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96A2" w14:textId="77B2C140" w:rsidR="00377084" w:rsidRPr="00220F9B" w:rsidRDefault="00377084" w:rsidP="00377084">
      <w:pPr>
        <w:keepNext/>
        <w:spacing w:before="240"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  <w:lang w:val="es-ES" w:eastAsia="ar-SA"/>
        </w:rPr>
      </w:pPr>
      <w:r w:rsidRPr="580E526E">
        <w:rPr>
          <w:rFonts w:ascii="Arial" w:hAnsi="Arial" w:cs="Arial"/>
          <w:b/>
          <w:bCs/>
          <w:sz w:val="20"/>
          <w:szCs w:val="20"/>
          <w:lang w:val="es-ES" w:eastAsia="ar-SA"/>
        </w:rPr>
        <w:t>INFORME GESTI</w:t>
      </w:r>
      <w:r w:rsidRPr="580E526E">
        <w:rPr>
          <w:rFonts w:cs="Calibri"/>
          <w:b/>
          <w:bCs/>
          <w:sz w:val="20"/>
          <w:szCs w:val="20"/>
          <w:lang w:val="es-ES" w:eastAsia="ar-SA"/>
        </w:rPr>
        <w:t>Ó</w:t>
      </w:r>
      <w:r w:rsidRPr="580E526E">
        <w:rPr>
          <w:rFonts w:ascii="Arial" w:hAnsi="Arial" w:cs="Arial"/>
          <w:b/>
          <w:bCs/>
          <w:sz w:val="20"/>
          <w:szCs w:val="20"/>
          <w:lang w:val="es-ES" w:eastAsia="ar-SA"/>
        </w:rPr>
        <w:t xml:space="preserve">N DE PETICIONES CIUDADANAS </w:t>
      </w:r>
      <w:r>
        <w:rPr>
          <w:rFonts w:ascii="Arial" w:hAnsi="Arial" w:cs="Arial"/>
          <w:b/>
          <w:bCs/>
          <w:sz w:val="20"/>
          <w:szCs w:val="20"/>
          <w:lang w:val="es-ES" w:eastAsia="ar-SA"/>
        </w:rPr>
        <w:t>ENERO 2020 A NOVIEMBRE 2023</w:t>
      </w:r>
    </w:p>
    <w:p w14:paraId="11A6C26F" w14:textId="77777777" w:rsidR="00377084" w:rsidRDefault="00377084" w:rsidP="00377084">
      <w:pPr>
        <w:keepNext/>
        <w:tabs>
          <w:tab w:val="left" w:pos="284"/>
        </w:tabs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</w:p>
    <w:p w14:paraId="457DE049" w14:textId="77777777" w:rsidR="00377084" w:rsidRDefault="00377084" w:rsidP="00377084">
      <w:pPr>
        <w:keepNext/>
        <w:tabs>
          <w:tab w:val="left" w:pos="284"/>
        </w:tabs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</w:p>
    <w:p w14:paraId="091220B2" w14:textId="623F20A1" w:rsidR="00377084" w:rsidRDefault="00377084" w:rsidP="00377084">
      <w:pPr>
        <w:keepNext/>
        <w:tabs>
          <w:tab w:val="left" w:pos="284"/>
        </w:tabs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580E526E">
        <w:rPr>
          <w:rFonts w:ascii="Arial" w:hAnsi="Arial" w:cs="Arial"/>
          <w:sz w:val="20"/>
          <w:szCs w:val="20"/>
        </w:rPr>
        <w:t>El presente informe describe las peticiones ciudadanas</w:t>
      </w:r>
      <w:r w:rsidR="00AA6F58">
        <w:rPr>
          <w:rFonts w:ascii="Arial" w:hAnsi="Arial" w:cs="Arial"/>
          <w:sz w:val="20"/>
          <w:szCs w:val="20"/>
        </w:rPr>
        <w:t>,</w:t>
      </w:r>
      <w:r w:rsidRPr="580E526E">
        <w:rPr>
          <w:rFonts w:ascii="Arial" w:hAnsi="Arial" w:cs="Arial"/>
          <w:sz w:val="20"/>
          <w:szCs w:val="20"/>
        </w:rPr>
        <w:t xml:space="preserve"> registradas </w:t>
      </w:r>
      <w:r w:rsidR="00AA6F58">
        <w:rPr>
          <w:rFonts w:ascii="Arial" w:hAnsi="Arial" w:cs="Arial"/>
          <w:sz w:val="20"/>
          <w:szCs w:val="20"/>
        </w:rPr>
        <w:t xml:space="preserve">en la SDA </w:t>
      </w:r>
      <w:r w:rsidRPr="580E526E">
        <w:rPr>
          <w:rFonts w:ascii="Arial" w:hAnsi="Arial" w:cs="Arial"/>
          <w:sz w:val="20"/>
          <w:szCs w:val="20"/>
        </w:rPr>
        <w:t>en el periodo comprendido entre el 1</w:t>
      </w:r>
      <w:r w:rsidR="00AA6F58">
        <w:rPr>
          <w:rFonts w:ascii="Arial" w:hAnsi="Arial" w:cs="Arial"/>
          <w:sz w:val="20"/>
          <w:szCs w:val="20"/>
        </w:rPr>
        <w:t xml:space="preserve"> de enero de 2020</w:t>
      </w:r>
      <w:r w:rsidRPr="580E526E">
        <w:rPr>
          <w:rFonts w:ascii="Arial" w:hAnsi="Arial" w:cs="Arial"/>
          <w:sz w:val="20"/>
          <w:szCs w:val="20"/>
        </w:rPr>
        <w:t xml:space="preserve"> y el 3</w:t>
      </w:r>
      <w:r w:rsidR="00AA6F58">
        <w:rPr>
          <w:rFonts w:ascii="Arial" w:hAnsi="Arial" w:cs="Arial"/>
          <w:sz w:val="20"/>
          <w:szCs w:val="20"/>
        </w:rPr>
        <w:t>0</w:t>
      </w:r>
      <w:r w:rsidRPr="580E526E">
        <w:rPr>
          <w:rFonts w:ascii="Arial" w:hAnsi="Arial" w:cs="Arial"/>
          <w:sz w:val="20"/>
          <w:szCs w:val="20"/>
        </w:rPr>
        <w:t xml:space="preserve"> </w:t>
      </w:r>
      <w:r w:rsidR="00AA6F58">
        <w:rPr>
          <w:rFonts w:ascii="Arial" w:hAnsi="Arial" w:cs="Arial"/>
          <w:sz w:val="20"/>
          <w:szCs w:val="20"/>
        </w:rPr>
        <w:t>de noviembre de</w:t>
      </w:r>
      <w:r w:rsidRPr="580E526E">
        <w:rPr>
          <w:rFonts w:ascii="Arial" w:hAnsi="Arial" w:cs="Arial"/>
          <w:sz w:val="20"/>
          <w:szCs w:val="20"/>
        </w:rPr>
        <w:t xml:space="preserve"> 2023, estos datos se encuentran consignados en el aplicativo FOREST como fuente de información oficial de la Secretaría Distrital de Ambiente. A continuación, se mostrará y describirá el comportamiento de las peticiones</w:t>
      </w:r>
      <w:r w:rsidR="00AA6F58">
        <w:rPr>
          <w:rFonts w:ascii="Arial" w:hAnsi="Arial" w:cs="Arial"/>
          <w:sz w:val="20"/>
          <w:szCs w:val="20"/>
        </w:rPr>
        <w:t>.</w:t>
      </w:r>
    </w:p>
    <w:p w14:paraId="1D97A012" w14:textId="77777777" w:rsidR="00D22A39" w:rsidRDefault="00D22A39" w:rsidP="00377084">
      <w:pPr>
        <w:keepNext/>
        <w:tabs>
          <w:tab w:val="left" w:pos="284"/>
        </w:tabs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</w:p>
    <w:p w14:paraId="02F1970F" w14:textId="77777777" w:rsidR="00D22A39" w:rsidRDefault="00D22A39" w:rsidP="00D22A39">
      <w:pPr>
        <w:pStyle w:val="Prrafodelista"/>
        <w:keepNext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outlineLvl w:val="2"/>
        <w:rPr>
          <w:rFonts w:ascii="Arial" w:eastAsia="MS Mincho" w:hAnsi="Arial" w:cs="Arial"/>
          <w:b/>
          <w:sz w:val="20"/>
          <w:szCs w:val="20"/>
          <w:lang w:eastAsia="es-ES"/>
        </w:rPr>
      </w:pPr>
      <w:r>
        <w:rPr>
          <w:rFonts w:ascii="Arial" w:eastAsia="MS Mincho" w:hAnsi="Arial" w:cs="Arial"/>
          <w:b/>
          <w:sz w:val="20"/>
          <w:szCs w:val="20"/>
          <w:lang w:eastAsia="es-ES"/>
        </w:rPr>
        <w:t xml:space="preserve">CLASIFICACIÓN DE LAS PETICIONES Y </w:t>
      </w:r>
      <w:r w:rsidRPr="00B01A8C">
        <w:rPr>
          <w:rFonts w:ascii="Arial" w:eastAsia="MS Mincho" w:hAnsi="Arial" w:cs="Arial"/>
          <w:b/>
          <w:sz w:val="20"/>
          <w:szCs w:val="20"/>
          <w:lang w:eastAsia="es-ES"/>
        </w:rPr>
        <w:t>CANAL DE INGRESO</w:t>
      </w:r>
    </w:p>
    <w:p w14:paraId="093CC443" w14:textId="77777777" w:rsidR="00D22A39" w:rsidRPr="00C47123" w:rsidRDefault="00D22A39" w:rsidP="00D22A39">
      <w:pPr>
        <w:spacing w:after="0" w:line="240" w:lineRule="auto"/>
        <w:rPr>
          <w:lang w:eastAsia="es-ES"/>
        </w:rPr>
      </w:pPr>
    </w:p>
    <w:p w14:paraId="7B41FF74" w14:textId="1F800950" w:rsidR="00D22A39" w:rsidRPr="00C47123" w:rsidRDefault="00D22A39" w:rsidP="00D22A39">
      <w:pPr>
        <w:keepNext/>
        <w:tabs>
          <w:tab w:val="left" w:pos="284"/>
        </w:tabs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Se</w:t>
      </w:r>
      <w:r w:rsidRPr="580E526E">
        <w:rPr>
          <w:rFonts w:ascii="Arial" w:hAnsi="Arial" w:cs="Arial"/>
          <w:sz w:val="20"/>
          <w:szCs w:val="20"/>
          <w:lang w:val="es-ES"/>
        </w:rPr>
        <w:t xml:space="preserve"> registraron a través de los canales de atención un total de </w:t>
      </w:r>
      <w:r>
        <w:rPr>
          <w:rFonts w:ascii="Arial" w:hAnsi="Arial" w:cs="Arial"/>
          <w:sz w:val="20"/>
          <w:szCs w:val="20"/>
          <w:lang w:val="es-ES"/>
        </w:rPr>
        <w:t>81855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580E526E">
        <w:rPr>
          <w:rFonts w:ascii="Arial" w:hAnsi="Arial" w:cs="Arial"/>
          <w:sz w:val="20"/>
          <w:szCs w:val="20"/>
          <w:lang w:val="es-ES"/>
        </w:rPr>
        <w:t xml:space="preserve">peticiones, clasificadas de la siguiente manera: </w:t>
      </w:r>
    </w:p>
    <w:p w14:paraId="2DF1F00E" w14:textId="77777777" w:rsidR="00D22A39" w:rsidRDefault="00D22A39" w:rsidP="00D22A39">
      <w:pPr>
        <w:spacing w:after="0" w:line="240" w:lineRule="auto"/>
        <w:rPr>
          <w:lang w:val="es-ES_tradnl" w:eastAsia="ar-SA"/>
        </w:rPr>
      </w:pPr>
    </w:p>
    <w:p w14:paraId="35931B6F" w14:textId="77777777" w:rsidR="00D22A39" w:rsidRDefault="00D22A39" w:rsidP="00D22A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658B">
        <w:rPr>
          <w:rFonts w:ascii="Arial" w:hAnsi="Arial" w:cs="Arial"/>
          <w:b/>
          <w:sz w:val="20"/>
          <w:szCs w:val="20"/>
          <w:lang w:val="es-ES_tradnl"/>
        </w:rPr>
        <w:t xml:space="preserve">Tabla </w:t>
      </w:r>
      <w:proofErr w:type="spellStart"/>
      <w:r w:rsidRPr="0006658B">
        <w:rPr>
          <w:rFonts w:ascii="Arial" w:hAnsi="Arial" w:cs="Arial"/>
          <w:b/>
          <w:sz w:val="20"/>
          <w:szCs w:val="20"/>
          <w:lang w:val="es-ES_tradnl"/>
        </w:rPr>
        <w:t>N°</w:t>
      </w:r>
      <w:proofErr w:type="spellEnd"/>
      <w:r w:rsidRPr="0006658B">
        <w:rPr>
          <w:rFonts w:ascii="Arial" w:hAnsi="Arial" w:cs="Arial"/>
          <w:b/>
          <w:sz w:val="20"/>
          <w:szCs w:val="20"/>
          <w:lang w:val="es-ES_tradnl"/>
        </w:rPr>
        <w:t xml:space="preserve"> 1</w:t>
      </w:r>
      <w:r w:rsidRPr="0006658B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Peticiones</w:t>
      </w:r>
      <w:r w:rsidRPr="0006658B">
        <w:rPr>
          <w:rFonts w:ascii="Arial" w:hAnsi="Arial" w:cs="Arial"/>
          <w:sz w:val="20"/>
          <w:szCs w:val="20"/>
        </w:rPr>
        <w:t xml:space="preserve"> por</w:t>
      </w:r>
      <w:r>
        <w:rPr>
          <w:rFonts w:ascii="Arial" w:hAnsi="Arial" w:cs="Arial"/>
          <w:sz w:val="20"/>
          <w:szCs w:val="20"/>
        </w:rPr>
        <w:t xml:space="preserve"> clasificación y</w:t>
      </w:r>
      <w:r w:rsidRPr="0006658B">
        <w:rPr>
          <w:rFonts w:ascii="Arial" w:hAnsi="Arial" w:cs="Arial"/>
          <w:sz w:val="20"/>
          <w:szCs w:val="20"/>
        </w:rPr>
        <w:t xml:space="preserve"> cantidad</w:t>
      </w:r>
    </w:p>
    <w:p w14:paraId="67903CB3" w14:textId="77777777" w:rsidR="00D22A39" w:rsidRDefault="00D22A39" w:rsidP="00D22A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7594E4" w14:textId="635D8784" w:rsidR="00D22A39" w:rsidRDefault="00D22A39" w:rsidP="00D22A39">
      <w:pPr>
        <w:spacing w:after="0" w:line="240" w:lineRule="auto"/>
        <w:jc w:val="center"/>
      </w:pPr>
      <w:r w:rsidRPr="00D22A39">
        <w:drawing>
          <wp:inline distT="0" distB="0" distL="0" distR="0" wp14:anchorId="61C28370" wp14:editId="01ACF5C7">
            <wp:extent cx="5338445" cy="1709420"/>
            <wp:effectExtent l="0" t="0" r="0" b="5080"/>
            <wp:docPr id="21216429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4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70DDBDF3" w14:textId="77777777" w:rsidR="00D22A39" w:rsidRDefault="00D22A39" w:rsidP="00D22A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CD0C4A" w14:textId="77777777" w:rsidR="00D22A39" w:rsidRDefault="00D22A39" w:rsidP="00D22A39">
      <w:pPr>
        <w:spacing w:after="0" w:line="240" w:lineRule="auto"/>
        <w:ind w:left="645"/>
        <w:jc w:val="center"/>
        <w:rPr>
          <w:rFonts w:ascii="Arial" w:eastAsia="MS Mincho" w:hAnsi="Arial" w:cs="Arial"/>
          <w:b/>
          <w:sz w:val="18"/>
          <w:szCs w:val="20"/>
          <w:lang w:val="es-ES_tradnl" w:eastAsia="es-ES"/>
        </w:rPr>
      </w:pPr>
      <w:r>
        <w:rPr>
          <w:rFonts w:ascii="Arial" w:eastAsia="MS Mincho" w:hAnsi="Arial" w:cs="Arial"/>
          <w:b/>
          <w:sz w:val="18"/>
          <w:szCs w:val="20"/>
          <w:lang w:val="es-ES_tradnl" w:eastAsia="es-ES"/>
        </w:rPr>
        <w:t xml:space="preserve">Fuente: </w:t>
      </w:r>
      <w:hyperlink r:id="rId6" w:tgtFrame="_self" w:tooltip="Base de registro PQRF" w:history="1">
        <w:r w:rsidRPr="005C7BC3">
          <w:rPr>
            <w:rFonts w:ascii="Arial" w:eastAsia="MS Mincho" w:hAnsi="Arial" w:cs="Arial"/>
            <w:b/>
            <w:sz w:val="18"/>
            <w:szCs w:val="20"/>
            <w:lang w:val="es-ES_tradnl" w:eastAsia="es-ES"/>
          </w:rPr>
          <w:t>Base registro PQRF</w:t>
        </w:r>
      </w:hyperlink>
      <w:r>
        <w:rPr>
          <w:rFonts w:ascii="Arial" w:eastAsia="MS Mincho" w:hAnsi="Arial" w:cs="Arial"/>
          <w:b/>
          <w:sz w:val="18"/>
          <w:szCs w:val="20"/>
          <w:lang w:val="es-ES_tradnl" w:eastAsia="es-ES"/>
        </w:rPr>
        <w:t xml:space="preserve">- Aplicativo </w:t>
      </w:r>
      <w:r w:rsidRPr="004C29FE">
        <w:rPr>
          <w:rFonts w:ascii="Arial" w:eastAsia="MS Mincho" w:hAnsi="Arial" w:cs="Arial"/>
          <w:b/>
          <w:sz w:val="18"/>
          <w:szCs w:val="20"/>
          <w:lang w:val="es-ES_tradnl" w:eastAsia="es-ES"/>
        </w:rPr>
        <w:t>Forest</w:t>
      </w:r>
    </w:p>
    <w:p w14:paraId="265D33D9" w14:textId="77777777" w:rsidR="00D22A39" w:rsidRDefault="00D22A39" w:rsidP="00D22A39">
      <w:pPr>
        <w:spacing w:after="0" w:line="240" w:lineRule="auto"/>
        <w:ind w:left="645"/>
        <w:jc w:val="center"/>
        <w:rPr>
          <w:rFonts w:ascii="Arial" w:eastAsia="MS Mincho" w:hAnsi="Arial" w:cs="Arial"/>
          <w:b/>
          <w:sz w:val="18"/>
          <w:szCs w:val="20"/>
          <w:lang w:val="es-ES_tradnl" w:eastAsia="es-ES"/>
        </w:rPr>
      </w:pPr>
    </w:p>
    <w:p w14:paraId="1C78561D" w14:textId="77777777" w:rsidR="00D22A39" w:rsidRDefault="00D22A39" w:rsidP="00D22A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8C6A61" w14:textId="77777777" w:rsidR="00D22A39" w:rsidRDefault="00D22A39" w:rsidP="00D22A39">
      <w:pPr>
        <w:spacing w:after="0" w:line="240" w:lineRule="auto"/>
        <w:ind w:left="645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val="es-ES_tradnl" w:eastAsia="ar-SA"/>
        </w:rPr>
        <w:t>Grá</w:t>
      </w:r>
      <w:r w:rsidRPr="00DB63B6">
        <w:rPr>
          <w:rFonts w:ascii="Arial" w:hAnsi="Arial" w:cs="Arial"/>
          <w:b/>
          <w:sz w:val="20"/>
          <w:szCs w:val="20"/>
          <w:lang w:val="es-ES_tradnl" w:eastAsia="ar-SA"/>
        </w:rPr>
        <w:t xml:space="preserve">fico </w:t>
      </w:r>
      <w:proofErr w:type="spellStart"/>
      <w:r w:rsidRPr="00DB63B6">
        <w:rPr>
          <w:rFonts w:ascii="Arial" w:hAnsi="Arial" w:cs="Arial"/>
          <w:b/>
          <w:sz w:val="20"/>
          <w:szCs w:val="20"/>
          <w:lang w:val="es-ES_tradnl" w:eastAsia="ar-SA"/>
        </w:rPr>
        <w:t>N°</w:t>
      </w:r>
      <w:proofErr w:type="spellEnd"/>
      <w:r w:rsidRPr="00DB63B6">
        <w:rPr>
          <w:rFonts w:ascii="Arial" w:hAnsi="Arial" w:cs="Arial"/>
          <w:b/>
          <w:sz w:val="20"/>
          <w:szCs w:val="20"/>
          <w:lang w:val="es-ES_tradnl" w:eastAsia="ar-SA"/>
        </w:rPr>
        <w:t xml:space="preserve"> 1</w:t>
      </w:r>
      <w:r w:rsidRPr="00DB63B6">
        <w:rPr>
          <w:rFonts w:ascii="Arial" w:hAnsi="Arial" w:cs="Arial"/>
          <w:sz w:val="20"/>
          <w:szCs w:val="20"/>
          <w:lang w:val="es-ES_tradnl" w:eastAsia="ar-SA"/>
        </w:rPr>
        <w:t xml:space="preserve"> </w:t>
      </w:r>
      <w:r w:rsidRPr="00DB63B6">
        <w:rPr>
          <w:rFonts w:ascii="Arial" w:hAnsi="Arial" w:cs="Arial"/>
          <w:sz w:val="20"/>
          <w:szCs w:val="20"/>
          <w:lang w:eastAsia="ar-SA"/>
        </w:rPr>
        <w:t xml:space="preserve">Canal de </w:t>
      </w:r>
      <w:r w:rsidRPr="00B01A8C">
        <w:rPr>
          <w:rFonts w:ascii="Arial" w:hAnsi="Arial" w:cs="Arial"/>
          <w:sz w:val="20"/>
          <w:szCs w:val="20"/>
          <w:lang w:eastAsia="ar-SA"/>
        </w:rPr>
        <w:t xml:space="preserve">ingreso </w:t>
      </w:r>
    </w:p>
    <w:p w14:paraId="58D9EEE4" w14:textId="77777777" w:rsidR="00D22A39" w:rsidRDefault="00D22A39" w:rsidP="00D22A39">
      <w:pPr>
        <w:spacing w:after="0" w:line="240" w:lineRule="auto"/>
        <w:ind w:left="645"/>
        <w:jc w:val="center"/>
        <w:rPr>
          <w:rFonts w:ascii="Arial" w:hAnsi="Arial" w:cs="Arial"/>
          <w:sz w:val="20"/>
          <w:szCs w:val="20"/>
          <w:lang w:val="es-ES_tradnl" w:eastAsia="ar-SA"/>
        </w:rPr>
      </w:pPr>
    </w:p>
    <w:p w14:paraId="3BAE90FF" w14:textId="366701EE" w:rsidR="00D22A39" w:rsidRDefault="00D22A39" w:rsidP="00D22A39">
      <w:pPr>
        <w:spacing w:after="0" w:line="240" w:lineRule="auto"/>
        <w:jc w:val="center"/>
        <w:rPr>
          <w:lang w:val="es-ES_tradnl" w:eastAsia="ar-SA"/>
        </w:rPr>
      </w:pPr>
      <w:r>
        <w:rPr>
          <w:lang w:val="es-ES_tradnl" w:eastAsia="ar-SA"/>
        </w:rPr>
        <w:tab/>
      </w:r>
      <w:r>
        <w:rPr>
          <w:noProof/>
          <w:lang w:val="es-ES_tradnl" w:eastAsia="ar-SA"/>
        </w:rPr>
        <w:drawing>
          <wp:inline distT="0" distB="0" distL="0" distR="0" wp14:anchorId="28C1C61A" wp14:editId="2CD9A797">
            <wp:extent cx="4071229" cy="2306559"/>
            <wp:effectExtent l="0" t="0" r="5715" b="0"/>
            <wp:docPr id="7192448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307" cy="2307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FD5D41" w14:textId="77777777" w:rsidR="00D22A39" w:rsidRDefault="00D22A39" w:rsidP="00D22A39">
      <w:pPr>
        <w:spacing w:after="0" w:line="240" w:lineRule="auto"/>
        <w:jc w:val="center"/>
        <w:rPr>
          <w:lang w:val="es-ES_tradnl" w:eastAsia="ar-SA"/>
        </w:rPr>
      </w:pPr>
    </w:p>
    <w:p w14:paraId="3CEF5F8E" w14:textId="77777777" w:rsidR="00D22A39" w:rsidRDefault="00D22A39" w:rsidP="00D22A39">
      <w:pPr>
        <w:spacing w:after="0" w:line="240" w:lineRule="auto"/>
        <w:ind w:left="645"/>
        <w:jc w:val="center"/>
        <w:rPr>
          <w:rFonts w:ascii="Arial" w:eastAsia="MS Mincho" w:hAnsi="Arial" w:cs="Arial"/>
          <w:b/>
          <w:sz w:val="18"/>
          <w:szCs w:val="20"/>
          <w:lang w:val="es-ES_tradnl" w:eastAsia="es-ES"/>
        </w:rPr>
      </w:pPr>
      <w:r>
        <w:rPr>
          <w:rFonts w:ascii="Arial" w:eastAsia="MS Mincho" w:hAnsi="Arial" w:cs="Arial"/>
          <w:b/>
          <w:sz w:val="18"/>
          <w:szCs w:val="20"/>
          <w:lang w:val="es-ES_tradnl" w:eastAsia="es-ES"/>
        </w:rPr>
        <w:t xml:space="preserve">Fuente: </w:t>
      </w:r>
      <w:hyperlink r:id="rId8" w:tgtFrame="_self" w:tooltip="Base de registro PQRF" w:history="1">
        <w:r w:rsidRPr="005C7BC3">
          <w:rPr>
            <w:rFonts w:ascii="Arial" w:eastAsia="MS Mincho" w:hAnsi="Arial" w:cs="Arial"/>
            <w:b/>
            <w:sz w:val="18"/>
            <w:szCs w:val="20"/>
            <w:lang w:val="es-ES_tradnl" w:eastAsia="es-ES"/>
          </w:rPr>
          <w:t>Base registro PQRF</w:t>
        </w:r>
      </w:hyperlink>
      <w:r>
        <w:rPr>
          <w:rFonts w:ascii="Arial" w:eastAsia="MS Mincho" w:hAnsi="Arial" w:cs="Arial"/>
          <w:b/>
          <w:sz w:val="18"/>
          <w:szCs w:val="20"/>
          <w:lang w:val="es-ES_tradnl" w:eastAsia="es-ES"/>
        </w:rPr>
        <w:t xml:space="preserve">- Aplicativo </w:t>
      </w:r>
      <w:r w:rsidRPr="004C29FE">
        <w:rPr>
          <w:rFonts w:ascii="Arial" w:eastAsia="MS Mincho" w:hAnsi="Arial" w:cs="Arial"/>
          <w:b/>
          <w:sz w:val="18"/>
          <w:szCs w:val="20"/>
          <w:lang w:val="es-ES_tradnl" w:eastAsia="es-ES"/>
        </w:rPr>
        <w:t>Forest</w:t>
      </w:r>
    </w:p>
    <w:p w14:paraId="4631955D" w14:textId="77777777" w:rsidR="00D22A39" w:rsidRDefault="00D22A39" w:rsidP="00D22A39">
      <w:pPr>
        <w:spacing w:after="0" w:line="240" w:lineRule="auto"/>
        <w:ind w:left="645"/>
        <w:jc w:val="center"/>
        <w:rPr>
          <w:rFonts w:ascii="Arial" w:eastAsia="MS Mincho" w:hAnsi="Arial" w:cs="Arial"/>
          <w:b/>
          <w:sz w:val="18"/>
          <w:szCs w:val="20"/>
          <w:lang w:val="es-ES_tradnl" w:eastAsia="es-ES"/>
        </w:rPr>
      </w:pPr>
    </w:p>
    <w:p w14:paraId="773BF543" w14:textId="77777777" w:rsidR="00D22A39" w:rsidRDefault="00D22A39" w:rsidP="00D22A39">
      <w:pPr>
        <w:spacing w:after="0" w:line="240" w:lineRule="auto"/>
        <w:ind w:left="645"/>
        <w:jc w:val="center"/>
        <w:rPr>
          <w:rFonts w:ascii="Arial" w:eastAsia="MS Mincho" w:hAnsi="Arial" w:cs="Arial"/>
          <w:b/>
          <w:sz w:val="18"/>
          <w:szCs w:val="20"/>
          <w:lang w:val="es-ES_tradnl" w:eastAsia="es-ES"/>
        </w:rPr>
      </w:pPr>
    </w:p>
    <w:p w14:paraId="523CFB6F" w14:textId="77777777" w:rsidR="00D22A39" w:rsidRDefault="00D22A39" w:rsidP="00D22A39">
      <w:pPr>
        <w:spacing w:after="0" w:line="240" w:lineRule="auto"/>
        <w:ind w:left="645"/>
        <w:jc w:val="center"/>
        <w:rPr>
          <w:rFonts w:ascii="Arial" w:eastAsia="MS Mincho" w:hAnsi="Arial" w:cs="Arial"/>
          <w:b/>
          <w:sz w:val="18"/>
          <w:szCs w:val="20"/>
          <w:lang w:val="es-ES_tradnl" w:eastAsia="es-ES"/>
        </w:rPr>
      </w:pPr>
    </w:p>
    <w:p w14:paraId="0886A0FA" w14:textId="77777777" w:rsidR="00D22A39" w:rsidRDefault="00D22A39" w:rsidP="00D22A39">
      <w:pPr>
        <w:spacing w:after="0" w:line="240" w:lineRule="auto"/>
        <w:ind w:left="645"/>
        <w:jc w:val="center"/>
        <w:rPr>
          <w:rFonts w:ascii="Arial" w:eastAsia="MS Mincho" w:hAnsi="Arial" w:cs="Arial"/>
          <w:b/>
          <w:sz w:val="18"/>
          <w:szCs w:val="20"/>
          <w:lang w:val="es-ES_tradnl" w:eastAsia="es-ES"/>
        </w:rPr>
      </w:pPr>
    </w:p>
    <w:p w14:paraId="2FDA4D85" w14:textId="77777777" w:rsidR="00D22A39" w:rsidRDefault="00D22A39" w:rsidP="00D22A39">
      <w:pPr>
        <w:spacing w:after="0" w:line="240" w:lineRule="auto"/>
        <w:ind w:left="645"/>
        <w:jc w:val="center"/>
        <w:rPr>
          <w:rFonts w:ascii="Arial" w:eastAsia="MS Mincho" w:hAnsi="Arial" w:cs="Arial"/>
          <w:b/>
          <w:sz w:val="18"/>
          <w:szCs w:val="20"/>
          <w:lang w:val="es-ES_tradnl" w:eastAsia="es-ES"/>
        </w:rPr>
      </w:pPr>
    </w:p>
    <w:p w14:paraId="34B85F94" w14:textId="77777777" w:rsidR="001262DE" w:rsidRDefault="001262DE" w:rsidP="001262DE">
      <w:pPr>
        <w:pStyle w:val="Prrafodelista"/>
        <w:keepNext/>
        <w:numPr>
          <w:ilvl w:val="1"/>
          <w:numId w:val="1"/>
        </w:numPr>
        <w:tabs>
          <w:tab w:val="left" w:pos="284"/>
        </w:tabs>
        <w:spacing w:after="0" w:line="240" w:lineRule="auto"/>
        <w:outlineLvl w:val="2"/>
        <w:rPr>
          <w:rFonts w:ascii="Arial" w:eastAsia="MS Mincho" w:hAnsi="Arial" w:cs="Arial"/>
          <w:b/>
          <w:sz w:val="20"/>
          <w:szCs w:val="20"/>
          <w:lang w:val="es-ES_tradnl" w:eastAsia="es-ES"/>
        </w:rPr>
      </w:pPr>
      <w:r>
        <w:rPr>
          <w:rFonts w:ascii="Arial" w:eastAsia="MS Mincho" w:hAnsi="Arial" w:cs="Arial"/>
          <w:b/>
          <w:sz w:val="20"/>
          <w:szCs w:val="20"/>
          <w:lang w:val="es-ES_tradnl" w:eastAsia="es-ES"/>
        </w:rPr>
        <w:lastRenderedPageBreak/>
        <w:t>CLASIFICACIÓ</w:t>
      </w:r>
      <w:r w:rsidRPr="00FF27C1">
        <w:rPr>
          <w:rFonts w:ascii="Arial" w:eastAsia="MS Mincho" w:hAnsi="Arial" w:cs="Arial"/>
          <w:b/>
          <w:sz w:val="20"/>
          <w:szCs w:val="20"/>
          <w:lang w:val="es-ES_tradnl" w:eastAsia="es-ES"/>
        </w:rPr>
        <w:t xml:space="preserve">N DE </w:t>
      </w:r>
      <w:r>
        <w:rPr>
          <w:rFonts w:ascii="Arial" w:eastAsia="MS Mincho" w:hAnsi="Arial" w:cs="Arial"/>
          <w:b/>
          <w:sz w:val="20"/>
          <w:szCs w:val="20"/>
          <w:lang w:val="es-ES_tradnl" w:eastAsia="es-ES"/>
        </w:rPr>
        <w:t>LAS PETICIONES</w:t>
      </w:r>
      <w:r w:rsidRPr="00FF27C1">
        <w:rPr>
          <w:rFonts w:ascii="Arial" w:eastAsia="MS Mincho" w:hAnsi="Arial" w:cs="Arial"/>
          <w:b/>
          <w:sz w:val="20"/>
          <w:szCs w:val="20"/>
          <w:lang w:val="es-ES_tradnl" w:eastAsia="es-ES"/>
        </w:rPr>
        <w:t xml:space="preserve"> DE </w:t>
      </w:r>
      <w:r>
        <w:rPr>
          <w:rFonts w:ascii="Arial" w:eastAsia="MS Mincho" w:hAnsi="Arial" w:cs="Arial"/>
          <w:b/>
          <w:sz w:val="20"/>
          <w:szCs w:val="20"/>
          <w:lang w:val="es-ES_tradnl" w:eastAsia="es-ES"/>
        </w:rPr>
        <w:t>ACUERDO CON EL TEMA Y LA AFECTACIÓN</w:t>
      </w:r>
    </w:p>
    <w:p w14:paraId="20376EF5" w14:textId="77777777" w:rsidR="001262DE" w:rsidRDefault="001262DE" w:rsidP="001262DE">
      <w:pPr>
        <w:pStyle w:val="Prrafodelista"/>
        <w:keepNext/>
        <w:tabs>
          <w:tab w:val="left" w:pos="284"/>
        </w:tabs>
        <w:spacing w:after="0" w:line="240" w:lineRule="auto"/>
        <w:outlineLvl w:val="2"/>
        <w:rPr>
          <w:rFonts w:ascii="Arial" w:eastAsia="MS Mincho" w:hAnsi="Arial" w:cs="Arial"/>
          <w:b/>
          <w:sz w:val="20"/>
          <w:szCs w:val="20"/>
          <w:lang w:val="es-ES_tradnl" w:eastAsia="es-ES"/>
        </w:rPr>
      </w:pPr>
    </w:p>
    <w:p w14:paraId="09A87DB5" w14:textId="77777777" w:rsidR="001262DE" w:rsidRDefault="001262DE" w:rsidP="001262DE">
      <w:pPr>
        <w:pStyle w:val="Prrafodelista"/>
        <w:keepNext/>
        <w:tabs>
          <w:tab w:val="left" w:pos="284"/>
        </w:tabs>
        <w:spacing w:after="0" w:line="240" w:lineRule="auto"/>
        <w:ind w:left="645"/>
        <w:jc w:val="center"/>
        <w:outlineLvl w:val="2"/>
        <w:rPr>
          <w:rFonts w:ascii="Arial" w:hAnsi="Arial" w:cs="Arial"/>
          <w:sz w:val="18"/>
          <w:szCs w:val="20"/>
          <w:lang w:val="es-ES_tradnl"/>
        </w:rPr>
      </w:pPr>
      <w:r w:rsidRPr="00DB63B6">
        <w:rPr>
          <w:rFonts w:ascii="Arial" w:hAnsi="Arial" w:cs="Arial"/>
          <w:b/>
          <w:sz w:val="20"/>
          <w:szCs w:val="20"/>
          <w:lang w:val="es-ES_tradnl"/>
        </w:rPr>
        <w:t xml:space="preserve">Tabla </w:t>
      </w:r>
      <w:proofErr w:type="spellStart"/>
      <w:r w:rsidRPr="00DB63B6">
        <w:rPr>
          <w:rFonts w:ascii="Arial" w:hAnsi="Arial" w:cs="Arial"/>
          <w:b/>
          <w:sz w:val="20"/>
          <w:szCs w:val="20"/>
          <w:lang w:val="es-ES_tradnl"/>
        </w:rPr>
        <w:t>N°</w:t>
      </w:r>
      <w:proofErr w:type="spellEnd"/>
      <w:r>
        <w:rPr>
          <w:rFonts w:ascii="Arial" w:hAnsi="Arial" w:cs="Arial"/>
          <w:b/>
          <w:sz w:val="20"/>
          <w:szCs w:val="20"/>
          <w:lang w:val="es-ES_tradnl"/>
        </w:rPr>
        <w:t xml:space="preserve"> 2</w:t>
      </w:r>
      <w:r w:rsidRPr="004C29FE">
        <w:rPr>
          <w:rFonts w:ascii="Arial" w:hAnsi="Arial" w:cs="Arial"/>
          <w:sz w:val="20"/>
          <w:szCs w:val="20"/>
          <w:lang w:val="es-ES_tradnl"/>
        </w:rPr>
        <w:t xml:space="preserve"> Clasificación </w:t>
      </w:r>
      <w:r w:rsidRPr="00B01A8C">
        <w:rPr>
          <w:rFonts w:ascii="Arial" w:hAnsi="Arial" w:cs="Arial"/>
          <w:sz w:val="20"/>
          <w:szCs w:val="20"/>
        </w:rPr>
        <w:t xml:space="preserve">por </w:t>
      </w:r>
      <w:r w:rsidRPr="004C29FE">
        <w:rPr>
          <w:rFonts w:ascii="Arial" w:hAnsi="Arial" w:cs="Arial"/>
          <w:sz w:val="20"/>
          <w:szCs w:val="20"/>
          <w:lang w:val="es-ES_tradnl"/>
        </w:rPr>
        <w:t xml:space="preserve">afectación </w:t>
      </w:r>
      <w:r w:rsidRPr="00B01A8C">
        <w:rPr>
          <w:rFonts w:ascii="Arial" w:hAnsi="Arial" w:cs="Arial"/>
          <w:sz w:val="20"/>
          <w:szCs w:val="20"/>
        </w:rPr>
        <w:t>y tema</w:t>
      </w:r>
      <w:r>
        <w:rPr>
          <w:rFonts w:ascii="Arial" w:hAnsi="Arial" w:cs="Arial"/>
          <w:sz w:val="18"/>
          <w:szCs w:val="20"/>
          <w:lang w:val="es-ES_tradnl"/>
        </w:rPr>
        <w:t>.</w:t>
      </w:r>
    </w:p>
    <w:p w14:paraId="1FEB2DEC" w14:textId="77777777" w:rsidR="001262DE" w:rsidRDefault="001262DE" w:rsidP="001262DE">
      <w:pPr>
        <w:pStyle w:val="Prrafodelista"/>
        <w:keepNext/>
        <w:tabs>
          <w:tab w:val="left" w:pos="284"/>
        </w:tabs>
        <w:spacing w:after="0" w:line="240" w:lineRule="auto"/>
        <w:outlineLvl w:val="2"/>
        <w:rPr>
          <w:rFonts w:ascii="Arial" w:eastAsia="MS Mincho" w:hAnsi="Arial" w:cs="Arial"/>
          <w:b/>
          <w:sz w:val="20"/>
          <w:szCs w:val="20"/>
          <w:lang w:val="es-ES_tradnl" w:eastAsia="es-ES"/>
        </w:rPr>
      </w:pPr>
    </w:p>
    <w:p w14:paraId="1C4D6DCF" w14:textId="52173297" w:rsidR="001262DE" w:rsidRDefault="001262DE" w:rsidP="001262DE">
      <w:pPr>
        <w:pStyle w:val="Prrafodelista"/>
        <w:keepNext/>
        <w:tabs>
          <w:tab w:val="left" w:pos="284"/>
        </w:tabs>
        <w:spacing w:after="0" w:line="240" w:lineRule="auto"/>
        <w:ind w:left="645"/>
        <w:jc w:val="center"/>
        <w:outlineLvl w:val="2"/>
        <w:rPr>
          <w:rFonts w:ascii="Arial" w:hAnsi="Arial" w:cs="Arial"/>
          <w:b/>
          <w:sz w:val="20"/>
          <w:szCs w:val="20"/>
          <w:lang w:val="es-ES_tradnl"/>
        </w:rPr>
      </w:pPr>
      <w:r w:rsidRPr="001262DE">
        <w:drawing>
          <wp:inline distT="0" distB="0" distL="0" distR="0" wp14:anchorId="51137A8F" wp14:editId="2EE2F923">
            <wp:extent cx="5205192" cy="5136921"/>
            <wp:effectExtent l="0" t="0" r="0" b="6985"/>
            <wp:docPr id="73367350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086" cy="513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A6514" w14:textId="77777777" w:rsidR="001262DE" w:rsidRDefault="001262DE" w:rsidP="001262DE">
      <w:pPr>
        <w:pStyle w:val="Prrafodelista"/>
        <w:keepNext/>
        <w:tabs>
          <w:tab w:val="left" w:pos="284"/>
        </w:tabs>
        <w:spacing w:after="0" w:line="240" w:lineRule="auto"/>
        <w:ind w:left="645"/>
        <w:jc w:val="center"/>
        <w:outlineLvl w:val="2"/>
        <w:rPr>
          <w:rFonts w:ascii="Arial" w:hAnsi="Arial" w:cs="Arial"/>
          <w:b/>
          <w:sz w:val="20"/>
          <w:szCs w:val="20"/>
          <w:lang w:val="es-ES_tradnl"/>
        </w:rPr>
      </w:pPr>
    </w:p>
    <w:p w14:paraId="2F84AA07" w14:textId="77777777" w:rsidR="001262DE" w:rsidRDefault="001262DE" w:rsidP="001262DE">
      <w:pPr>
        <w:spacing w:after="0" w:line="240" w:lineRule="auto"/>
        <w:ind w:left="645"/>
        <w:jc w:val="center"/>
        <w:rPr>
          <w:rFonts w:ascii="Arial" w:eastAsia="MS Mincho" w:hAnsi="Arial" w:cs="Arial"/>
          <w:b/>
          <w:sz w:val="18"/>
          <w:szCs w:val="20"/>
          <w:lang w:val="es-ES_tradnl" w:eastAsia="es-ES"/>
        </w:rPr>
      </w:pPr>
      <w:r>
        <w:rPr>
          <w:rFonts w:ascii="Arial" w:eastAsia="MS Mincho" w:hAnsi="Arial" w:cs="Arial"/>
          <w:b/>
          <w:sz w:val="18"/>
          <w:szCs w:val="20"/>
          <w:lang w:val="es-ES_tradnl" w:eastAsia="es-ES"/>
        </w:rPr>
        <w:t xml:space="preserve">Fuente: </w:t>
      </w:r>
      <w:hyperlink r:id="rId10" w:tgtFrame="_self" w:tooltip="Base de registro PQRF" w:history="1">
        <w:r w:rsidRPr="005C7BC3">
          <w:rPr>
            <w:rFonts w:ascii="Arial" w:eastAsia="MS Mincho" w:hAnsi="Arial" w:cs="Arial"/>
            <w:b/>
            <w:sz w:val="18"/>
            <w:szCs w:val="20"/>
            <w:lang w:val="es-ES_tradnl" w:eastAsia="es-ES"/>
          </w:rPr>
          <w:t>Base registro PQRF</w:t>
        </w:r>
      </w:hyperlink>
      <w:r>
        <w:rPr>
          <w:rFonts w:ascii="Arial" w:eastAsia="MS Mincho" w:hAnsi="Arial" w:cs="Arial"/>
          <w:b/>
          <w:sz w:val="18"/>
          <w:szCs w:val="20"/>
          <w:lang w:val="es-ES_tradnl" w:eastAsia="es-ES"/>
        </w:rPr>
        <w:t xml:space="preserve">- Aplicativo </w:t>
      </w:r>
      <w:r w:rsidRPr="004C29FE">
        <w:rPr>
          <w:rFonts w:ascii="Arial" w:eastAsia="MS Mincho" w:hAnsi="Arial" w:cs="Arial"/>
          <w:b/>
          <w:sz w:val="18"/>
          <w:szCs w:val="20"/>
          <w:lang w:val="es-ES_tradnl" w:eastAsia="es-ES"/>
        </w:rPr>
        <w:t>Forest</w:t>
      </w:r>
    </w:p>
    <w:p w14:paraId="0F7B8864" w14:textId="77777777" w:rsidR="001262DE" w:rsidRDefault="001262DE" w:rsidP="001262DE">
      <w:pPr>
        <w:spacing w:after="0" w:line="240" w:lineRule="auto"/>
        <w:ind w:left="645"/>
        <w:jc w:val="center"/>
        <w:rPr>
          <w:rFonts w:ascii="Arial" w:eastAsia="MS Mincho" w:hAnsi="Arial" w:cs="Arial"/>
          <w:b/>
          <w:sz w:val="18"/>
          <w:szCs w:val="20"/>
          <w:lang w:val="es-ES_tradnl" w:eastAsia="es-ES"/>
        </w:rPr>
      </w:pPr>
    </w:p>
    <w:p w14:paraId="112C2080" w14:textId="77777777" w:rsidR="001262DE" w:rsidRDefault="001262DE" w:rsidP="001262DE">
      <w:pPr>
        <w:spacing w:after="0" w:line="240" w:lineRule="auto"/>
        <w:ind w:left="645"/>
        <w:jc w:val="center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14:paraId="64E77C81" w14:textId="7E4916E3" w:rsidR="001262DE" w:rsidRPr="00121C3B" w:rsidRDefault="001262DE" w:rsidP="001262DE">
      <w:pPr>
        <w:keepNext/>
        <w:tabs>
          <w:tab w:val="left" w:pos="284"/>
        </w:tabs>
        <w:spacing w:after="0" w:line="240" w:lineRule="auto"/>
        <w:jc w:val="both"/>
        <w:outlineLvl w:val="2"/>
        <w:rPr>
          <w:rFonts w:ascii="Arial" w:eastAsia="MS Mincho" w:hAnsi="Arial" w:cs="Arial"/>
          <w:sz w:val="20"/>
          <w:szCs w:val="20"/>
          <w:lang w:val="es-ES_tradnl" w:eastAsia="es-ES"/>
        </w:rPr>
      </w:pPr>
      <w:r w:rsidRPr="00121C3B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La tabla </w:t>
      </w:r>
      <w:proofErr w:type="spellStart"/>
      <w:r w:rsidRPr="00121C3B">
        <w:rPr>
          <w:rFonts w:ascii="Arial" w:eastAsia="MS Mincho" w:hAnsi="Arial" w:cs="Arial"/>
          <w:sz w:val="20"/>
          <w:szCs w:val="20"/>
          <w:lang w:val="es-ES_tradnl" w:eastAsia="es-ES"/>
        </w:rPr>
        <w:t>N°</w:t>
      </w:r>
      <w:proofErr w:type="spellEnd"/>
      <w:r w:rsidRPr="00121C3B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 2 describe las peticiones </w:t>
      </w:r>
      <w:proofErr w:type="gramStart"/>
      <w:r w:rsidRPr="00121C3B">
        <w:rPr>
          <w:rFonts w:ascii="Arial" w:eastAsia="MS Mincho" w:hAnsi="Arial" w:cs="Arial"/>
          <w:sz w:val="20"/>
          <w:szCs w:val="20"/>
          <w:lang w:val="es-ES_tradnl" w:eastAsia="es-ES"/>
        </w:rPr>
        <w:t>de acuerdo al</w:t>
      </w:r>
      <w:proofErr w:type="gramEnd"/>
      <w:r w:rsidRPr="00121C3B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 tema y afectación,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 </w:t>
      </w:r>
      <w:r w:rsidRPr="00121C3B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se generó como resultado que el mayor número de peticiones son causadas por la solicitud de poda y tala del arbolado de la ciudad registrando 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>26952</w:t>
      </w:r>
      <w:r w:rsidRPr="00121C3B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 peticiones, las cuales representan el 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>3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>3</w:t>
      </w:r>
      <w:r w:rsidRPr="00121C3B">
        <w:rPr>
          <w:rFonts w:ascii="Arial" w:eastAsia="MS Mincho" w:hAnsi="Arial" w:cs="Arial"/>
          <w:sz w:val="20"/>
          <w:szCs w:val="20"/>
          <w:lang w:val="es-ES_tradnl" w:eastAsia="es-ES"/>
        </w:rPr>
        <w:t>%, seguida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 por</w:t>
      </w:r>
      <w:r w:rsidRPr="00121C3B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 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el tema de </w:t>
      </w:r>
      <w:r w:rsidRPr="00121C3B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la contaminación auditiva 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registrando 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13082 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>que representan el 1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>6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% y los temas administrativos con 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>7801</w:t>
      </w:r>
      <w:r w:rsidRPr="00121C3B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 peticiones equivalentes a un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 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>10</w:t>
      </w:r>
      <w:r w:rsidRPr="00121C3B">
        <w:rPr>
          <w:rFonts w:ascii="Arial" w:eastAsia="MS Mincho" w:hAnsi="Arial" w:cs="Arial"/>
          <w:sz w:val="20"/>
          <w:szCs w:val="20"/>
          <w:lang w:val="es-ES_tradnl" w:eastAsia="es-ES"/>
        </w:rPr>
        <w:t>%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 </w:t>
      </w:r>
      <w:r w:rsidRPr="00121C3B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del total de las peticiones gestionadas por esta Secretaría. </w:t>
      </w:r>
      <w:r w:rsidRPr="00121C3B">
        <w:rPr>
          <w:rFonts w:ascii="Arial" w:hAnsi="Arial" w:cs="Arial"/>
          <w:sz w:val="20"/>
          <w:szCs w:val="20"/>
          <w:lang w:val="es-ES_tradnl"/>
        </w:rPr>
        <w:t>Dado lo anterior los procesos misionales SCAAV, SCASP, SRHS</w:t>
      </w:r>
      <w:r>
        <w:rPr>
          <w:rFonts w:ascii="Arial" w:hAnsi="Arial" w:cs="Arial"/>
          <w:sz w:val="20"/>
          <w:szCs w:val="20"/>
          <w:lang w:val="es-ES_tradnl"/>
        </w:rPr>
        <w:t xml:space="preserve">, </w:t>
      </w:r>
      <w:r w:rsidRPr="00121C3B">
        <w:rPr>
          <w:rFonts w:ascii="Arial" w:hAnsi="Arial" w:cs="Arial"/>
          <w:sz w:val="20"/>
          <w:szCs w:val="20"/>
          <w:lang w:val="es-ES_tradnl"/>
        </w:rPr>
        <w:t>SSFFS</w:t>
      </w:r>
      <w:r>
        <w:rPr>
          <w:rFonts w:ascii="Arial" w:hAnsi="Arial" w:cs="Arial"/>
          <w:sz w:val="20"/>
          <w:szCs w:val="20"/>
          <w:lang w:val="es-ES_tradnl"/>
        </w:rPr>
        <w:t xml:space="preserve"> y SER</w:t>
      </w:r>
      <w:r w:rsidRPr="00121C3B">
        <w:rPr>
          <w:rFonts w:ascii="Arial" w:hAnsi="Arial" w:cs="Arial"/>
          <w:sz w:val="20"/>
          <w:szCs w:val="20"/>
          <w:lang w:val="es-ES_tradnl"/>
        </w:rPr>
        <w:t xml:space="preserve"> son las que reciben </w:t>
      </w:r>
      <w:r>
        <w:rPr>
          <w:rFonts w:ascii="Arial" w:hAnsi="Arial" w:cs="Arial"/>
          <w:sz w:val="20"/>
          <w:szCs w:val="20"/>
          <w:lang w:val="es-ES_tradnl"/>
        </w:rPr>
        <w:t>8</w:t>
      </w:r>
      <w:r>
        <w:rPr>
          <w:rFonts w:ascii="Arial" w:hAnsi="Arial" w:cs="Arial"/>
          <w:sz w:val="20"/>
          <w:szCs w:val="20"/>
          <w:lang w:val="es-ES_tradnl"/>
        </w:rPr>
        <w:t>6</w:t>
      </w:r>
      <w:r w:rsidRPr="00121C3B">
        <w:rPr>
          <w:rFonts w:ascii="Arial" w:hAnsi="Arial" w:cs="Arial"/>
          <w:sz w:val="20"/>
          <w:szCs w:val="20"/>
          <w:lang w:val="es-ES_tradnl"/>
        </w:rPr>
        <w:t>% del total de las peticiones registradas por la</w:t>
      </w:r>
      <w:r>
        <w:rPr>
          <w:rFonts w:ascii="Arial" w:hAnsi="Arial" w:cs="Arial"/>
          <w:sz w:val="20"/>
          <w:szCs w:val="20"/>
          <w:lang w:val="es-ES_tradnl"/>
        </w:rPr>
        <w:t xml:space="preserve"> ciudadanía y grupos de valor </w:t>
      </w:r>
      <w:r w:rsidRPr="00121C3B">
        <w:rPr>
          <w:rFonts w:ascii="Arial" w:hAnsi="Arial" w:cs="Arial"/>
          <w:sz w:val="20"/>
          <w:szCs w:val="20"/>
          <w:lang w:val="es-ES_tradnl"/>
        </w:rPr>
        <w:t>ante la Secretaría Distrital de Ambiente.</w:t>
      </w:r>
    </w:p>
    <w:p w14:paraId="1FA04EEF" w14:textId="77777777" w:rsidR="001262DE" w:rsidRDefault="001262DE" w:rsidP="001262DE">
      <w:pPr>
        <w:spacing w:after="0" w:line="240" w:lineRule="auto"/>
        <w:rPr>
          <w:lang w:val="es-ES_tradnl" w:eastAsia="ar-SA"/>
        </w:rPr>
      </w:pPr>
    </w:p>
    <w:p w14:paraId="64DCB1B8" w14:textId="77777777" w:rsidR="00D22A39" w:rsidRDefault="00D22A39" w:rsidP="00D22A39">
      <w:pPr>
        <w:spacing w:after="0" w:line="240" w:lineRule="auto"/>
        <w:rPr>
          <w:rFonts w:eastAsia="Calibri"/>
          <w:sz w:val="20"/>
          <w:szCs w:val="20"/>
          <w:lang w:eastAsia="es-ES"/>
        </w:rPr>
      </w:pPr>
    </w:p>
    <w:p w14:paraId="019AC7D9" w14:textId="411DA0BD" w:rsidR="00D22A39" w:rsidRDefault="00D22A39" w:rsidP="00D22A39">
      <w:pPr>
        <w:spacing w:after="0" w:line="240" w:lineRule="auto"/>
        <w:jc w:val="center"/>
        <w:rPr>
          <w:rFonts w:eastAsia="Calibri"/>
          <w:sz w:val="20"/>
          <w:szCs w:val="20"/>
          <w:lang w:eastAsia="es-ES"/>
        </w:rPr>
      </w:pPr>
    </w:p>
    <w:p w14:paraId="29F187CE" w14:textId="77777777" w:rsidR="00D22A39" w:rsidRDefault="00D22A39" w:rsidP="00D22A39">
      <w:pPr>
        <w:spacing w:after="0" w:line="240" w:lineRule="auto"/>
        <w:rPr>
          <w:rFonts w:eastAsia="Calibri"/>
          <w:sz w:val="20"/>
          <w:szCs w:val="20"/>
          <w:lang w:eastAsia="es-ES"/>
        </w:rPr>
      </w:pPr>
    </w:p>
    <w:p w14:paraId="4162A8EC" w14:textId="55AD55E1" w:rsidR="001262DE" w:rsidRPr="001262DE" w:rsidRDefault="001262DE" w:rsidP="001262DE">
      <w:pPr>
        <w:pStyle w:val="Prrafodelista"/>
        <w:keepNext/>
        <w:numPr>
          <w:ilvl w:val="1"/>
          <w:numId w:val="1"/>
        </w:numPr>
        <w:tabs>
          <w:tab w:val="left" w:pos="284"/>
        </w:tabs>
        <w:spacing w:after="0" w:line="240" w:lineRule="auto"/>
        <w:outlineLvl w:val="2"/>
        <w:rPr>
          <w:rFonts w:ascii="Arial" w:eastAsia="MS Mincho" w:hAnsi="Arial" w:cs="Arial"/>
          <w:b/>
          <w:sz w:val="20"/>
          <w:szCs w:val="20"/>
          <w:lang w:val="es-ES_tradnl" w:eastAsia="es-ES"/>
        </w:rPr>
      </w:pPr>
      <w:r>
        <w:rPr>
          <w:rFonts w:ascii="Arial" w:eastAsia="MS Mincho" w:hAnsi="Arial" w:cs="Arial"/>
          <w:b/>
          <w:sz w:val="20"/>
          <w:szCs w:val="20"/>
          <w:lang w:val="es-ES_tradnl" w:eastAsia="es-ES"/>
        </w:rPr>
        <w:lastRenderedPageBreak/>
        <w:t>TERMINOS DE RESPUESTA</w:t>
      </w:r>
    </w:p>
    <w:p w14:paraId="31F3B79D" w14:textId="77777777" w:rsidR="00D22A39" w:rsidRDefault="00D22A39" w:rsidP="00D22A39">
      <w:pPr>
        <w:spacing w:after="0" w:line="240" w:lineRule="auto"/>
        <w:rPr>
          <w:rFonts w:eastAsia="Calibri"/>
          <w:sz w:val="20"/>
          <w:szCs w:val="20"/>
          <w:lang w:eastAsia="es-ES"/>
        </w:rPr>
      </w:pPr>
    </w:p>
    <w:p w14:paraId="4851BDF7" w14:textId="77777777" w:rsidR="00D22A39" w:rsidRDefault="00D22A39" w:rsidP="00377084">
      <w:pPr>
        <w:keepNext/>
        <w:tabs>
          <w:tab w:val="left" w:pos="284"/>
        </w:tabs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</w:p>
    <w:p w14:paraId="177D0DC8" w14:textId="77777777" w:rsidR="00377084" w:rsidRDefault="00377084" w:rsidP="00377084">
      <w:pPr>
        <w:keepNext/>
        <w:tabs>
          <w:tab w:val="left" w:pos="284"/>
        </w:tabs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</w:p>
    <w:p w14:paraId="7C78EB9B" w14:textId="4AB5129A" w:rsidR="001262DE" w:rsidRPr="00A67687" w:rsidRDefault="001262DE" w:rsidP="001262DE">
      <w:pPr>
        <w:spacing w:after="0" w:line="240" w:lineRule="auto"/>
        <w:jc w:val="both"/>
        <w:rPr>
          <w:rFonts w:ascii="Arial" w:eastAsia="MS Mincho" w:hAnsi="Arial" w:cs="Arial"/>
          <w:lang w:val="es-ES_tradnl" w:eastAsia="es-ES"/>
        </w:rPr>
      </w:pP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Se 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evidencia que </w:t>
      </w:r>
      <w:r w:rsidR="006A4B12">
        <w:rPr>
          <w:rFonts w:ascii="Arial" w:eastAsia="MS Mincho" w:hAnsi="Arial" w:cs="Arial"/>
          <w:sz w:val="20"/>
          <w:szCs w:val="20"/>
          <w:lang w:val="es-ES_tradnl" w:eastAsia="es-ES"/>
        </w:rPr>
        <w:t>73662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 (9</w:t>
      </w:r>
      <w:r w:rsidR="006A4B12">
        <w:rPr>
          <w:rFonts w:ascii="Arial" w:eastAsia="MS Mincho" w:hAnsi="Arial" w:cs="Arial"/>
          <w:sz w:val="20"/>
          <w:szCs w:val="20"/>
          <w:lang w:val="es-ES_tradnl" w:eastAsia="es-ES"/>
        </w:rPr>
        <w:t>0,0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%) peticiones se respondieron dentro de los términos de Ley, </w:t>
      </w:r>
      <w:r w:rsidR="006A4B12">
        <w:rPr>
          <w:rFonts w:ascii="Arial" w:eastAsia="MS Mincho" w:hAnsi="Arial" w:cs="Arial"/>
          <w:sz w:val="20"/>
          <w:szCs w:val="20"/>
          <w:lang w:val="es-ES_tradnl" w:eastAsia="es-ES"/>
        </w:rPr>
        <w:t>7143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 (</w:t>
      </w:r>
      <w:r w:rsidR="006A4B12">
        <w:rPr>
          <w:rFonts w:ascii="Arial" w:eastAsia="MS Mincho" w:hAnsi="Arial" w:cs="Arial"/>
          <w:sz w:val="20"/>
          <w:szCs w:val="20"/>
          <w:lang w:val="es-ES_tradnl" w:eastAsia="es-ES"/>
        </w:rPr>
        <w:t>8,7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%) peticiones fueron contestadas fuera de los tiempos establecidos, </w:t>
      </w:r>
      <w:r w:rsidR="006A4B12">
        <w:rPr>
          <w:rFonts w:ascii="Arial" w:eastAsia="MS Mincho" w:hAnsi="Arial" w:cs="Arial"/>
          <w:sz w:val="20"/>
          <w:szCs w:val="20"/>
          <w:lang w:val="es-ES_tradnl" w:eastAsia="es-ES"/>
        </w:rPr>
        <w:t>80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 peticiones se encuentran sin respuesta fuera de término (</w:t>
      </w:r>
      <w:r w:rsidR="006A4B12">
        <w:rPr>
          <w:rFonts w:ascii="Arial" w:eastAsia="MS Mincho" w:hAnsi="Arial" w:cs="Arial"/>
          <w:sz w:val="20"/>
          <w:szCs w:val="20"/>
          <w:lang w:val="es-ES_tradnl" w:eastAsia="es-ES"/>
        </w:rPr>
        <w:t>0,1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>%); mientras que 9</w:t>
      </w:r>
      <w:r w:rsidR="006A4B12">
        <w:rPr>
          <w:rFonts w:ascii="Arial" w:eastAsia="MS Mincho" w:hAnsi="Arial" w:cs="Arial"/>
          <w:sz w:val="20"/>
          <w:szCs w:val="20"/>
          <w:lang w:val="es-ES_tradnl" w:eastAsia="es-ES"/>
        </w:rPr>
        <w:t>70</w:t>
      </w:r>
      <w:r>
        <w:rPr>
          <w:rFonts w:ascii="Arial" w:eastAsia="MS Mincho" w:hAnsi="Arial" w:cs="Arial"/>
          <w:sz w:val="20"/>
          <w:szCs w:val="20"/>
          <w:lang w:val="es-ES_tradnl" w:eastAsia="es-ES"/>
        </w:rPr>
        <w:t xml:space="preserve"> peticiones se encuentran en termino para dar respuesta en el mes diciembre de 2023</w:t>
      </w:r>
      <w:r w:rsidR="006A4B12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 y enero de 2024.</w:t>
      </w:r>
    </w:p>
    <w:p w14:paraId="44FF853D" w14:textId="10843919" w:rsidR="00AA6F58" w:rsidRDefault="00AA6F58" w:rsidP="00AA6F58">
      <w:pPr>
        <w:keepNext/>
        <w:tabs>
          <w:tab w:val="left" w:pos="284"/>
        </w:tabs>
        <w:spacing w:after="0" w:line="240" w:lineRule="auto"/>
        <w:jc w:val="both"/>
        <w:outlineLvl w:val="2"/>
      </w:pPr>
    </w:p>
    <w:p w14:paraId="0D351198" w14:textId="214609C6" w:rsidR="006A4B12" w:rsidRDefault="006A4B12" w:rsidP="00AA6F58">
      <w:pPr>
        <w:keepNext/>
        <w:tabs>
          <w:tab w:val="left" w:pos="284"/>
        </w:tabs>
        <w:spacing w:after="0" w:line="240" w:lineRule="auto"/>
        <w:jc w:val="both"/>
        <w:outlineLvl w:val="2"/>
      </w:pPr>
      <w:r w:rsidRPr="006A4B12">
        <w:drawing>
          <wp:inline distT="0" distB="0" distL="0" distR="0" wp14:anchorId="5D04BA04" wp14:editId="3FEA361E">
            <wp:extent cx="5612130" cy="1155065"/>
            <wp:effectExtent l="0" t="0" r="7620" b="6985"/>
            <wp:docPr id="177931325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428CA" w14:textId="2AD3AA5D" w:rsidR="00013054" w:rsidRDefault="00013054" w:rsidP="00377084"/>
    <w:sectPr w:rsidR="00013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B4D90"/>
    <w:multiLevelType w:val="multilevel"/>
    <w:tmpl w:val="93E66B74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1800"/>
      </w:pPr>
      <w:rPr>
        <w:rFonts w:hint="default"/>
      </w:rPr>
    </w:lvl>
  </w:abstractNum>
  <w:abstractNum w:abstractNumId="1" w15:restartNumberingAfterBreak="0">
    <w:nsid w:val="6A103911"/>
    <w:multiLevelType w:val="multilevel"/>
    <w:tmpl w:val="93E66B74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1800"/>
      </w:pPr>
      <w:rPr>
        <w:rFonts w:hint="default"/>
      </w:rPr>
    </w:lvl>
  </w:abstractNum>
  <w:num w:numId="1" w16cid:durableId="152569684">
    <w:abstractNumId w:val="0"/>
  </w:num>
  <w:num w:numId="2" w16cid:durableId="12170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84"/>
    <w:rsid w:val="00013054"/>
    <w:rsid w:val="001262DE"/>
    <w:rsid w:val="00377084"/>
    <w:rsid w:val="006A4B12"/>
    <w:rsid w:val="00AA6F58"/>
    <w:rsid w:val="00D2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2FEF"/>
  <w15:chartTrackingRefBased/>
  <w15:docId w15:val="{79FC8500-D6FF-4446-B960-B4F21A89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084"/>
    <w:pPr>
      <w:spacing w:after="200" w:line="276" w:lineRule="auto"/>
    </w:pPr>
    <w:rPr>
      <w:rFonts w:ascii="Calibri" w:eastAsia="Times New Roman" w:hAnsi="Calibri" w:cs="Times New Roman"/>
      <w:kern w:val="0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2A39"/>
    <w:pPr>
      <w:suppressAutoHyphens/>
      <w:ind w:left="708"/>
    </w:pPr>
    <w:rPr>
      <w:rFonts w:eastAsia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ne(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none();" TargetMode="External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hyperlink" Target="javascript:none(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GONZALEZ RODRIGUEZ</dc:creator>
  <cp:keywords/>
  <dc:description/>
  <cp:lastModifiedBy>ADRIANA GONZALEZ RODRIGUEZ</cp:lastModifiedBy>
  <cp:revision>1</cp:revision>
  <dcterms:created xsi:type="dcterms:W3CDTF">2023-12-06T21:18:00Z</dcterms:created>
  <dcterms:modified xsi:type="dcterms:W3CDTF">2023-12-06T22:58:00Z</dcterms:modified>
</cp:coreProperties>
</file>