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F2BB6" w14:textId="57CC6402" w:rsidR="00565B86" w:rsidRDefault="00565B86" w:rsidP="00565B86">
      <w:pPr>
        <w:pStyle w:val="NormalWeb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EVALUACIÓN PLAN DE COMUNICACIONES 2022</w:t>
      </w:r>
      <w:r>
        <w:rPr>
          <w:rFonts w:ascii="Calibri" w:hAnsi="Calibri" w:cs="Calibri"/>
          <w:b/>
          <w:bCs/>
          <w:color w:val="000000"/>
        </w:rPr>
        <w:br/>
        <w:t>SECRETARÍA DISTRITAL DE AMBIENTE</w:t>
      </w:r>
    </w:p>
    <w:p w14:paraId="5B8CBB6F" w14:textId="77777777" w:rsidR="00565B86" w:rsidRDefault="00565B86" w:rsidP="00565B86">
      <w:pPr>
        <w:pStyle w:val="NormalWeb"/>
        <w:pBdr>
          <w:bottom w:val="single" w:sz="12" w:space="1" w:color="000000"/>
        </w:pBdr>
        <w:spacing w:before="0" w:beforeAutospacing="0" w:after="120" w:afterAutospacing="0"/>
        <w:jc w:val="both"/>
      </w:pPr>
    </w:p>
    <w:p w14:paraId="54AAD509" w14:textId="3430A6E4" w:rsidR="00565B86" w:rsidRPr="006A6EEC" w:rsidRDefault="00565B86" w:rsidP="006A6EEC">
      <w:pPr>
        <w:jc w:val="both"/>
      </w:pPr>
    </w:p>
    <w:p w14:paraId="497F5AC2" w14:textId="3A5B5B5D" w:rsidR="006A6EEC" w:rsidRDefault="003C54B3" w:rsidP="006A6EEC">
      <w:pPr>
        <w:jc w:val="both"/>
      </w:pPr>
      <w:r>
        <w:t xml:space="preserve">La </w:t>
      </w:r>
      <w:r w:rsidR="006A6EEC" w:rsidRPr="006A6EEC">
        <w:t xml:space="preserve">Oficina Asesora de Comunicaciones </w:t>
      </w:r>
      <w:r w:rsidR="006A6EEC">
        <w:t xml:space="preserve">de la Secretaría de Ambiente </w:t>
      </w:r>
      <w:r>
        <w:t xml:space="preserve">recopila, a través </w:t>
      </w:r>
      <w:r w:rsidR="007A34A0">
        <w:t>d</w:t>
      </w:r>
      <w:r>
        <w:t>el presente documento, la evaluación de los compromisos establecidos</w:t>
      </w:r>
      <w:r w:rsidR="006A6EEC" w:rsidRPr="006A6EEC">
        <w:t xml:space="preserve"> en el Plan de Comunicaciones</w:t>
      </w:r>
      <w:r w:rsidR="007A34A0">
        <w:t xml:space="preserve"> </w:t>
      </w:r>
      <w:r w:rsidR="00EE4EA7">
        <w:t>de la</w:t>
      </w:r>
      <w:r w:rsidR="007A34A0">
        <w:t xml:space="preserve"> </w:t>
      </w:r>
      <w:r>
        <w:t xml:space="preserve">vigencia 2022. </w:t>
      </w:r>
    </w:p>
    <w:p w14:paraId="1FB5C4FF" w14:textId="65C82FAA" w:rsidR="006A6EEC" w:rsidRDefault="006A6EEC" w:rsidP="006A6EEC">
      <w:pPr>
        <w:jc w:val="both"/>
      </w:pPr>
      <w:r>
        <w:t xml:space="preserve">Estas actividades fueron ejecutadas a partir de dos líneas estratégicas: </w:t>
      </w:r>
      <w:r>
        <w:rPr>
          <w:rFonts w:ascii="Calibri" w:hAnsi="Calibri" w:cs="Calibri"/>
          <w:color w:val="000000"/>
        </w:rPr>
        <w:t>organizacional e interna y externa e informativa.</w:t>
      </w:r>
    </w:p>
    <w:p w14:paraId="4BD9876A" w14:textId="77777777" w:rsidR="006A6EEC" w:rsidRDefault="006A6EEC" w:rsidP="006A6EEC">
      <w:pPr>
        <w:jc w:val="both"/>
      </w:pPr>
    </w:p>
    <w:p w14:paraId="616EB0E9" w14:textId="60304E2A" w:rsidR="006A6EEC" w:rsidRDefault="006A6EEC" w:rsidP="006A6EEC">
      <w:pPr>
        <w:jc w:val="both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t>LÍNEA COMUNICACIÓN ORGANIZACIONAL E INTERNA</w:t>
      </w:r>
    </w:p>
    <w:p w14:paraId="1EF5EF46" w14:textId="2FFFC5A3" w:rsidR="00114C90" w:rsidRDefault="00114C90" w:rsidP="006A6EEC">
      <w:pPr>
        <w:jc w:val="both"/>
        <w:rPr>
          <w:rFonts w:ascii="Calibri" w:hAnsi="Calibri" w:cs="Calibri"/>
          <w:color w:val="000000"/>
        </w:rPr>
      </w:pPr>
      <w:r w:rsidRPr="00114C90">
        <w:rPr>
          <w:rFonts w:ascii="Calibri" w:hAnsi="Calibri" w:cs="Calibri"/>
          <w:color w:val="000000"/>
        </w:rPr>
        <w:t xml:space="preserve">En la línea de comunicación organizacional o interna </w:t>
      </w:r>
      <w:r w:rsidR="007A34A0">
        <w:rPr>
          <w:rFonts w:ascii="Calibri" w:hAnsi="Calibri" w:cs="Calibri"/>
          <w:color w:val="000000"/>
        </w:rPr>
        <w:t xml:space="preserve">se implementaron </w:t>
      </w:r>
      <w:r w:rsidR="002538FF">
        <w:rPr>
          <w:rFonts w:ascii="Calibri" w:hAnsi="Calibri" w:cs="Calibri"/>
          <w:color w:val="000000"/>
        </w:rPr>
        <w:t>acciones</w:t>
      </w:r>
      <w:r w:rsidR="007A34A0">
        <w:rPr>
          <w:rFonts w:ascii="Calibri" w:hAnsi="Calibri" w:cs="Calibri"/>
          <w:color w:val="000000"/>
        </w:rPr>
        <w:t xml:space="preserve"> </w:t>
      </w:r>
      <w:r w:rsidR="00140D1F">
        <w:rPr>
          <w:rFonts w:ascii="Calibri" w:hAnsi="Calibri" w:cs="Calibri"/>
          <w:color w:val="000000"/>
        </w:rPr>
        <w:t>para potenciar</w:t>
      </w:r>
      <w:r w:rsidR="002538FF">
        <w:rPr>
          <w:rFonts w:ascii="Calibri" w:hAnsi="Calibri" w:cs="Calibri"/>
          <w:color w:val="000000"/>
        </w:rPr>
        <w:t>,</w:t>
      </w:r>
      <w:r w:rsidR="00676080">
        <w:rPr>
          <w:rFonts w:ascii="Calibri" w:hAnsi="Calibri" w:cs="Calibri"/>
          <w:color w:val="000000"/>
        </w:rPr>
        <w:t xml:space="preserve"> de manera oportuna, precisa y eficaz, </w:t>
      </w:r>
      <w:r w:rsidR="002538FF" w:rsidRPr="002538FF">
        <w:rPr>
          <w:rFonts w:ascii="Calibri" w:hAnsi="Calibri" w:cs="Calibri"/>
          <w:color w:val="000000"/>
        </w:rPr>
        <w:t>la divulgación permanente de información de interés</w:t>
      </w:r>
      <w:r w:rsidR="00676080">
        <w:rPr>
          <w:rFonts w:ascii="Calibri" w:hAnsi="Calibri" w:cs="Calibri"/>
          <w:color w:val="000000"/>
        </w:rPr>
        <w:t xml:space="preserve"> de los funcionarios y contratistas de la entidad</w:t>
      </w:r>
      <w:r w:rsidR="00140D1F">
        <w:rPr>
          <w:rFonts w:ascii="Calibri" w:hAnsi="Calibri" w:cs="Calibri"/>
          <w:color w:val="000000"/>
        </w:rPr>
        <w:t>,</w:t>
      </w:r>
      <w:r w:rsidR="00A46CEC">
        <w:rPr>
          <w:rFonts w:ascii="Calibri" w:hAnsi="Calibri" w:cs="Calibri"/>
          <w:color w:val="000000"/>
        </w:rPr>
        <w:t xml:space="preserve"> con el </w:t>
      </w:r>
      <w:r w:rsidR="00140D1F">
        <w:rPr>
          <w:rFonts w:ascii="Calibri" w:hAnsi="Calibri" w:cs="Calibri"/>
          <w:color w:val="000000"/>
        </w:rPr>
        <w:t>objetivo</w:t>
      </w:r>
      <w:r w:rsidR="00A46CEC">
        <w:rPr>
          <w:rFonts w:ascii="Calibri" w:hAnsi="Calibri" w:cs="Calibri"/>
          <w:color w:val="000000"/>
        </w:rPr>
        <w:t xml:space="preserve"> de fortalecer </w:t>
      </w:r>
      <w:r w:rsidR="00682AD4">
        <w:rPr>
          <w:rFonts w:ascii="Calibri" w:hAnsi="Calibri" w:cs="Calibri"/>
          <w:color w:val="000000"/>
        </w:rPr>
        <w:t>el sentido de pertenencia, la mejora continúa y el clima labora</w:t>
      </w:r>
      <w:r w:rsidR="00A46CEC">
        <w:rPr>
          <w:rFonts w:ascii="Calibri" w:hAnsi="Calibri" w:cs="Calibri"/>
          <w:color w:val="000000"/>
        </w:rPr>
        <w:t>l</w:t>
      </w:r>
      <w:r w:rsidR="00682AD4">
        <w:rPr>
          <w:rFonts w:ascii="Calibri" w:hAnsi="Calibri" w:cs="Calibri"/>
          <w:color w:val="000000"/>
        </w:rPr>
        <w:t xml:space="preserve">. </w:t>
      </w:r>
    </w:p>
    <w:p w14:paraId="40F6CD5A" w14:textId="2E35C0D5" w:rsidR="004974C0" w:rsidRPr="00A46CEC" w:rsidRDefault="00682AD4" w:rsidP="004974C0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De acuerdo con los indicadores </w:t>
      </w:r>
      <w:r w:rsidR="00A46CEC">
        <w:rPr>
          <w:rFonts w:ascii="Calibri" w:hAnsi="Calibri" w:cs="Calibri"/>
          <w:color w:val="000000"/>
        </w:rPr>
        <w:t>establecidos</w:t>
      </w:r>
      <w:r>
        <w:rPr>
          <w:rFonts w:ascii="Calibri" w:hAnsi="Calibri" w:cs="Calibri"/>
          <w:color w:val="000000"/>
        </w:rPr>
        <w:t xml:space="preserve"> en </w:t>
      </w:r>
      <w:r w:rsidR="00A46CEC">
        <w:rPr>
          <w:rFonts w:ascii="Calibri" w:hAnsi="Calibri" w:cs="Calibri"/>
          <w:color w:val="000000"/>
        </w:rPr>
        <w:t xml:space="preserve">dicho </w:t>
      </w:r>
      <w:r>
        <w:rPr>
          <w:rFonts w:ascii="Calibri" w:hAnsi="Calibri" w:cs="Calibri"/>
          <w:color w:val="000000"/>
        </w:rPr>
        <w:t>Pla</w:t>
      </w:r>
      <w:r w:rsidR="00A46CEC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 xml:space="preserve">, a continuación se exponen las evidencias de su implementación:  </w:t>
      </w:r>
    </w:p>
    <w:p w14:paraId="76BFD124" w14:textId="429FA0C7" w:rsidR="00AA065A" w:rsidRPr="00140D1F" w:rsidRDefault="00900BFD" w:rsidP="00140D1F">
      <w:pPr>
        <w:pStyle w:val="Prrafodelista"/>
        <w:numPr>
          <w:ilvl w:val="0"/>
          <w:numId w:val="9"/>
        </w:numPr>
        <w:jc w:val="both"/>
        <w:rPr>
          <w:b/>
          <w:bCs/>
        </w:rPr>
      </w:pPr>
      <w:r w:rsidRPr="004974C0">
        <w:rPr>
          <w:b/>
          <w:bCs/>
        </w:rPr>
        <w:t>Crear una nueva acción de comunicación que permita resaltar la gestión, los logros y los resultados profesionales de los colaboradores de la entidad, mediante el reconocimiento público, a través de los medios internos.</w:t>
      </w:r>
    </w:p>
    <w:p w14:paraId="72589070" w14:textId="7EB5F6FB" w:rsidR="00676080" w:rsidRDefault="009728F4" w:rsidP="00AA065A">
      <w:pPr>
        <w:jc w:val="both"/>
      </w:pPr>
      <w:r>
        <w:t>C</w:t>
      </w:r>
      <w:r w:rsidR="00AA065A">
        <w:t xml:space="preserve">omo </w:t>
      </w:r>
      <w:r w:rsidR="00676080">
        <w:t xml:space="preserve">resultado </w:t>
      </w:r>
      <w:r w:rsidR="006F4796">
        <w:t xml:space="preserve">de </w:t>
      </w:r>
      <w:r w:rsidR="00AA065A">
        <w:t xml:space="preserve">la encuesta de percepción </w:t>
      </w:r>
      <w:r w:rsidR="00140D1F">
        <w:t xml:space="preserve">frente a </w:t>
      </w:r>
      <w:r w:rsidR="00676080">
        <w:t>la efectivida</w:t>
      </w:r>
      <w:r w:rsidR="00A46CEC">
        <w:t>d</w:t>
      </w:r>
      <w:r w:rsidR="00676080">
        <w:t xml:space="preserve"> de los canales de </w:t>
      </w:r>
      <w:r w:rsidR="00AA065A">
        <w:t xml:space="preserve">Comunicación Interna del 2021, se </w:t>
      </w:r>
      <w:r>
        <w:t xml:space="preserve">creó </w:t>
      </w:r>
      <w:r w:rsidR="00AA065A">
        <w:t xml:space="preserve">la sección </w:t>
      </w:r>
      <w:r w:rsidRPr="00676080">
        <w:rPr>
          <w:i/>
          <w:iCs/>
        </w:rPr>
        <w:t>“Orgullosos de nuestra gente”.</w:t>
      </w:r>
      <w:r>
        <w:t xml:space="preserve"> </w:t>
      </w:r>
    </w:p>
    <w:p w14:paraId="4FDBD678" w14:textId="58964C8B" w:rsidR="00140D1F" w:rsidRDefault="00140D1F" w:rsidP="00AA065A">
      <w:pPr>
        <w:jc w:val="both"/>
      </w:pPr>
      <w:r>
        <w:t>E</w:t>
      </w:r>
      <w:r w:rsidR="00676080">
        <w:t>n un trabajo articulado con los directivos y jefes de</w:t>
      </w:r>
      <w:r>
        <w:t xml:space="preserve"> oficinas de</w:t>
      </w:r>
      <w:r w:rsidR="00676080">
        <w:t xml:space="preserve"> las diferentes dependencias de la entidad, </w:t>
      </w:r>
      <w:r>
        <w:t>se logró, desde marzo y hasta diciembre de 2022, la realización de</w:t>
      </w:r>
      <w:r w:rsidR="009728F4">
        <w:t xml:space="preserve"> un total de 20 crónicas</w:t>
      </w:r>
      <w:r w:rsidR="00A46CEC">
        <w:t xml:space="preserve">. </w:t>
      </w:r>
    </w:p>
    <w:p w14:paraId="61D0FBB5" w14:textId="153E9D5F" w:rsidR="009728F4" w:rsidRDefault="00A46CEC" w:rsidP="00AA065A">
      <w:pPr>
        <w:jc w:val="both"/>
      </w:pPr>
      <w:r>
        <w:t>Estos escritos</w:t>
      </w:r>
      <w:r w:rsidR="009728F4">
        <w:t xml:space="preserve"> </w:t>
      </w:r>
      <w:r w:rsidR="00140D1F">
        <w:t>se llevaron a cabo con</w:t>
      </w:r>
      <w:r>
        <w:t xml:space="preserve"> el propósito de </w:t>
      </w:r>
      <w:r w:rsidR="006F4796">
        <w:t>resaltar</w:t>
      </w:r>
      <w:r w:rsidR="00676080">
        <w:t xml:space="preserve"> y </w:t>
      </w:r>
      <w:r w:rsidR="006F4796">
        <w:t>reconocer</w:t>
      </w:r>
      <w:r w:rsidR="009728F4">
        <w:t xml:space="preserve"> </w:t>
      </w:r>
      <w:r w:rsidR="00140D1F">
        <w:t xml:space="preserve">los colaboradores </w:t>
      </w:r>
      <w:r w:rsidR="00C10E5C">
        <w:t>que se destacan en</w:t>
      </w:r>
      <w:r w:rsidR="00140D1F">
        <w:t xml:space="preserve"> la entidad</w:t>
      </w:r>
      <w:r w:rsidR="00A66EF7">
        <w:t>,</w:t>
      </w:r>
      <w:r w:rsidR="009728F4">
        <w:t xml:space="preserve"> </w:t>
      </w:r>
      <w:r w:rsidR="00A66EF7">
        <w:t xml:space="preserve">tanto </w:t>
      </w:r>
      <w:r w:rsidR="00C10E5C">
        <w:t xml:space="preserve">por sus logros </w:t>
      </w:r>
      <w:r w:rsidR="00A66EF7">
        <w:t xml:space="preserve">personales como profesionales, </w:t>
      </w:r>
      <w:r>
        <w:t xml:space="preserve">así </w:t>
      </w:r>
      <w:r w:rsidR="00A66EF7">
        <w:t xml:space="preserve">como </w:t>
      </w:r>
      <w:r w:rsidR="00140D1F">
        <w:t xml:space="preserve">de </w:t>
      </w:r>
      <w:r>
        <w:t xml:space="preserve">dar a conocer las </w:t>
      </w:r>
      <w:r w:rsidR="00A66EF7">
        <w:t xml:space="preserve">funciones </w:t>
      </w:r>
      <w:r w:rsidR="00140D1F">
        <w:t>que</w:t>
      </w:r>
      <w:r>
        <w:t xml:space="preserve"> desempeñan actualmente</w:t>
      </w:r>
      <w:r w:rsidR="00140D1F">
        <w:t xml:space="preserve"> en la Secretaría de Ambiente</w:t>
      </w:r>
      <w:r>
        <w:t xml:space="preserve">. </w:t>
      </w:r>
    </w:p>
    <w:p w14:paraId="4C1C04ED" w14:textId="7257176D" w:rsidR="006F4796" w:rsidRDefault="00140D1F" w:rsidP="006F4796">
      <w:r w:rsidRPr="00676080">
        <w:rPr>
          <w:i/>
          <w:iCs/>
        </w:rPr>
        <w:t>“Orgullosos de nuestra gente”</w:t>
      </w:r>
      <w:r w:rsidR="006F4796">
        <w:t xml:space="preserve"> se </w:t>
      </w:r>
      <w:r w:rsidR="00A46CEC">
        <w:t xml:space="preserve">socializó </w:t>
      </w:r>
      <w:r>
        <w:t>a través del</w:t>
      </w:r>
      <w:r w:rsidR="006F4796">
        <w:t xml:space="preserve"> correo electrónico y</w:t>
      </w:r>
      <w:r>
        <w:t xml:space="preserve"> las</w:t>
      </w:r>
      <w:r w:rsidR="006F4796">
        <w:t xml:space="preserve"> pantallas digitales de la entidad. </w:t>
      </w:r>
    </w:p>
    <w:p w14:paraId="3ECD50D5" w14:textId="77C816CE" w:rsidR="00DB009D" w:rsidRDefault="006F4796" w:rsidP="00DB009D">
      <w:pPr>
        <w:jc w:val="center"/>
      </w:pPr>
      <w:r>
        <w:rPr>
          <w:noProof/>
          <w:lang w:eastAsia="es-CO"/>
        </w:rPr>
        <w:drawing>
          <wp:inline distT="0" distB="0" distL="0" distR="0" wp14:anchorId="1A48F048" wp14:editId="4B70D663">
            <wp:extent cx="2724150" cy="152886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66" cy="153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s-CO"/>
        </w:rPr>
        <w:drawing>
          <wp:inline distT="0" distB="0" distL="0" distR="0" wp14:anchorId="29B2F92B" wp14:editId="7EA64C1E">
            <wp:extent cx="2701290" cy="1516031"/>
            <wp:effectExtent l="0" t="0" r="3810" b="825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95" cy="152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08DA8" w14:textId="3B7EE119" w:rsidR="00DB009D" w:rsidRDefault="00DB009D" w:rsidP="006F4796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45D3E1F6" wp14:editId="620F15E7">
            <wp:extent cx="2714048" cy="1523190"/>
            <wp:effectExtent l="0" t="0" r="0" b="127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88" cy="15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es-CO"/>
        </w:rPr>
        <w:drawing>
          <wp:inline distT="0" distB="0" distL="0" distR="0" wp14:anchorId="1FB82243" wp14:editId="43AE286A">
            <wp:extent cx="2695575" cy="1512823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90" cy="151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8345E" w14:textId="631E2CDD" w:rsidR="00082620" w:rsidRDefault="006F4796" w:rsidP="00B753EA">
      <w:pPr>
        <w:jc w:val="center"/>
      </w:pPr>
      <w:r>
        <w:rPr>
          <w:noProof/>
          <w:lang w:eastAsia="es-CO"/>
        </w:rPr>
        <w:drawing>
          <wp:inline distT="0" distB="0" distL="0" distR="0" wp14:anchorId="2725685C" wp14:editId="4A98CDDB">
            <wp:extent cx="4467225" cy="2119652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376" cy="212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BF2DE" w14:textId="0E3E6B0C" w:rsidR="00EC26FA" w:rsidRPr="00EC26FA" w:rsidRDefault="00EC26FA" w:rsidP="004974C0">
      <w:pPr>
        <w:pStyle w:val="Prrafodelista"/>
        <w:numPr>
          <w:ilvl w:val="0"/>
          <w:numId w:val="9"/>
        </w:numPr>
        <w:jc w:val="both"/>
      </w:pPr>
      <w:r w:rsidRPr="004974C0">
        <w:rPr>
          <w:b/>
          <w:bCs/>
        </w:rPr>
        <w:t>Ejecutar dos campañas semestrales que promuevan la participación y permitan sensibilizar y motivar a los servidores para generar sentido de pertenencia y mejorar el clima laboral.</w:t>
      </w:r>
    </w:p>
    <w:p w14:paraId="2762D5EF" w14:textId="42CEE675" w:rsidR="007B03DA" w:rsidRDefault="007B03DA" w:rsidP="00376278">
      <w:pPr>
        <w:jc w:val="both"/>
      </w:pPr>
      <w:r>
        <w:t>Esta actividad se cumplió cabalmente, ejecutando cuatro (4) campañas en lo corrido del año.</w:t>
      </w:r>
    </w:p>
    <w:p w14:paraId="0833C072" w14:textId="15B5E77A" w:rsidR="00082620" w:rsidRDefault="00082620" w:rsidP="00376278">
      <w:pPr>
        <w:jc w:val="both"/>
      </w:pPr>
      <w:r w:rsidRPr="00082620">
        <w:t xml:space="preserve">Durante el primer semestre de 2022, se llevaron a cabo </w:t>
      </w:r>
      <w:r w:rsidR="007959CA">
        <w:t xml:space="preserve">las siguientes </w:t>
      </w:r>
      <w:r w:rsidRPr="00082620">
        <w:t xml:space="preserve">campañas: </w:t>
      </w:r>
    </w:p>
    <w:p w14:paraId="5CCB3398" w14:textId="1DE25BA2" w:rsidR="00082620" w:rsidRDefault="00082620" w:rsidP="004974C0">
      <w:pPr>
        <w:pStyle w:val="Prrafodelista"/>
        <w:numPr>
          <w:ilvl w:val="0"/>
          <w:numId w:val="10"/>
        </w:numPr>
        <w:jc w:val="both"/>
        <w:rPr>
          <w:b/>
          <w:bCs/>
        </w:rPr>
      </w:pPr>
      <w:r w:rsidRPr="004974C0">
        <w:rPr>
          <w:b/>
          <w:bCs/>
        </w:rPr>
        <w:t>¡En la SDA somos ejemplo en la correcta separación de residuos!</w:t>
      </w:r>
    </w:p>
    <w:p w14:paraId="4F361DFF" w14:textId="562311D0" w:rsidR="00082620" w:rsidRDefault="00B753EA" w:rsidP="00CC07B1">
      <w:pPr>
        <w:ind w:left="360"/>
        <w:jc w:val="both"/>
      </w:pPr>
      <w:r>
        <w:t xml:space="preserve">La campaña </w:t>
      </w:r>
      <w:r w:rsidRPr="00B753EA">
        <w:rPr>
          <w:i/>
          <w:iCs/>
        </w:rPr>
        <w:t>“¡En la SDA somos ejemplo en la correcta separación de residuos!</w:t>
      </w:r>
      <w:r>
        <w:rPr>
          <w:i/>
          <w:iCs/>
        </w:rPr>
        <w:t xml:space="preserve">” </w:t>
      </w:r>
      <w:r w:rsidRPr="00B753EA">
        <w:t xml:space="preserve">fue un </w:t>
      </w:r>
      <w:r w:rsidR="002963E1">
        <w:t>producto</w:t>
      </w:r>
      <w:r w:rsidRPr="00B753EA">
        <w:t xml:space="preserve"> </w:t>
      </w:r>
      <w:r w:rsidR="00CC07B1">
        <w:t xml:space="preserve">comunicacional </w:t>
      </w:r>
      <w:r w:rsidRPr="00B753EA">
        <w:t xml:space="preserve">que se desarrolló </w:t>
      </w:r>
      <w:r w:rsidR="00CC07B1">
        <w:t>conjuntamente</w:t>
      </w:r>
      <w:r w:rsidRPr="00B753EA">
        <w:t xml:space="preserve"> con el equipo del PIGA</w:t>
      </w:r>
      <w:r w:rsidR="00CC07B1">
        <w:t xml:space="preserve"> para fortalecer, por medio de la correcta separación de residuos,</w:t>
      </w:r>
      <w:r>
        <w:t xml:space="preserve"> el</w:t>
      </w:r>
      <w:r w:rsidR="00CC07B1">
        <w:t xml:space="preserve"> </w:t>
      </w:r>
      <w:r>
        <w:t>sentido de pertenencia con la entidad</w:t>
      </w:r>
      <w:r w:rsidR="00CC07B1">
        <w:t xml:space="preserve"> y con el medioambiente. </w:t>
      </w:r>
      <w:r>
        <w:t xml:space="preserve"> </w:t>
      </w:r>
    </w:p>
    <w:p w14:paraId="7099DB03" w14:textId="597407B0" w:rsidR="00CC07B1" w:rsidRPr="00CC07B1" w:rsidRDefault="00CC07B1" w:rsidP="00CC07B1">
      <w:pPr>
        <w:ind w:left="360"/>
        <w:jc w:val="both"/>
      </w:pPr>
      <w:r>
        <w:t xml:space="preserve">La divulgación de esta campaña se realizó por medio de las pantallas digitales de la entidad, correo electrónico, sonido interno y fondos de escritorio. </w:t>
      </w:r>
    </w:p>
    <w:p w14:paraId="2E35C2D5" w14:textId="401861E1" w:rsidR="00082620" w:rsidRPr="00082620" w:rsidRDefault="00082620" w:rsidP="00082620">
      <w:pPr>
        <w:pStyle w:val="Prrafodelist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82620">
        <w:rPr>
          <w:noProof/>
          <w:bdr w:val="none" w:sz="0" w:space="0" w:color="auto" w:frame="1"/>
          <w:lang w:eastAsia="es-CO"/>
        </w:rPr>
        <w:drawing>
          <wp:inline distT="0" distB="0" distL="0" distR="0" wp14:anchorId="2886D94C" wp14:editId="527043F4">
            <wp:extent cx="2512573" cy="1412240"/>
            <wp:effectExtent l="0" t="0" r="254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42" cy="141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s-CO"/>
        </w:rPr>
        <w:t xml:space="preserve">  </w:t>
      </w:r>
      <w:r w:rsidRPr="00082620">
        <w:rPr>
          <w:noProof/>
          <w:bdr w:val="none" w:sz="0" w:space="0" w:color="auto" w:frame="1"/>
          <w:lang w:eastAsia="es-CO"/>
        </w:rPr>
        <w:drawing>
          <wp:inline distT="0" distB="0" distL="0" distR="0" wp14:anchorId="584B0449" wp14:editId="2BB1342C">
            <wp:extent cx="2543175" cy="1434386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32" cy="144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BA2D8" w14:textId="67E05265" w:rsidR="00082620" w:rsidRDefault="00082620" w:rsidP="0008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082620">
        <w:rPr>
          <w:noProof/>
          <w:bdr w:val="none" w:sz="0" w:space="0" w:color="auto" w:frame="1"/>
          <w:lang w:eastAsia="es-CO"/>
        </w:rPr>
        <w:lastRenderedPageBreak/>
        <w:drawing>
          <wp:inline distT="0" distB="0" distL="0" distR="0" wp14:anchorId="50F04FE4" wp14:editId="44881DE0">
            <wp:extent cx="2781300" cy="1564481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48" cy="156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5E82D" w14:textId="77777777" w:rsidR="00286369" w:rsidRPr="00082620" w:rsidRDefault="00286369" w:rsidP="000826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AB91F35" w14:textId="73ACC369" w:rsidR="00082620" w:rsidRPr="00082620" w:rsidRDefault="00286369" w:rsidP="00286369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drawing>
          <wp:inline distT="0" distB="0" distL="0" distR="0" wp14:anchorId="45D183B0" wp14:editId="3A2BEF9C">
            <wp:extent cx="4224403" cy="1352550"/>
            <wp:effectExtent l="0" t="0" r="5080" b="0"/>
            <wp:docPr id="31" name="Imagen 3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349" cy="135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3BF8A" w14:textId="77777777" w:rsidR="00286369" w:rsidRDefault="00286369" w:rsidP="00286369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drawing>
          <wp:inline distT="0" distB="0" distL="0" distR="0" wp14:anchorId="303FAAD8" wp14:editId="0ED5276F">
            <wp:extent cx="3942611" cy="1885950"/>
            <wp:effectExtent l="0" t="0" r="1270" b="0"/>
            <wp:docPr id="33" name="Imagen 33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636" cy="188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59292DFB" w14:textId="54731850" w:rsidR="00286369" w:rsidRDefault="00286369" w:rsidP="00210E2C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drawing>
          <wp:inline distT="0" distB="0" distL="0" distR="0" wp14:anchorId="57BAFB60" wp14:editId="7925EC23">
            <wp:extent cx="4000500" cy="1913642"/>
            <wp:effectExtent l="0" t="0" r="0" b="0"/>
            <wp:docPr id="34" name="Imagen 3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n 34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99" cy="1919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65EAB" w14:textId="5544A2AA" w:rsidR="00286369" w:rsidRDefault="00286369" w:rsidP="00286369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lastRenderedPageBreak/>
        <w:drawing>
          <wp:inline distT="0" distB="0" distL="0" distR="0" wp14:anchorId="3E267057" wp14:editId="646C87FF">
            <wp:extent cx="3971925" cy="1865727"/>
            <wp:effectExtent l="0" t="0" r="0" b="1270"/>
            <wp:docPr id="35" name="Imagen 35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471" cy="187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8E9A6" w14:textId="4ACC35D2" w:rsidR="0077047C" w:rsidRDefault="00286369" w:rsidP="00CC07B1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drawing>
          <wp:inline distT="0" distB="0" distL="0" distR="0" wp14:anchorId="46EADC4C" wp14:editId="63D5797D">
            <wp:extent cx="3581400" cy="2014064"/>
            <wp:effectExtent l="0" t="0" r="0" b="5715"/>
            <wp:docPr id="32" name="Imagen 32" descr="Imagen que contiene electrónica, monitor, computador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2" descr="Imagen que contiene electrónica, monitor, computadora, 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371" cy="202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98EDC" w14:textId="77777777" w:rsidR="00CC07B1" w:rsidRDefault="00CC07B1" w:rsidP="00CC07B1">
      <w:pPr>
        <w:rPr>
          <w:b/>
          <w:bCs/>
        </w:rPr>
      </w:pPr>
    </w:p>
    <w:p w14:paraId="6496B69E" w14:textId="7C233198" w:rsidR="001F356A" w:rsidRPr="00CC07B1" w:rsidRDefault="001F356A" w:rsidP="004974C0">
      <w:pPr>
        <w:pStyle w:val="Prrafodelista"/>
        <w:numPr>
          <w:ilvl w:val="0"/>
          <w:numId w:val="10"/>
        </w:numPr>
        <w:rPr>
          <w:b/>
          <w:bCs/>
        </w:rPr>
      </w:pPr>
      <w:r w:rsidRPr="004974C0">
        <w:rPr>
          <w:rFonts w:ascii="Calibri" w:hAnsi="Calibri" w:cs="Calibri"/>
          <w:b/>
          <w:bCs/>
          <w:color w:val="000000"/>
        </w:rPr>
        <w:t>¡Que bien se siente volvernos a encontrar!</w:t>
      </w:r>
    </w:p>
    <w:p w14:paraId="6D327F70" w14:textId="2656B486" w:rsidR="00CC07B1" w:rsidRDefault="00C10E5C" w:rsidP="00C320B2">
      <w:pPr>
        <w:jc w:val="both"/>
      </w:pPr>
      <w:r>
        <w:t>Esta</w:t>
      </w:r>
      <w:r w:rsidR="00C320B2" w:rsidRPr="00C320B2">
        <w:t xml:space="preserve"> campaña </w:t>
      </w:r>
      <w:r w:rsidR="002963E1" w:rsidRPr="00C10E5C">
        <w:rPr>
          <w:iCs/>
        </w:rPr>
        <w:t xml:space="preserve">fue un producto comunicacional que se realizó </w:t>
      </w:r>
      <w:r w:rsidR="009F617A" w:rsidRPr="00C10E5C">
        <w:rPr>
          <w:iCs/>
        </w:rPr>
        <w:t>junto a</w:t>
      </w:r>
      <w:r w:rsidR="002963E1" w:rsidRPr="00C10E5C">
        <w:rPr>
          <w:iCs/>
        </w:rPr>
        <w:t xml:space="preserve"> la Dirección de Gestión Corporativa, con </w:t>
      </w:r>
      <w:r w:rsidR="002963E1" w:rsidRPr="00C10E5C">
        <w:t>la f</w:t>
      </w:r>
      <w:r w:rsidR="002963E1">
        <w:t>inalidad de</w:t>
      </w:r>
      <w:r w:rsidR="00C320B2" w:rsidRPr="00C320B2">
        <w:t xml:space="preserve"> informar a los funcionarios y contratistas los nuevos lineamientos</w:t>
      </w:r>
      <w:r w:rsidR="00C320B2">
        <w:t xml:space="preserve"> y las acciones </w:t>
      </w:r>
      <w:r w:rsidR="002963E1">
        <w:t>que la entidad implementó en su momento,</w:t>
      </w:r>
      <w:r w:rsidR="00C320B2">
        <w:t xml:space="preserve"> en términos de seguridad y salud, bienestar e instalaciones físicas</w:t>
      </w:r>
      <w:r w:rsidR="00EA4426">
        <w:t>,</w:t>
      </w:r>
      <w:r w:rsidR="00C320B2" w:rsidRPr="00C320B2">
        <w:t xml:space="preserve"> </w:t>
      </w:r>
      <w:r w:rsidR="00C320B2">
        <w:t xml:space="preserve">para al retorno progresivo </w:t>
      </w:r>
      <w:r w:rsidR="002963E1">
        <w:t xml:space="preserve">de los colaboradores </w:t>
      </w:r>
      <w:r w:rsidR="00C320B2">
        <w:t xml:space="preserve">al trabajo presencial. </w:t>
      </w:r>
    </w:p>
    <w:p w14:paraId="76D79E14" w14:textId="3FBC2882" w:rsidR="009F617A" w:rsidRPr="00C320B2" w:rsidRDefault="00C10E5C" w:rsidP="00C320B2">
      <w:pPr>
        <w:jc w:val="both"/>
      </w:pPr>
      <w:r>
        <w:t>La</w:t>
      </w:r>
      <w:r w:rsidR="009F617A">
        <w:t xml:space="preserve"> campaña fue socializada a través del grupo de enlaces en </w:t>
      </w:r>
      <w:proofErr w:type="spellStart"/>
      <w:r w:rsidR="009F617A">
        <w:t>Whatsapp</w:t>
      </w:r>
      <w:proofErr w:type="spellEnd"/>
      <w:r w:rsidR="009F617A">
        <w:t>, carteleras digitales, fondo</w:t>
      </w:r>
      <w:r w:rsidR="00EA4426">
        <w:t>s</w:t>
      </w:r>
      <w:r w:rsidR="009F617A">
        <w:t xml:space="preserve"> de escritorio y correo electrónico. </w:t>
      </w:r>
    </w:p>
    <w:p w14:paraId="41BD50EF" w14:textId="77777777" w:rsidR="009F617A" w:rsidRDefault="001F356A" w:rsidP="009F6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F356A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7EEA260A" wp14:editId="67FCE6B7">
            <wp:extent cx="2257425" cy="1647825"/>
            <wp:effectExtent l="0" t="0" r="9525" b="9525"/>
            <wp:docPr id="39" name="Imagen 39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 descr="Interfaz de usuario gráfic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6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O"/>
        </w:rPr>
        <w:t xml:space="preserve">  </w:t>
      </w:r>
      <w:r w:rsidRPr="001F356A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77C24E35" wp14:editId="5F76D6C8">
            <wp:extent cx="2963333" cy="1666875"/>
            <wp:effectExtent l="0" t="0" r="8890" b="0"/>
            <wp:docPr id="38" name="Imagen 38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017" cy="166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2E60A" w14:textId="6834841E" w:rsidR="001F356A" w:rsidRPr="009F617A" w:rsidRDefault="001F356A" w:rsidP="009F6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1F356A">
        <w:rPr>
          <w:rFonts w:ascii="Times New Roman" w:eastAsia="Times New Roman" w:hAnsi="Times New Roman" w:cs="Times New Roman"/>
          <w:sz w:val="24"/>
          <w:szCs w:val="24"/>
          <w:lang w:eastAsia="es-CO"/>
        </w:rPr>
        <w:lastRenderedPageBreak/>
        <w:br/>
      </w:r>
      <w:r w:rsidRPr="001F356A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743F3BC4" wp14:editId="6937570A">
            <wp:extent cx="2463970" cy="1390650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298" cy="139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356A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CO"/>
        </w:rPr>
        <w:t>  </w:t>
      </w:r>
      <w:r w:rsidRPr="001F356A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38E4B96D" wp14:editId="74D779DB">
            <wp:extent cx="2501984" cy="1409700"/>
            <wp:effectExtent l="0" t="0" r="0" b="0"/>
            <wp:docPr id="36" name="Imagen 36" descr="Interfaz de usuario gráfica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Interfaz de usuario gráfica, Sitio web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13656" cy="141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49A8D" w14:textId="1529DFCD" w:rsidR="001F356A" w:rsidRDefault="001F356A" w:rsidP="001F356A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drawing>
          <wp:inline distT="0" distB="0" distL="0" distR="0" wp14:anchorId="25C472F2" wp14:editId="062C6BC6">
            <wp:extent cx="4048125" cy="2647950"/>
            <wp:effectExtent l="0" t="0" r="9525" b="0"/>
            <wp:docPr id="40" name="Imagen 40" descr="Imagen que contiene gru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n 40" descr="Imagen que contiene gru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A24F3" w14:textId="4DB3DD3C" w:rsidR="00F845C1" w:rsidRDefault="001F356A" w:rsidP="00F845C1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drawing>
          <wp:inline distT="0" distB="0" distL="0" distR="0" wp14:anchorId="0884E06F" wp14:editId="3E7B243C">
            <wp:extent cx="3776133" cy="2124075"/>
            <wp:effectExtent l="0" t="0" r="0" b="0"/>
            <wp:docPr id="41" name="Imagen 41" descr="Imagen de la pantalla de un computador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n 41" descr="Imagen de la pantalla de un computador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02" cy="212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2FF12" w14:textId="2F55450F" w:rsidR="009329F7" w:rsidRDefault="009329F7" w:rsidP="009329F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s-CO"/>
        </w:rPr>
      </w:pPr>
      <w:r w:rsidRPr="001F356A">
        <w:rPr>
          <w:rFonts w:ascii="Calibri" w:eastAsia="Times New Roman" w:hAnsi="Calibri" w:cs="Calibri"/>
          <w:noProof/>
          <w:color w:val="000000"/>
          <w:sz w:val="24"/>
          <w:szCs w:val="24"/>
          <w:bdr w:val="none" w:sz="0" w:space="0" w:color="auto" w:frame="1"/>
          <w:lang w:eastAsia="es-CO"/>
        </w:rPr>
        <w:lastRenderedPageBreak/>
        <w:drawing>
          <wp:inline distT="0" distB="0" distL="0" distR="0" wp14:anchorId="2F2A7DB2" wp14:editId="4C31F8FF">
            <wp:extent cx="4673578" cy="2200275"/>
            <wp:effectExtent l="0" t="0" r="0" b="0"/>
            <wp:docPr id="44" name="Imagen 4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n 44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79" cy="220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710F6" w14:textId="42629644" w:rsidR="009329F7" w:rsidRDefault="009329F7" w:rsidP="009329F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s-CO"/>
        </w:rPr>
      </w:pPr>
    </w:p>
    <w:p w14:paraId="5B2B93EE" w14:textId="31D6FA83" w:rsidR="009329F7" w:rsidRDefault="009329F7" w:rsidP="009329F7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es-CO"/>
        </w:rPr>
      </w:pPr>
      <w:r w:rsidRPr="001F356A">
        <w:rPr>
          <w:rFonts w:ascii="Calibri" w:eastAsia="Times New Roman" w:hAnsi="Calibri" w:cs="Calibri"/>
          <w:noProof/>
          <w:color w:val="000000"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1F554065" wp14:editId="4FCF822B">
            <wp:extent cx="4734272" cy="2228850"/>
            <wp:effectExtent l="0" t="0" r="9525" b="0"/>
            <wp:docPr id="43" name="Imagen 43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n 43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16" cy="223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A789F" w14:textId="77777777" w:rsidR="00EA0150" w:rsidRDefault="00EA0150" w:rsidP="007959CA">
      <w:pPr>
        <w:jc w:val="both"/>
      </w:pPr>
    </w:p>
    <w:p w14:paraId="44790DB1" w14:textId="6A7702EE" w:rsidR="0077047C" w:rsidRPr="007959CA" w:rsidRDefault="007959CA" w:rsidP="007959CA">
      <w:pPr>
        <w:jc w:val="both"/>
      </w:pPr>
      <w:r w:rsidRPr="00082620">
        <w:t xml:space="preserve">Durante </w:t>
      </w:r>
      <w:r>
        <w:t>el segundo</w:t>
      </w:r>
      <w:r w:rsidRPr="00082620">
        <w:t xml:space="preserve"> semestre de 2022, se llevaron a cabo </w:t>
      </w:r>
      <w:r>
        <w:t xml:space="preserve">las siguientes </w:t>
      </w:r>
      <w:r w:rsidRPr="00082620">
        <w:t xml:space="preserve">campañas: </w:t>
      </w:r>
    </w:p>
    <w:p w14:paraId="5FC7F570" w14:textId="453B32B7" w:rsidR="00480CC8" w:rsidRDefault="00F845C1" w:rsidP="004974C0">
      <w:pPr>
        <w:pStyle w:val="Prrafodelista"/>
        <w:numPr>
          <w:ilvl w:val="0"/>
          <w:numId w:val="10"/>
        </w:numPr>
        <w:jc w:val="both"/>
        <w:rPr>
          <w:b/>
          <w:bCs/>
        </w:rPr>
      </w:pPr>
      <w:r w:rsidRPr="004974C0">
        <w:rPr>
          <w:b/>
          <w:bCs/>
        </w:rPr>
        <w:t xml:space="preserve">Semana de la Integridad </w:t>
      </w:r>
      <w:r w:rsidR="00480CC8" w:rsidRPr="004974C0">
        <w:rPr>
          <w:b/>
          <w:bCs/>
        </w:rPr>
        <w:t>2022</w:t>
      </w:r>
    </w:p>
    <w:p w14:paraId="0B15677B" w14:textId="245CDD91" w:rsidR="009F617A" w:rsidRDefault="009F617A" w:rsidP="009F617A">
      <w:pPr>
        <w:jc w:val="both"/>
      </w:pPr>
      <w:r w:rsidRPr="009F617A">
        <w:t xml:space="preserve">En un trabajo articulado con los gestores de integridad de la SDA se desarrolló la campaña “Semana de la Integridad 2022”. </w:t>
      </w:r>
      <w:r>
        <w:t xml:space="preserve">Durante </w:t>
      </w:r>
      <w:r w:rsidR="00EA4426">
        <w:t>cinco días</w:t>
      </w:r>
      <w:r>
        <w:t xml:space="preserve"> se desarrollaron diferentes actividades informativas e inter</w:t>
      </w:r>
      <w:r w:rsidR="007B03DA">
        <w:t>activas sobre el Código de Integridad</w:t>
      </w:r>
      <w:r>
        <w:t xml:space="preserve"> de la entidad. </w:t>
      </w:r>
    </w:p>
    <w:p w14:paraId="06096461" w14:textId="711F62A3" w:rsidR="009F617A" w:rsidRPr="009F617A" w:rsidRDefault="009F617A" w:rsidP="009F617A">
      <w:pPr>
        <w:jc w:val="both"/>
      </w:pPr>
      <w:r>
        <w:t>La campaña fue divulgada por medio de correo electrónico, fondo</w:t>
      </w:r>
      <w:r w:rsidR="00EA4426">
        <w:t>s</w:t>
      </w:r>
      <w:r>
        <w:t xml:space="preserve"> de escritorio y pantallas digitales. </w:t>
      </w:r>
    </w:p>
    <w:p w14:paraId="237646E2" w14:textId="71647FB3" w:rsidR="00480CC8" w:rsidRDefault="00480CC8" w:rsidP="00480CC8">
      <w:pPr>
        <w:jc w:val="both"/>
        <w:rPr>
          <w:b/>
          <w:bCs/>
        </w:rPr>
      </w:pPr>
      <w:r>
        <w:rPr>
          <w:b/>
          <w:bCs/>
          <w:noProof/>
          <w:lang w:eastAsia="es-CO"/>
        </w:rPr>
        <w:drawing>
          <wp:inline distT="0" distB="0" distL="0" distR="0" wp14:anchorId="03B81A4E" wp14:editId="7694768A">
            <wp:extent cx="2762250" cy="155230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959" cy="15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b/>
          <w:bCs/>
          <w:noProof/>
          <w:lang w:eastAsia="es-CO"/>
        </w:rPr>
        <w:drawing>
          <wp:inline distT="0" distB="0" distL="0" distR="0" wp14:anchorId="7FB8EC3C" wp14:editId="42E54A69">
            <wp:extent cx="2762250" cy="1552300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77" cy="15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3E2E6" w14:textId="6C1C26B1" w:rsidR="00480CC8" w:rsidRPr="00480CC8" w:rsidRDefault="00480CC8" w:rsidP="00480CC8">
      <w:pPr>
        <w:jc w:val="center"/>
        <w:rPr>
          <w:b/>
          <w:bCs/>
        </w:rPr>
      </w:pPr>
      <w:r>
        <w:rPr>
          <w:b/>
          <w:bCs/>
          <w:noProof/>
          <w:lang w:eastAsia="es-CO"/>
        </w:rPr>
        <w:lastRenderedPageBreak/>
        <w:drawing>
          <wp:inline distT="0" distB="0" distL="0" distR="0" wp14:anchorId="4D3554DE" wp14:editId="06A8AB5D">
            <wp:extent cx="2781300" cy="1563006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990" cy="156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>
        <w:rPr>
          <w:b/>
          <w:bCs/>
          <w:noProof/>
          <w:lang w:eastAsia="es-CO"/>
        </w:rPr>
        <w:drawing>
          <wp:inline distT="0" distB="0" distL="0" distR="0" wp14:anchorId="6007FCCD" wp14:editId="01850403">
            <wp:extent cx="2701194" cy="1517988"/>
            <wp:effectExtent l="0" t="0" r="4445" b="635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49" cy="153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FD78" w14:textId="43CD46F4" w:rsidR="00F845C1" w:rsidRDefault="00F845C1" w:rsidP="00F845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F845C1">
        <w:rPr>
          <w:noProof/>
          <w:bdr w:val="none" w:sz="0" w:space="0" w:color="auto" w:frame="1"/>
          <w:lang w:eastAsia="es-CO"/>
        </w:rPr>
        <w:drawing>
          <wp:inline distT="0" distB="0" distL="0" distR="0" wp14:anchorId="0E48EFEB" wp14:editId="708172AE">
            <wp:extent cx="4430542" cy="2085975"/>
            <wp:effectExtent l="0" t="0" r="8255" b="0"/>
            <wp:docPr id="48" name="Imagen 48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 48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953" cy="208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7DB67" w14:textId="77777777" w:rsidR="009329F7" w:rsidRPr="00F845C1" w:rsidRDefault="009329F7" w:rsidP="00F845C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FEC303E" w14:textId="16942DBA" w:rsidR="00F845C1" w:rsidRDefault="00F845C1" w:rsidP="00F8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F845C1">
        <w:rPr>
          <w:noProof/>
          <w:bdr w:val="none" w:sz="0" w:space="0" w:color="auto" w:frame="1"/>
          <w:lang w:eastAsia="es-CO"/>
        </w:rPr>
        <w:drawing>
          <wp:inline distT="0" distB="0" distL="0" distR="0" wp14:anchorId="1F28BDB3" wp14:editId="388824F2">
            <wp:extent cx="4145366" cy="1971675"/>
            <wp:effectExtent l="0" t="0" r="7620" b="0"/>
            <wp:docPr id="47" name="Imagen 47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n 47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323" cy="197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536BF" w14:textId="6BA1FD86" w:rsidR="00F845C1" w:rsidRDefault="00F845C1" w:rsidP="00F84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220B2ED1" w14:textId="3EBBC4F7" w:rsidR="00F845C1" w:rsidRPr="00F845C1" w:rsidRDefault="00F845C1" w:rsidP="00F8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F845C1">
        <w:rPr>
          <w:rFonts w:ascii="Calibri" w:eastAsia="Times New Roman" w:hAnsi="Calibri" w:cs="Calibri"/>
          <w:noProof/>
          <w:color w:val="000000"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3EC16CFB" wp14:editId="51E34328">
            <wp:extent cx="4152900" cy="1958145"/>
            <wp:effectExtent l="0" t="0" r="0" b="4445"/>
            <wp:docPr id="50" name="Imagen 50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50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757" cy="196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3FA82" w14:textId="456C5B38" w:rsidR="00F845C1" w:rsidRDefault="00F845C1" w:rsidP="00F845C1">
      <w:pPr>
        <w:jc w:val="both"/>
        <w:rPr>
          <w:b/>
          <w:bCs/>
        </w:rPr>
      </w:pPr>
    </w:p>
    <w:p w14:paraId="68F4477C" w14:textId="0141EEE6" w:rsidR="00F845C1" w:rsidRDefault="00F845C1" w:rsidP="00F845C1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lastRenderedPageBreak/>
        <w:drawing>
          <wp:inline distT="0" distB="0" distL="0" distR="0" wp14:anchorId="3645847A" wp14:editId="6B310546">
            <wp:extent cx="3098800" cy="2324100"/>
            <wp:effectExtent l="0" t="0" r="6350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095" cy="232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6A261" w14:textId="77777777" w:rsidR="00480CC8" w:rsidRDefault="00480CC8" w:rsidP="00F845C1">
      <w:pPr>
        <w:jc w:val="center"/>
        <w:rPr>
          <w:b/>
          <w:bCs/>
        </w:rPr>
      </w:pPr>
    </w:p>
    <w:p w14:paraId="0550EA18" w14:textId="391DCFE9" w:rsidR="009329F7" w:rsidRPr="009F617A" w:rsidRDefault="00F845C1" w:rsidP="009F617A">
      <w:pPr>
        <w:pStyle w:val="Prrafodelista"/>
        <w:numPr>
          <w:ilvl w:val="0"/>
          <w:numId w:val="10"/>
        </w:numPr>
        <w:jc w:val="both"/>
        <w:rPr>
          <w:b/>
          <w:bCs/>
        </w:rPr>
      </w:pPr>
      <w:r w:rsidRPr="009F617A">
        <w:rPr>
          <w:b/>
          <w:bCs/>
        </w:rPr>
        <w:t>¡Cuidemos nuestra mente!</w:t>
      </w:r>
    </w:p>
    <w:p w14:paraId="47BDF41D" w14:textId="04D1869C" w:rsidR="009F617A" w:rsidRPr="009F617A" w:rsidRDefault="009F617A" w:rsidP="009F617A">
      <w:pPr>
        <w:jc w:val="both"/>
      </w:pPr>
      <w:r w:rsidRPr="009F617A">
        <w:t xml:space="preserve">Con el objetivo de promocionar la Semana de la Salud y Seguridad en el Trabajo se realizó la campaña </w:t>
      </w:r>
      <w:r w:rsidRPr="009F617A">
        <w:rPr>
          <w:i/>
          <w:iCs/>
        </w:rPr>
        <w:t>“¡Cuidemos nuestra mente!”.</w:t>
      </w:r>
    </w:p>
    <w:p w14:paraId="4423590A" w14:textId="2275BBA3" w:rsidR="009F617A" w:rsidRDefault="009F617A" w:rsidP="009F617A">
      <w:pPr>
        <w:jc w:val="both"/>
      </w:pPr>
      <w:r w:rsidRPr="009F617A">
        <w:t xml:space="preserve">Durante la penúltima semana de octubre, el equipo de SST </w:t>
      </w:r>
      <w:r>
        <w:t>organizó diferentes actividades que tenían como propósito</w:t>
      </w:r>
      <w:r w:rsidR="00EA4426">
        <w:t xml:space="preserve"> informar y capacitar a los colaboradores sobre la importancia del autocuidado físico y mental. </w:t>
      </w:r>
      <w:r>
        <w:t xml:space="preserve"> </w:t>
      </w:r>
    </w:p>
    <w:p w14:paraId="6A15A30B" w14:textId="089E62C7" w:rsidR="00EA4426" w:rsidRDefault="00EA4426" w:rsidP="009F617A">
      <w:pPr>
        <w:jc w:val="both"/>
      </w:pPr>
      <w:r>
        <w:t xml:space="preserve">La campaña se socializó a través de separadores y otros impresos, correo electrónico, pantallas digitales y fondos de escritorio. </w:t>
      </w:r>
    </w:p>
    <w:p w14:paraId="3F401C19" w14:textId="77777777" w:rsidR="00EA4426" w:rsidRPr="009F617A" w:rsidRDefault="00EA4426" w:rsidP="009F617A">
      <w:pPr>
        <w:jc w:val="both"/>
      </w:pPr>
    </w:p>
    <w:p w14:paraId="1461D7BE" w14:textId="77777777" w:rsidR="00EA4426" w:rsidRDefault="009329F7" w:rsidP="009329F7">
      <w:pPr>
        <w:jc w:val="center"/>
        <w:rPr>
          <w:b/>
          <w:bCs/>
        </w:rPr>
      </w:pPr>
      <w:r>
        <w:rPr>
          <w:b/>
          <w:bCs/>
          <w:noProof/>
          <w:lang w:eastAsia="es-CO"/>
        </w:rPr>
        <w:drawing>
          <wp:inline distT="0" distB="0" distL="0" distR="0" wp14:anchorId="69C8AE66" wp14:editId="0C5A56B1">
            <wp:extent cx="2752725" cy="1546947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94" cy="156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>
        <w:rPr>
          <w:b/>
          <w:bCs/>
          <w:noProof/>
          <w:lang w:eastAsia="es-CO"/>
        </w:rPr>
        <w:drawing>
          <wp:inline distT="0" distB="0" distL="0" distR="0" wp14:anchorId="29A5484A" wp14:editId="2D3BE188">
            <wp:extent cx="2752725" cy="1546948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4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CB9D0" w14:textId="2F2AB4AB" w:rsidR="009329F7" w:rsidRDefault="009329F7" w:rsidP="009329F7">
      <w:pPr>
        <w:jc w:val="center"/>
        <w:rPr>
          <w:b/>
          <w:bCs/>
        </w:rPr>
      </w:pPr>
      <w:r>
        <w:rPr>
          <w:b/>
          <w:bCs/>
          <w:noProof/>
          <w:lang w:eastAsia="es-CO"/>
        </w:rPr>
        <w:lastRenderedPageBreak/>
        <w:drawing>
          <wp:inline distT="0" distB="0" distL="0" distR="0" wp14:anchorId="3EDA6C92" wp14:editId="20161677">
            <wp:extent cx="2454474" cy="3267075"/>
            <wp:effectExtent l="0" t="0" r="3175" b="0"/>
            <wp:docPr id="60" name="Imagen 60" descr="Diagram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n 60" descr="Diagrama, Escala de tiem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092" cy="327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65781" w14:textId="77739833" w:rsidR="009329F7" w:rsidRDefault="009329F7" w:rsidP="00EA4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F845C1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58ABB3F8" wp14:editId="311BE6B9">
            <wp:extent cx="4324350" cy="2046639"/>
            <wp:effectExtent l="0" t="0" r="0" b="0"/>
            <wp:docPr id="53" name="Imagen 53" descr="Interfaz de usuario gráfica, Aplicación, Sitio web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 53" descr="Interfaz de usuario gráfica, Aplicación, Sitio web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7" cy="20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2DA09" w14:textId="77777777" w:rsidR="00EA4426" w:rsidRPr="00F845C1" w:rsidRDefault="00EA4426" w:rsidP="00EA4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C67E43A" w14:textId="77777777" w:rsidR="009329F7" w:rsidRPr="00F845C1" w:rsidRDefault="009329F7" w:rsidP="009329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F845C1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5998CF6A" wp14:editId="1E5D2C27">
            <wp:extent cx="4324350" cy="2188018"/>
            <wp:effectExtent l="0" t="0" r="0" b="3175"/>
            <wp:docPr id="52" name="Imagen 5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007" cy="219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B6247" w14:textId="77777777" w:rsidR="009329F7" w:rsidRPr="00F845C1" w:rsidRDefault="009329F7" w:rsidP="00932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73BF46D" w14:textId="1BA1E682" w:rsidR="009329F7" w:rsidRDefault="009329F7" w:rsidP="00EA4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F845C1">
        <w:rPr>
          <w:rFonts w:ascii="Calibri" w:eastAsia="Times New Roman" w:hAnsi="Calibri" w:cs="Calibri"/>
          <w:b/>
          <w:bCs/>
          <w:noProof/>
          <w:color w:val="000000"/>
          <w:sz w:val="24"/>
          <w:szCs w:val="24"/>
          <w:bdr w:val="none" w:sz="0" w:space="0" w:color="auto" w:frame="1"/>
          <w:lang w:eastAsia="es-CO"/>
        </w:rPr>
        <w:lastRenderedPageBreak/>
        <w:drawing>
          <wp:inline distT="0" distB="0" distL="0" distR="0" wp14:anchorId="56003B51" wp14:editId="61F085F7">
            <wp:extent cx="4743450" cy="2390775"/>
            <wp:effectExtent l="0" t="0" r="0" b="9525"/>
            <wp:docPr id="51" name="Imagen 5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4BEBA" w14:textId="77777777" w:rsidR="00EA4426" w:rsidRPr="00EA4426" w:rsidRDefault="00EA4426" w:rsidP="00EA44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0716EAEA" w14:textId="4548D561" w:rsidR="00F845C1" w:rsidRDefault="00F845C1" w:rsidP="00F845C1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drawing>
          <wp:inline distT="0" distB="0" distL="0" distR="0" wp14:anchorId="52279993" wp14:editId="504783CD">
            <wp:extent cx="3248025" cy="2432312"/>
            <wp:effectExtent l="0" t="0" r="0" b="6350"/>
            <wp:docPr id="46" name="Imagen 46" descr="Pantalla de computadora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 descr="Pantalla de computadora con letra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392" cy="243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ECB93" w14:textId="77777777" w:rsidR="004974C0" w:rsidRPr="00F845C1" w:rsidRDefault="004974C0" w:rsidP="00F845C1">
      <w:pPr>
        <w:jc w:val="center"/>
        <w:rPr>
          <w:b/>
          <w:bCs/>
        </w:rPr>
      </w:pPr>
    </w:p>
    <w:p w14:paraId="2A3C471E" w14:textId="51DBCF69" w:rsidR="00EA0150" w:rsidRPr="00EA0150" w:rsidRDefault="00EA0150" w:rsidP="004974C0">
      <w:pPr>
        <w:pStyle w:val="Prrafodelista"/>
        <w:numPr>
          <w:ilvl w:val="0"/>
          <w:numId w:val="9"/>
        </w:numPr>
        <w:jc w:val="both"/>
        <w:rPr>
          <w:b/>
          <w:bCs/>
        </w:rPr>
      </w:pPr>
      <w:r w:rsidRPr="00EA0150">
        <w:rPr>
          <w:b/>
          <w:bCs/>
        </w:rPr>
        <w:t>Aplicar una encuesta semestral sobre el uso de los canales y la efectividad de la comunicación interna, con el propósito de conocer la percepción de los colaboradores de la SDA y emprender acciones de mejora.</w:t>
      </w:r>
    </w:p>
    <w:p w14:paraId="5C7BB1A4" w14:textId="77777777" w:rsidR="00E414F3" w:rsidRDefault="00C23035" w:rsidP="00EA0150">
      <w:pPr>
        <w:jc w:val="both"/>
      </w:pPr>
      <w:r>
        <w:t xml:space="preserve">Para evaluar la percepción de los funcionarios y contratistas de la Secretaría de Ambiente acerca de los canales y la comunicación interna de la entidad, se realizaron dos encuestas. </w:t>
      </w:r>
    </w:p>
    <w:p w14:paraId="372806B9" w14:textId="60689D47" w:rsidR="00C23035" w:rsidRDefault="00C23035" w:rsidP="00EA0150">
      <w:pPr>
        <w:jc w:val="both"/>
      </w:pPr>
      <w:r>
        <w:t xml:space="preserve">La primera se </w:t>
      </w:r>
      <w:r w:rsidR="007B03DA">
        <w:t xml:space="preserve">aplicó </w:t>
      </w:r>
      <w:r>
        <w:t>en agosto de 2022</w:t>
      </w:r>
      <w:r w:rsidR="00E414F3">
        <w:t xml:space="preserve"> y se obtuvieron un </w:t>
      </w:r>
      <w:r>
        <w:t xml:space="preserve">total de 80 respuestas. </w:t>
      </w:r>
    </w:p>
    <w:p w14:paraId="3871D65D" w14:textId="45F5F162" w:rsidR="00FB716B" w:rsidRDefault="00FB716B" w:rsidP="00EA0150">
      <w:pPr>
        <w:jc w:val="both"/>
      </w:pPr>
      <w:r>
        <w:t>A partir de la info</w:t>
      </w:r>
      <w:r w:rsidR="007B03DA">
        <w:t>rmación recibida y después de su</w:t>
      </w:r>
      <w:r>
        <w:t xml:space="preserve"> análisis, se pudo concluir: </w:t>
      </w:r>
    </w:p>
    <w:p w14:paraId="4DACF0BB" w14:textId="16600882" w:rsidR="00FB716B" w:rsidRDefault="00E07FBB" w:rsidP="00EA0150">
      <w:pPr>
        <w:pStyle w:val="Prrafodelista"/>
        <w:numPr>
          <w:ilvl w:val="0"/>
          <w:numId w:val="5"/>
        </w:numPr>
        <w:jc w:val="both"/>
      </w:pPr>
      <w:r w:rsidRPr="00E07FBB">
        <w:t xml:space="preserve">Los colaboradores que más participaron pertenecen a la </w:t>
      </w:r>
      <w:r>
        <w:t xml:space="preserve">Dirección de Planeación y Sistemas de Información Ambiental. </w:t>
      </w:r>
    </w:p>
    <w:p w14:paraId="7D333066" w14:textId="31C47B75" w:rsidR="00E07FBB" w:rsidRDefault="004B730C" w:rsidP="00EA0150">
      <w:pPr>
        <w:pStyle w:val="Prrafodelista"/>
        <w:numPr>
          <w:ilvl w:val="0"/>
          <w:numId w:val="5"/>
        </w:numPr>
        <w:jc w:val="both"/>
      </w:pPr>
      <w:r>
        <w:t xml:space="preserve">El correo electrónico sigue siendo el medio más utilizado por los colaboradores para informarse. Seguido a este, prefieren el boletín interno “Para estar en Ambiente”. </w:t>
      </w:r>
    </w:p>
    <w:p w14:paraId="742A2334" w14:textId="12BB266B" w:rsidR="00FB716B" w:rsidRDefault="004B730C" w:rsidP="00EA0150">
      <w:pPr>
        <w:pStyle w:val="Prrafodelista"/>
        <w:numPr>
          <w:ilvl w:val="0"/>
          <w:numId w:val="5"/>
        </w:numPr>
        <w:jc w:val="both"/>
      </w:pPr>
      <w:r>
        <w:t xml:space="preserve">Los canales consultados diariamente son el correo electrónico, el </w:t>
      </w:r>
      <w:proofErr w:type="spellStart"/>
      <w:r>
        <w:t>whatsapp</w:t>
      </w:r>
      <w:proofErr w:type="spellEnd"/>
      <w:r>
        <w:t xml:space="preserve"> y el fondo de escritorio. </w:t>
      </w:r>
    </w:p>
    <w:p w14:paraId="30BD8CE5" w14:textId="4D3080EB" w:rsidR="004B730C" w:rsidRDefault="004B730C" w:rsidP="00EA0150">
      <w:pPr>
        <w:pStyle w:val="Prrafodelista"/>
        <w:numPr>
          <w:ilvl w:val="0"/>
          <w:numId w:val="5"/>
        </w:numPr>
        <w:jc w:val="both"/>
      </w:pPr>
      <w:r>
        <w:lastRenderedPageBreak/>
        <w:t xml:space="preserve">Los funcionarios y contratistas no tienen claridad sobre cómo solicitar apoyo de la OAC para divulgar información al interior de la entidad. </w:t>
      </w:r>
    </w:p>
    <w:p w14:paraId="462CD73B" w14:textId="4BFBDEBD" w:rsidR="004B730C" w:rsidRDefault="004B730C" w:rsidP="00EA0150">
      <w:pPr>
        <w:pStyle w:val="Prrafodelista"/>
        <w:numPr>
          <w:ilvl w:val="0"/>
          <w:numId w:val="5"/>
        </w:numPr>
        <w:jc w:val="both"/>
      </w:pPr>
      <w:r>
        <w:t xml:space="preserve">La efectividad de los canales fue calificada mayoritariamente de la siguiente manera: </w:t>
      </w:r>
    </w:p>
    <w:p w14:paraId="189CCEE8" w14:textId="77777777" w:rsidR="00EA0150" w:rsidRDefault="00EA0150" w:rsidP="00EA0150">
      <w:pPr>
        <w:pStyle w:val="Prrafodelista"/>
        <w:jc w:val="both"/>
      </w:pPr>
    </w:p>
    <w:p w14:paraId="64AFD905" w14:textId="423BCEDD" w:rsidR="004B730C" w:rsidRDefault="004B730C" w:rsidP="00EA0150">
      <w:pPr>
        <w:pStyle w:val="Prrafodelista"/>
        <w:numPr>
          <w:ilvl w:val="0"/>
          <w:numId w:val="6"/>
        </w:numPr>
        <w:jc w:val="both"/>
      </w:pPr>
      <w:r>
        <w:t xml:space="preserve">Correo electrónico: Excelente </w:t>
      </w:r>
    </w:p>
    <w:p w14:paraId="0B7BBA7F" w14:textId="279200DB" w:rsidR="004B730C" w:rsidRDefault="004B730C" w:rsidP="00EA0150">
      <w:pPr>
        <w:pStyle w:val="Prrafodelista"/>
        <w:numPr>
          <w:ilvl w:val="0"/>
          <w:numId w:val="6"/>
        </w:numPr>
        <w:jc w:val="both"/>
      </w:pPr>
      <w:r>
        <w:t xml:space="preserve">Boletín interno: Excelente </w:t>
      </w:r>
    </w:p>
    <w:p w14:paraId="2737A601" w14:textId="072BC3CA" w:rsidR="004B730C" w:rsidRDefault="004B730C" w:rsidP="00EA0150">
      <w:pPr>
        <w:pStyle w:val="Prrafodelista"/>
        <w:numPr>
          <w:ilvl w:val="0"/>
          <w:numId w:val="6"/>
        </w:numPr>
        <w:jc w:val="both"/>
      </w:pPr>
      <w:proofErr w:type="spellStart"/>
      <w:r>
        <w:t>Whatsapp</w:t>
      </w:r>
      <w:proofErr w:type="spellEnd"/>
      <w:r>
        <w:t xml:space="preserve">: Bueno </w:t>
      </w:r>
    </w:p>
    <w:p w14:paraId="4774309C" w14:textId="4571B92D" w:rsidR="004B730C" w:rsidRDefault="004B730C" w:rsidP="00EA0150">
      <w:pPr>
        <w:pStyle w:val="Prrafodelista"/>
        <w:numPr>
          <w:ilvl w:val="0"/>
          <w:numId w:val="6"/>
        </w:numPr>
        <w:jc w:val="both"/>
      </w:pPr>
      <w:r>
        <w:t xml:space="preserve">Carteleras digitales: Bueno </w:t>
      </w:r>
    </w:p>
    <w:p w14:paraId="36D9A83C" w14:textId="297F4C58" w:rsidR="00F201F2" w:rsidRDefault="004B730C" w:rsidP="00EA0150">
      <w:pPr>
        <w:pStyle w:val="Prrafodelista"/>
        <w:numPr>
          <w:ilvl w:val="0"/>
          <w:numId w:val="6"/>
        </w:numPr>
        <w:jc w:val="both"/>
      </w:pPr>
      <w:r>
        <w:t xml:space="preserve">Fondo de escritorio: Bueno </w:t>
      </w:r>
    </w:p>
    <w:p w14:paraId="13A08DFC" w14:textId="77777777" w:rsidR="00735CB4" w:rsidRDefault="00735CB4" w:rsidP="00EA0150">
      <w:pPr>
        <w:pStyle w:val="Prrafodelista"/>
        <w:jc w:val="both"/>
      </w:pPr>
    </w:p>
    <w:p w14:paraId="7BF45013" w14:textId="687C773A" w:rsidR="004B730C" w:rsidRDefault="004B730C" w:rsidP="00EA0150">
      <w:pPr>
        <w:pStyle w:val="Prrafodelista"/>
        <w:numPr>
          <w:ilvl w:val="0"/>
          <w:numId w:val="5"/>
        </w:numPr>
        <w:jc w:val="both"/>
      </w:pPr>
      <w:r>
        <w:t xml:space="preserve">El 37,5 % de los encuestados se sintieron informados entre un 60 y 80 %. El 28, 7 % entre un 80 % y 100 %. </w:t>
      </w:r>
    </w:p>
    <w:p w14:paraId="077268B4" w14:textId="5C004B73" w:rsidR="004B730C" w:rsidRDefault="00E67DFA" w:rsidP="00EA0150">
      <w:pPr>
        <w:pStyle w:val="Prrafodelista"/>
        <w:numPr>
          <w:ilvl w:val="0"/>
          <w:numId w:val="5"/>
        </w:numPr>
        <w:jc w:val="both"/>
      </w:pPr>
      <w:r>
        <w:t xml:space="preserve">El 60 % afirma recibir información a través de los enlaces de cada dependencia. </w:t>
      </w:r>
    </w:p>
    <w:p w14:paraId="5C805CE4" w14:textId="1E8ED379" w:rsidR="0018327B" w:rsidRDefault="00F201F2" w:rsidP="00EA0150">
      <w:pPr>
        <w:pStyle w:val="Prrafodelista"/>
        <w:numPr>
          <w:ilvl w:val="0"/>
          <w:numId w:val="5"/>
        </w:numPr>
        <w:jc w:val="both"/>
      </w:pPr>
      <w:r>
        <w:t xml:space="preserve">El 77 % conoce la nueva sección que resalta la labor de los colaboradores de la entidad. </w:t>
      </w:r>
    </w:p>
    <w:p w14:paraId="3091E72B" w14:textId="55311652" w:rsidR="004B730C" w:rsidRDefault="00137BC9" w:rsidP="00EA0150">
      <w:pPr>
        <w:pStyle w:val="Prrafodelista"/>
        <w:numPr>
          <w:ilvl w:val="0"/>
          <w:numId w:val="5"/>
        </w:numPr>
        <w:jc w:val="both"/>
      </w:pPr>
      <w:r>
        <w:t xml:space="preserve">Varios colaboradores coinciden en abordar </w:t>
      </w:r>
      <w:r w:rsidR="00735CB4">
        <w:t xml:space="preserve">comunicacionalmente </w:t>
      </w:r>
      <w:r>
        <w:t xml:space="preserve">el quehacer </w:t>
      </w:r>
      <w:r w:rsidR="00735CB4">
        <w:t xml:space="preserve">de </w:t>
      </w:r>
      <w:r>
        <w:t xml:space="preserve">cada una de las dependencias </w:t>
      </w:r>
      <w:r w:rsidR="00735CB4">
        <w:t xml:space="preserve">y los avances en la gestión de las mismas. </w:t>
      </w:r>
    </w:p>
    <w:p w14:paraId="5210D5BD" w14:textId="6527C6A8" w:rsidR="00780368" w:rsidRDefault="00780368" w:rsidP="0014543D">
      <w:pPr>
        <w:jc w:val="center"/>
      </w:pPr>
      <w:r>
        <w:rPr>
          <w:noProof/>
          <w:lang w:eastAsia="es-CO"/>
        </w:rPr>
        <w:drawing>
          <wp:inline distT="0" distB="0" distL="0" distR="0" wp14:anchorId="522D0732" wp14:editId="57B8CF52">
            <wp:extent cx="5138291" cy="2162175"/>
            <wp:effectExtent l="0" t="0" r="571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136" cy="216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E80AC" w14:textId="03BF5C11" w:rsidR="00780368" w:rsidRDefault="00780368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16B8625E" wp14:editId="5E7F4771">
            <wp:extent cx="5162550" cy="2623332"/>
            <wp:effectExtent l="0" t="0" r="0" b="571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899" cy="262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BAA60" w14:textId="59B7A682" w:rsidR="00780368" w:rsidRDefault="00780368" w:rsidP="00780368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734A5DE3" wp14:editId="045205DD">
            <wp:extent cx="5044685" cy="2466975"/>
            <wp:effectExtent l="0" t="0" r="3810" b="0"/>
            <wp:docPr id="13" name="Imagen 13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bar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019" cy="247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9E0B" w14:textId="226AFD84" w:rsidR="00780368" w:rsidRDefault="00780368" w:rsidP="00780368">
      <w:pPr>
        <w:jc w:val="center"/>
      </w:pPr>
    </w:p>
    <w:p w14:paraId="5ECD5B00" w14:textId="2A689228" w:rsidR="00780368" w:rsidRDefault="00780368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3A92193E" wp14:editId="0470DD1E">
            <wp:extent cx="5267325" cy="2388712"/>
            <wp:effectExtent l="0" t="0" r="0" b="0"/>
            <wp:docPr id="14" name="Imagen 14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582" cy="23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1FA84" w14:textId="71BAE824" w:rsidR="00780368" w:rsidRDefault="00780368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7F758506" wp14:editId="7142460C">
            <wp:extent cx="5229225" cy="2377942"/>
            <wp:effectExtent l="0" t="0" r="0" b="3810"/>
            <wp:docPr id="15" name="Imagen 15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Gráfico, Gráfico de bar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032" cy="238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53A46" w14:textId="0A93EC7A" w:rsidR="00780368" w:rsidRDefault="00780368" w:rsidP="00780368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109A6A9B" wp14:editId="2F452472">
            <wp:extent cx="5248275" cy="2380073"/>
            <wp:effectExtent l="0" t="0" r="0" b="1270"/>
            <wp:docPr id="16" name="Imagen 16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277" cy="238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BA581" w14:textId="3B875D02" w:rsidR="00780368" w:rsidRDefault="00780368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397B8A42" wp14:editId="6B4E1961">
            <wp:extent cx="4991100" cy="2263445"/>
            <wp:effectExtent l="0" t="0" r="0" b="3810"/>
            <wp:docPr id="17" name="Imagen 17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27" cy="226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7C9E1" w14:textId="5307EA78" w:rsidR="00780368" w:rsidRDefault="00780368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7638598D" wp14:editId="6DAA5B8F">
            <wp:extent cx="4933950" cy="2237528"/>
            <wp:effectExtent l="0" t="0" r="0" b="0"/>
            <wp:docPr id="18" name="Imagen 18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577" cy="224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008A" w14:textId="4E5F9D01" w:rsidR="00780368" w:rsidRDefault="00780368" w:rsidP="00780368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45CA7373" wp14:editId="15EE22EB">
            <wp:extent cx="4381500" cy="3094573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275" cy="310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F4C3" w14:textId="570D9205" w:rsidR="00900BFD" w:rsidRDefault="00780368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56B8D4EF" wp14:editId="55C08DD2">
            <wp:extent cx="4419600" cy="3121483"/>
            <wp:effectExtent l="0" t="0" r="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830" cy="312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7B6C3" w14:textId="431B34BA" w:rsidR="00E414F3" w:rsidRDefault="00E414F3" w:rsidP="00780368">
      <w:pPr>
        <w:jc w:val="center"/>
      </w:pPr>
    </w:p>
    <w:p w14:paraId="6E2C993A" w14:textId="77777777" w:rsidR="00736700" w:rsidRDefault="00736700" w:rsidP="00E414F3">
      <w:pPr>
        <w:rPr>
          <w:highlight w:val="yellow"/>
        </w:rPr>
      </w:pPr>
    </w:p>
    <w:p w14:paraId="3AE50F0B" w14:textId="77777777" w:rsidR="00736700" w:rsidRDefault="00736700" w:rsidP="00E414F3">
      <w:pPr>
        <w:rPr>
          <w:highlight w:val="yellow"/>
        </w:rPr>
      </w:pPr>
    </w:p>
    <w:p w14:paraId="1F8A80B0" w14:textId="77777777" w:rsidR="00736700" w:rsidRDefault="00736700" w:rsidP="00E414F3">
      <w:pPr>
        <w:rPr>
          <w:highlight w:val="yellow"/>
        </w:rPr>
      </w:pPr>
    </w:p>
    <w:p w14:paraId="49568712" w14:textId="77777777" w:rsidR="00736700" w:rsidRDefault="00736700" w:rsidP="00E414F3">
      <w:pPr>
        <w:rPr>
          <w:highlight w:val="yellow"/>
        </w:rPr>
      </w:pPr>
    </w:p>
    <w:p w14:paraId="6C5F7A3D" w14:textId="77777777" w:rsidR="00736700" w:rsidRDefault="00736700" w:rsidP="00E414F3">
      <w:pPr>
        <w:rPr>
          <w:highlight w:val="yellow"/>
        </w:rPr>
      </w:pPr>
    </w:p>
    <w:p w14:paraId="56DB63F3" w14:textId="61E84F40" w:rsidR="00EB25DC" w:rsidRDefault="00E414F3" w:rsidP="00E414F3">
      <w:r w:rsidRPr="00EB25DC">
        <w:lastRenderedPageBreak/>
        <w:t xml:space="preserve">La segunda </w:t>
      </w:r>
      <w:r w:rsidR="007B03DA">
        <w:t xml:space="preserve">encuesta </w:t>
      </w:r>
      <w:r w:rsidRPr="00EB25DC">
        <w:t xml:space="preserve">se </w:t>
      </w:r>
      <w:r w:rsidR="007B03DA">
        <w:t>publicó</w:t>
      </w:r>
      <w:r w:rsidRPr="00EB25DC">
        <w:t xml:space="preserve"> en febrero de 2023 y se obtuvieron un total de </w:t>
      </w:r>
      <w:r w:rsidR="00736700" w:rsidRPr="00EB25DC">
        <w:t xml:space="preserve">65 </w:t>
      </w:r>
      <w:r w:rsidRPr="00EB25DC">
        <w:t>respuestas.</w:t>
      </w:r>
      <w:r>
        <w:t xml:space="preserve"> </w:t>
      </w:r>
    </w:p>
    <w:p w14:paraId="788773AC" w14:textId="26018BCB" w:rsidR="00EB25DC" w:rsidRDefault="00EB25DC" w:rsidP="00E414F3">
      <w:r>
        <w:t xml:space="preserve">A partir de dicha información, se puede concluir: </w:t>
      </w:r>
    </w:p>
    <w:p w14:paraId="245CB800" w14:textId="210B843A" w:rsidR="00EB25DC" w:rsidRDefault="00EB25DC" w:rsidP="00EB25DC">
      <w:pPr>
        <w:pStyle w:val="Prrafodelista"/>
        <w:numPr>
          <w:ilvl w:val="0"/>
          <w:numId w:val="5"/>
        </w:numPr>
      </w:pPr>
      <w:r>
        <w:t xml:space="preserve">Los colaboradores que más respondieron la encuesta corresponden a la Oficina de Participación, Educación y Localidades. </w:t>
      </w:r>
    </w:p>
    <w:p w14:paraId="03094238" w14:textId="785AAE5E" w:rsidR="00EB25DC" w:rsidRDefault="00EB25DC" w:rsidP="00EB25DC">
      <w:pPr>
        <w:pStyle w:val="Prrafodelista"/>
        <w:numPr>
          <w:ilvl w:val="0"/>
          <w:numId w:val="5"/>
        </w:numPr>
      </w:pPr>
      <w:r>
        <w:t xml:space="preserve">El correo institucional junto con el boletín interno “Para estar en Ambiente” son los canales de comunicación que más utilizan los funcionarios y contratistas para informarse. </w:t>
      </w:r>
    </w:p>
    <w:p w14:paraId="0ABAF45B" w14:textId="77777777" w:rsidR="006B59A8" w:rsidRDefault="006B59A8" w:rsidP="006B59A8">
      <w:pPr>
        <w:pStyle w:val="Prrafodelista"/>
        <w:numPr>
          <w:ilvl w:val="0"/>
          <w:numId w:val="5"/>
        </w:numPr>
        <w:jc w:val="both"/>
      </w:pPr>
      <w:r>
        <w:t xml:space="preserve">La efectividad de los canales fue calificada mayoritariamente de la siguiente manera: </w:t>
      </w:r>
    </w:p>
    <w:p w14:paraId="413D07B9" w14:textId="77777777" w:rsidR="006B59A8" w:rsidRDefault="006B59A8" w:rsidP="006B59A8">
      <w:pPr>
        <w:pStyle w:val="Prrafodelista"/>
        <w:jc w:val="both"/>
      </w:pPr>
    </w:p>
    <w:p w14:paraId="5D5E14AE" w14:textId="77777777" w:rsidR="006B59A8" w:rsidRDefault="006B59A8" w:rsidP="006B59A8">
      <w:pPr>
        <w:pStyle w:val="Prrafodelista"/>
        <w:numPr>
          <w:ilvl w:val="0"/>
          <w:numId w:val="6"/>
        </w:numPr>
        <w:jc w:val="both"/>
      </w:pPr>
      <w:r>
        <w:t xml:space="preserve">Correo electrónico: Excelente </w:t>
      </w:r>
    </w:p>
    <w:p w14:paraId="7D4C3432" w14:textId="37A7076D" w:rsidR="006B59A8" w:rsidRDefault="006B59A8" w:rsidP="006B59A8">
      <w:pPr>
        <w:pStyle w:val="Prrafodelista"/>
        <w:numPr>
          <w:ilvl w:val="0"/>
          <w:numId w:val="6"/>
        </w:numPr>
        <w:jc w:val="both"/>
      </w:pPr>
      <w:r>
        <w:t xml:space="preserve">Boletín interno: Bueno </w:t>
      </w:r>
    </w:p>
    <w:p w14:paraId="6F7B4BF6" w14:textId="77777777" w:rsidR="006B59A8" w:rsidRDefault="006B59A8" w:rsidP="006B59A8">
      <w:pPr>
        <w:pStyle w:val="Prrafodelista"/>
        <w:numPr>
          <w:ilvl w:val="0"/>
          <w:numId w:val="6"/>
        </w:numPr>
        <w:jc w:val="both"/>
      </w:pPr>
      <w:proofErr w:type="spellStart"/>
      <w:r>
        <w:t>Whatsapp</w:t>
      </w:r>
      <w:proofErr w:type="spellEnd"/>
      <w:r>
        <w:t xml:space="preserve">: Bueno </w:t>
      </w:r>
    </w:p>
    <w:p w14:paraId="681E087D" w14:textId="77777777" w:rsidR="006B59A8" w:rsidRDefault="006B59A8" w:rsidP="006B59A8">
      <w:pPr>
        <w:pStyle w:val="Prrafodelista"/>
        <w:numPr>
          <w:ilvl w:val="0"/>
          <w:numId w:val="6"/>
        </w:numPr>
        <w:jc w:val="both"/>
      </w:pPr>
      <w:r>
        <w:t xml:space="preserve">Carteleras digitales: Bueno </w:t>
      </w:r>
    </w:p>
    <w:p w14:paraId="0D74189E" w14:textId="6E6540FD" w:rsidR="00EB25DC" w:rsidRDefault="006B59A8" w:rsidP="006B59A8">
      <w:pPr>
        <w:pStyle w:val="Prrafodelista"/>
        <w:numPr>
          <w:ilvl w:val="0"/>
          <w:numId w:val="6"/>
        </w:numPr>
        <w:jc w:val="both"/>
      </w:pPr>
      <w:r>
        <w:t xml:space="preserve">Fondo de escritorio: Bueno </w:t>
      </w:r>
    </w:p>
    <w:p w14:paraId="3D7B12F6" w14:textId="77777777" w:rsidR="006B59A8" w:rsidRDefault="006B59A8" w:rsidP="006B59A8">
      <w:pPr>
        <w:pStyle w:val="Prrafodelista"/>
        <w:jc w:val="both"/>
      </w:pPr>
    </w:p>
    <w:p w14:paraId="2DD62627" w14:textId="4FD0D6A3" w:rsidR="006B59A8" w:rsidRDefault="006B59A8" w:rsidP="006B59A8">
      <w:pPr>
        <w:pStyle w:val="Prrafodelista"/>
        <w:numPr>
          <w:ilvl w:val="0"/>
          <w:numId w:val="5"/>
        </w:numPr>
        <w:jc w:val="both"/>
      </w:pPr>
      <w:r>
        <w:t xml:space="preserve">El 38,5 % de los encuestados se sintieron informados entre un 60 % y 80 %. El 23, 1 % entre un 80 % y 100 %. </w:t>
      </w:r>
    </w:p>
    <w:p w14:paraId="013C913B" w14:textId="15685E26" w:rsidR="006B59A8" w:rsidRDefault="006B59A8" w:rsidP="006B59A8">
      <w:pPr>
        <w:pStyle w:val="Prrafodelista"/>
        <w:numPr>
          <w:ilvl w:val="0"/>
          <w:numId w:val="5"/>
        </w:numPr>
        <w:jc w:val="both"/>
      </w:pPr>
      <w:r>
        <w:t xml:space="preserve">El 55, 4 % afirma recibir información a través de los enlaces de cada dependencia. </w:t>
      </w:r>
    </w:p>
    <w:p w14:paraId="31BB8645" w14:textId="17CB4477" w:rsidR="006B59A8" w:rsidRDefault="006B59A8" w:rsidP="00B32EED">
      <w:pPr>
        <w:pStyle w:val="Prrafodelista"/>
        <w:numPr>
          <w:ilvl w:val="0"/>
          <w:numId w:val="5"/>
        </w:numPr>
        <w:jc w:val="both"/>
      </w:pPr>
      <w:r>
        <w:t xml:space="preserve">El 56, 9 % conoce la nueva sección que resalta la labor de los colaboradores de la entidad. </w:t>
      </w:r>
    </w:p>
    <w:p w14:paraId="05C28DE7" w14:textId="77777777" w:rsidR="00E414F3" w:rsidRDefault="00E414F3" w:rsidP="00780368">
      <w:pPr>
        <w:jc w:val="center"/>
      </w:pPr>
    </w:p>
    <w:p w14:paraId="0C41C1FC" w14:textId="65126FE9" w:rsidR="00780368" w:rsidRDefault="00736700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5AF52A3F" wp14:editId="05E609CB">
            <wp:extent cx="5029200" cy="2057788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689" cy="206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C1C35" w14:textId="5BB2D992" w:rsidR="00736700" w:rsidRDefault="00736700" w:rsidP="00780368">
      <w:pPr>
        <w:jc w:val="center"/>
      </w:pPr>
    </w:p>
    <w:p w14:paraId="3D22B108" w14:textId="1E11E34E" w:rsidR="00736700" w:rsidRDefault="00736700" w:rsidP="00736700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3AB3C6FA" wp14:editId="327F0CC9">
            <wp:extent cx="4629150" cy="2043428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47" cy="204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2EC57" w14:textId="2F49F650" w:rsidR="00736700" w:rsidRDefault="00736700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511A9301" wp14:editId="31AEE848">
            <wp:extent cx="4829175" cy="2402289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153" cy="240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B1FC6" w14:textId="657EB80F" w:rsidR="00736700" w:rsidRDefault="00736700" w:rsidP="00780368">
      <w:pPr>
        <w:jc w:val="center"/>
      </w:pPr>
    </w:p>
    <w:p w14:paraId="4967FC14" w14:textId="353E62EF" w:rsidR="00736700" w:rsidRDefault="00736700" w:rsidP="00780368">
      <w:pPr>
        <w:jc w:val="center"/>
      </w:pPr>
    </w:p>
    <w:p w14:paraId="3566323B" w14:textId="5BF98D91" w:rsidR="00736700" w:rsidRDefault="00736700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5A23CEB6" wp14:editId="097141CB">
            <wp:extent cx="5632224" cy="2438400"/>
            <wp:effectExtent l="0" t="0" r="6985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652" cy="244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E100" w14:textId="37D89BAF" w:rsidR="00736700" w:rsidRDefault="00736700" w:rsidP="00780368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5EBEEF67" wp14:editId="62F21AFB">
            <wp:extent cx="5368217" cy="2324100"/>
            <wp:effectExtent l="0" t="0" r="4445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701" cy="232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965DD" w14:textId="2E25883B" w:rsidR="00736700" w:rsidRDefault="00736700" w:rsidP="00780368">
      <w:pPr>
        <w:jc w:val="center"/>
      </w:pPr>
    </w:p>
    <w:p w14:paraId="02EB780D" w14:textId="7D5D8DD5" w:rsidR="00736700" w:rsidRDefault="00736700" w:rsidP="00B32EED">
      <w:pPr>
        <w:jc w:val="center"/>
      </w:pPr>
      <w:r>
        <w:rPr>
          <w:noProof/>
          <w:lang w:eastAsia="es-CO"/>
        </w:rPr>
        <w:drawing>
          <wp:inline distT="0" distB="0" distL="0" distR="0" wp14:anchorId="075D1F7D" wp14:editId="22BB46F4">
            <wp:extent cx="5098343" cy="2371725"/>
            <wp:effectExtent l="0" t="0" r="762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78" cy="238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8828" w14:textId="1D8B4A90" w:rsidR="00736700" w:rsidRDefault="00736700" w:rsidP="00780368">
      <w:pPr>
        <w:jc w:val="center"/>
      </w:pPr>
      <w:r>
        <w:rPr>
          <w:noProof/>
          <w:lang w:eastAsia="es-CO"/>
        </w:rPr>
        <w:drawing>
          <wp:inline distT="0" distB="0" distL="0" distR="0" wp14:anchorId="5290AEF7" wp14:editId="05486554">
            <wp:extent cx="5133975" cy="2519047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021" cy="252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A8FEE" w14:textId="77777777" w:rsidR="004974C0" w:rsidRDefault="004974C0" w:rsidP="00736700"/>
    <w:p w14:paraId="764174C4" w14:textId="6C0E5847" w:rsidR="00900BFD" w:rsidRDefault="00900BFD" w:rsidP="00B32EED">
      <w:pPr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lastRenderedPageBreak/>
        <w:t>LÍNEA COMUNICACIÓN EXTERNA E INFORMATIVA</w:t>
      </w:r>
    </w:p>
    <w:p w14:paraId="59412DC7" w14:textId="77777777" w:rsidR="001815AD" w:rsidRPr="001815AD" w:rsidRDefault="001815AD" w:rsidP="001815AD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 w:rsidRPr="001815AD">
        <w:rPr>
          <w:b/>
          <w:bCs/>
        </w:rPr>
        <w:t>Aumentar el 4 % de los seguidores en la red social Twitter, teniendo como línea base los 143.650 alcanzados en 2021. Meta 2022: 149.396 nuevos seguidores.</w:t>
      </w:r>
    </w:p>
    <w:p w14:paraId="348622BB" w14:textId="77777777" w:rsidR="001815AD" w:rsidRDefault="001815AD" w:rsidP="001815AD">
      <w:pPr>
        <w:pStyle w:val="Prrafodelista"/>
        <w:jc w:val="both"/>
      </w:pPr>
    </w:p>
    <w:p w14:paraId="18EF27F1" w14:textId="49E4DF0C" w:rsidR="001815AD" w:rsidRPr="001815AD" w:rsidRDefault="001815AD" w:rsidP="001815AD">
      <w:pPr>
        <w:jc w:val="both"/>
      </w:pPr>
      <w:r w:rsidRPr="001815AD">
        <w:t xml:space="preserve">La cuenta de Twitter de la Secretaría de Ambiente </w:t>
      </w:r>
      <w:r w:rsidR="007B03DA">
        <w:t>cerró</w:t>
      </w:r>
      <w:r w:rsidRPr="001815AD">
        <w:t xml:space="preserve"> el 2022 con 153.332 seguidores, lo cual representa un 6,73  % de incremento en el número de usuarios.</w:t>
      </w:r>
    </w:p>
    <w:p w14:paraId="29DC1162" w14:textId="77777777" w:rsidR="001815AD" w:rsidRDefault="001815AD" w:rsidP="001815AD">
      <w:pPr>
        <w:pStyle w:val="Prrafodelista"/>
      </w:pPr>
    </w:p>
    <w:p w14:paraId="7A93A55B" w14:textId="77777777" w:rsidR="001815AD" w:rsidRDefault="001815AD" w:rsidP="001815AD">
      <w:pPr>
        <w:pStyle w:val="Prrafodelista"/>
      </w:pPr>
      <w:bookmarkStart w:id="0" w:name="_GoBack"/>
      <w:r w:rsidRPr="00847D18">
        <w:rPr>
          <w:b/>
          <w:noProof/>
          <w:u w:val="single"/>
          <w:lang w:eastAsia="es-CO"/>
        </w:rPr>
        <w:drawing>
          <wp:inline distT="0" distB="0" distL="0" distR="0" wp14:anchorId="4183881B" wp14:editId="6E093BD0">
            <wp:extent cx="4246340" cy="2052084"/>
            <wp:effectExtent l="63500" t="63500" r="122555" b="132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257042" cy="2057256"/>
                    </a:xfrm>
                    <a:prstGeom prst="rect">
                      <a:avLst/>
                    </a:prstGeom>
                    <a:ln w="381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0D3B7C36" w14:textId="77777777" w:rsidR="001815AD" w:rsidRDefault="001815AD" w:rsidP="001815AD">
      <w:pPr>
        <w:pStyle w:val="Prrafodelista"/>
      </w:pPr>
    </w:p>
    <w:p w14:paraId="3E18E9AD" w14:textId="77777777" w:rsidR="001815AD" w:rsidRPr="001815AD" w:rsidRDefault="001815AD" w:rsidP="001815AD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 w:rsidRPr="001815AD">
        <w:rPr>
          <w:b/>
          <w:bCs/>
        </w:rPr>
        <w:t>Aumentar del 10 % de los seguidores en la red social Facebook, teniendo como línea base los 48.630 alcanzados en 2021. Meta 2022: 53.493 nuevos seguidores.</w:t>
      </w:r>
    </w:p>
    <w:p w14:paraId="5CC96551" w14:textId="77777777" w:rsidR="001815AD" w:rsidRDefault="001815AD" w:rsidP="001815AD">
      <w:pPr>
        <w:pStyle w:val="Prrafodelista"/>
      </w:pPr>
    </w:p>
    <w:p w14:paraId="3540BB9A" w14:textId="77777777" w:rsidR="001815AD" w:rsidRPr="001815AD" w:rsidRDefault="001815AD" w:rsidP="001815AD">
      <w:pPr>
        <w:jc w:val="both"/>
      </w:pPr>
      <w:r w:rsidRPr="001815AD">
        <w:t>La cuenta de Facebook de la Secretaría de Ambiente finalizó el 2022 con 54.980 seguidores, lo cual representa un 13,05  % de incremento en el número de usuarios.</w:t>
      </w:r>
    </w:p>
    <w:p w14:paraId="0F69E15C" w14:textId="77777777" w:rsidR="001815AD" w:rsidRDefault="001815AD" w:rsidP="001815AD">
      <w:pPr>
        <w:pStyle w:val="Prrafodelista"/>
      </w:pPr>
    </w:p>
    <w:p w14:paraId="6BF734CD" w14:textId="77777777" w:rsidR="001815AD" w:rsidRDefault="001815AD" w:rsidP="001815AD">
      <w:pPr>
        <w:pStyle w:val="Prrafodelista"/>
      </w:pPr>
    </w:p>
    <w:p w14:paraId="05B18706" w14:textId="77777777" w:rsidR="001815AD" w:rsidRDefault="001815AD" w:rsidP="001815AD">
      <w:pPr>
        <w:pStyle w:val="Prrafodelista"/>
      </w:pPr>
      <w:r w:rsidRPr="00847D18">
        <w:rPr>
          <w:b/>
          <w:noProof/>
          <w:u w:val="single"/>
          <w:lang w:eastAsia="es-CO"/>
        </w:rPr>
        <w:drawing>
          <wp:inline distT="0" distB="0" distL="0" distR="0" wp14:anchorId="734889C1" wp14:editId="40D9A03B">
            <wp:extent cx="4219607" cy="2232837"/>
            <wp:effectExtent l="63500" t="63500" r="123825" b="129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238019" cy="2242580"/>
                    </a:xfrm>
                    <a:prstGeom prst="rect">
                      <a:avLst/>
                    </a:prstGeom>
                    <a:ln w="381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95B00C" w14:textId="77777777" w:rsidR="001815AD" w:rsidRDefault="001815AD" w:rsidP="001815AD"/>
    <w:p w14:paraId="1709BC2A" w14:textId="34023EA7" w:rsidR="001815AD" w:rsidRPr="00DE1289" w:rsidRDefault="001815AD" w:rsidP="00DE1289">
      <w:pPr>
        <w:pStyle w:val="Prrafodelista"/>
        <w:numPr>
          <w:ilvl w:val="0"/>
          <w:numId w:val="3"/>
        </w:numPr>
        <w:rPr>
          <w:b/>
          <w:bCs/>
        </w:rPr>
      </w:pPr>
      <w:r w:rsidRPr="001815AD">
        <w:rPr>
          <w:b/>
          <w:bCs/>
        </w:rPr>
        <w:t xml:space="preserve">Aumentar del 10 % de los seguidores en la red social Instagram, teniendo como línea base los 40.667 alcanzados en 2021. Meta 2022: 44.734 nuevos seguidores. </w:t>
      </w:r>
    </w:p>
    <w:p w14:paraId="4E3F33F1" w14:textId="05AC8DDD" w:rsidR="001815AD" w:rsidRDefault="001815AD" w:rsidP="00DE1289">
      <w:pPr>
        <w:jc w:val="both"/>
      </w:pPr>
      <w:r w:rsidRPr="001815AD">
        <w:t>La cuenta de Instagram de la Secretaría de Ambiente finalizó el 2022 con 45.535 seguidores, lo cual representa un 11,97  % de incremento en el número de usuarios.</w:t>
      </w:r>
    </w:p>
    <w:p w14:paraId="69B87E63" w14:textId="77777777" w:rsidR="001815AD" w:rsidRDefault="001815AD" w:rsidP="001815AD">
      <w:pPr>
        <w:pStyle w:val="Prrafodelista"/>
      </w:pPr>
    </w:p>
    <w:p w14:paraId="65D593FF" w14:textId="77777777" w:rsidR="001815AD" w:rsidRDefault="001815AD" w:rsidP="001815AD">
      <w:pPr>
        <w:pStyle w:val="Prrafodelista"/>
      </w:pPr>
      <w:r>
        <w:rPr>
          <w:b/>
          <w:noProof/>
          <w:u w:val="single"/>
          <w:lang w:eastAsia="es-CO"/>
        </w:rPr>
        <w:drawing>
          <wp:inline distT="0" distB="0" distL="0" distR="0" wp14:anchorId="77E4DFA8" wp14:editId="22652346">
            <wp:extent cx="4241810" cy="2254102"/>
            <wp:effectExtent l="63500" t="63500" r="127000" b="1212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55DC751A78AC-1.jpe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66" cy="2257161"/>
                    </a:xfrm>
                    <a:prstGeom prst="rect">
                      <a:avLst/>
                    </a:prstGeom>
                    <a:ln w="381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D9B9D64" w14:textId="77777777" w:rsidR="001815AD" w:rsidRDefault="001815AD" w:rsidP="001815AD"/>
    <w:p w14:paraId="65F1D38D" w14:textId="77777777" w:rsidR="001815AD" w:rsidRPr="001815AD" w:rsidRDefault="001815AD" w:rsidP="001815AD">
      <w:pPr>
        <w:pStyle w:val="Prrafodelista"/>
        <w:numPr>
          <w:ilvl w:val="0"/>
          <w:numId w:val="3"/>
        </w:numPr>
        <w:rPr>
          <w:b/>
          <w:bCs/>
        </w:rPr>
      </w:pPr>
      <w:r w:rsidRPr="001815AD">
        <w:rPr>
          <w:b/>
          <w:bCs/>
        </w:rPr>
        <w:t xml:space="preserve">Aumentar del 30 % de los seguidores en la red social </w:t>
      </w:r>
      <w:proofErr w:type="spellStart"/>
      <w:r w:rsidRPr="001815AD">
        <w:rPr>
          <w:b/>
          <w:bCs/>
        </w:rPr>
        <w:t>TikTok</w:t>
      </w:r>
      <w:proofErr w:type="spellEnd"/>
      <w:r w:rsidRPr="001815AD">
        <w:rPr>
          <w:b/>
          <w:bCs/>
        </w:rPr>
        <w:t xml:space="preserve">, teniendo como línea base los 2.540 alcanzados en 2021. Meta 2022: 3.302 nuevos seguidores. </w:t>
      </w:r>
    </w:p>
    <w:p w14:paraId="094DBA58" w14:textId="77777777" w:rsidR="001815AD" w:rsidRDefault="001815AD" w:rsidP="001815AD">
      <w:pPr>
        <w:pStyle w:val="Prrafodelista"/>
      </w:pPr>
    </w:p>
    <w:p w14:paraId="05F26796" w14:textId="77777777" w:rsidR="001815AD" w:rsidRPr="001815AD" w:rsidRDefault="001815AD" w:rsidP="001815AD">
      <w:pPr>
        <w:jc w:val="both"/>
      </w:pPr>
      <w:r w:rsidRPr="001815AD">
        <w:t xml:space="preserve">La cuenta de </w:t>
      </w:r>
      <w:proofErr w:type="spellStart"/>
      <w:r w:rsidRPr="001815AD">
        <w:t>TikTok</w:t>
      </w:r>
      <w:proofErr w:type="spellEnd"/>
      <w:r w:rsidRPr="001815AD">
        <w:t xml:space="preserve"> de la Secretaría de Ambiente finalizó el 2022 con 5.222 seguidores, lo cual representa un 105,59  % de incremento en el número de usuarios.</w:t>
      </w:r>
    </w:p>
    <w:p w14:paraId="3F7CA003" w14:textId="77777777" w:rsidR="001815AD" w:rsidRDefault="001815AD" w:rsidP="001815AD">
      <w:pPr>
        <w:pStyle w:val="Prrafodelista"/>
      </w:pPr>
    </w:p>
    <w:p w14:paraId="2B13679C" w14:textId="77777777" w:rsidR="001815AD" w:rsidRDefault="001815AD" w:rsidP="001815AD">
      <w:pPr>
        <w:pStyle w:val="Prrafodelista"/>
      </w:pPr>
    </w:p>
    <w:p w14:paraId="227AA151" w14:textId="77777777" w:rsidR="001815AD" w:rsidRDefault="001815AD" w:rsidP="001815AD">
      <w:pPr>
        <w:pStyle w:val="Prrafodelista"/>
      </w:pPr>
      <w:r w:rsidRPr="00913942">
        <w:rPr>
          <w:b/>
          <w:noProof/>
          <w:u w:val="single"/>
          <w:lang w:eastAsia="es-CO"/>
        </w:rPr>
        <w:drawing>
          <wp:inline distT="0" distB="0" distL="0" distR="0" wp14:anchorId="1D06F5FF" wp14:editId="2F17E8A4">
            <wp:extent cx="4077050" cy="970898"/>
            <wp:effectExtent l="63500" t="63500" r="127000" b="1219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091900" cy="974434"/>
                    </a:xfrm>
                    <a:prstGeom prst="rect">
                      <a:avLst/>
                    </a:prstGeom>
                    <a:ln w="38100" cap="sq">
                      <a:solidFill>
                        <a:schemeClr val="accent6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58B6B81" w14:textId="77777777" w:rsidR="001815AD" w:rsidRDefault="001815AD" w:rsidP="001815AD"/>
    <w:p w14:paraId="60A80DDA" w14:textId="77777777" w:rsidR="001815AD" w:rsidRPr="001815AD" w:rsidRDefault="001815AD" w:rsidP="001815AD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 w:rsidRPr="001815AD">
        <w:rPr>
          <w:b/>
          <w:bCs/>
        </w:rPr>
        <w:t>Aplicar una encuesta bimestral para medir la percepción de los ciudadanos sobre los productos comunicaciones realizados y publicados, a través de los canales de comunicación externa, en donde se socializan las actuaciones de la SDA.</w:t>
      </w:r>
    </w:p>
    <w:p w14:paraId="312E0B4D" w14:textId="4E745746" w:rsidR="001815AD" w:rsidRDefault="001815AD" w:rsidP="001815AD">
      <w:pPr>
        <w:jc w:val="both"/>
      </w:pPr>
      <w:r>
        <w:lastRenderedPageBreak/>
        <w:t xml:space="preserve">Durante el 2022, se publicaron seis encuestas en Twitter y página web para conocer la efectividad de las diferentes campañas que lleva a cabo la entidad. </w:t>
      </w:r>
    </w:p>
    <w:p w14:paraId="65BE06FB" w14:textId="77777777" w:rsidR="001815AD" w:rsidRDefault="001815AD" w:rsidP="001815AD">
      <w:pPr>
        <w:pStyle w:val="Prrafodelista"/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drawing>
          <wp:inline distT="0" distB="0" distL="0" distR="0" wp14:anchorId="4344AD7A" wp14:editId="3CBFE941">
            <wp:extent cx="2805113" cy="13620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68" cy="136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EC085" w14:textId="77777777" w:rsidR="001815AD" w:rsidRDefault="001815AD" w:rsidP="001815AD">
      <w:pPr>
        <w:pStyle w:val="Prrafodelista"/>
      </w:pPr>
    </w:p>
    <w:p w14:paraId="24CC9964" w14:textId="77777777" w:rsidR="001815AD" w:rsidRDefault="001815AD" w:rsidP="001815AD">
      <w:pPr>
        <w:pStyle w:val="Prrafodelista"/>
      </w:pPr>
      <w:r>
        <w:rPr>
          <w:rFonts w:ascii="Calibri" w:hAnsi="Calibri" w:cs="Calibri"/>
          <w:noProof/>
          <w:color w:val="000000"/>
          <w:bdr w:val="single" w:sz="24" w:space="0" w:color="70AD47" w:frame="1"/>
          <w:lang w:eastAsia="es-CO"/>
        </w:rPr>
        <w:drawing>
          <wp:inline distT="0" distB="0" distL="0" distR="0" wp14:anchorId="2964247A" wp14:editId="01D82933">
            <wp:extent cx="2733675" cy="1827402"/>
            <wp:effectExtent l="0" t="0" r="0" b="1905"/>
            <wp:docPr id="4" name="Imagen 4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663" cy="183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55A75" w14:textId="77777777" w:rsidR="001815AD" w:rsidRDefault="001815AD" w:rsidP="001815AD">
      <w:pPr>
        <w:pStyle w:val="Prrafodelista"/>
      </w:pPr>
    </w:p>
    <w:p w14:paraId="2C0C1F22" w14:textId="77777777" w:rsidR="001815AD" w:rsidRDefault="001815AD" w:rsidP="001815AD">
      <w:pPr>
        <w:pStyle w:val="Prrafodelista"/>
      </w:pPr>
      <w:r>
        <w:rPr>
          <w:rFonts w:ascii="Calibri" w:hAnsi="Calibri" w:cs="Calibri"/>
          <w:b/>
          <w:bCs/>
          <w:noProof/>
          <w:color w:val="000000"/>
          <w:bdr w:val="single" w:sz="18" w:space="0" w:color="70AD47" w:frame="1"/>
          <w:lang w:eastAsia="es-CO"/>
        </w:rPr>
        <w:drawing>
          <wp:inline distT="0" distB="0" distL="0" distR="0" wp14:anchorId="5CB14AF0" wp14:editId="1894C8FC">
            <wp:extent cx="2714625" cy="151251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724" cy="151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33304" w14:textId="77777777" w:rsidR="001815AD" w:rsidRDefault="001815AD" w:rsidP="001815AD">
      <w:pPr>
        <w:pStyle w:val="Prrafodelista"/>
      </w:pPr>
    </w:p>
    <w:p w14:paraId="43990E39" w14:textId="77777777" w:rsidR="001815AD" w:rsidRDefault="001815AD" w:rsidP="001815AD">
      <w:pPr>
        <w:pStyle w:val="Prrafodelista"/>
      </w:pPr>
      <w:r>
        <w:rPr>
          <w:rFonts w:ascii="Calibri" w:hAnsi="Calibri" w:cs="Calibri"/>
          <w:b/>
          <w:bCs/>
          <w:noProof/>
          <w:color w:val="000000"/>
          <w:bdr w:val="none" w:sz="0" w:space="0" w:color="auto" w:frame="1"/>
          <w:lang w:eastAsia="es-CO"/>
        </w:rPr>
        <w:drawing>
          <wp:inline distT="0" distB="0" distL="0" distR="0" wp14:anchorId="1EEF3654" wp14:editId="5A03F2A1">
            <wp:extent cx="2804795" cy="1592911"/>
            <wp:effectExtent l="0" t="0" r="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743" cy="159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37E84" w14:textId="77777777" w:rsidR="001815AD" w:rsidRDefault="001815AD" w:rsidP="001815AD">
      <w:pPr>
        <w:pStyle w:val="Prrafodelista"/>
      </w:pPr>
    </w:p>
    <w:p w14:paraId="23D977AE" w14:textId="77777777" w:rsidR="001815AD" w:rsidRDefault="001815AD" w:rsidP="001815AD">
      <w:pPr>
        <w:pStyle w:val="Prrafodelista"/>
      </w:pPr>
      <w:r>
        <w:rPr>
          <w:rFonts w:ascii="Calibri" w:hAnsi="Calibri" w:cs="Calibri"/>
          <w:noProof/>
          <w:color w:val="000000"/>
          <w:bdr w:val="none" w:sz="0" w:space="0" w:color="auto" w:frame="1"/>
          <w:lang w:eastAsia="es-CO"/>
        </w:rPr>
        <w:lastRenderedPageBreak/>
        <w:drawing>
          <wp:inline distT="0" distB="0" distL="0" distR="0" wp14:anchorId="647FFA94" wp14:editId="1CBCF5C8">
            <wp:extent cx="3724275" cy="2238527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40" t="39944" r="25153" b="25862"/>
                    <a:stretch/>
                  </pic:blipFill>
                  <pic:spPr bwMode="auto">
                    <a:xfrm>
                      <a:off x="0" y="0"/>
                      <a:ext cx="3732509" cy="224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10D00" w14:textId="77777777" w:rsidR="001815AD" w:rsidRDefault="001815AD" w:rsidP="001815AD">
      <w:pPr>
        <w:pStyle w:val="Prrafodelista"/>
      </w:pPr>
    </w:p>
    <w:p w14:paraId="36EC9B15" w14:textId="77777777" w:rsidR="001815AD" w:rsidRDefault="001815AD" w:rsidP="001815AD">
      <w:pPr>
        <w:pStyle w:val="Prrafodelista"/>
      </w:pPr>
      <w:r>
        <w:rPr>
          <w:rFonts w:ascii="Calibri" w:hAnsi="Calibri" w:cs="Calibri"/>
          <w:b/>
          <w:bCs/>
          <w:noProof/>
          <w:color w:val="000000"/>
          <w:bdr w:val="single" w:sz="24" w:space="0" w:color="70AD47" w:frame="1"/>
          <w:lang w:eastAsia="es-CO"/>
        </w:rPr>
        <w:drawing>
          <wp:inline distT="0" distB="0" distL="0" distR="0" wp14:anchorId="182DB05B" wp14:editId="2BD35D77">
            <wp:extent cx="3552825" cy="2277452"/>
            <wp:effectExtent l="0" t="0" r="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616" cy="227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DCB24" w14:textId="77777777" w:rsidR="00900BFD" w:rsidRPr="00AF74D9" w:rsidRDefault="00900BFD" w:rsidP="00900BFD">
      <w:pPr>
        <w:jc w:val="both"/>
        <w:rPr>
          <w:b/>
          <w:bCs/>
        </w:rPr>
      </w:pPr>
    </w:p>
    <w:p w14:paraId="4D0572D1" w14:textId="4F43584D" w:rsidR="00AF74D9" w:rsidRPr="00AF74D9" w:rsidRDefault="00900BFD" w:rsidP="00AF74D9">
      <w:pPr>
        <w:pStyle w:val="Prrafodelista"/>
        <w:numPr>
          <w:ilvl w:val="0"/>
          <w:numId w:val="2"/>
        </w:numPr>
        <w:jc w:val="both"/>
        <w:rPr>
          <w:b/>
          <w:bCs/>
        </w:rPr>
      </w:pPr>
      <w:r w:rsidRPr="00AF74D9">
        <w:rPr>
          <w:b/>
          <w:bCs/>
        </w:rPr>
        <w:t>Incrementar en 15 % más que 2021, el número de visitantes al portal web, teniendo como línea base 572.528 en 2021. Meta 2022: 143.132 nuevos visitantes.</w:t>
      </w:r>
    </w:p>
    <w:p w14:paraId="0D5ECB2D" w14:textId="77777777" w:rsidR="007F101D" w:rsidRDefault="00AF74D9" w:rsidP="00AF74D9">
      <w:pPr>
        <w:jc w:val="both"/>
      </w:pPr>
      <w:r w:rsidRPr="00AF74D9">
        <w:t>Durante el 2022</w:t>
      </w:r>
      <w:r>
        <w:t>,</w:t>
      </w:r>
      <w:r w:rsidRPr="00AF74D9">
        <w:t xml:space="preserve"> el portal web de la Secretaría de Ambiente </w:t>
      </w:r>
      <w:r>
        <w:t xml:space="preserve">cumplió la meta establecida </w:t>
      </w:r>
      <w:r w:rsidRPr="00AF74D9">
        <w:t xml:space="preserve">con un incremento del 20.4 % en el número de visitas con relación al año 2021. </w:t>
      </w:r>
      <w:r w:rsidR="000D692D">
        <w:t>Cerró</w:t>
      </w:r>
      <w:r w:rsidRPr="00AF74D9">
        <w:t xml:space="preserve"> con un total de 4.809.342 de visitas.</w:t>
      </w:r>
    </w:p>
    <w:p w14:paraId="0F276876" w14:textId="08A53446" w:rsidR="00AF74D9" w:rsidRPr="00AF74D9" w:rsidRDefault="007F101D" w:rsidP="007F101D">
      <w:pPr>
        <w:jc w:val="center"/>
      </w:pPr>
      <w:r>
        <w:rPr>
          <w:noProof/>
          <w:lang w:eastAsia="es-CO"/>
        </w:rPr>
        <w:lastRenderedPageBreak/>
        <w:drawing>
          <wp:inline distT="0" distB="0" distL="0" distR="0" wp14:anchorId="598999F2" wp14:editId="1628D4D0">
            <wp:extent cx="4154017" cy="2581275"/>
            <wp:effectExtent l="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32" cy="258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74D9" w:rsidRPr="00AF74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C4001"/>
    <w:multiLevelType w:val="hybridMultilevel"/>
    <w:tmpl w:val="F93E4C0C"/>
    <w:lvl w:ilvl="0" w:tplc="F24CE4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6475A"/>
    <w:multiLevelType w:val="hybridMultilevel"/>
    <w:tmpl w:val="5A7C994E"/>
    <w:lvl w:ilvl="0" w:tplc="B802BA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434BF"/>
    <w:multiLevelType w:val="hybridMultilevel"/>
    <w:tmpl w:val="01E4FF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B5CDC"/>
    <w:multiLevelType w:val="hybridMultilevel"/>
    <w:tmpl w:val="5ED449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76DB3"/>
    <w:multiLevelType w:val="hybridMultilevel"/>
    <w:tmpl w:val="3F585F3E"/>
    <w:lvl w:ilvl="0" w:tplc="5E4622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C4E79"/>
    <w:multiLevelType w:val="hybridMultilevel"/>
    <w:tmpl w:val="E5A462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203C"/>
    <w:multiLevelType w:val="hybridMultilevel"/>
    <w:tmpl w:val="584818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90EC8"/>
    <w:multiLevelType w:val="hybridMultilevel"/>
    <w:tmpl w:val="80A6E6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B50D0"/>
    <w:multiLevelType w:val="hybridMultilevel"/>
    <w:tmpl w:val="9D52C9EA"/>
    <w:lvl w:ilvl="0" w:tplc="6D9C5A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E4473"/>
    <w:multiLevelType w:val="hybridMultilevel"/>
    <w:tmpl w:val="89CCBF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83"/>
    <w:rsid w:val="0003178C"/>
    <w:rsid w:val="00047E8D"/>
    <w:rsid w:val="00082620"/>
    <w:rsid w:val="000D692D"/>
    <w:rsid w:val="00114C90"/>
    <w:rsid w:val="00117E36"/>
    <w:rsid w:val="00137BC9"/>
    <w:rsid w:val="00140D1F"/>
    <w:rsid w:val="0014543D"/>
    <w:rsid w:val="00152885"/>
    <w:rsid w:val="001815AD"/>
    <w:rsid w:val="0018327B"/>
    <w:rsid w:val="00184A74"/>
    <w:rsid w:val="001F356A"/>
    <w:rsid w:val="00210E2C"/>
    <w:rsid w:val="002538FF"/>
    <w:rsid w:val="00264674"/>
    <w:rsid w:val="00286369"/>
    <w:rsid w:val="002963E1"/>
    <w:rsid w:val="00376278"/>
    <w:rsid w:val="0039315B"/>
    <w:rsid w:val="00397CE1"/>
    <w:rsid w:val="003C54B3"/>
    <w:rsid w:val="003D7FAA"/>
    <w:rsid w:val="003F6F63"/>
    <w:rsid w:val="00480CC8"/>
    <w:rsid w:val="004974C0"/>
    <w:rsid w:val="004B730C"/>
    <w:rsid w:val="004F6483"/>
    <w:rsid w:val="005046E5"/>
    <w:rsid w:val="00512B10"/>
    <w:rsid w:val="00565B86"/>
    <w:rsid w:val="00676080"/>
    <w:rsid w:val="00682AD4"/>
    <w:rsid w:val="006A6EEC"/>
    <w:rsid w:val="006B59A8"/>
    <w:rsid w:val="006F4796"/>
    <w:rsid w:val="00735CB4"/>
    <w:rsid w:val="00736700"/>
    <w:rsid w:val="00742F4B"/>
    <w:rsid w:val="0077047C"/>
    <w:rsid w:val="00780368"/>
    <w:rsid w:val="007959CA"/>
    <w:rsid w:val="007A34A0"/>
    <w:rsid w:val="007B03DA"/>
    <w:rsid w:val="007F101D"/>
    <w:rsid w:val="00900BFD"/>
    <w:rsid w:val="009329F7"/>
    <w:rsid w:val="009728F4"/>
    <w:rsid w:val="009F617A"/>
    <w:rsid w:val="00A46CEC"/>
    <w:rsid w:val="00A66EF7"/>
    <w:rsid w:val="00AA065A"/>
    <w:rsid w:val="00AF74D9"/>
    <w:rsid w:val="00B32EED"/>
    <w:rsid w:val="00B753EA"/>
    <w:rsid w:val="00C10E5C"/>
    <w:rsid w:val="00C23035"/>
    <w:rsid w:val="00C320B2"/>
    <w:rsid w:val="00CC07B1"/>
    <w:rsid w:val="00CD218B"/>
    <w:rsid w:val="00DB009D"/>
    <w:rsid w:val="00DB7738"/>
    <w:rsid w:val="00DE1289"/>
    <w:rsid w:val="00E07FBB"/>
    <w:rsid w:val="00E414F3"/>
    <w:rsid w:val="00E67DFA"/>
    <w:rsid w:val="00EA0150"/>
    <w:rsid w:val="00EA4426"/>
    <w:rsid w:val="00EB25DC"/>
    <w:rsid w:val="00EC26FA"/>
    <w:rsid w:val="00EE4EA7"/>
    <w:rsid w:val="00F201F2"/>
    <w:rsid w:val="00F2139F"/>
    <w:rsid w:val="00F845C1"/>
    <w:rsid w:val="00FB11D7"/>
    <w:rsid w:val="00FB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DD31BA"/>
  <w15:chartTrackingRefBased/>
  <w15:docId w15:val="{9D5E25CC-0D9F-4D19-B099-60C82AB7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5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900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tiff"/><Relationship Id="rId66" Type="http://schemas.openxmlformats.org/officeDocument/2006/relationships/image" Target="media/image62.png"/><Relationship Id="rId5" Type="http://schemas.openxmlformats.org/officeDocument/2006/relationships/image" Target="media/image1.jpeg"/><Relationship Id="rId61" Type="http://schemas.openxmlformats.org/officeDocument/2006/relationships/image" Target="media/image57.tiff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tiff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34" Type="http://schemas.openxmlformats.org/officeDocument/2006/relationships/image" Target="media/image30.jpeg"/><Relationship Id="rId50" Type="http://schemas.openxmlformats.org/officeDocument/2006/relationships/image" Target="media/image46.png"/><Relationship Id="rId55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1416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alquiler145</dc:creator>
  <cp:keywords/>
  <dc:description/>
  <cp:lastModifiedBy>TELETRABAJO OAC</cp:lastModifiedBy>
  <cp:revision>3</cp:revision>
  <dcterms:created xsi:type="dcterms:W3CDTF">2023-05-10T20:47:00Z</dcterms:created>
  <dcterms:modified xsi:type="dcterms:W3CDTF">2023-05-10T21:16:00Z</dcterms:modified>
</cp:coreProperties>
</file>