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10C1C27" w14:textId="77777777" w:rsidR="00575006" w:rsidRDefault="00575006">
      <w:pPr>
        <w:pStyle w:val="Textoindependiente"/>
        <w:spacing w:before="6"/>
        <w:rPr>
          <w:sz w:val="17"/>
        </w:rPr>
      </w:pPr>
    </w:p>
    <w:p w14:paraId="78A0F2FC" w14:textId="77777777" w:rsidR="00575006" w:rsidRDefault="00000000">
      <w:pPr>
        <w:pStyle w:val="Ttulo1"/>
        <w:ind w:left="1397" w:right="1413" w:firstLine="0"/>
        <w:jc w:val="center"/>
      </w:pPr>
      <w:r>
        <w:t>FORMULACIÓN</w:t>
      </w:r>
      <w:r>
        <w:rPr>
          <w:spacing w:val="-2"/>
        </w:rPr>
        <w:t xml:space="preserve"> </w:t>
      </w:r>
      <w:r>
        <w:t>DE</w:t>
      </w:r>
      <w:r>
        <w:rPr>
          <w:spacing w:val="-2"/>
        </w:rPr>
        <w:t xml:space="preserve"> </w:t>
      </w:r>
      <w:r>
        <w:t>PROYECTOS</w:t>
      </w:r>
      <w:r>
        <w:rPr>
          <w:spacing w:val="-4"/>
        </w:rPr>
        <w:t xml:space="preserve"> </w:t>
      </w:r>
      <w:r>
        <w:t>DE</w:t>
      </w:r>
      <w:r>
        <w:rPr>
          <w:spacing w:val="-2"/>
        </w:rPr>
        <w:t xml:space="preserve"> </w:t>
      </w:r>
      <w:r>
        <w:t>INVERSIÓN</w:t>
      </w:r>
    </w:p>
    <w:p w14:paraId="5196A043" w14:textId="77777777" w:rsidR="00575006" w:rsidRDefault="00575006">
      <w:pPr>
        <w:pStyle w:val="Textoindependiente"/>
        <w:spacing w:before="7"/>
        <w:rPr>
          <w:b/>
          <w:sz w:val="21"/>
        </w:rPr>
      </w:pPr>
    </w:p>
    <w:p w14:paraId="1A8F07C7" w14:textId="496B3221" w:rsidR="00575006" w:rsidRDefault="00B76F78">
      <w:pPr>
        <w:pStyle w:val="Textoindependiente"/>
        <w:ind w:left="-52"/>
        <w:rPr>
          <w:sz w:val="20"/>
        </w:rPr>
      </w:pPr>
      <w:r>
        <w:rPr>
          <w:noProof/>
          <w:sz w:val="20"/>
        </w:rPr>
        <mc:AlternateContent>
          <mc:Choice Requires="wpg">
            <w:drawing>
              <wp:inline distT="0" distB="0" distL="0" distR="0" wp14:anchorId="1D2184A7" wp14:editId="7CFB2299">
                <wp:extent cx="5974080" cy="3251200"/>
                <wp:effectExtent l="1905" t="11430" r="5715" b="0"/>
                <wp:docPr id="129" name="Group 11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5974080" cy="3251200"/>
                          <a:chOff x="0" y="0"/>
                          <a:chExt cx="9408" cy="5120"/>
                        </a:xfrm>
                      </wpg:grpSpPr>
                      <wps:wsp>
                        <wps:cNvPr id="130" name="Freeform 117"/>
                        <wps:cNvSpPr>
                          <a:spLocks/>
                        </wps:cNvSpPr>
                        <wps:spPr bwMode="auto">
                          <a:xfrm>
                            <a:off x="0" y="0"/>
                            <a:ext cx="9398" cy="10"/>
                          </a:xfrm>
                          <a:custGeom>
                            <a:avLst/>
                            <a:gdLst>
                              <a:gd name="T0" fmla="*/ 9397 w 9398"/>
                              <a:gd name="T1" fmla="*/ 0 h 10"/>
                              <a:gd name="T2" fmla="*/ 10 w 9398"/>
                              <a:gd name="T3" fmla="*/ 0 h 10"/>
                              <a:gd name="T4" fmla="*/ 0 w 9398"/>
                              <a:gd name="T5" fmla="*/ 0 h 10"/>
                              <a:gd name="T6" fmla="*/ 0 w 9398"/>
                              <a:gd name="T7" fmla="*/ 10 h 10"/>
                              <a:gd name="T8" fmla="*/ 10 w 9398"/>
                              <a:gd name="T9" fmla="*/ 10 h 10"/>
                              <a:gd name="T10" fmla="*/ 9397 w 9398"/>
                              <a:gd name="T11" fmla="*/ 10 h 10"/>
                              <a:gd name="T12" fmla="*/ 9397 w 9398"/>
                              <a:gd name="T13" fmla="*/ 0 h 10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</a:cxnLst>
                            <a:rect l="0" t="0" r="r" b="b"/>
                            <a:pathLst>
                              <a:path w="9398" h="10">
                                <a:moveTo>
                                  <a:pt x="9397" y="0"/>
                                </a:moveTo>
                                <a:lnTo>
                                  <a:pt x="10" y="0"/>
                                </a:lnTo>
                                <a:lnTo>
                                  <a:pt x="0" y="0"/>
                                </a:lnTo>
                                <a:lnTo>
                                  <a:pt x="0" y="10"/>
                                </a:lnTo>
                                <a:lnTo>
                                  <a:pt x="10" y="10"/>
                                </a:lnTo>
                                <a:lnTo>
                                  <a:pt x="9397" y="10"/>
                                </a:lnTo>
                                <a:lnTo>
                                  <a:pt x="9397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31" name="Line 116"/>
                        <wps:cNvCnPr>
                          <a:cxnSpLocks noChangeShapeType="1"/>
                        </wps:cNvCnPr>
                        <wps:spPr bwMode="auto">
                          <a:xfrm>
                            <a:off x="9402" y="0"/>
                            <a:ext cx="0" cy="4837"/>
                          </a:xfrm>
                          <a:prstGeom prst="line">
                            <a:avLst/>
                          </a:prstGeom>
                          <a:noFill/>
                          <a:ln w="6096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32" name="AutoShape 115"/>
                        <wps:cNvSpPr>
                          <a:spLocks/>
                        </wps:cNvSpPr>
                        <wps:spPr bwMode="auto">
                          <a:xfrm>
                            <a:off x="0" y="9"/>
                            <a:ext cx="9408" cy="5111"/>
                          </a:xfrm>
                          <a:custGeom>
                            <a:avLst/>
                            <a:gdLst>
                              <a:gd name="T0" fmla="*/ 10 w 9408"/>
                              <a:gd name="T1" fmla="+- 0 10 10"/>
                              <a:gd name="T2" fmla="*/ 10 h 5111"/>
                              <a:gd name="T3" fmla="*/ 0 w 9408"/>
                              <a:gd name="T4" fmla="+- 0 10 10"/>
                              <a:gd name="T5" fmla="*/ 10 h 5111"/>
                              <a:gd name="T6" fmla="*/ 0 w 9408"/>
                              <a:gd name="T7" fmla="+- 0 283 10"/>
                              <a:gd name="T8" fmla="*/ 283 h 5111"/>
                              <a:gd name="T9" fmla="*/ 0 w 9408"/>
                              <a:gd name="T10" fmla="+- 0 535 10"/>
                              <a:gd name="T11" fmla="*/ 535 h 5111"/>
                              <a:gd name="T12" fmla="*/ 0 w 9408"/>
                              <a:gd name="T13" fmla="+- 0 790 10"/>
                              <a:gd name="T14" fmla="*/ 790 h 5111"/>
                              <a:gd name="T15" fmla="*/ 0 w 9408"/>
                              <a:gd name="T16" fmla="+- 0 1042 10"/>
                              <a:gd name="T17" fmla="*/ 1042 h 5111"/>
                              <a:gd name="T18" fmla="*/ 0 w 9408"/>
                              <a:gd name="T19" fmla="+- 0 1296 10"/>
                              <a:gd name="T20" fmla="*/ 1296 h 5111"/>
                              <a:gd name="T21" fmla="*/ 0 w 9408"/>
                              <a:gd name="T22" fmla="+- 0 1548 10"/>
                              <a:gd name="T23" fmla="*/ 1548 h 5111"/>
                              <a:gd name="T24" fmla="*/ 10 w 9408"/>
                              <a:gd name="T25" fmla="+- 0 1548 10"/>
                              <a:gd name="T26" fmla="*/ 1548 h 5111"/>
                              <a:gd name="T27" fmla="*/ 10 w 9408"/>
                              <a:gd name="T28" fmla="+- 0 1296 10"/>
                              <a:gd name="T29" fmla="*/ 1296 h 5111"/>
                              <a:gd name="T30" fmla="*/ 10 w 9408"/>
                              <a:gd name="T31" fmla="+- 0 1042 10"/>
                              <a:gd name="T32" fmla="*/ 1042 h 5111"/>
                              <a:gd name="T33" fmla="*/ 10 w 9408"/>
                              <a:gd name="T34" fmla="+- 0 790 10"/>
                              <a:gd name="T35" fmla="*/ 790 h 5111"/>
                              <a:gd name="T36" fmla="*/ 10 w 9408"/>
                              <a:gd name="T37" fmla="+- 0 535 10"/>
                              <a:gd name="T38" fmla="*/ 535 h 5111"/>
                              <a:gd name="T39" fmla="*/ 10 w 9408"/>
                              <a:gd name="T40" fmla="+- 0 283 10"/>
                              <a:gd name="T41" fmla="*/ 283 h 5111"/>
                              <a:gd name="T42" fmla="*/ 10 w 9408"/>
                              <a:gd name="T43" fmla="+- 0 10 10"/>
                              <a:gd name="T44" fmla="*/ 10 h 5111"/>
                              <a:gd name="T45" fmla="*/ 9397 w 9408"/>
                              <a:gd name="T46" fmla="+- 0 5110 10"/>
                              <a:gd name="T47" fmla="*/ 5110 h 5111"/>
                              <a:gd name="T48" fmla="*/ 10 w 9408"/>
                              <a:gd name="T49" fmla="+- 0 5110 10"/>
                              <a:gd name="T50" fmla="*/ 5110 h 5111"/>
                              <a:gd name="T51" fmla="*/ 10 w 9408"/>
                              <a:gd name="T52" fmla="+- 0 4837 10"/>
                              <a:gd name="T53" fmla="*/ 4837 h 5111"/>
                              <a:gd name="T54" fmla="*/ 10 w 9408"/>
                              <a:gd name="T55" fmla="+- 0 4585 10"/>
                              <a:gd name="T56" fmla="*/ 4585 h 5111"/>
                              <a:gd name="T57" fmla="*/ 10 w 9408"/>
                              <a:gd name="T58" fmla="+- 0 4330 10"/>
                              <a:gd name="T59" fmla="*/ 4330 h 5111"/>
                              <a:gd name="T60" fmla="*/ 10 w 9408"/>
                              <a:gd name="T61" fmla="+- 0 4078 10"/>
                              <a:gd name="T62" fmla="*/ 4078 h 5111"/>
                              <a:gd name="T63" fmla="*/ 10 w 9408"/>
                              <a:gd name="T64" fmla="+- 0 3826 10"/>
                              <a:gd name="T65" fmla="*/ 3826 h 5111"/>
                              <a:gd name="T66" fmla="*/ 10 w 9408"/>
                              <a:gd name="T67" fmla="+- 0 3572 10"/>
                              <a:gd name="T68" fmla="*/ 3572 h 5111"/>
                              <a:gd name="T69" fmla="*/ 10 w 9408"/>
                              <a:gd name="T70" fmla="+- 0 3320 10"/>
                              <a:gd name="T71" fmla="*/ 3320 h 5111"/>
                              <a:gd name="T72" fmla="*/ 10 w 9408"/>
                              <a:gd name="T73" fmla="+- 0 3065 10"/>
                              <a:gd name="T74" fmla="*/ 3065 h 5111"/>
                              <a:gd name="T75" fmla="*/ 10 w 9408"/>
                              <a:gd name="T76" fmla="+- 0 2813 10"/>
                              <a:gd name="T77" fmla="*/ 2813 h 5111"/>
                              <a:gd name="T78" fmla="*/ 10 w 9408"/>
                              <a:gd name="T79" fmla="+- 0 2561 10"/>
                              <a:gd name="T80" fmla="*/ 2561 h 5111"/>
                              <a:gd name="T81" fmla="*/ 10 w 9408"/>
                              <a:gd name="T82" fmla="+- 0 2307 10"/>
                              <a:gd name="T83" fmla="*/ 2307 h 5111"/>
                              <a:gd name="T84" fmla="*/ 10 w 9408"/>
                              <a:gd name="T85" fmla="+- 0 2055 10"/>
                              <a:gd name="T86" fmla="*/ 2055 h 5111"/>
                              <a:gd name="T87" fmla="*/ 10 w 9408"/>
                              <a:gd name="T88" fmla="+- 0 1801 10"/>
                              <a:gd name="T89" fmla="*/ 1801 h 5111"/>
                              <a:gd name="T90" fmla="*/ 10 w 9408"/>
                              <a:gd name="T91" fmla="+- 0 1548 10"/>
                              <a:gd name="T92" fmla="*/ 1548 h 5111"/>
                              <a:gd name="T93" fmla="*/ 0 w 9408"/>
                              <a:gd name="T94" fmla="+- 0 1548 10"/>
                              <a:gd name="T95" fmla="*/ 1548 h 5111"/>
                              <a:gd name="T96" fmla="*/ 0 w 9408"/>
                              <a:gd name="T97" fmla="+- 0 1801 10"/>
                              <a:gd name="T98" fmla="*/ 1801 h 5111"/>
                              <a:gd name="T99" fmla="*/ 0 w 9408"/>
                              <a:gd name="T100" fmla="+- 0 2055 10"/>
                              <a:gd name="T101" fmla="*/ 2055 h 5111"/>
                              <a:gd name="T102" fmla="*/ 0 w 9408"/>
                              <a:gd name="T103" fmla="+- 0 2307 10"/>
                              <a:gd name="T104" fmla="*/ 2307 h 5111"/>
                              <a:gd name="T105" fmla="*/ 0 w 9408"/>
                              <a:gd name="T106" fmla="+- 0 2561 10"/>
                              <a:gd name="T107" fmla="*/ 2561 h 5111"/>
                              <a:gd name="T108" fmla="*/ 0 w 9408"/>
                              <a:gd name="T109" fmla="+- 0 2813 10"/>
                              <a:gd name="T110" fmla="*/ 2813 h 5111"/>
                              <a:gd name="T111" fmla="*/ 0 w 9408"/>
                              <a:gd name="T112" fmla="+- 0 3065 10"/>
                              <a:gd name="T113" fmla="*/ 3065 h 5111"/>
                              <a:gd name="T114" fmla="*/ 0 w 9408"/>
                              <a:gd name="T115" fmla="+- 0 3320 10"/>
                              <a:gd name="T116" fmla="*/ 3320 h 5111"/>
                              <a:gd name="T117" fmla="*/ 0 w 9408"/>
                              <a:gd name="T118" fmla="+- 0 3572 10"/>
                              <a:gd name="T119" fmla="*/ 3572 h 5111"/>
                              <a:gd name="T120" fmla="*/ 0 w 9408"/>
                              <a:gd name="T121" fmla="+- 0 3826 10"/>
                              <a:gd name="T122" fmla="*/ 3826 h 5111"/>
                              <a:gd name="T123" fmla="*/ 0 w 9408"/>
                              <a:gd name="T124" fmla="+- 0 4078 10"/>
                              <a:gd name="T125" fmla="*/ 4078 h 5111"/>
                              <a:gd name="T126" fmla="*/ 0 w 9408"/>
                              <a:gd name="T127" fmla="+- 0 4330 10"/>
                              <a:gd name="T128" fmla="*/ 4330 h 5111"/>
                              <a:gd name="T129" fmla="*/ 0 w 9408"/>
                              <a:gd name="T130" fmla="+- 0 4585 10"/>
                              <a:gd name="T131" fmla="*/ 4585 h 5111"/>
                              <a:gd name="T132" fmla="*/ 0 w 9408"/>
                              <a:gd name="T133" fmla="+- 0 4837 10"/>
                              <a:gd name="T134" fmla="*/ 4837 h 5111"/>
                              <a:gd name="T135" fmla="*/ 0 w 9408"/>
                              <a:gd name="T136" fmla="+- 0 5110 10"/>
                              <a:gd name="T137" fmla="*/ 5110 h 5111"/>
                              <a:gd name="T138" fmla="*/ 0 w 9408"/>
                              <a:gd name="T139" fmla="+- 0 5120 10"/>
                              <a:gd name="T140" fmla="*/ 5120 h 5111"/>
                              <a:gd name="T141" fmla="*/ 10 w 9408"/>
                              <a:gd name="T142" fmla="+- 0 5120 10"/>
                              <a:gd name="T143" fmla="*/ 5120 h 5111"/>
                              <a:gd name="T144" fmla="*/ 9397 w 9408"/>
                              <a:gd name="T145" fmla="+- 0 5120 10"/>
                              <a:gd name="T146" fmla="*/ 5120 h 5111"/>
                              <a:gd name="T147" fmla="*/ 9397 w 9408"/>
                              <a:gd name="T148" fmla="+- 0 5110 10"/>
                              <a:gd name="T149" fmla="*/ 5110 h 5111"/>
                              <a:gd name="T150" fmla="*/ 9407 w 9408"/>
                              <a:gd name="T151" fmla="+- 0 4837 10"/>
                              <a:gd name="T152" fmla="*/ 4837 h 5111"/>
                              <a:gd name="T153" fmla="*/ 9398 w 9408"/>
                              <a:gd name="T154" fmla="+- 0 4837 10"/>
                              <a:gd name="T155" fmla="*/ 4837 h 5111"/>
                              <a:gd name="T156" fmla="*/ 9398 w 9408"/>
                              <a:gd name="T157" fmla="+- 0 5110 10"/>
                              <a:gd name="T158" fmla="*/ 5110 h 5111"/>
                              <a:gd name="T159" fmla="*/ 9398 w 9408"/>
                              <a:gd name="T160" fmla="+- 0 5120 10"/>
                              <a:gd name="T161" fmla="*/ 5120 h 5111"/>
                              <a:gd name="T162" fmla="*/ 9407 w 9408"/>
                              <a:gd name="T163" fmla="+- 0 5120 10"/>
                              <a:gd name="T164" fmla="*/ 5120 h 5111"/>
                              <a:gd name="T165" fmla="*/ 9407 w 9408"/>
                              <a:gd name="T166" fmla="+- 0 5110 10"/>
                              <a:gd name="T167" fmla="*/ 5110 h 5111"/>
                              <a:gd name="T168" fmla="*/ 9407 w 9408"/>
                              <a:gd name="T169" fmla="+- 0 4837 10"/>
                              <a:gd name="T170" fmla="*/ 4837 h 5111"/>
                            </a:gdLst>
                            <a:ahLst/>
                            <a:cxnLst>
                              <a:cxn ang="0">
                                <a:pos x="T0" y="T2"/>
                              </a:cxn>
                              <a:cxn ang="0">
                                <a:pos x="T3" y="T5"/>
                              </a:cxn>
                              <a:cxn ang="0">
                                <a:pos x="T6" y="T8"/>
                              </a:cxn>
                              <a:cxn ang="0">
                                <a:pos x="T9" y="T11"/>
                              </a:cxn>
                              <a:cxn ang="0">
                                <a:pos x="T12" y="T14"/>
                              </a:cxn>
                              <a:cxn ang="0">
                                <a:pos x="T15" y="T17"/>
                              </a:cxn>
                              <a:cxn ang="0">
                                <a:pos x="T18" y="T20"/>
                              </a:cxn>
                              <a:cxn ang="0">
                                <a:pos x="T21" y="T23"/>
                              </a:cxn>
                              <a:cxn ang="0">
                                <a:pos x="T24" y="T26"/>
                              </a:cxn>
                              <a:cxn ang="0">
                                <a:pos x="T27" y="T29"/>
                              </a:cxn>
                              <a:cxn ang="0">
                                <a:pos x="T30" y="T32"/>
                              </a:cxn>
                              <a:cxn ang="0">
                                <a:pos x="T33" y="T35"/>
                              </a:cxn>
                              <a:cxn ang="0">
                                <a:pos x="T36" y="T38"/>
                              </a:cxn>
                              <a:cxn ang="0">
                                <a:pos x="T39" y="T41"/>
                              </a:cxn>
                              <a:cxn ang="0">
                                <a:pos x="T42" y="T44"/>
                              </a:cxn>
                              <a:cxn ang="0">
                                <a:pos x="T45" y="T47"/>
                              </a:cxn>
                              <a:cxn ang="0">
                                <a:pos x="T48" y="T50"/>
                              </a:cxn>
                              <a:cxn ang="0">
                                <a:pos x="T51" y="T53"/>
                              </a:cxn>
                              <a:cxn ang="0">
                                <a:pos x="T54" y="T56"/>
                              </a:cxn>
                              <a:cxn ang="0">
                                <a:pos x="T57" y="T59"/>
                              </a:cxn>
                              <a:cxn ang="0">
                                <a:pos x="T60" y="T62"/>
                              </a:cxn>
                              <a:cxn ang="0">
                                <a:pos x="T63" y="T65"/>
                              </a:cxn>
                              <a:cxn ang="0">
                                <a:pos x="T66" y="T68"/>
                              </a:cxn>
                              <a:cxn ang="0">
                                <a:pos x="T69" y="T71"/>
                              </a:cxn>
                              <a:cxn ang="0">
                                <a:pos x="T72" y="T74"/>
                              </a:cxn>
                              <a:cxn ang="0">
                                <a:pos x="T75" y="T77"/>
                              </a:cxn>
                              <a:cxn ang="0">
                                <a:pos x="T78" y="T80"/>
                              </a:cxn>
                              <a:cxn ang="0">
                                <a:pos x="T81" y="T83"/>
                              </a:cxn>
                              <a:cxn ang="0">
                                <a:pos x="T84" y="T86"/>
                              </a:cxn>
                              <a:cxn ang="0">
                                <a:pos x="T87" y="T89"/>
                              </a:cxn>
                              <a:cxn ang="0">
                                <a:pos x="T90" y="T92"/>
                              </a:cxn>
                              <a:cxn ang="0">
                                <a:pos x="T93" y="T95"/>
                              </a:cxn>
                              <a:cxn ang="0">
                                <a:pos x="T96" y="T98"/>
                              </a:cxn>
                              <a:cxn ang="0">
                                <a:pos x="T99" y="T101"/>
                              </a:cxn>
                              <a:cxn ang="0">
                                <a:pos x="T102" y="T104"/>
                              </a:cxn>
                              <a:cxn ang="0">
                                <a:pos x="T105" y="T107"/>
                              </a:cxn>
                              <a:cxn ang="0">
                                <a:pos x="T108" y="T110"/>
                              </a:cxn>
                              <a:cxn ang="0">
                                <a:pos x="T111" y="T113"/>
                              </a:cxn>
                              <a:cxn ang="0">
                                <a:pos x="T114" y="T116"/>
                              </a:cxn>
                              <a:cxn ang="0">
                                <a:pos x="T117" y="T119"/>
                              </a:cxn>
                              <a:cxn ang="0">
                                <a:pos x="T120" y="T122"/>
                              </a:cxn>
                              <a:cxn ang="0">
                                <a:pos x="T123" y="T125"/>
                              </a:cxn>
                              <a:cxn ang="0">
                                <a:pos x="T126" y="T128"/>
                              </a:cxn>
                              <a:cxn ang="0">
                                <a:pos x="T129" y="T131"/>
                              </a:cxn>
                              <a:cxn ang="0">
                                <a:pos x="T132" y="T134"/>
                              </a:cxn>
                              <a:cxn ang="0">
                                <a:pos x="T135" y="T137"/>
                              </a:cxn>
                              <a:cxn ang="0">
                                <a:pos x="T138" y="T140"/>
                              </a:cxn>
                              <a:cxn ang="0">
                                <a:pos x="T141" y="T143"/>
                              </a:cxn>
                              <a:cxn ang="0">
                                <a:pos x="T144" y="T146"/>
                              </a:cxn>
                              <a:cxn ang="0">
                                <a:pos x="T147" y="T149"/>
                              </a:cxn>
                              <a:cxn ang="0">
                                <a:pos x="T150" y="T152"/>
                              </a:cxn>
                              <a:cxn ang="0">
                                <a:pos x="T153" y="T155"/>
                              </a:cxn>
                              <a:cxn ang="0">
                                <a:pos x="T156" y="T158"/>
                              </a:cxn>
                              <a:cxn ang="0">
                                <a:pos x="T159" y="T161"/>
                              </a:cxn>
                              <a:cxn ang="0">
                                <a:pos x="T162" y="T164"/>
                              </a:cxn>
                              <a:cxn ang="0">
                                <a:pos x="T165" y="T167"/>
                              </a:cxn>
                              <a:cxn ang="0">
                                <a:pos x="T168" y="T170"/>
                              </a:cxn>
                            </a:cxnLst>
                            <a:rect l="0" t="0" r="r" b="b"/>
                            <a:pathLst>
                              <a:path w="9408" h="5111">
                                <a:moveTo>
                                  <a:pt x="10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273"/>
                                </a:lnTo>
                                <a:lnTo>
                                  <a:pt x="0" y="525"/>
                                </a:lnTo>
                                <a:lnTo>
                                  <a:pt x="0" y="780"/>
                                </a:lnTo>
                                <a:lnTo>
                                  <a:pt x="0" y="1032"/>
                                </a:lnTo>
                                <a:lnTo>
                                  <a:pt x="0" y="1286"/>
                                </a:lnTo>
                                <a:lnTo>
                                  <a:pt x="0" y="1538"/>
                                </a:lnTo>
                                <a:lnTo>
                                  <a:pt x="10" y="1538"/>
                                </a:lnTo>
                                <a:lnTo>
                                  <a:pt x="10" y="1286"/>
                                </a:lnTo>
                                <a:lnTo>
                                  <a:pt x="10" y="1032"/>
                                </a:lnTo>
                                <a:lnTo>
                                  <a:pt x="10" y="780"/>
                                </a:lnTo>
                                <a:lnTo>
                                  <a:pt x="10" y="525"/>
                                </a:lnTo>
                                <a:lnTo>
                                  <a:pt x="10" y="273"/>
                                </a:lnTo>
                                <a:lnTo>
                                  <a:pt x="10" y="0"/>
                                </a:lnTo>
                                <a:close/>
                                <a:moveTo>
                                  <a:pt x="9397" y="5100"/>
                                </a:moveTo>
                                <a:lnTo>
                                  <a:pt x="10" y="5100"/>
                                </a:lnTo>
                                <a:lnTo>
                                  <a:pt x="10" y="4827"/>
                                </a:lnTo>
                                <a:lnTo>
                                  <a:pt x="10" y="4575"/>
                                </a:lnTo>
                                <a:lnTo>
                                  <a:pt x="10" y="4320"/>
                                </a:lnTo>
                                <a:lnTo>
                                  <a:pt x="10" y="4068"/>
                                </a:lnTo>
                                <a:lnTo>
                                  <a:pt x="10" y="3816"/>
                                </a:lnTo>
                                <a:lnTo>
                                  <a:pt x="10" y="3562"/>
                                </a:lnTo>
                                <a:lnTo>
                                  <a:pt x="10" y="3310"/>
                                </a:lnTo>
                                <a:lnTo>
                                  <a:pt x="10" y="3055"/>
                                </a:lnTo>
                                <a:lnTo>
                                  <a:pt x="10" y="2803"/>
                                </a:lnTo>
                                <a:lnTo>
                                  <a:pt x="10" y="2551"/>
                                </a:lnTo>
                                <a:lnTo>
                                  <a:pt x="10" y="2297"/>
                                </a:lnTo>
                                <a:lnTo>
                                  <a:pt x="10" y="2045"/>
                                </a:lnTo>
                                <a:lnTo>
                                  <a:pt x="10" y="1791"/>
                                </a:lnTo>
                                <a:lnTo>
                                  <a:pt x="10" y="1538"/>
                                </a:lnTo>
                                <a:lnTo>
                                  <a:pt x="0" y="1538"/>
                                </a:lnTo>
                                <a:lnTo>
                                  <a:pt x="0" y="1791"/>
                                </a:lnTo>
                                <a:lnTo>
                                  <a:pt x="0" y="2045"/>
                                </a:lnTo>
                                <a:lnTo>
                                  <a:pt x="0" y="2297"/>
                                </a:lnTo>
                                <a:lnTo>
                                  <a:pt x="0" y="2551"/>
                                </a:lnTo>
                                <a:lnTo>
                                  <a:pt x="0" y="2803"/>
                                </a:lnTo>
                                <a:lnTo>
                                  <a:pt x="0" y="3055"/>
                                </a:lnTo>
                                <a:lnTo>
                                  <a:pt x="0" y="3310"/>
                                </a:lnTo>
                                <a:lnTo>
                                  <a:pt x="0" y="3562"/>
                                </a:lnTo>
                                <a:lnTo>
                                  <a:pt x="0" y="3816"/>
                                </a:lnTo>
                                <a:lnTo>
                                  <a:pt x="0" y="4068"/>
                                </a:lnTo>
                                <a:lnTo>
                                  <a:pt x="0" y="4320"/>
                                </a:lnTo>
                                <a:lnTo>
                                  <a:pt x="0" y="4575"/>
                                </a:lnTo>
                                <a:lnTo>
                                  <a:pt x="0" y="4827"/>
                                </a:lnTo>
                                <a:lnTo>
                                  <a:pt x="0" y="5100"/>
                                </a:lnTo>
                                <a:lnTo>
                                  <a:pt x="0" y="5110"/>
                                </a:lnTo>
                                <a:lnTo>
                                  <a:pt x="10" y="5110"/>
                                </a:lnTo>
                                <a:lnTo>
                                  <a:pt x="9397" y="5110"/>
                                </a:lnTo>
                                <a:lnTo>
                                  <a:pt x="9397" y="5100"/>
                                </a:lnTo>
                                <a:close/>
                                <a:moveTo>
                                  <a:pt x="9407" y="4827"/>
                                </a:moveTo>
                                <a:lnTo>
                                  <a:pt x="9398" y="4827"/>
                                </a:lnTo>
                                <a:lnTo>
                                  <a:pt x="9398" y="5100"/>
                                </a:lnTo>
                                <a:lnTo>
                                  <a:pt x="9398" y="5110"/>
                                </a:lnTo>
                                <a:lnTo>
                                  <a:pt x="9407" y="5110"/>
                                </a:lnTo>
                                <a:lnTo>
                                  <a:pt x="9407" y="5100"/>
                                </a:lnTo>
                                <a:lnTo>
                                  <a:pt x="9407" y="4827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33" name="Text Box 114"/>
                        <wps:cNvSpPr txBox="1">
                          <a:spLocks noChangeArrowheads="1"/>
                        </wps:cNvSpPr>
                        <wps:spPr bwMode="auto">
                          <a:xfrm>
                            <a:off x="578" y="290"/>
                            <a:ext cx="1720" cy="252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25CCBF34" w14:textId="77777777" w:rsidR="00575006" w:rsidRDefault="00000000">
                              <w:pPr>
                                <w:spacing w:line="244" w:lineRule="exact"/>
                              </w:pPr>
                              <w:r>
                                <w:t>Plan</w:t>
                              </w:r>
                              <w:r>
                                <w:rPr>
                                  <w:spacing w:val="-2"/>
                                </w:rPr>
                                <w:t xml:space="preserve"> </w:t>
                              </w:r>
                              <w:r>
                                <w:t>de</w:t>
                              </w:r>
                              <w:r>
                                <w:rPr>
                                  <w:spacing w:val="-1"/>
                                </w:rPr>
                                <w:t xml:space="preserve"> </w:t>
                              </w:r>
                              <w:r>
                                <w:t>Desarrollo:</w:t>
                              </w:r>
                            </w:p>
                            <w:p w14:paraId="3ACFE9C2" w14:textId="77777777" w:rsidR="00575006" w:rsidRDefault="00575006"/>
                            <w:p w14:paraId="55479656" w14:textId="77777777" w:rsidR="00575006" w:rsidRDefault="00000000">
                              <w:pPr>
                                <w:ind w:right="795"/>
                              </w:pPr>
                              <w:r>
                                <w:t>Sector:</w:t>
                              </w:r>
                              <w:r>
                                <w:rPr>
                                  <w:spacing w:val="1"/>
                                </w:rPr>
                                <w:t xml:space="preserve"> </w:t>
                              </w:r>
                              <w:r>
                                <w:t>Entidad:</w:t>
                              </w:r>
                              <w:r>
                                <w:rPr>
                                  <w:spacing w:val="1"/>
                                </w:rPr>
                                <w:t xml:space="preserve"> </w:t>
                              </w:r>
                              <w:r>
                                <w:t>Propósito:</w:t>
                              </w:r>
                            </w:p>
                            <w:p w14:paraId="365F396F" w14:textId="77777777" w:rsidR="00575006" w:rsidRDefault="00575006">
                              <w:pPr>
                                <w:spacing w:before="11"/>
                                <w:rPr>
                                  <w:sz w:val="21"/>
                                </w:rPr>
                              </w:pPr>
                            </w:p>
                            <w:p w14:paraId="7E2B2924" w14:textId="77777777" w:rsidR="00575006" w:rsidRDefault="00000000">
                              <w:r>
                                <w:t>Logro:</w:t>
                              </w:r>
                            </w:p>
                            <w:p w14:paraId="58D657C4" w14:textId="77777777" w:rsidR="00575006" w:rsidRDefault="00575006">
                              <w:pPr>
                                <w:rPr>
                                  <w:sz w:val="24"/>
                                </w:rPr>
                              </w:pPr>
                            </w:p>
                            <w:p w14:paraId="31F1E6A0" w14:textId="77777777" w:rsidR="00575006" w:rsidRDefault="00575006">
                              <w:pPr>
                                <w:spacing w:before="1"/>
                                <w:rPr>
                                  <w:sz w:val="20"/>
                                </w:rPr>
                              </w:pPr>
                            </w:p>
                            <w:p w14:paraId="28295B99" w14:textId="77777777" w:rsidR="00575006" w:rsidRDefault="00000000">
                              <w:pPr>
                                <w:spacing w:before="1"/>
                              </w:pPr>
                              <w:r>
                                <w:t>Programa: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134" name="Text Box 113"/>
                        <wps:cNvSpPr txBox="1">
                          <a:spLocks noChangeArrowheads="1"/>
                        </wps:cNvSpPr>
                        <wps:spPr bwMode="auto">
                          <a:xfrm>
                            <a:off x="3458" y="290"/>
                            <a:ext cx="5908" cy="252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388DAA1A" w14:textId="77777777" w:rsidR="00575006" w:rsidRDefault="00000000">
                              <w:pPr>
                                <w:rPr>
                                  <w:i/>
                                </w:rPr>
                              </w:pPr>
                              <w:r>
                                <w:t>“</w:t>
                              </w:r>
                              <w:r>
                                <w:rPr>
                                  <w:i/>
                                </w:rPr>
                                <w:t>Un Nuevo Contrato Social y Ambiental para la Bogotá del</w:t>
                              </w:r>
                              <w:r>
                                <w:rPr>
                                  <w:i/>
                                  <w:spacing w:val="1"/>
                                </w:rPr>
                                <w:t xml:space="preserve"> </w:t>
                              </w:r>
                              <w:r>
                                <w:rPr>
                                  <w:i/>
                                </w:rPr>
                                <w:t>siglo</w:t>
                              </w:r>
                              <w:r>
                                <w:rPr>
                                  <w:i/>
                                  <w:spacing w:val="1"/>
                                </w:rPr>
                                <w:t xml:space="preserve"> </w:t>
                              </w:r>
                              <w:r>
                                <w:rPr>
                                  <w:i/>
                                </w:rPr>
                                <w:t>XXI” 2020-2024</w:t>
                              </w:r>
                            </w:p>
                            <w:p w14:paraId="2DC37C31" w14:textId="77777777" w:rsidR="00575006" w:rsidRDefault="00000000">
                              <w:pPr>
                                <w:spacing w:line="252" w:lineRule="exact"/>
                              </w:pPr>
                              <w:r>
                                <w:t>Ambiente</w:t>
                              </w:r>
                            </w:p>
                            <w:p w14:paraId="3F8027FC" w14:textId="77777777" w:rsidR="00575006" w:rsidRDefault="00000000">
                              <w:pPr>
                                <w:spacing w:line="252" w:lineRule="exact"/>
                              </w:pPr>
                              <w:r>
                                <w:t>126</w:t>
                              </w:r>
                              <w:r>
                                <w:rPr>
                                  <w:spacing w:val="-2"/>
                                </w:rPr>
                                <w:t xml:space="preserve"> </w:t>
                              </w:r>
                              <w:r>
                                <w:t>-</w:t>
                              </w:r>
                              <w:r>
                                <w:rPr>
                                  <w:spacing w:val="-3"/>
                                </w:rPr>
                                <w:t xml:space="preserve"> </w:t>
                              </w:r>
                              <w:r>
                                <w:t>Secretaría Distrital</w:t>
                              </w:r>
                              <w:r>
                                <w:rPr>
                                  <w:spacing w:val="-4"/>
                                </w:rPr>
                                <w:t xml:space="preserve"> </w:t>
                              </w:r>
                              <w:r>
                                <w:t>de</w:t>
                              </w:r>
                              <w:r>
                                <w:rPr>
                                  <w:spacing w:val="-3"/>
                                </w:rPr>
                                <w:t xml:space="preserve"> </w:t>
                              </w:r>
                              <w:r>
                                <w:t>Ambiente</w:t>
                              </w:r>
                            </w:p>
                            <w:p w14:paraId="328AD3A0" w14:textId="77777777" w:rsidR="00575006" w:rsidRDefault="00000000">
                              <w:pPr>
                                <w:ind w:right="292"/>
                              </w:pPr>
                              <w:r>
                                <w:t>2- Cambiar nuestros hábitos de vida para reverdecer a Bogotá y</w:t>
                              </w:r>
                              <w:r>
                                <w:rPr>
                                  <w:spacing w:val="-52"/>
                                </w:rPr>
                                <w:t xml:space="preserve"> </w:t>
                              </w:r>
                              <w:r>
                                <w:t>adaptarnos</w:t>
                              </w:r>
                              <w:r>
                                <w:rPr>
                                  <w:spacing w:val="-1"/>
                                </w:rPr>
                                <w:t xml:space="preserve"> </w:t>
                              </w:r>
                              <w:r>
                                <w:t>y</w:t>
                              </w:r>
                              <w:r>
                                <w:rPr>
                                  <w:spacing w:val="-2"/>
                                </w:rPr>
                                <w:t xml:space="preserve"> </w:t>
                              </w:r>
                              <w:r>
                                <w:t>mitigar</w:t>
                              </w:r>
                              <w:r>
                                <w:rPr>
                                  <w:spacing w:val="-1"/>
                                </w:rPr>
                                <w:t xml:space="preserve"> </w:t>
                              </w:r>
                              <w:r>
                                <w:t>la</w:t>
                              </w:r>
                              <w:r>
                                <w:rPr>
                                  <w:spacing w:val="-2"/>
                                </w:rPr>
                                <w:t xml:space="preserve"> </w:t>
                              </w:r>
                              <w:r>
                                <w:t>crisis climática</w:t>
                              </w:r>
                            </w:p>
                            <w:p w14:paraId="12E57C3E" w14:textId="77777777" w:rsidR="00575006" w:rsidRDefault="00000000">
                              <w:r>
                                <w:t>14- Implementar estrategias de mantenimiento, recuperación,</w:t>
                              </w:r>
                              <w:r>
                                <w:rPr>
                                  <w:spacing w:val="1"/>
                                </w:rPr>
                                <w:t xml:space="preserve"> </w:t>
                              </w:r>
                              <w:r>
                                <w:t>rehabilitación</w:t>
                              </w:r>
                              <w:r>
                                <w:rPr>
                                  <w:spacing w:val="-3"/>
                                </w:rPr>
                                <w:t xml:space="preserve"> </w:t>
                              </w:r>
                              <w:r>
                                <w:t>o</w:t>
                              </w:r>
                              <w:r>
                                <w:rPr>
                                  <w:spacing w:val="-5"/>
                                </w:rPr>
                                <w:t xml:space="preserve"> </w:t>
                              </w:r>
                              <w:r>
                                <w:t>restauración</w:t>
                              </w:r>
                              <w:r>
                                <w:rPr>
                                  <w:spacing w:val="-2"/>
                                </w:rPr>
                                <w:t xml:space="preserve"> </w:t>
                              </w:r>
                              <w:r>
                                <w:t>de</w:t>
                              </w:r>
                              <w:r>
                                <w:rPr>
                                  <w:spacing w:val="-2"/>
                                </w:rPr>
                                <w:t xml:space="preserve"> </w:t>
                              </w:r>
                              <w:r>
                                <w:t>la</w:t>
                              </w:r>
                              <w:r>
                                <w:rPr>
                                  <w:spacing w:val="-2"/>
                                </w:rPr>
                                <w:t xml:space="preserve"> </w:t>
                              </w:r>
                              <w:r>
                                <w:t>Estructura</w:t>
                              </w:r>
                              <w:r>
                                <w:rPr>
                                  <w:spacing w:val="-3"/>
                                </w:rPr>
                                <w:t xml:space="preserve"> </w:t>
                              </w:r>
                              <w:r>
                                <w:t>Ecológica</w:t>
                              </w:r>
                              <w:r>
                                <w:rPr>
                                  <w:spacing w:val="-2"/>
                                </w:rPr>
                                <w:t xml:space="preserve"> </w:t>
                              </w:r>
                              <w:r>
                                <w:t>Principal</w:t>
                              </w:r>
                              <w:r>
                                <w:rPr>
                                  <w:spacing w:val="-4"/>
                                </w:rPr>
                                <w:t xml:space="preserve"> </w:t>
                              </w:r>
                              <w:r>
                                <w:t>y</w:t>
                              </w:r>
                              <w:r>
                                <w:rPr>
                                  <w:spacing w:val="-52"/>
                                </w:rPr>
                                <w:t xml:space="preserve"> </w:t>
                              </w:r>
                              <w:r>
                                <w:t>demás</w:t>
                              </w:r>
                              <w:r>
                                <w:rPr>
                                  <w:spacing w:val="-1"/>
                                </w:rPr>
                                <w:t xml:space="preserve"> </w:t>
                              </w:r>
                              <w:r>
                                <w:t>áreas de</w:t>
                              </w:r>
                              <w:r>
                                <w:rPr>
                                  <w:spacing w:val="-2"/>
                                </w:rPr>
                                <w:t xml:space="preserve"> </w:t>
                              </w:r>
                              <w:r>
                                <w:t>interés ambiental</w:t>
                              </w:r>
                              <w:r>
                                <w:rPr>
                                  <w:spacing w:val="-2"/>
                                </w:rPr>
                                <w:t xml:space="preserve"> </w:t>
                              </w:r>
                              <w:r>
                                <w:t>en</w:t>
                              </w:r>
                              <w:r>
                                <w:rPr>
                                  <w:spacing w:val="-2"/>
                                </w:rPr>
                                <w:t xml:space="preserve"> </w:t>
                              </w:r>
                              <w:r>
                                <w:t>la</w:t>
                              </w:r>
                              <w:r>
                                <w:rPr>
                                  <w:spacing w:val="-1"/>
                                </w:rPr>
                                <w:t xml:space="preserve"> </w:t>
                              </w:r>
                              <w:r>
                                <w:t>ciudad-</w:t>
                              </w:r>
                              <w:r>
                                <w:rPr>
                                  <w:spacing w:val="-2"/>
                                </w:rPr>
                                <w:t xml:space="preserve"> </w:t>
                              </w:r>
                              <w:r>
                                <w:t>región.</w:t>
                              </w:r>
                            </w:p>
                            <w:p w14:paraId="08DC0535" w14:textId="77777777" w:rsidR="00575006" w:rsidRDefault="00000000">
                              <w:r>
                                <w:t>28-</w:t>
                              </w:r>
                              <w:r>
                                <w:rPr>
                                  <w:spacing w:val="-3"/>
                                </w:rPr>
                                <w:t xml:space="preserve"> </w:t>
                              </w:r>
                              <w:r>
                                <w:t>Bogotá</w:t>
                              </w:r>
                              <w:r>
                                <w:rPr>
                                  <w:spacing w:val="-1"/>
                                </w:rPr>
                                <w:t xml:space="preserve"> </w:t>
                              </w:r>
                              <w:r>
                                <w:t>protectora</w:t>
                              </w:r>
                              <w:r>
                                <w:rPr>
                                  <w:spacing w:val="-1"/>
                                </w:rPr>
                                <w:t xml:space="preserve"> </w:t>
                              </w:r>
                              <w:r>
                                <w:t>de</w:t>
                              </w:r>
                              <w:r>
                                <w:rPr>
                                  <w:spacing w:val="-3"/>
                                </w:rPr>
                                <w:t xml:space="preserve"> </w:t>
                              </w:r>
                              <w:r>
                                <w:t>sus</w:t>
                              </w:r>
                              <w:r>
                                <w:rPr>
                                  <w:spacing w:val="-1"/>
                                </w:rPr>
                                <w:t xml:space="preserve"> </w:t>
                              </w:r>
                              <w:r>
                                <w:t>recursos</w:t>
                              </w:r>
                              <w:r>
                                <w:rPr>
                                  <w:spacing w:val="-1"/>
                                </w:rPr>
                                <w:t xml:space="preserve"> </w:t>
                              </w:r>
                              <w:r>
                                <w:t>naturales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135" name="Text Box 112"/>
                        <wps:cNvSpPr txBox="1">
                          <a:spLocks noChangeArrowheads="1"/>
                        </wps:cNvSpPr>
                        <wps:spPr bwMode="auto">
                          <a:xfrm>
                            <a:off x="578" y="2820"/>
                            <a:ext cx="8656" cy="2271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225FEDE0" w14:textId="77777777" w:rsidR="00575006" w:rsidRDefault="00000000">
                              <w:pPr>
                                <w:spacing w:line="244" w:lineRule="exact"/>
                              </w:pPr>
                              <w:r>
                                <w:t>Objetivos</w:t>
                              </w:r>
                              <w:r>
                                <w:rPr>
                                  <w:spacing w:val="-2"/>
                                </w:rPr>
                                <w:t xml:space="preserve"> </w:t>
                              </w:r>
                              <w:r>
                                <w:t>estratégicos</w:t>
                              </w:r>
                              <w:r>
                                <w:rPr>
                                  <w:spacing w:val="-2"/>
                                </w:rPr>
                                <w:t xml:space="preserve"> </w:t>
                              </w:r>
                              <w:r>
                                <w:t>de</w:t>
                              </w:r>
                              <w:r>
                                <w:rPr>
                                  <w:spacing w:val="-4"/>
                                </w:rPr>
                                <w:t xml:space="preserve"> </w:t>
                              </w:r>
                              <w:r>
                                <w:t>SDA:</w:t>
                              </w:r>
                              <w:r>
                                <w:rPr>
                                  <w:spacing w:val="-1"/>
                                </w:rPr>
                                <w:t xml:space="preserve"> </w:t>
                              </w:r>
                              <w:r>
                                <w:t>Reverdecer</w:t>
                              </w:r>
                              <w:r>
                                <w:rPr>
                                  <w:spacing w:val="-2"/>
                                </w:rPr>
                                <w:t xml:space="preserve"> </w:t>
                              </w:r>
                              <w:r>
                                <w:t>a</w:t>
                              </w:r>
                              <w:r>
                                <w:rPr>
                                  <w:spacing w:val="-2"/>
                                </w:rPr>
                                <w:t xml:space="preserve"> </w:t>
                              </w:r>
                              <w:r>
                                <w:t>Bogotá</w:t>
                              </w:r>
                              <w:r>
                                <w:rPr>
                                  <w:spacing w:val="-1"/>
                                </w:rPr>
                                <w:t xml:space="preserve"> </w:t>
                              </w:r>
                              <w:r>
                                <w:t>para</w:t>
                              </w:r>
                              <w:r>
                                <w:rPr>
                                  <w:spacing w:val="-2"/>
                                </w:rPr>
                                <w:t xml:space="preserve"> </w:t>
                              </w:r>
                              <w:r>
                                <w:t>vivir</w:t>
                              </w:r>
                              <w:r>
                                <w:rPr>
                                  <w:spacing w:val="-2"/>
                                </w:rPr>
                                <w:t xml:space="preserve"> </w:t>
                              </w:r>
                              <w:r>
                                <w:t>y</w:t>
                              </w:r>
                              <w:r>
                                <w:rPr>
                                  <w:spacing w:val="-5"/>
                                </w:rPr>
                                <w:t xml:space="preserve"> </w:t>
                              </w:r>
                              <w:r>
                                <w:t>respirar.</w:t>
                              </w:r>
                              <w:r>
                                <w:rPr>
                                  <w:spacing w:val="-5"/>
                                </w:rPr>
                                <w:t xml:space="preserve"> </w:t>
                              </w:r>
                              <w:r>
                                <w:t>Contribuir</w:t>
                              </w:r>
                              <w:r>
                                <w:rPr>
                                  <w:spacing w:val="-3"/>
                                </w:rPr>
                                <w:t xml:space="preserve"> </w:t>
                              </w:r>
                              <w:r>
                                <w:t>eficazmente</w:t>
                              </w:r>
                            </w:p>
                            <w:p w14:paraId="553560B2" w14:textId="77777777" w:rsidR="00575006" w:rsidRDefault="00000000">
                              <w:pPr>
                                <w:ind w:left="2880" w:right="1" w:firstLine="55"/>
                              </w:pPr>
                              <w:r>
                                <w:t>en la construcción de una ciudad ambientalmente sostenible, que</w:t>
                              </w:r>
                              <w:r>
                                <w:rPr>
                                  <w:spacing w:val="-52"/>
                                </w:rPr>
                                <w:t xml:space="preserve"> </w:t>
                              </w:r>
                              <w:r>
                                <w:t>se integre con la región y con la nación, en cumplimiento de lo</w:t>
                              </w:r>
                              <w:r>
                                <w:rPr>
                                  <w:spacing w:val="1"/>
                                </w:rPr>
                                <w:t xml:space="preserve"> </w:t>
                              </w:r>
                              <w:r>
                                <w:t>establecido</w:t>
                              </w:r>
                              <w:r>
                                <w:rPr>
                                  <w:spacing w:val="-1"/>
                                </w:rPr>
                                <w:t xml:space="preserve"> </w:t>
                              </w:r>
                              <w:r>
                                <w:t>en</w:t>
                              </w:r>
                              <w:r>
                                <w:rPr>
                                  <w:spacing w:val="-2"/>
                                </w:rPr>
                                <w:t xml:space="preserve"> </w:t>
                              </w:r>
                              <w:r>
                                <w:t>el plan</w:t>
                              </w:r>
                              <w:r>
                                <w:rPr>
                                  <w:spacing w:val="-2"/>
                                </w:rPr>
                                <w:t xml:space="preserve"> </w:t>
                              </w:r>
                              <w:r>
                                <w:t>de</w:t>
                              </w:r>
                              <w:r>
                                <w:rPr>
                                  <w:spacing w:val="-1"/>
                                </w:rPr>
                                <w:t xml:space="preserve"> </w:t>
                              </w:r>
                              <w:r>
                                <w:t>desarrollo distrital vigente.</w:t>
                              </w:r>
                            </w:p>
                            <w:p w14:paraId="7BCB80F3" w14:textId="18EB122D" w:rsidR="00575006" w:rsidRDefault="00000000">
                              <w:pPr>
                                <w:spacing w:before="1" w:line="252" w:lineRule="exact"/>
                              </w:pPr>
                              <w:r>
                                <w:t>Nombre</w:t>
                              </w:r>
                              <w:r>
                                <w:rPr>
                                  <w:spacing w:val="-1"/>
                                </w:rPr>
                                <w:t xml:space="preserve"> </w:t>
                              </w:r>
                              <w:r>
                                <w:t>Proyecto</w:t>
                              </w:r>
                              <w:r>
                                <w:rPr>
                                  <w:spacing w:val="-1"/>
                                </w:rPr>
                                <w:t xml:space="preserve"> </w:t>
                              </w:r>
                              <w:r>
                                <w:t>de</w:t>
                              </w:r>
                              <w:r>
                                <w:rPr>
                                  <w:spacing w:val="-2"/>
                                </w:rPr>
                                <w:t xml:space="preserve"> </w:t>
                              </w:r>
                              <w:r>
                                <w:t>inversión:</w:t>
                              </w:r>
                              <w:r>
                                <w:rPr>
                                  <w:spacing w:val="12"/>
                                </w:rPr>
                                <w:t xml:space="preserve"> </w:t>
                              </w:r>
                              <w:r w:rsidR="00414760">
                                <w:rPr>
                                  <w:spacing w:val="12"/>
                                </w:rPr>
                                <w:t>7769</w:t>
                              </w:r>
                              <w:r w:rsidR="007125AF">
                                <w:rPr>
                                  <w:spacing w:val="12"/>
                                </w:rPr>
                                <w:t xml:space="preserve"> </w:t>
                              </w:r>
                              <w:r w:rsidR="00414760">
                                <w:rPr>
                                  <w:spacing w:val="12"/>
                                </w:rPr>
                                <w:t>-</w:t>
                              </w:r>
                              <w:r w:rsidR="007125AF">
                                <w:rPr>
                                  <w:spacing w:val="12"/>
                                </w:rPr>
                                <w:t xml:space="preserve"> </w:t>
                              </w:r>
                              <w:r>
                                <w:t>Implementación</w:t>
                              </w:r>
                              <w:r>
                                <w:rPr>
                                  <w:spacing w:val="-4"/>
                                </w:rPr>
                                <w:t xml:space="preserve"> </w:t>
                              </w:r>
                              <w:r>
                                <w:t>de</w:t>
                              </w:r>
                              <w:r>
                                <w:rPr>
                                  <w:spacing w:val="-2"/>
                                </w:rPr>
                                <w:t xml:space="preserve"> </w:t>
                              </w:r>
                              <w:r>
                                <w:t>intervenciones</w:t>
                              </w:r>
                              <w:r>
                                <w:rPr>
                                  <w:spacing w:val="-1"/>
                                </w:rPr>
                                <w:t xml:space="preserve"> </w:t>
                              </w:r>
                              <w:r>
                                <w:t>para</w:t>
                              </w:r>
                              <w:r>
                                <w:rPr>
                                  <w:spacing w:val="-2"/>
                                </w:rPr>
                                <w:t xml:space="preserve"> </w:t>
                              </w:r>
                              <w:r>
                                <w:t>la</w:t>
                              </w:r>
                              <w:r>
                                <w:rPr>
                                  <w:spacing w:val="-3"/>
                                </w:rPr>
                                <w:t xml:space="preserve"> </w:t>
                              </w:r>
                              <w:r>
                                <w:t>restauración</w:t>
                              </w:r>
                              <w:r>
                                <w:rPr>
                                  <w:spacing w:val="-3"/>
                                </w:rPr>
                                <w:t xml:space="preserve"> </w:t>
                              </w:r>
                              <w:r>
                                <w:t>y</w:t>
                              </w:r>
                            </w:p>
                            <w:p w14:paraId="491EE6E2" w14:textId="77777777" w:rsidR="00575006" w:rsidRDefault="00000000">
                              <w:pPr>
                                <w:ind w:left="2880" w:right="292"/>
                              </w:pPr>
                              <w:r>
                                <w:t>mantenimiento de áreas de la Estructura Ecológica Principal,</w:t>
                              </w:r>
                              <w:r>
                                <w:rPr>
                                  <w:spacing w:val="1"/>
                                </w:rPr>
                                <w:t xml:space="preserve"> </w:t>
                              </w:r>
                              <w:r>
                                <w:t>Cerros</w:t>
                              </w:r>
                              <w:r>
                                <w:rPr>
                                  <w:spacing w:val="-2"/>
                                </w:rPr>
                                <w:t xml:space="preserve"> </w:t>
                              </w:r>
                              <w:r>
                                <w:t>Orientales</w:t>
                              </w:r>
                              <w:r>
                                <w:rPr>
                                  <w:spacing w:val="-1"/>
                                </w:rPr>
                                <w:t xml:space="preserve"> </w:t>
                              </w:r>
                              <w:r>
                                <w:t>y</w:t>
                              </w:r>
                              <w:r>
                                <w:rPr>
                                  <w:spacing w:val="-2"/>
                                </w:rPr>
                                <w:t xml:space="preserve"> </w:t>
                              </w:r>
                              <w:r>
                                <w:t>otras</w:t>
                              </w:r>
                              <w:r>
                                <w:rPr>
                                  <w:spacing w:val="-1"/>
                                </w:rPr>
                                <w:t xml:space="preserve"> </w:t>
                              </w:r>
                              <w:r>
                                <w:t>áreas</w:t>
                              </w:r>
                              <w:r>
                                <w:rPr>
                                  <w:spacing w:val="-2"/>
                                </w:rPr>
                                <w:t xml:space="preserve"> </w:t>
                              </w:r>
                              <w:r>
                                <w:t>de</w:t>
                              </w:r>
                              <w:r>
                                <w:rPr>
                                  <w:spacing w:val="-1"/>
                                </w:rPr>
                                <w:t xml:space="preserve"> </w:t>
                              </w:r>
                              <w:r>
                                <w:t>interés</w:t>
                              </w:r>
                              <w:r>
                                <w:rPr>
                                  <w:spacing w:val="-3"/>
                                </w:rPr>
                                <w:t xml:space="preserve"> </w:t>
                              </w:r>
                              <w:r>
                                <w:t>ambiental</w:t>
                              </w:r>
                              <w:r>
                                <w:rPr>
                                  <w:spacing w:val="-1"/>
                                </w:rPr>
                                <w:t xml:space="preserve"> </w:t>
                              </w:r>
                              <w:r>
                                <w:t>de</w:t>
                              </w:r>
                              <w:r>
                                <w:rPr>
                                  <w:spacing w:val="-3"/>
                                </w:rPr>
                                <w:t xml:space="preserve"> </w:t>
                              </w:r>
                              <w:r>
                                <w:t>Bogotá</w:t>
                              </w:r>
                            </w:p>
                            <w:p w14:paraId="418C48A3" w14:textId="77777777" w:rsidR="00575006" w:rsidRDefault="00000000">
                              <w:pPr>
                                <w:tabs>
                                  <w:tab w:val="left" w:pos="2880"/>
                                </w:tabs>
                              </w:pPr>
                              <w:r>
                                <w:t>Tipo de</w:t>
                              </w:r>
                              <w:r>
                                <w:rPr>
                                  <w:spacing w:val="-2"/>
                                </w:rPr>
                                <w:t xml:space="preserve"> </w:t>
                              </w:r>
                              <w:r>
                                <w:t>proyecto:</w:t>
                              </w:r>
                              <w:r>
                                <w:tab/>
                                <w:t>Conservación</w:t>
                              </w:r>
                              <w:r>
                                <w:rPr>
                                  <w:spacing w:val="-1"/>
                                </w:rPr>
                                <w:t xml:space="preserve"> </w:t>
                              </w:r>
                              <w:r>
                                <w:t>y</w:t>
                              </w:r>
                              <w:r>
                                <w:rPr>
                                  <w:spacing w:val="-4"/>
                                </w:rPr>
                                <w:t xml:space="preserve"> </w:t>
                              </w:r>
                              <w:r>
                                <w:t>manejo</w:t>
                              </w:r>
                              <w:r>
                                <w:rPr>
                                  <w:spacing w:val="-4"/>
                                </w:rPr>
                                <w:t xml:space="preserve"> </w:t>
                              </w:r>
                              <w:r>
                                <w:t>ambiental.</w:t>
                              </w:r>
                            </w:p>
                            <w:p w14:paraId="3DCB7B91" w14:textId="253B9ECA" w:rsidR="00575006" w:rsidRDefault="00000000">
                              <w:pPr>
                                <w:tabs>
                                  <w:tab w:val="left" w:pos="2880"/>
                                </w:tabs>
                                <w:spacing w:before="1"/>
                              </w:pPr>
                              <w:r>
                                <w:t>Versión:</w:t>
                              </w:r>
                              <w:r>
                                <w:tab/>
                              </w:r>
                              <w:r w:rsidRPr="00414760">
                                <w:t xml:space="preserve">No. </w:t>
                              </w:r>
                              <w:r w:rsidR="00414760" w:rsidRPr="00414760">
                                <w:t>23 y</w:t>
                              </w:r>
                              <w:r w:rsidRPr="00414760">
                                <w:t xml:space="preserve"> fecha</w:t>
                              </w:r>
                              <w:r w:rsidR="00414760" w:rsidRPr="00414760">
                                <w:t xml:space="preserve"> de corte</w:t>
                              </w:r>
                              <w:r w:rsidRPr="00414760">
                                <w:t xml:space="preserve"> 31/0</w:t>
                              </w:r>
                              <w:r w:rsidR="005E0BEF" w:rsidRPr="00414760">
                                <w:t>5</w:t>
                              </w:r>
                              <w:r w:rsidRPr="00414760">
                                <w:t>/2024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1D2184A7" id="Group 111" o:spid="_x0000_s1026" style="width:470.4pt;height:256pt;mso-position-horizontal-relative:char;mso-position-vertical-relative:line" coordsize="9408,512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">
                <v:shape id="Freeform 117" o:spid="_x0000_s1027" style="position:absolute;width:9398;height:10;visibility:visible;mso-wrap-style:square;v-text-anchor:top" coordsize="9398,1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" path="m9397,l10,,,,,10r10,l9397,10r,-10xe" fillcolor="black" stroked="f">
                  <v:path arrowok="t" o:connecttype="custom" o:connectlocs="9397,0;10,0;0,0;0,10;10,10;9397,10;9397,0" o:connectangles="0,0,0,0,0,0,0"/>
                </v:shape>
                <v:line id="Line 116" o:spid="_x0000_s1028" style="position:absolute;visibility:visible;mso-wrap-style:square" from="9402,0" to="9402,483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" strokeweight=".48pt"/>
                <v:shape id="AutoShape 115" o:spid="_x0000_s1029" style="position:absolute;top:9;width:9408;height:5111;visibility:visible;mso-wrap-style:square;v-text-anchor:top" coordsize="9408,511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" path="m10,l,,,273,,525,,780r,252l,1286r,252l10,1538r,-252l10,1032r,-252l10,525r,-252l10,xm9397,5100r-9387,l10,4827r,-252l10,4320r,-252l10,3816r,-254l10,3310r,-255l10,2803r,-252l10,2297r,-252l10,1791r,-253l,1538r,253l,2045r,252l,2551r,252l,3055r,255l,3562r,254l,4068r,252l,4575r,252l,5100r,10l10,5110r9387,l9397,5100xm9407,4827r-9,l9398,5100r,10l9407,5110r,-10l9407,4827xe" fillcolor="black" stroked="f">
                  <v:path arrowok="t" o:connecttype="custom" o:connectlocs="10,10;0,10;0,283;0,535;0,790;0,1042;0,1296;0,1548;10,1548;10,1296;10,1042;10,790;10,535;10,283;10,10;9397,5110;10,5110;10,4837;10,4585;10,4330;10,4078;10,3826;10,3572;10,3320;10,3065;10,2813;10,2561;10,2307;10,2055;10,1801;10,1548;0,1548;0,1801;0,2055;0,2307;0,2561;0,2813;0,3065;0,3320;0,3572;0,3826;0,4078;0,4330;0,4585;0,4837;0,5110;0,5120;10,5120;9397,5120;9397,5110;9407,4837;9398,4837;9398,5110;9398,5120;9407,5120;9407,5110;9407,4837" o:connectangles="0,0,0,0,0,0,0,0,0,0,0,0,0,0,0,0,0,0,0,0,0,0,0,0,0,0,0,0,0,0,0,0,0,0,0,0,0,0,0,0,0,0,0,0,0,0,0,0,0,0,0,0,0,0,0,0,0"/>
                </v:shape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 Box 114" o:spid="_x0000_s1030" type="#_x0000_t202" style="position:absolute;left:578;top:290;width:1720;height:252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" filled="f" stroked="f">
                  <v:textbox inset="0,0,0,0">
                    <w:txbxContent>
                      <w:p w14:paraId="25CCBF34" w14:textId="77777777" w:rsidR="00575006" w:rsidRDefault="00000000">
                        <w:pPr>
                          <w:spacing w:line="244" w:lineRule="exact"/>
                        </w:pPr>
                        <w:r>
                          <w:t>Plan</w:t>
                        </w:r>
                        <w:r>
                          <w:rPr>
                            <w:spacing w:val="-2"/>
                          </w:rPr>
                          <w:t xml:space="preserve"> </w:t>
                        </w:r>
                        <w:r>
                          <w:t>de</w:t>
                        </w:r>
                        <w:r>
                          <w:rPr>
                            <w:spacing w:val="-1"/>
                          </w:rPr>
                          <w:t xml:space="preserve"> </w:t>
                        </w:r>
                        <w:r>
                          <w:t>Desarrollo:</w:t>
                        </w:r>
                      </w:p>
                      <w:p w14:paraId="3ACFE9C2" w14:textId="77777777" w:rsidR="00575006" w:rsidRDefault="00575006"/>
                      <w:p w14:paraId="55479656" w14:textId="77777777" w:rsidR="00575006" w:rsidRDefault="00000000">
                        <w:pPr>
                          <w:ind w:right="795"/>
                        </w:pPr>
                        <w:r>
                          <w:t>Sector:</w:t>
                        </w:r>
                        <w:r>
                          <w:rPr>
                            <w:spacing w:val="1"/>
                          </w:rPr>
                          <w:t xml:space="preserve"> </w:t>
                        </w:r>
                        <w:r>
                          <w:t>Entidad:</w:t>
                        </w:r>
                        <w:r>
                          <w:rPr>
                            <w:spacing w:val="1"/>
                          </w:rPr>
                          <w:t xml:space="preserve"> </w:t>
                        </w:r>
                        <w:r>
                          <w:t>Propósito:</w:t>
                        </w:r>
                      </w:p>
                      <w:p w14:paraId="365F396F" w14:textId="77777777" w:rsidR="00575006" w:rsidRDefault="00575006">
                        <w:pPr>
                          <w:spacing w:before="11"/>
                          <w:rPr>
                            <w:sz w:val="21"/>
                          </w:rPr>
                        </w:pPr>
                      </w:p>
                      <w:p w14:paraId="7E2B2924" w14:textId="77777777" w:rsidR="00575006" w:rsidRDefault="00000000">
                        <w:r>
                          <w:t>Logro:</w:t>
                        </w:r>
                      </w:p>
                      <w:p w14:paraId="58D657C4" w14:textId="77777777" w:rsidR="00575006" w:rsidRDefault="00575006">
                        <w:pPr>
                          <w:rPr>
                            <w:sz w:val="24"/>
                          </w:rPr>
                        </w:pPr>
                      </w:p>
                      <w:p w14:paraId="31F1E6A0" w14:textId="77777777" w:rsidR="00575006" w:rsidRDefault="00575006">
                        <w:pPr>
                          <w:spacing w:before="1"/>
                          <w:rPr>
                            <w:sz w:val="20"/>
                          </w:rPr>
                        </w:pPr>
                      </w:p>
                      <w:p w14:paraId="28295B99" w14:textId="77777777" w:rsidR="00575006" w:rsidRDefault="00000000">
                        <w:pPr>
                          <w:spacing w:before="1"/>
                        </w:pPr>
                        <w:r>
                          <w:t>Programa:</w:t>
                        </w:r>
                      </w:p>
                    </w:txbxContent>
                  </v:textbox>
                </v:shape>
                <v:shape id="Text Box 113" o:spid="_x0000_s1031" type="#_x0000_t202" style="position:absolute;left:3458;top:290;width:5908;height:252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" filled="f" stroked="f">
                  <v:textbox inset="0,0,0,0">
                    <w:txbxContent>
                      <w:p w14:paraId="388DAA1A" w14:textId="77777777" w:rsidR="00575006" w:rsidRDefault="00000000">
                        <w:pPr>
                          <w:rPr>
                            <w:i/>
                          </w:rPr>
                        </w:pPr>
                        <w:r>
                          <w:t>“</w:t>
                        </w:r>
                        <w:r>
                          <w:rPr>
                            <w:i/>
                          </w:rPr>
                          <w:t>Un Nuevo Contrato Social y Ambiental para la Bogotá del</w:t>
                        </w:r>
                        <w:r>
                          <w:rPr>
                            <w:i/>
                            <w:spacing w:val="1"/>
                          </w:rPr>
                          <w:t xml:space="preserve"> </w:t>
                        </w:r>
                        <w:r>
                          <w:rPr>
                            <w:i/>
                          </w:rPr>
                          <w:t>siglo</w:t>
                        </w:r>
                        <w:r>
                          <w:rPr>
                            <w:i/>
                            <w:spacing w:val="1"/>
                          </w:rPr>
                          <w:t xml:space="preserve"> </w:t>
                        </w:r>
                        <w:r>
                          <w:rPr>
                            <w:i/>
                          </w:rPr>
                          <w:t>XXI” 2020-2024</w:t>
                        </w:r>
                      </w:p>
                      <w:p w14:paraId="2DC37C31" w14:textId="77777777" w:rsidR="00575006" w:rsidRDefault="00000000">
                        <w:pPr>
                          <w:spacing w:line="252" w:lineRule="exact"/>
                        </w:pPr>
                        <w:r>
                          <w:t>Ambiente</w:t>
                        </w:r>
                      </w:p>
                      <w:p w14:paraId="3F8027FC" w14:textId="77777777" w:rsidR="00575006" w:rsidRDefault="00000000">
                        <w:pPr>
                          <w:spacing w:line="252" w:lineRule="exact"/>
                        </w:pPr>
                        <w:r>
                          <w:t>126</w:t>
                        </w:r>
                        <w:r>
                          <w:rPr>
                            <w:spacing w:val="-2"/>
                          </w:rPr>
                          <w:t xml:space="preserve"> </w:t>
                        </w:r>
                        <w:r>
                          <w:t>-</w:t>
                        </w:r>
                        <w:r>
                          <w:rPr>
                            <w:spacing w:val="-3"/>
                          </w:rPr>
                          <w:t xml:space="preserve"> </w:t>
                        </w:r>
                        <w:r>
                          <w:t>Secretaría Distrital</w:t>
                        </w:r>
                        <w:r>
                          <w:rPr>
                            <w:spacing w:val="-4"/>
                          </w:rPr>
                          <w:t xml:space="preserve"> </w:t>
                        </w:r>
                        <w:r>
                          <w:t>de</w:t>
                        </w:r>
                        <w:r>
                          <w:rPr>
                            <w:spacing w:val="-3"/>
                          </w:rPr>
                          <w:t xml:space="preserve"> </w:t>
                        </w:r>
                        <w:r>
                          <w:t>Ambiente</w:t>
                        </w:r>
                      </w:p>
                      <w:p w14:paraId="328AD3A0" w14:textId="77777777" w:rsidR="00575006" w:rsidRDefault="00000000">
                        <w:pPr>
                          <w:ind w:right="292"/>
                        </w:pPr>
                        <w:r>
                          <w:t>2- Cambiar nuestros hábitos de vida para reverdecer a Bogotá y</w:t>
                        </w:r>
                        <w:r>
                          <w:rPr>
                            <w:spacing w:val="-52"/>
                          </w:rPr>
                          <w:t xml:space="preserve"> </w:t>
                        </w:r>
                        <w:r>
                          <w:t>adaptarnos</w:t>
                        </w:r>
                        <w:r>
                          <w:rPr>
                            <w:spacing w:val="-1"/>
                          </w:rPr>
                          <w:t xml:space="preserve"> </w:t>
                        </w:r>
                        <w:r>
                          <w:t>y</w:t>
                        </w:r>
                        <w:r>
                          <w:rPr>
                            <w:spacing w:val="-2"/>
                          </w:rPr>
                          <w:t xml:space="preserve"> </w:t>
                        </w:r>
                        <w:r>
                          <w:t>mitigar</w:t>
                        </w:r>
                        <w:r>
                          <w:rPr>
                            <w:spacing w:val="-1"/>
                          </w:rPr>
                          <w:t xml:space="preserve"> </w:t>
                        </w:r>
                        <w:r>
                          <w:t>la</w:t>
                        </w:r>
                        <w:r>
                          <w:rPr>
                            <w:spacing w:val="-2"/>
                          </w:rPr>
                          <w:t xml:space="preserve"> </w:t>
                        </w:r>
                        <w:r>
                          <w:t>crisis climática</w:t>
                        </w:r>
                      </w:p>
                      <w:p w14:paraId="12E57C3E" w14:textId="77777777" w:rsidR="00575006" w:rsidRDefault="00000000">
                        <w:r>
                          <w:t>14- Implementar estrategias de mantenimiento, recuperación,</w:t>
                        </w:r>
                        <w:r>
                          <w:rPr>
                            <w:spacing w:val="1"/>
                          </w:rPr>
                          <w:t xml:space="preserve"> </w:t>
                        </w:r>
                        <w:r>
                          <w:t>rehabilitación</w:t>
                        </w:r>
                        <w:r>
                          <w:rPr>
                            <w:spacing w:val="-3"/>
                          </w:rPr>
                          <w:t xml:space="preserve"> </w:t>
                        </w:r>
                        <w:r>
                          <w:t>o</w:t>
                        </w:r>
                        <w:r>
                          <w:rPr>
                            <w:spacing w:val="-5"/>
                          </w:rPr>
                          <w:t xml:space="preserve"> </w:t>
                        </w:r>
                        <w:r>
                          <w:t>restauración</w:t>
                        </w:r>
                        <w:r>
                          <w:rPr>
                            <w:spacing w:val="-2"/>
                          </w:rPr>
                          <w:t xml:space="preserve"> </w:t>
                        </w:r>
                        <w:r>
                          <w:t>de</w:t>
                        </w:r>
                        <w:r>
                          <w:rPr>
                            <w:spacing w:val="-2"/>
                          </w:rPr>
                          <w:t xml:space="preserve"> </w:t>
                        </w:r>
                        <w:r>
                          <w:t>la</w:t>
                        </w:r>
                        <w:r>
                          <w:rPr>
                            <w:spacing w:val="-2"/>
                          </w:rPr>
                          <w:t xml:space="preserve"> </w:t>
                        </w:r>
                        <w:r>
                          <w:t>Estructura</w:t>
                        </w:r>
                        <w:r>
                          <w:rPr>
                            <w:spacing w:val="-3"/>
                          </w:rPr>
                          <w:t xml:space="preserve"> </w:t>
                        </w:r>
                        <w:r>
                          <w:t>Ecológica</w:t>
                        </w:r>
                        <w:r>
                          <w:rPr>
                            <w:spacing w:val="-2"/>
                          </w:rPr>
                          <w:t xml:space="preserve"> </w:t>
                        </w:r>
                        <w:r>
                          <w:t>Principal</w:t>
                        </w:r>
                        <w:r>
                          <w:rPr>
                            <w:spacing w:val="-4"/>
                          </w:rPr>
                          <w:t xml:space="preserve"> </w:t>
                        </w:r>
                        <w:r>
                          <w:t>y</w:t>
                        </w:r>
                        <w:r>
                          <w:rPr>
                            <w:spacing w:val="-52"/>
                          </w:rPr>
                          <w:t xml:space="preserve"> </w:t>
                        </w:r>
                        <w:r>
                          <w:t>demás</w:t>
                        </w:r>
                        <w:r>
                          <w:rPr>
                            <w:spacing w:val="-1"/>
                          </w:rPr>
                          <w:t xml:space="preserve"> </w:t>
                        </w:r>
                        <w:r>
                          <w:t>áreas de</w:t>
                        </w:r>
                        <w:r>
                          <w:rPr>
                            <w:spacing w:val="-2"/>
                          </w:rPr>
                          <w:t xml:space="preserve"> </w:t>
                        </w:r>
                        <w:r>
                          <w:t>interés ambiental</w:t>
                        </w:r>
                        <w:r>
                          <w:rPr>
                            <w:spacing w:val="-2"/>
                          </w:rPr>
                          <w:t xml:space="preserve"> </w:t>
                        </w:r>
                        <w:r>
                          <w:t>en</w:t>
                        </w:r>
                        <w:r>
                          <w:rPr>
                            <w:spacing w:val="-2"/>
                          </w:rPr>
                          <w:t xml:space="preserve"> </w:t>
                        </w:r>
                        <w:r>
                          <w:t>la</w:t>
                        </w:r>
                        <w:r>
                          <w:rPr>
                            <w:spacing w:val="-1"/>
                          </w:rPr>
                          <w:t xml:space="preserve"> </w:t>
                        </w:r>
                        <w:r>
                          <w:t>ciudad-</w:t>
                        </w:r>
                        <w:r>
                          <w:rPr>
                            <w:spacing w:val="-2"/>
                          </w:rPr>
                          <w:t xml:space="preserve"> </w:t>
                        </w:r>
                        <w:r>
                          <w:t>región.</w:t>
                        </w:r>
                      </w:p>
                      <w:p w14:paraId="08DC0535" w14:textId="77777777" w:rsidR="00575006" w:rsidRDefault="00000000">
                        <w:r>
                          <w:t>28-</w:t>
                        </w:r>
                        <w:r>
                          <w:rPr>
                            <w:spacing w:val="-3"/>
                          </w:rPr>
                          <w:t xml:space="preserve"> </w:t>
                        </w:r>
                        <w:r>
                          <w:t>Bogotá</w:t>
                        </w:r>
                        <w:r>
                          <w:rPr>
                            <w:spacing w:val="-1"/>
                          </w:rPr>
                          <w:t xml:space="preserve"> </w:t>
                        </w:r>
                        <w:r>
                          <w:t>protectora</w:t>
                        </w:r>
                        <w:r>
                          <w:rPr>
                            <w:spacing w:val="-1"/>
                          </w:rPr>
                          <w:t xml:space="preserve"> </w:t>
                        </w:r>
                        <w:r>
                          <w:t>de</w:t>
                        </w:r>
                        <w:r>
                          <w:rPr>
                            <w:spacing w:val="-3"/>
                          </w:rPr>
                          <w:t xml:space="preserve"> </w:t>
                        </w:r>
                        <w:r>
                          <w:t>sus</w:t>
                        </w:r>
                        <w:r>
                          <w:rPr>
                            <w:spacing w:val="-1"/>
                          </w:rPr>
                          <w:t xml:space="preserve"> </w:t>
                        </w:r>
                        <w:r>
                          <w:t>recursos</w:t>
                        </w:r>
                        <w:r>
                          <w:rPr>
                            <w:spacing w:val="-1"/>
                          </w:rPr>
                          <w:t xml:space="preserve"> </w:t>
                        </w:r>
                        <w:r>
                          <w:t>naturales</w:t>
                        </w:r>
                      </w:p>
                    </w:txbxContent>
                  </v:textbox>
                </v:shape>
                <v:shape id="Text Box 112" o:spid="_x0000_s1032" type="#_x0000_t202" style="position:absolute;left:578;top:2820;width:8656;height:227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" filled="f" stroked="f">
                  <v:textbox inset="0,0,0,0">
                    <w:txbxContent>
                      <w:p w14:paraId="225FEDE0" w14:textId="77777777" w:rsidR="00575006" w:rsidRDefault="00000000">
                        <w:pPr>
                          <w:spacing w:line="244" w:lineRule="exact"/>
                        </w:pPr>
                        <w:r>
                          <w:t>Objetivos</w:t>
                        </w:r>
                        <w:r>
                          <w:rPr>
                            <w:spacing w:val="-2"/>
                          </w:rPr>
                          <w:t xml:space="preserve"> </w:t>
                        </w:r>
                        <w:r>
                          <w:t>estratégicos</w:t>
                        </w:r>
                        <w:r>
                          <w:rPr>
                            <w:spacing w:val="-2"/>
                          </w:rPr>
                          <w:t xml:space="preserve"> </w:t>
                        </w:r>
                        <w:r>
                          <w:t>de</w:t>
                        </w:r>
                        <w:r>
                          <w:rPr>
                            <w:spacing w:val="-4"/>
                          </w:rPr>
                          <w:t xml:space="preserve"> </w:t>
                        </w:r>
                        <w:r>
                          <w:t>SDA:</w:t>
                        </w:r>
                        <w:r>
                          <w:rPr>
                            <w:spacing w:val="-1"/>
                          </w:rPr>
                          <w:t xml:space="preserve"> </w:t>
                        </w:r>
                        <w:r>
                          <w:t>Reverdecer</w:t>
                        </w:r>
                        <w:r>
                          <w:rPr>
                            <w:spacing w:val="-2"/>
                          </w:rPr>
                          <w:t xml:space="preserve"> </w:t>
                        </w:r>
                        <w:r>
                          <w:t>a</w:t>
                        </w:r>
                        <w:r>
                          <w:rPr>
                            <w:spacing w:val="-2"/>
                          </w:rPr>
                          <w:t xml:space="preserve"> </w:t>
                        </w:r>
                        <w:r>
                          <w:t>Bogotá</w:t>
                        </w:r>
                        <w:r>
                          <w:rPr>
                            <w:spacing w:val="-1"/>
                          </w:rPr>
                          <w:t xml:space="preserve"> </w:t>
                        </w:r>
                        <w:r>
                          <w:t>para</w:t>
                        </w:r>
                        <w:r>
                          <w:rPr>
                            <w:spacing w:val="-2"/>
                          </w:rPr>
                          <w:t xml:space="preserve"> </w:t>
                        </w:r>
                        <w:r>
                          <w:t>vivir</w:t>
                        </w:r>
                        <w:r>
                          <w:rPr>
                            <w:spacing w:val="-2"/>
                          </w:rPr>
                          <w:t xml:space="preserve"> </w:t>
                        </w:r>
                        <w:r>
                          <w:t>y</w:t>
                        </w:r>
                        <w:r>
                          <w:rPr>
                            <w:spacing w:val="-5"/>
                          </w:rPr>
                          <w:t xml:space="preserve"> </w:t>
                        </w:r>
                        <w:r>
                          <w:t>respirar.</w:t>
                        </w:r>
                        <w:r>
                          <w:rPr>
                            <w:spacing w:val="-5"/>
                          </w:rPr>
                          <w:t xml:space="preserve"> </w:t>
                        </w:r>
                        <w:r>
                          <w:t>Contribuir</w:t>
                        </w:r>
                        <w:r>
                          <w:rPr>
                            <w:spacing w:val="-3"/>
                          </w:rPr>
                          <w:t xml:space="preserve"> </w:t>
                        </w:r>
                        <w:r>
                          <w:t>eficazmente</w:t>
                        </w:r>
                      </w:p>
                      <w:p w14:paraId="553560B2" w14:textId="77777777" w:rsidR="00575006" w:rsidRDefault="00000000">
                        <w:pPr>
                          <w:ind w:left="2880" w:right="1" w:firstLine="55"/>
                        </w:pPr>
                        <w:r>
                          <w:t>en la construcción de una ciudad ambientalmente sostenible, que</w:t>
                        </w:r>
                        <w:r>
                          <w:rPr>
                            <w:spacing w:val="-52"/>
                          </w:rPr>
                          <w:t xml:space="preserve"> </w:t>
                        </w:r>
                        <w:r>
                          <w:t>se integre con la región y con la nación, en cumplimiento de lo</w:t>
                        </w:r>
                        <w:r>
                          <w:rPr>
                            <w:spacing w:val="1"/>
                          </w:rPr>
                          <w:t xml:space="preserve"> </w:t>
                        </w:r>
                        <w:r>
                          <w:t>establecido</w:t>
                        </w:r>
                        <w:r>
                          <w:rPr>
                            <w:spacing w:val="-1"/>
                          </w:rPr>
                          <w:t xml:space="preserve"> </w:t>
                        </w:r>
                        <w:r>
                          <w:t>en</w:t>
                        </w:r>
                        <w:r>
                          <w:rPr>
                            <w:spacing w:val="-2"/>
                          </w:rPr>
                          <w:t xml:space="preserve"> </w:t>
                        </w:r>
                        <w:r>
                          <w:t>el plan</w:t>
                        </w:r>
                        <w:r>
                          <w:rPr>
                            <w:spacing w:val="-2"/>
                          </w:rPr>
                          <w:t xml:space="preserve"> </w:t>
                        </w:r>
                        <w:r>
                          <w:t>de</w:t>
                        </w:r>
                        <w:r>
                          <w:rPr>
                            <w:spacing w:val="-1"/>
                          </w:rPr>
                          <w:t xml:space="preserve"> </w:t>
                        </w:r>
                        <w:r>
                          <w:t>desarrollo distrital vigente.</w:t>
                        </w:r>
                      </w:p>
                      <w:p w14:paraId="7BCB80F3" w14:textId="18EB122D" w:rsidR="00575006" w:rsidRDefault="00000000">
                        <w:pPr>
                          <w:spacing w:before="1" w:line="252" w:lineRule="exact"/>
                        </w:pPr>
                        <w:r>
                          <w:t>Nombre</w:t>
                        </w:r>
                        <w:r>
                          <w:rPr>
                            <w:spacing w:val="-1"/>
                          </w:rPr>
                          <w:t xml:space="preserve"> </w:t>
                        </w:r>
                        <w:r>
                          <w:t>Proyecto</w:t>
                        </w:r>
                        <w:r>
                          <w:rPr>
                            <w:spacing w:val="-1"/>
                          </w:rPr>
                          <w:t xml:space="preserve"> </w:t>
                        </w:r>
                        <w:r>
                          <w:t>de</w:t>
                        </w:r>
                        <w:r>
                          <w:rPr>
                            <w:spacing w:val="-2"/>
                          </w:rPr>
                          <w:t xml:space="preserve"> </w:t>
                        </w:r>
                        <w:r>
                          <w:t>inversión:</w:t>
                        </w:r>
                        <w:r>
                          <w:rPr>
                            <w:spacing w:val="12"/>
                          </w:rPr>
                          <w:t xml:space="preserve"> </w:t>
                        </w:r>
                        <w:r w:rsidR="00414760">
                          <w:rPr>
                            <w:spacing w:val="12"/>
                          </w:rPr>
                          <w:t>7769</w:t>
                        </w:r>
                        <w:r w:rsidR="007125AF">
                          <w:rPr>
                            <w:spacing w:val="12"/>
                          </w:rPr>
                          <w:t xml:space="preserve"> </w:t>
                        </w:r>
                        <w:r w:rsidR="00414760">
                          <w:rPr>
                            <w:spacing w:val="12"/>
                          </w:rPr>
                          <w:t>-</w:t>
                        </w:r>
                        <w:r w:rsidR="007125AF">
                          <w:rPr>
                            <w:spacing w:val="12"/>
                          </w:rPr>
                          <w:t xml:space="preserve"> </w:t>
                        </w:r>
                        <w:r>
                          <w:t>Implementación</w:t>
                        </w:r>
                        <w:r>
                          <w:rPr>
                            <w:spacing w:val="-4"/>
                          </w:rPr>
                          <w:t xml:space="preserve"> </w:t>
                        </w:r>
                        <w:r>
                          <w:t>de</w:t>
                        </w:r>
                        <w:r>
                          <w:rPr>
                            <w:spacing w:val="-2"/>
                          </w:rPr>
                          <w:t xml:space="preserve"> </w:t>
                        </w:r>
                        <w:r>
                          <w:t>intervenciones</w:t>
                        </w:r>
                        <w:r>
                          <w:rPr>
                            <w:spacing w:val="-1"/>
                          </w:rPr>
                          <w:t xml:space="preserve"> </w:t>
                        </w:r>
                        <w:r>
                          <w:t>para</w:t>
                        </w:r>
                        <w:r>
                          <w:rPr>
                            <w:spacing w:val="-2"/>
                          </w:rPr>
                          <w:t xml:space="preserve"> </w:t>
                        </w:r>
                        <w:r>
                          <w:t>la</w:t>
                        </w:r>
                        <w:r>
                          <w:rPr>
                            <w:spacing w:val="-3"/>
                          </w:rPr>
                          <w:t xml:space="preserve"> </w:t>
                        </w:r>
                        <w:r>
                          <w:t>restauración</w:t>
                        </w:r>
                        <w:r>
                          <w:rPr>
                            <w:spacing w:val="-3"/>
                          </w:rPr>
                          <w:t xml:space="preserve"> </w:t>
                        </w:r>
                        <w:r>
                          <w:t>y</w:t>
                        </w:r>
                      </w:p>
                      <w:p w14:paraId="491EE6E2" w14:textId="77777777" w:rsidR="00575006" w:rsidRDefault="00000000">
                        <w:pPr>
                          <w:ind w:left="2880" w:right="292"/>
                        </w:pPr>
                        <w:r>
                          <w:t>mantenimiento de áreas de la Estructura Ecológica Principal,</w:t>
                        </w:r>
                        <w:r>
                          <w:rPr>
                            <w:spacing w:val="1"/>
                          </w:rPr>
                          <w:t xml:space="preserve"> </w:t>
                        </w:r>
                        <w:r>
                          <w:t>Cerros</w:t>
                        </w:r>
                        <w:r>
                          <w:rPr>
                            <w:spacing w:val="-2"/>
                          </w:rPr>
                          <w:t xml:space="preserve"> </w:t>
                        </w:r>
                        <w:r>
                          <w:t>Orientales</w:t>
                        </w:r>
                        <w:r>
                          <w:rPr>
                            <w:spacing w:val="-1"/>
                          </w:rPr>
                          <w:t xml:space="preserve"> </w:t>
                        </w:r>
                        <w:r>
                          <w:t>y</w:t>
                        </w:r>
                        <w:r>
                          <w:rPr>
                            <w:spacing w:val="-2"/>
                          </w:rPr>
                          <w:t xml:space="preserve"> </w:t>
                        </w:r>
                        <w:r>
                          <w:t>otras</w:t>
                        </w:r>
                        <w:r>
                          <w:rPr>
                            <w:spacing w:val="-1"/>
                          </w:rPr>
                          <w:t xml:space="preserve"> </w:t>
                        </w:r>
                        <w:r>
                          <w:t>áreas</w:t>
                        </w:r>
                        <w:r>
                          <w:rPr>
                            <w:spacing w:val="-2"/>
                          </w:rPr>
                          <w:t xml:space="preserve"> </w:t>
                        </w:r>
                        <w:r>
                          <w:t>de</w:t>
                        </w:r>
                        <w:r>
                          <w:rPr>
                            <w:spacing w:val="-1"/>
                          </w:rPr>
                          <w:t xml:space="preserve"> </w:t>
                        </w:r>
                        <w:r>
                          <w:t>interés</w:t>
                        </w:r>
                        <w:r>
                          <w:rPr>
                            <w:spacing w:val="-3"/>
                          </w:rPr>
                          <w:t xml:space="preserve"> </w:t>
                        </w:r>
                        <w:r>
                          <w:t>ambiental</w:t>
                        </w:r>
                        <w:r>
                          <w:rPr>
                            <w:spacing w:val="-1"/>
                          </w:rPr>
                          <w:t xml:space="preserve"> </w:t>
                        </w:r>
                        <w:r>
                          <w:t>de</w:t>
                        </w:r>
                        <w:r>
                          <w:rPr>
                            <w:spacing w:val="-3"/>
                          </w:rPr>
                          <w:t xml:space="preserve"> </w:t>
                        </w:r>
                        <w:r>
                          <w:t>Bogotá</w:t>
                        </w:r>
                      </w:p>
                      <w:p w14:paraId="418C48A3" w14:textId="77777777" w:rsidR="00575006" w:rsidRDefault="00000000">
                        <w:pPr>
                          <w:tabs>
                            <w:tab w:val="left" w:pos="2880"/>
                          </w:tabs>
                        </w:pPr>
                        <w:r>
                          <w:t>Tipo de</w:t>
                        </w:r>
                        <w:r>
                          <w:rPr>
                            <w:spacing w:val="-2"/>
                          </w:rPr>
                          <w:t xml:space="preserve"> </w:t>
                        </w:r>
                        <w:r>
                          <w:t>proyecto:</w:t>
                        </w:r>
                        <w:r>
                          <w:tab/>
                          <w:t>Conservación</w:t>
                        </w:r>
                        <w:r>
                          <w:rPr>
                            <w:spacing w:val="-1"/>
                          </w:rPr>
                          <w:t xml:space="preserve"> </w:t>
                        </w:r>
                        <w:r>
                          <w:t>y</w:t>
                        </w:r>
                        <w:r>
                          <w:rPr>
                            <w:spacing w:val="-4"/>
                          </w:rPr>
                          <w:t xml:space="preserve"> </w:t>
                        </w:r>
                        <w:r>
                          <w:t>manejo</w:t>
                        </w:r>
                        <w:r>
                          <w:rPr>
                            <w:spacing w:val="-4"/>
                          </w:rPr>
                          <w:t xml:space="preserve"> </w:t>
                        </w:r>
                        <w:r>
                          <w:t>ambiental.</w:t>
                        </w:r>
                      </w:p>
                      <w:p w14:paraId="3DCB7B91" w14:textId="253B9ECA" w:rsidR="00575006" w:rsidRDefault="00000000">
                        <w:pPr>
                          <w:tabs>
                            <w:tab w:val="left" w:pos="2880"/>
                          </w:tabs>
                          <w:spacing w:before="1"/>
                        </w:pPr>
                        <w:r>
                          <w:t>Versión:</w:t>
                        </w:r>
                        <w:r>
                          <w:tab/>
                        </w:r>
                        <w:r w:rsidRPr="00414760">
                          <w:t xml:space="preserve">No. </w:t>
                        </w:r>
                        <w:r w:rsidR="00414760" w:rsidRPr="00414760">
                          <w:t>23 y</w:t>
                        </w:r>
                        <w:r w:rsidRPr="00414760">
                          <w:t xml:space="preserve"> fecha</w:t>
                        </w:r>
                        <w:r w:rsidR="00414760" w:rsidRPr="00414760">
                          <w:t xml:space="preserve"> de corte</w:t>
                        </w:r>
                        <w:r w:rsidRPr="00414760">
                          <w:t xml:space="preserve"> 31/0</w:t>
                        </w:r>
                        <w:r w:rsidR="005E0BEF" w:rsidRPr="00414760">
                          <w:t>5</w:t>
                        </w:r>
                        <w:r w:rsidRPr="00414760">
                          <w:t>/2024</w:t>
                        </w:r>
                      </w:p>
                    </w:txbxContent>
                  </v:textbox>
                </v:shape>
                <w10:anchorlock/>
              </v:group>
            </w:pict>
          </mc:Fallback>
        </mc:AlternateContent>
      </w:r>
    </w:p>
    <w:p w14:paraId="7C2A242C" w14:textId="77777777" w:rsidR="00575006" w:rsidRDefault="00575006">
      <w:pPr>
        <w:pStyle w:val="Textoindependiente"/>
        <w:spacing w:before="7"/>
        <w:rPr>
          <w:b/>
          <w:sz w:val="17"/>
        </w:rPr>
      </w:pPr>
    </w:p>
    <w:p w14:paraId="77BAA5BD" w14:textId="77777777" w:rsidR="00575006" w:rsidRDefault="00000000">
      <w:pPr>
        <w:spacing w:before="89"/>
        <w:ind w:left="4179" w:right="4193"/>
        <w:jc w:val="center"/>
        <w:rPr>
          <w:b/>
          <w:sz w:val="28"/>
        </w:rPr>
      </w:pPr>
      <w:r>
        <w:rPr>
          <w:b/>
          <w:sz w:val="28"/>
        </w:rPr>
        <w:t>MÓDULOS</w:t>
      </w:r>
    </w:p>
    <w:p w14:paraId="4E754A4E" w14:textId="77777777" w:rsidR="00575006" w:rsidRDefault="00575006">
      <w:pPr>
        <w:pStyle w:val="Textoindependiente"/>
        <w:spacing w:before="1"/>
        <w:rPr>
          <w:b/>
          <w:sz w:val="28"/>
        </w:rPr>
      </w:pPr>
    </w:p>
    <w:p w14:paraId="04B07BEA" w14:textId="77777777" w:rsidR="00575006" w:rsidRDefault="00000000">
      <w:pPr>
        <w:pStyle w:val="Ttulo1"/>
        <w:numPr>
          <w:ilvl w:val="0"/>
          <w:numId w:val="22"/>
        </w:numPr>
        <w:tabs>
          <w:tab w:val="left" w:pos="1247"/>
        </w:tabs>
        <w:spacing w:before="0"/>
        <w:ind w:hanging="361"/>
      </w:pPr>
      <w:r>
        <w:t>MODULO</w:t>
      </w:r>
      <w:r>
        <w:rPr>
          <w:spacing w:val="-5"/>
        </w:rPr>
        <w:t xml:space="preserve"> </w:t>
      </w:r>
      <w:r>
        <w:t>I</w:t>
      </w:r>
      <w:r>
        <w:rPr>
          <w:spacing w:val="-4"/>
        </w:rPr>
        <w:t xml:space="preserve"> </w:t>
      </w:r>
      <w:r>
        <w:t>-IDENTIFICACIÓN</w:t>
      </w:r>
    </w:p>
    <w:p w14:paraId="018E70DD" w14:textId="77777777" w:rsidR="00575006" w:rsidRDefault="00000000">
      <w:pPr>
        <w:pStyle w:val="Prrafodelista"/>
        <w:numPr>
          <w:ilvl w:val="1"/>
          <w:numId w:val="22"/>
        </w:numPr>
        <w:tabs>
          <w:tab w:val="left" w:pos="1235"/>
        </w:tabs>
        <w:spacing w:before="252"/>
        <w:rPr>
          <w:b/>
          <w:sz w:val="28"/>
        </w:rPr>
      </w:pPr>
      <w:r>
        <w:rPr>
          <w:b/>
          <w:sz w:val="28"/>
        </w:rPr>
        <w:t>ARTICULACION</w:t>
      </w:r>
      <w:r>
        <w:rPr>
          <w:b/>
          <w:spacing w:val="-6"/>
          <w:sz w:val="28"/>
        </w:rPr>
        <w:t xml:space="preserve"> </w:t>
      </w:r>
      <w:r>
        <w:rPr>
          <w:b/>
          <w:sz w:val="28"/>
        </w:rPr>
        <w:t>CON</w:t>
      </w:r>
      <w:r>
        <w:rPr>
          <w:b/>
          <w:spacing w:val="1"/>
          <w:sz w:val="28"/>
        </w:rPr>
        <w:t xml:space="preserve"> </w:t>
      </w:r>
      <w:r>
        <w:rPr>
          <w:b/>
          <w:sz w:val="28"/>
        </w:rPr>
        <w:t>LA</w:t>
      </w:r>
      <w:r>
        <w:rPr>
          <w:b/>
          <w:spacing w:val="-5"/>
          <w:sz w:val="28"/>
        </w:rPr>
        <w:t xml:space="preserve"> </w:t>
      </w:r>
      <w:r>
        <w:rPr>
          <w:b/>
          <w:sz w:val="28"/>
        </w:rPr>
        <w:t>NACIONAL</w:t>
      </w:r>
      <w:r>
        <w:rPr>
          <w:b/>
          <w:spacing w:val="-3"/>
          <w:sz w:val="28"/>
        </w:rPr>
        <w:t xml:space="preserve"> </w:t>
      </w:r>
      <w:r>
        <w:rPr>
          <w:b/>
          <w:sz w:val="28"/>
        </w:rPr>
        <w:t>Y</w:t>
      </w:r>
      <w:r>
        <w:rPr>
          <w:b/>
          <w:spacing w:val="-6"/>
          <w:sz w:val="28"/>
        </w:rPr>
        <w:t xml:space="preserve"> </w:t>
      </w:r>
      <w:r>
        <w:rPr>
          <w:b/>
          <w:sz w:val="28"/>
        </w:rPr>
        <w:t>REGIONAL</w:t>
      </w:r>
    </w:p>
    <w:p w14:paraId="508C923F" w14:textId="77777777" w:rsidR="00575006" w:rsidRDefault="00575006">
      <w:pPr>
        <w:pStyle w:val="Textoindependiente"/>
        <w:spacing w:before="2"/>
        <w:rPr>
          <w:b/>
          <w:sz w:val="28"/>
        </w:rPr>
      </w:pPr>
    </w:p>
    <w:p w14:paraId="3BD34B10" w14:textId="77777777" w:rsidR="00575006" w:rsidRDefault="00000000">
      <w:pPr>
        <w:pStyle w:val="Prrafodelista"/>
        <w:numPr>
          <w:ilvl w:val="2"/>
          <w:numId w:val="21"/>
        </w:numPr>
        <w:tabs>
          <w:tab w:val="left" w:pos="1803"/>
          <w:tab w:val="left" w:pos="1804"/>
        </w:tabs>
        <w:ind w:right="1364"/>
        <w:jc w:val="left"/>
        <w:rPr>
          <w:b/>
          <w:sz w:val="24"/>
        </w:rPr>
      </w:pPr>
      <w:r>
        <w:rPr>
          <w:b/>
          <w:sz w:val="28"/>
        </w:rPr>
        <w:t>Plan</w:t>
      </w:r>
      <w:r>
        <w:rPr>
          <w:b/>
          <w:spacing w:val="-5"/>
          <w:sz w:val="28"/>
        </w:rPr>
        <w:t xml:space="preserve"> </w:t>
      </w:r>
      <w:r>
        <w:rPr>
          <w:b/>
          <w:sz w:val="28"/>
        </w:rPr>
        <w:t>Nacional</w:t>
      </w:r>
      <w:r>
        <w:rPr>
          <w:b/>
          <w:spacing w:val="-2"/>
          <w:sz w:val="28"/>
        </w:rPr>
        <w:t xml:space="preserve"> </w:t>
      </w:r>
      <w:r>
        <w:rPr>
          <w:b/>
          <w:sz w:val="28"/>
        </w:rPr>
        <w:t>de</w:t>
      </w:r>
      <w:r>
        <w:rPr>
          <w:b/>
          <w:spacing w:val="-5"/>
          <w:sz w:val="28"/>
        </w:rPr>
        <w:t xml:space="preserve"> </w:t>
      </w:r>
      <w:r>
        <w:rPr>
          <w:b/>
          <w:sz w:val="28"/>
        </w:rPr>
        <w:t>Desarrollo</w:t>
      </w:r>
      <w:r>
        <w:rPr>
          <w:b/>
          <w:spacing w:val="-7"/>
          <w:sz w:val="28"/>
        </w:rPr>
        <w:t xml:space="preserve"> </w:t>
      </w:r>
      <w:r>
        <w:rPr>
          <w:b/>
          <w:sz w:val="24"/>
        </w:rPr>
        <w:t>(</w:t>
      </w:r>
      <w:r>
        <w:rPr>
          <w:sz w:val="24"/>
        </w:rPr>
        <w:t>Contribución</w:t>
      </w:r>
      <w:r>
        <w:rPr>
          <w:spacing w:val="-4"/>
          <w:sz w:val="24"/>
        </w:rPr>
        <w:t xml:space="preserve"> </w:t>
      </w:r>
      <w:r>
        <w:rPr>
          <w:sz w:val="24"/>
        </w:rPr>
        <w:t>al</w:t>
      </w:r>
      <w:r>
        <w:rPr>
          <w:spacing w:val="-2"/>
          <w:sz w:val="24"/>
        </w:rPr>
        <w:t xml:space="preserve"> </w:t>
      </w:r>
      <w:r>
        <w:rPr>
          <w:sz w:val="24"/>
        </w:rPr>
        <w:t>Plan</w:t>
      </w:r>
      <w:r>
        <w:rPr>
          <w:spacing w:val="-2"/>
          <w:sz w:val="24"/>
        </w:rPr>
        <w:t xml:space="preserve"> </w:t>
      </w:r>
      <w:r>
        <w:rPr>
          <w:sz w:val="24"/>
        </w:rPr>
        <w:t>Nacional</w:t>
      </w:r>
      <w:r>
        <w:rPr>
          <w:spacing w:val="-1"/>
          <w:sz w:val="24"/>
        </w:rPr>
        <w:t xml:space="preserve"> </w:t>
      </w:r>
      <w:r>
        <w:rPr>
          <w:sz w:val="24"/>
        </w:rPr>
        <w:t>de</w:t>
      </w:r>
      <w:r>
        <w:rPr>
          <w:spacing w:val="-57"/>
          <w:sz w:val="24"/>
        </w:rPr>
        <w:t xml:space="preserve"> </w:t>
      </w:r>
      <w:r>
        <w:rPr>
          <w:sz w:val="24"/>
        </w:rPr>
        <w:t>Desarrol</w:t>
      </w:r>
      <w:r>
        <w:t>l</w:t>
      </w:r>
      <w:r>
        <w:rPr>
          <w:sz w:val="24"/>
        </w:rPr>
        <w:t>o</w:t>
      </w:r>
      <w:r>
        <w:rPr>
          <w:b/>
          <w:sz w:val="24"/>
        </w:rPr>
        <w:t>)</w:t>
      </w:r>
    </w:p>
    <w:p w14:paraId="33F37164" w14:textId="77777777" w:rsidR="00575006" w:rsidRDefault="00575006">
      <w:pPr>
        <w:pStyle w:val="Textoindependiente"/>
        <w:spacing w:before="9"/>
        <w:rPr>
          <w:b/>
          <w:sz w:val="23"/>
        </w:rPr>
      </w:pPr>
    </w:p>
    <w:p w14:paraId="1D51D53C" w14:textId="77777777" w:rsidR="00575006" w:rsidRDefault="00000000">
      <w:pPr>
        <w:ind w:left="526" w:right="540"/>
        <w:jc w:val="both"/>
      </w:pPr>
      <w:r>
        <w:rPr>
          <w:b/>
          <w:spacing w:val="-1"/>
        </w:rPr>
        <w:t>Contribución</w:t>
      </w:r>
      <w:r>
        <w:rPr>
          <w:b/>
          <w:spacing w:val="-15"/>
        </w:rPr>
        <w:t xml:space="preserve"> </w:t>
      </w:r>
      <w:r>
        <w:rPr>
          <w:b/>
          <w:spacing w:val="-1"/>
        </w:rPr>
        <w:t>al</w:t>
      </w:r>
      <w:r>
        <w:rPr>
          <w:b/>
          <w:spacing w:val="-11"/>
        </w:rPr>
        <w:t xml:space="preserve"> </w:t>
      </w:r>
      <w:r>
        <w:rPr>
          <w:b/>
          <w:spacing w:val="-1"/>
        </w:rPr>
        <w:t>Plan</w:t>
      </w:r>
      <w:r>
        <w:rPr>
          <w:b/>
          <w:spacing w:val="-13"/>
        </w:rPr>
        <w:t xml:space="preserve"> </w:t>
      </w:r>
      <w:r>
        <w:rPr>
          <w:b/>
          <w:spacing w:val="-1"/>
        </w:rPr>
        <w:t>Nacional</w:t>
      </w:r>
      <w:r>
        <w:rPr>
          <w:b/>
          <w:spacing w:val="-12"/>
        </w:rPr>
        <w:t xml:space="preserve"> </w:t>
      </w:r>
      <w:r>
        <w:rPr>
          <w:b/>
          <w:spacing w:val="-1"/>
        </w:rPr>
        <w:t>de</w:t>
      </w:r>
      <w:r>
        <w:rPr>
          <w:b/>
          <w:spacing w:val="-12"/>
        </w:rPr>
        <w:t xml:space="preserve"> </w:t>
      </w:r>
      <w:r>
        <w:rPr>
          <w:b/>
        </w:rPr>
        <w:t>Desarrollo:</w:t>
      </w:r>
      <w:r>
        <w:rPr>
          <w:b/>
          <w:spacing w:val="-11"/>
        </w:rPr>
        <w:t xml:space="preserve"> </w:t>
      </w:r>
      <w:r>
        <w:t>El</w:t>
      </w:r>
      <w:r>
        <w:rPr>
          <w:spacing w:val="-14"/>
        </w:rPr>
        <w:t xml:space="preserve"> </w:t>
      </w:r>
      <w:r>
        <w:t>proyecto</w:t>
      </w:r>
      <w:r>
        <w:rPr>
          <w:spacing w:val="-15"/>
        </w:rPr>
        <w:t xml:space="preserve"> </w:t>
      </w:r>
      <w:r>
        <w:t>de</w:t>
      </w:r>
      <w:r>
        <w:rPr>
          <w:spacing w:val="-14"/>
        </w:rPr>
        <w:t xml:space="preserve"> </w:t>
      </w:r>
      <w:r>
        <w:t>inversión</w:t>
      </w:r>
      <w:r>
        <w:rPr>
          <w:spacing w:val="-15"/>
        </w:rPr>
        <w:t xml:space="preserve"> </w:t>
      </w:r>
      <w:r>
        <w:t>contribuye</w:t>
      </w:r>
      <w:r>
        <w:rPr>
          <w:spacing w:val="-12"/>
        </w:rPr>
        <w:t xml:space="preserve"> </w:t>
      </w:r>
      <w:r>
        <w:t>al</w:t>
      </w:r>
      <w:r>
        <w:rPr>
          <w:spacing w:val="-14"/>
        </w:rPr>
        <w:t xml:space="preserve"> </w:t>
      </w:r>
      <w:r>
        <w:t>cumplimiento</w:t>
      </w:r>
      <w:r>
        <w:rPr>
          <w:spacing w:val="-52"/>
        </w:rPr>
        <w:t xml:space="preserve"> </w:t>
      </w:r>
      <w:r>
        <w:t>de</w:t>
      </w:r>
      <w:r>
        <w:rPr>
          <w:spacing w:val="-4"/>
        </w:rPr>
        <w:t xml:space="preserve"> </w:t>
      </w:r>
      <w:r>
        <w:t>las</w:t>
      </w:r>
      <w:r>
        <w:rPr>
          <w:spacing w:val="-3"/>
        </w:rPr>
        <w:t xml:space="preserve"> </w:t>
      </w:r>
      <w:r>
        <w:t>siguientes</w:t>
      </w:r>
      <w:r>
        <w:rPr>
          <w:spacing w:val="-3"/>
        </w:rPr>
        <w:t xml:space="preserve"> </w:t>
      </w:r>
      <w:r>
        <w:t>metas</w:t>
      </w:r>
      <w:r>
        <w:rPr>
          <w:spacing w:val="-3"/>
        </w:rPr>
        <w:t xml:space="preserve"> </w:t>
      </w:r>
      <w:r>
        <w:t>del</w:t>
      </w:r>
      <w:r>
        <w:rPr>
          <w:spacing w:val="-5"/>
        </w:rPr>
        <w:t xml:space="preserve"> </w:t>
      </w:r>
      <w:r>
        <w:t>Plan</w:t>
      </w:r>
      <w:r>
        <w:rPr>
          <w:spacing w:val="-5"/>
        </w:rPr>
        <w:t xml:space="preserve"> </w:t>
      </w:r>
      <w:r>
        <w:t>Nacional</w:t>
      </w:r>
      <w:r>
        <w:rPr>
          <w:spacing w:val="-3"/>
        </w:rPr>
        <w:t xml:space="preserve"> </w:t>
      </w:r>
      <w:r>
        <w:t>de</w:t>
      </w:r>
      <w:r>
        <w:rPr>
          <w:spacing w:val="-3"/>
        </w:rPr>
        <w:t xml:space="preserve"> </w:t>
      </w:r>
      <w:r>
        <w:t>Desarrollo</w:t>
      </w:r>
      <w:r>
        <w:rPr>
          <w:spacing w:val="-4"/>
        </w:rPr>
        <w:t xml:space="preserve"> </w:t>
      </w:r>
      <w:r>
        <w:t>2018-2022</w:t>
      </w:r>
      <w:r>
        <w:rPr>
          <w:spacing w:val="-4"/>
        </w:rPr>
        <w:t xml:space="preserve"> </w:t>
      </w:r>
      <w:r>
        <w:t>“</w:t>
      </w:r>
      <w:r>
        <w:rPr>
          <w:i/>
        </w:rPr>
        <w:t>Pacto</w:t>
      </w:r>
      <w:r>
        <w:rPr>
          <w:i/>
          <w:spacing w:val="-4"/>
        </w:rPr>
        <w:t xml:space="preserve"> </w:t>
      </w:r>
      <w:r>
        <w:rPr>
          <w:i/>
        </w:rPr>
        <w:t>por</w:t>
      </w:r>
      <w:r>
        <w:rPr>
          <w:i/>
          <w:spacing w:val="-4"/>
        </w:rPr>
        <w:t xml:space="preserve"> </w:t>
      </w:r>
      <w:r>
        <w:rPr>
          <w:i/>
        </w:rPr>
        <w:t>Colombia,</w:t>
      </w:r>
      <w:r>
        <w:rPr>
          <w:i/>
          <w:spacing w:val="-4"/>
        </w:rPr>
        <w:t xml:space="preserve"> </w:t>
      </w:r>
      <w:r>
        <w:rPr>
          <w:i/>
        </w:rPr>
        <w:t>Pacto</w:t>
      </w:r>
      <w:r>
        <w:rPr>
          <w:i/>
          <w:spacing w:val="-4"/>
        </w:rPr>
        <w:t xml:space="preserve"> </w:t>
      </w:r>
      <w:r>
        <w:rPr>
          <w:i/>
        </w:rPr>
        <w:t>por</w:t>
      </w:r>
      <w:r>
        <w:rPr>
          <w:i/>
          <w:spacing w:val="-53"/>
        </w:rPr>
        <w:t xml:space="preserve"> </w:t>
      </w:r>
      <w:r>
        <w:rPr>
          <w:i/>
        </w:rPr>
        <w:t>la equidad</w:t>
      </w:r>
      <w:r>
        <w:t>”:</w:t>
      </w:r>
    </w:p>
    <w:p w14:paraId="676E1258" w14:textId="77777777" w:rsidR="00575006" w:rsidRDefault="00575006">
      <w:pPr>
        <w:pStyle w:val="Textoindependiente"/>
        <w:spacing w:before="11"/>
        <w:rPr>
          <w:sz w:val="21"/>
        </w:rPr>
      </w:pPr>
    </w:p>
    <w:p w14:paraId="04C2B8FA" w14:textId="77777777" w:rsidR="00575006" w:rsidRDefault="00000000">
      <w:pPr>
        <w:ind w:left="526"/>
      </w:pPr>
      <w:r>
        <w:rPr>
          <w:b/>
        </w:rPr>
        <w:t>Pacto</w:t>
      </w:r>
      <w:r>
        <w:rPr>
          <w:b/>
          <w:spacing w:val="-1"/>
        </w:rPr>
        <w:t xml:space="preserve"> </w:t>
      </w:r>
      <w:r>
        <w:rPr>
          <w:b/>
        </w:rPr>
        <w:t>por</w:t>
      </w:r>
      <w:r>
        <w:rPr>
          <w:b/>
          <w:spacing w:val="-1"/>
        </w:rPr>
        <w:t xml:space="preserve"> </w:t>
      </w:r>
      <w:r>
        <w:rPr>
          <w:b/>
        </w:rPr>
        <w:t>la</w:t>
      </w:r>
      <w:r>
        <w:rPr>
          <w:b/>
          <w:spacing w:val="-4"/>
        </w:rPr>
        <w:t xml:space="preserve"> </w:t>
      </w:r>
      <w:r>
        <w:rPr>
          <w:b/>
        </w:rPr>
        <w:t>sostenibilidad:</w:t>
      </w:r>
      <w:r>
        <w:rPr>
          <w:b/>
          <w:spacing w:val="1"/>
        </w:rPr>
        <w:t xml:space="preserve"> </w:t>
      </w:r>
      <w:r>
        <w:t>Producir</w:t>
      </w:r>
      <w:r>
        <w:rPr>
          <w:spacing w:val="-1"/>
        </w:rPr>
        <w:t xml:space="preserve"> </w:t>
      </w:r>
      <w:r>
        <w:t>conservando</w:t>
      </w:r>
      <w:r>
        <w:rPr>
          <w:spacing w:val="-1"/>
        </w:rPr>
        <w:t xml:space="preserve"> </w:t>
      </w:r>
      <w:r>
        <w:t>y</w:t>
      </w:r>
      <w:r>
        <w:rPr>
          <w:spacing w:val="-4"/>
        </w:rPr>
        <w:t xml:space="preserve"> </w:t>
      </w:r>
      <w:r>
        <w:t>conservar</w:t>
      </w:r>
      <w:r>
        <w:rPr>
          <w:spacing w:val="-1"/>
        </w:rPr>
        <w:t xml:space="preserve"> </w:t>
      </w:r>
      <w:r>
        <w:t>produciendo.</w:t>
      </w:r>
    </w:p>
    <w:p w14:paraId="3D3EFDBA" w14:textId="77777777" w:rsidR="00575006" w:rsidRDefault="00000000">
      <w:pPr>
        <w:spacing w:before="1" w:line="252" w:lineRule="exact"/>
        <w:ind w:left="526"/>
      </w:pPr>
      <w:r>
        <w:rPr>
          <w:b/>
        </w:rPr>
        <w:t>Línea:</w:t>
      </w:r>
      <w:r>
        <w:rPr>
          <w:b/>
          <w:spacing w:val="-1"/>
        </w:rPr>
        <w:t xml:space="preserve"> </w:t>
      </w:r>
      <w:r>
        <w:t>Biodiversidad</w:t>
      </w:r>
      <w:r>
        <w:rPr>
          <w:spacing w:val="-1"/>
        </w:rPr>
        <w:t xml:space="preserve"> </w:t>
      </w:r>
      <w:r>
        <w:t>y</w:t>
      </w:r>
      <w:r>
        <w:rPr>
          <w:spacing w:val="-4"/>
        </w:rPr>
        <w:t xml:space="preserve"> </w:t>
      </w:r>
      <w:r>
        <w:t>riqueza</w:t>
      </w:r>
      <w:r>
        <w:rPr>
          <w:spacing w:val="-1"/>
        </w:rPr>
        <w:t xml:space="preserve"> </w:t>
      </w:r>
      <w:r>
        <w:t>natural:</w:t>
      </w:r>
      <w:r>
        <w:rPr>
          <w:spacing w:val="-4"/>
        </w:rPr>
        <w:t xml:space="preserve"> </w:t>
      </w:r>
      <w:r>
        <w:t>activos</w:t>
      </w:r>
      <w:r>
        <w:rPr>
          <w:spacing w:val="-1"/>
        </w:rPr>
        <w:t xml:space="preserve"> </w:t>
      </w:r>
      <w:r>
        <w:t>estratégicos</w:t>
      </w:r>
      <w:r>
        <w:rPr>
          <w:spacing w:val="-3"/>
        </w:rPr>
        <w:t xml:space="preserve"> </w:t>
      </w:r>
      <w:r>
        <w:t>de</w:t>
      </w:r>
      <w:r>
        <w:rPr>
          <w:spacing w:val="-4"/>
        </w:rPr>
        <w:t xml:space="preserve"> </w:t>
      </w:r>
      <w:r>
        <w:t>la</w:t>
      </w:r>
      <w:r>
        <w:rPr>
          <w:spacing w:val="-1"/>
        </w:rPr>
        <w:t xml:space="preserve"> </w:t>
      </w:r>
      <w:r>
        <w:t>nación</w:t>
      </w:r>
    </w:p>
    <w:p w14:paraId="3498972C" w14:textId="77777777" w:rsidR="00575006" w:rsidRDefault="00000000">
      <w:pPr>
        <w:ind w:left="526"/>
      </w:pPr>
      <w:r>
        <w:rPr>
          <w:b/>
        </w:rPr>
        <w:t>Objetivo</w:t>
      </w:r>
      <w:r>
        <w:rPr>
          <w:b/>
          <w:spacing w:val="20"/>
        </w:rPr>
        <w:t xml:space="preserve"> </w:t>
      </w:r>
      <w:r>
        <w:rPr>
          <w:b/>
        </w:rPr>
        <w:t>general:</w:t>
      </w:r>
      <w:r>
        <w:rPr>
          <w:b/>
          <w:spacing w:val="22"/>
        </w:rPr>
        <w:t xml:space="preserve"> </w:t>
      </w:r>
      <w:r>
        <w:t>Con</w:t>
      </w:r>
      <w:r>
        <w:rPr>
          <w:spacing w:val="21"/>
        </w:rPr>
        <w:t xml:space="preserve"> </w:t>
      </w:r>
      <w:r>
        <w:t>el</w:t>
      </w:r>
      <w:r>
        <w:rPr>
          <w:spacing w:val="19"/>
        </w:rPr>
        <w:t xml:space="preserve"> </w:t>
      </w:r>
      <w:r>
        <w:t>propósito</w:t>
      </w:r>
      <w:r>
        <w:rPr>
          <w:spacing w:val="20"/>
        </w:rPr>
        <w:t xml:space="preserve"> </w:t>
      </w:r>
      <w:r>
        <w:t>de</w:t>
      </w:r>
      <w:r>
        <w:rPr>
          <w:spacing w:val="21"/>
        </w:rPr>
        <w:t xml:space="preserve"> </w:t>
      </w:r>
      <w:r>
        <w:t>conservar</w:t>
      </w:r>
      <w:r>
        <w:rPr>
          <w:spacing w:val="21"/>
        </w:rPr>
        <w:t xml:space="preserve"> </w:t>
      </w:r>
      <w:r>
        <w:t>la</w:t>
      </w:r>
      <w:r>
        <w:rPr>
          <w:spacing w:val="21"/>
        </w:rPr>
        <w:t xml:space="preserve"> </w:t>
      </w:r>
      <w:r>
        <w:t>biodiversidad</w:t>
      </w:r>
      <w:r>
        <w:rPr>
          <w:spacing w:val="20"/>
        </w:rPr>
        <w:t xml:space="preserve"> </w:t>
      </w:r>
      <w:r>
        <w:t>y</w:t>
      </w:r>
      <w:r>
        <w:rPr>
          <w:spacing w:val="20"/>
        </w:rPr>
        <w:t xml:space="preserve"> </w:t>
      </w:r>
      <w:r>
        <w:t>la</w:t>
      </w:r>
      <w:r>
        <w:rPr>
          <w:spacing w:val="21"/>
        </w:rPr>
        <w:t xml:space="preserve"> </w:t>
      </w:r>
      <w:r>
        <w:t>riqueza</w:t>
      </w:r>
      <w:r>
        <w:rPr>
          <w:spacing w:val="18"/>
        </w:rPr>
        <w:t xml:space="preserve"> </w:t>
      </w:r>
      <w:r>
        <w:t>natural</w:t>
      </w:r>
      <w:r>
        <w:rPr>
          <w:spacing w:val="21"/>
        </w:rPr>
        <w:t xml:space="preserve"> </w:t>
      </w:r>
      <w:r>
        <w:t>del</w:t>
      </w:r>
      <w:r>
        <w:rPr>
          <w:spacing w:val="22"/>
        </w:rPr>
        <w:t xml:space="preserve"> </w:t>
      </w:r>
      <w:r>
        <w:t>país</w:t>
      </w:r>
      <w:r>
        <w:rPr>
          <w:spacing w:val="21"/>
        </w:rPr>
        <w:t xml:space="preserve"> </w:t>
      </w:r>
      <w:r>
        <w:t>y</w:t>
      </w:r>
      <w:r>
        <w:rPr>
          <w:spacing w:val="-52"/>
        </w:rPr>
        <w:t xml:space="preserve"> </w:t>
      </w:r>
      <w:r>
        <w:t>posicionarla</w:t>
      </w:r>
      <w:r>
        <w:rPr>
          <w:spacing w:val="-1"/>
        </w:rPr>
        <w:t xml:space="preserve"> </w:t>
      </w:r>
      <w:r>
        <w:t>como</w:t>
      </w:r>
      <w:r>
        <w:rPr>
          <w:spacing w:val="-3"/>
        </w:rPr>
        <w:t xml:space="preserve"> </w:t>
      </w:r>
      <w:r>
        <w:t>un activo estratégico de la</w:t>
      </w:r>
      <w:r>
        <w:rPr>
          <w:spacing w:val="-1"/>
        </w:rPr>
        <w:t xml:space="preserve"> </w:t>
      </w:r>
      <w:r>
        <w:t>Nación.</w:t>
      </w:r>
    </w:p>
    <w:p w14:paraId="5CEC3B37" w14:textId="77777777" w:rsidR="00575006" w:rsidRDefault="00000000">
      <w:pPr>
        <w:ind w:left="526"/>
      </w:pPr>
      <w:r>
        <w:rPr>
          <w:b/>
        </w:rPr>
        <w:t>Objetivo</w:t>
      </w:r>
      <w:r>
        <w:rPr>
          <w:b/>
          <w:spacing w:val="35"/>
        </w:rPr>
        <w:t xml:space="preserve"> </w:t>
      </w:r>
      <w:r>
        <w:rPr>
          <w:b/>
        </w:rPr>
        <w:t>específico:</w:t>
      </w:r>
      <w:r>
        <w:rPr>
          <w:b/>
          <w:spacing w:val="38"/>
        </w:rPr>
        <w:t xml:space="preserve"> </w:t>
      </w:r>
      <w:r>
        <w:t>(1)</w:t>
      </w:r>
      <w:r>
        <w:rPr>
          <w:spacing w:val="36"/>
        </w:rPr>
        <w:t xml:space="preserve"> </w:t>
      </w:r>
      <w:r>
        <w:t>implementar</w:t>
      </w:r>
      <w:r>
        <w:rPr>
          <w:spacing w:val="36"/>
        </w:rPr>
        <w:t xml:space="preserve"> </w:t>
      </w:r>
      <w:r>
        <w:t>estrategias</w:t>
      </w:r>
      <w:r>
        <w:rPr>
          <w:spacing w:val="35"/>
        </w:rPr>
        <w:t xml:space="preserve"> </w:t>
      </w:r>
      <w:r>
        <w:t>transectoriales</w:t>
      </w:r>
      <w:r>
        <w:rPr>
          <w:spacing w:val="36"/>
        </w:rPr>
        <w:t xml:space="preserve"> </w:t>
      </w:r>
      <w:r>
        <w:t>para</w:t>
      </w:r>
      <w:r>
        <w:rPr>
          <w:spacing w:val="35"/>
        </w:rPr>
        <w:t xml:space="preserve"> </w:t>
      </w:r>
      <w:r>
        <w:t>controlar</w:t>
      </w:r>
      <w:r>
        <w:rPr>
          <w:spacing w:val="36"/>
        </w:rPr>
        <w:t xml:space="preserve"> </w:t>
      </w:r>
      <w:r>
        <w:t>la</w:t>
      </w:r>
      <w:r>
        <w:rPr>
          <w:spacing w:val="35"/>
        </w:rPr>
        <w:t xml:space="preserve"> </w:t>
      </w:r>
      <w:r>
        <w:t>deforestación,</w:t>
      </w:r>
      <w:r>
        <w:rPr>
          <w:spacing w:val="-52"/>
        </w:rPr>
        <w:t xml:space="preserve"> </w:t>
      </w:r>
      <w:r>
        <w:t>conservar</w:t>
      </w:r>
      <w:r>
        <w:rPr>
          <w:spacing w:val="-1"/>
        </w:rPr>
        <w:t xml:space="preserve"> </w:t>
      </w:r>
      <w:r>
        <w:t>los ecosistemas y</w:t>
      </w:r>
      <w:r>
        <w:rPr>
          <w:spacing w:val="-3"/>
        </w:rPr>
        <w:t xml:space="preserve"> </w:t>
      </w:r>
      <w:r>
        <w:t>prevenir su degradación.</w:t>
      </w:r>
    </w:p>
    <w:p w14:paraId="6DA88AB7" w14:textId="77777777" w:rsidR="00575006" w:rsidRDefault="00575006">
      <w:pPr>
        <w:sectPr w:rsidR="00575006">
          <w:headerReference w:type="default" r:id="rId8"/>
          <w:type w:val="continuous"/>
          <w:pgSz w:w="12240" w:h="15840"/>
          <w:pgMar w:top="2420" w:right="780" w:bottom="280" w:left="1600" w:header="722" w:footer="720" w:gutter="0"/>
          <w:pgNumType w:start="1"/>
          <w:cols w:space="720"/>
        </w:sectPr>
      </w:pPr>
    </w:p>
    <w:p w14:paraId="75DE713C" w14:textId="77777777" w:rsidR="00575006" w:rsidRDefault="00575006">
      <w:pPr>
        <w:pStyle w:val="Textoindependiente"/>
        <w:rPr>
          <w:sz w:val="20"/>
        </w:rPr>
      </w:pPr>
    </w:p>
    <w:p w14:paraId="71AAF438" w14:textId="77777777" w:rsidR="00575006" w:rsidRDefault="00575006">
      <w:pPr>
        <w:pStyle w:val="Textoindependiente"/>
        <w:rPr>
          <w:sz w:val="20"/>
        </w:rPr>
      </w:pPr>
    </w:p>
    <w:p w14:paraId="4667F810" w14:textId="77777777" w:rsidR="00575006" w:rsidRDefault="00575006">
      <w:pPr>
        <w:pStyle w:val="Textoindependiente"/>
        <w:spacing w:before="3"/>
        <w:rPr>
          <w:sz w:val="29"/>
        </w:rPr>
      </w:pPr>
    </w:p>
    <w:tbl>
      <w:tblPr>
        <w:tblStyle w:val="TableNormal"/>
        <w:tblW w:w="0" w:type="auto"/>
        <w:tblInd w:w="25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127"/>
        <w:gridCol w:w="2551"/>
        <w:gridCol w:w="2127"/>
        <w:gridCol w:w="2410"/>
      </w:tblGrid>
      <w:tr w:rsidR="00575006" w14:paraId="1BDA0692" w14:textId="77777777">
        <w:trPr>
          <w:trHeight w:val="791"/>
        </w:trPr>
        <w:tc>
          <w:tcPr>
            <w:tcW w:w="2127" w:type="dxa"/>
            <w:tcBorders>
              <w:bottom w:val="single" w:sz="4" w:space="0" w:color="000000"/>
            </w:tcBorders>
            <w:shd w:val="clear" w:color="auto" w:fill="528135"/>
          </w:tcPr>
          <w:p w14:paraId="1DA4510F" w14:textId="77777777" w:rsidR="00575006" w:rsidRDefault="00000000">
            <w:pPr>
              <w:pStyle w:val="TableParagraph"/>
              <w:spacing w:before="99"/>
              <w:ind w:left="402"/>
              <w:rPr>
                <w:b/>
              </w:rPr>
            </w:pPr>
            <w:r>
              <w:rPr>
                <w:b/>
                <w:color w:val="F1F1F1"/>
              </w:rPr>
              <w:t>PROGRAMA</w:t>
            </w:r>
          </w:p>
        </w:tc>
        <w:tc>
          <w:tcPr>
            <w:tcW w:w="2551" w:type="dxa"/>
            <w:tcBorders>
              <w:bottom w:val="single" w:sz="4" w:space="0" w:color="000000"/>
            </w:tcBorders>
            <w:shd w:val="clear" w:color="auto" w:fill="528135"/>
          </w:tcPr>
          <w:p w14:paraId="43C67EB8" w14:textId="77777777" w:rsidR="00575006" w:rsidRDefault="00000000">
            <w:pPr>
              <w:pStyle w:val="TableParagraph"/>
              <w:spacing w:before="99"/>
              <w:ind w:left="505" w:right="136" w:hanging="334"/>
              <w:rPr>
                <w:b/>
              </w:rPr>
            </w:pPr>
            <w:r>
              <w:rPr>
                <w:b/>
                <w:color w:val="F1F1F1"/>
              </w:rPr>
              <w:t>PLAN</w:t>
            </w:r>
            <w:r>
              <w:rPr>
                <w:b/>
                <w:color w:val="F1F1F1"/>
                <w:spacing w:val="-5"/>
              </w:rPr>
              <w:t xml:space="preserve"> </w:t>
            </w:r>
            <w:r>
              <w:rPr>
                <w:b/>
                <w:color w:val="F1F1F1"/>
              </w:rPr>
              <w:t>NACIONAL</w:t>
            </w:r>
            <w:r>
              <w:rPr>
                <w:b/>
                <w:color w:val="F1F1F1"/>
                <w:spacing w:val="-4"/>
              </w:rPr>
              <w:t xml:space="preserve"> </w:t>
            </w:r>
            <w:r>
              <w:rPr>
                <w:b/>
                <w:color w:val="F1F1F1"/>
              </w:rPr>
              <w:t>DE</w:t>
            </w:r>
            <w:r>
              <w:rPr>
                <w:b/>
                <w:color w:val="F1F1F1"/>
                <w:spacing w:val="-52"/>
              </w:rPr>
              <w:t xml:space="preserve"> </w:t>
            </w:r>
            <w:r>
              <w:rPr>
                <w:b/>
                <w:color w:val="F1F1F1"/>
              </w:rPr>
              <w:t>DESARROLLO</w:t>
            </w:r>
          </w:p>
        </w:tc>
        <w:tc>
          <w:tcPr>
            <w:tcW w:w="2127" w:type="dxa"/>
            <w:tcBorders>
              <w:bottom w:val="single" w:sz="4" w:space="0" w:color="000000"/>
            </w:tcBorders>
            <w:shd w:val="clear" w:color="auto" w:fill="528135"/>
          </w:tcPr>
          <w:p w14:paraId="30F8439E" w14:textId="77777777" w:rsidR="00575006" w:rsidRDefault="00000000">
            <w:pPr>
              <w:pStyle w:val="TableParagraph"/>
              <w:spacing w:before="99"/>
              <w:ind w:left="244" w:right="215" w:firstLine="98"/>
              <w:rPr>
                <w:b/>
              </w:rPr>
            </w:pPr>
            <w:r>
              <w:rPr>
                <w:b/>
                <w:color w:val="F1F1F1"/>
              </w:rPr>
              <w:t>ESTRATEGIA</w:t>
            </w:r>
            <w:r>
              <w:rPr>
                <w:b/>
                <w:color w:val="F1F1F1"/>
                <w:spacing w:val="1"/>
              </w:rPr>
              <w:t xml:space="preserve"> </w:t>
            </w:r>
            <w:r>
              <w:rPr>
                <w:b/>
                <w:color w:val="F1F1F1"/>
                <w:spacing w:val="-1"/>
              </w:rPr>
              <w:t>TRANSVERSAL</w:t>
            </w:r>
          </w:p>
        </w:tc>
        <w:tc>
          <w:tcPr>
            <w:tcW w:w="2410" w:type="dxa"/>
            <w:tcBorders>
              <w:bottom w:val="single" w:sz="4" w:space="0" w:color="000000"/>
            </w:tcBorders>
            <w:shd w:val="clear" w:color="auto" w:fill="528135"/>
          </w:tcPr>
          <w:p w14:paraId="3F46D805" w14:textId="77777777" w:rsidR="00575006" w:rsidRDefault="00000000">
            <w:pPr>
              <w:pStyle w:val="TableParagraph"/>
              <w:spacing w:before="99"/>
              <w:ind w:left="638"/>
              <w:rPr>
                <w:b/>
              </w:rPr>
            </w:pPr>
            <w:r>
              <w:rPr>
                <w:b/>
                <w:color w:val="F1F1F1"/>
              </w:rPr>
              <w:t>OBJETIVO</w:t>
            </w:r>
          </w:p>
        </w:tc>
      </w:tr>
      <w:tr w:rsidR="00575006" w14:paraId="76C02ACA" w14:textId="77777777">
        <w:trPr>
          <w:trHeight w:val="1970"/>
        </w:trPr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63ABED9" w14:textId="77777777" w:rsidR="00575006" w:rsidRDefault="00000000">
            <w:pPr>
              <w:pStyle w:val="TableParagraph"/>
              <w:spacing w:before="99"/>
              <w:ind w:left="83" w:right="83"/>
            </w:pPr>
            <w:r>
              <w:t>28- Bogotá protectora</w:t>
            </w:r>
            <w:r>
              <w:rPr>
                <w:spacing w:val="-52"/>
              </w:rPr>
              <w:t xml:space="preserve"> </w:t>
            </w:r>
            <w:r>
              <w:t>de sus recursos</w:t>
            </w:r>
            <w:r>
              <w:rPr>
                <w:spacing w:val="1"/>
              </w:rPr>
              <w:t xml:space="preserve"> </w:t>
            </w:r>
            <w:r>
              <w:t>naturales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6B839F6" w14:textId="77777777" w:rsidR="00575006" w:rsidRDefault="00000000">
            <w:pPr>
              <w:pStyle w:val="TableParagraph"/>
              <w:spacing w:before="99"/>
              <w:ind w:left="86" w:right="89"/>
            </w:pPr>
            <w:r>
              <w:t>“Un Nuevo Contrato</w:t>
            </w:r>
            <w:r>
              <w:rPr>
                <w:spacing w:val="1"/>
              </w:rPr>
              <w:t xml:space="preserve"> </w:t>
            </w:r>
            <w:r>
              <w:t>Social y Ambiental para la</w:t>
            </w:r>
            <w:r>
              <w:rPr>
                <w:spacing w:val="-52"/>
              </w:rPr>
              <w:t xml:space="preserve"> </w:t>
            </w:r>
            <w:r>
              <w:t>Bogotá del</w:t>
            </w:r>
            <w:r>
              <w:rPr>
                <w:spacing w:val="55"/>
              </w:rPr>
              <w:t xml:space="preserve"> </w:t>
            </w:r>
            <w:r>
              <w:t>siglo</w:t>
            </w:r>
          </w:p>
          <w:p w14:paraId="449475DF" w14:textId="77777777" w:rsidR="00575006" w:rsidRDefault="00000000">
            <w:pPr>
              <w:pStyle w:val="TableParagraph"/>
              <w:ind w:left="806"/>
            </w:pPr>
            <w:r>
              <w:t>XXI”</w:t>
            </w:r>
            <w:r>
              <w:rPr>
                <w:spacing w:val="-2"/>
              </w:rPr>
              <w:t xml:space="preserve"> </w:t>
            </w:r>
            <w:r>
              <w:t>2020-2024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E7ACE3F" w14:textId="77777777" w:rsidR="00575006" w:rsidRDefault="00000000">
            <w:pPr>
              <w:pStyle w:val="TableParagraph"/>
              <w:spacing w:before="99"/>
              <w:ind w:left="105" w:right="82" w:hanging="1"/>
              <w:jc w:val="center"/>
            </w:pPr>
            <w:r>
              <w:t>Pacto por la</w:t>
            </w:r>
            <w:r>
              <w:rPr>
                <w:spacing w:val="1"/>
              </w:rPr>
              <w:t xml:space="preserve"> </w:t>
            </w:r>
            <w:r>
              <w:t>sostenibilidad:</w:t>
            </w:r>
            <w:r>
              <w:rPr>
                <w:spacing w:val="1"/>
              </w:rPr>
              <w:t xml:space="preserve"> </w:t>
            </w:r>
            <w:r>
              <w:t>Producir conservando</w:t>
            </w:r>
            <w:r>
              <w:rPr>
                <w:spacing w:val="-52"/>
              </w:rPr>
              <w:t xml:space="preserve"> </w:t>
            </w:r>
            <w:r>
              <w:t>y conservar</w:t>
            </w:r>
            <w:r>
              <w:rPr>
                <w:spacing w:val="1"/>
              </w:rPr>
              <w:t xml:space="preserve"> </w:t>
            </w:r>
            <w:r>
              <w:t>produciendo.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846FF63" w14:textId="77777777" w:rsidR="00575006" w:rsidRDefault="00000000">
            <w:pPr>
              <w:pStyle w:val="TableParagraph"/>
              <w:spacing w:before="99"/>
              <w:ind w:left="86" w:right="90"/>
            </w:pPr>
            <w:r>
              <w:t>Con</w:t>
            </w:r>
            <w:r>
              <w:rPr>
                <w:spacing w:val="-1"/>
              </w:rPr>
              <w:t xml:space="preserve"> </w:t>
            </w:r>
            <w:r>
              <w:t>el</w:t>
            </w:r>
            <w:r>
              <w:rPr>
                <w:spacing w:val="1"/>
              </w:rPr>
              <w:t xml:space="preserve"> </w:t>
            </w:r>
            <w:r>
              <w:t>propósito de</w:t>
            </w:r>
            <w:r>
              <w:rPr>
                <w:spacing w:val="1"/>
              </w:rPr>
              <w:t xml:space="preserve"> </w:t>
            </w:r>
            <w:r>
              <w:t>conservar la</w:t>
            </w:r>
            <w:r>
              <w:rPr>
                <w:spacing w:val="1"/>
              </w:rPr>
              <w:t xml:space="preserve"> </w:t>
            </w:r>
            <w:r>
              <w:t>biodiversidad y la</w:t>
            </w:r>
            <w:r>
              <w:rPr>
                <w:spacing w:val="1"/>
              </w:rPr>
              <w:t xml:space="preserve"> </w:t>
            </w:r>
            <w:r>
              <w:t>riqueza natural del país y</w:t>
            </w:r>
            <w:r>
              <w:rPr>
                <w:spacing w:val="-53"/>
              </w:rPr>
              <w:t xml:space="preserve"> </w:t>
            </w:r>
            <w:r>
              <w:t>posicionarla como un</w:t>
            </w:r>
            <w:r>
              <w:rPr>
                <w:spacing w:val="1"/>
              </w:rPr>
              <w:t xml:space="preserve"> </w:t>
            </w:r>
            <w:r>
              <w:t>activo estratégico de la</w:t>
            </w:r>
            <w:r>
              <w:rPr>
                <w:spacing w:val="1"/>
              </w:rPr>
              <w:t xml:space="preserve"> </w:t>
            </w:r>
            <w:r>
              <w:t>Nación</w:t>
            </w:r>
          </w:p>
        </w:tc>
      </w:tr>
    </w:tbl>
    <w:p w14:paraId="45367F91" w14:textId="77777777" w:rsidR="00575006" w:rsidRDefault="00000000">
      <w:pPr>
        <w:ind w:left="3765"/>
        <w:rPr>
          <w:i/>
          <w:sz w:val="18"/>
        </w:rPr>
      </w:pPr>
      <w:r>
        <w:rPr>
          <w:i/>
          <w:sz w:val="18"/>
        </w:rPr>
        <w:t>Fuente:</w:t>
      </w:r>
      <w:r>
        <w:rPr>
          <w:i/>
          <w:spacing w:val="-3"/>
          <w:sz w:val="18"/>
        </w:rPr>
        <w:t xml:space="preserve"> </w:t>
      </w:r>
      <w:r>
        <w:rPr>
          <w:i/>
          <w:sz w:val="18"/>
        </w:rPr>
        <w:t>MGA Proyecto</w:t>
      </w:r>
      <w:r>
        <w:rPr>
          <w:i/>
          <w:spacing w:val="-1"/>
          <w:sz w:val="18"/>
        </w:rPr>
        <w:t xml:space="preserve"> </w:t>
      </w:r>
      <w:r>
        <w:rPr>
          <w:i/>
          <w:sz w:val="18"/>
        </w:rPr>
        <w:t>de</w:t>
      </w:r>
      <w:r>
        <w:rPr>
          <w:i/>
          <w:spacing w:val="-2"/>
          <w:sz w:val="18"/>
        </w:rPr>
        <w:t xml:space="preserve"> </w:t>
      </w:r>
      <w:r>
        <w:rPr>
          <w:i/>
          <w:sz w:val="18"/>
        </w:rPr>
        <w:t>Inversión</w:t>
      </w:r>
      <w:r>
        <w:rPr>
          <w:i/>
          <w:spacing w:val="-1"/>
          <w:sz w:val="18"/>
        </w:rPr>
        <w:t xml:space="preserve"> </w:t>
      </w:r>
      <w:r>
        <w:rPr>
          <w:i/>
          <w:sz w:val="18"/>
        </w:rPr>
        <w:t>7769</w:t>
      </w:r>
    </w:p>
    <w:p w14:paraId="56C8C500" w14:textId="77777777" w:rsidR="00575006" w:rsidRDefault="00575006">
      <w:pPr>
        <w:pStyle w:val="Textoindependiente"/>
        <w:rPr>
          <w:i/>
          <w:sz w:val="20"/>
        </w:rPr>
      </w:pPr>
    </w:p>
    <w:p w14:paraId="6F3A7D58" w14:textId="77777777" w:rsidR="00575006" w:rsidRDefault="00575006">
      <w:pPr>
        <w:pStyle w:val="Textoindependiente"/>
        <w:rPr>
          <w:i/>
        </w:rPr>
      </w:pPr>
    </w:p>
    <w:p w14:paraId="31E78BD6" w14:textId="77777777" w:rsidR="00575006" w:rsidRDefault="00000000">
      <w:pPr>
        <w:pStyle w:val="Prrafodelista"/>
        <w:numPr>
          <w:ilvl w:val="2"/>
          <w:numId w:val="21"/>
        </w:numPr>
        <w:tabs>
          <w:tab w:val="left" w:pos="2457"/>
        </w:tabs>
        <w:ind w:left="2457" w:right="543" w:hanging="1081"/>
        <w:jc w:val="both"/>
        <w:rPr>
          <w:sz w:val="24"/>
        </w:rPr>
      </w:pPr>
      <w:r>
        <w:rPr>
          <w:b/>
          <w:sz w:val="28"/>
        </w:rPr>
        <w:t>Plan</w:t>
      </w:r>
      <w:r>
        <w:rPr>
          <w:b/>
          <w:spacing w:val="-16"/>
          <w:sz w:val="28"/>
        </w:rPr>
        <w:t xml:space="preserve"> </w:t>
      </w:r>
      <w:r>
        <w:rPr>
          <w:b/>
          <w:sz w:val="28"/>
        </w:rPr>
        <w:t>de</w:t>
      </w:r>
      <w:r>
        <w:rPr>
          <w:b/>
          <w:spacing w:val="-18"/>
          <w:sz w:val="28"/>
        </w:rPr>
        <w:t xml:space="preserve"> </w:t>
      </w:r>
      <w:r>
        <w:rPr>
          <w:b/>
          <w:sz w:val="28"/>
        </w:rPr>
        <w:t>Desarrollo</w:t>
      </w:r>
      <w:r>
        <w:rPr>
          <w:b/>
          <w:spacing w:val="-16"/>
          <w:sz w:val="28"/>
        </w:rPr>
        <w:t xml:space="preserve"> </w:t>
      </w:r>
      <w:r>
        <w:rPr>
          <w:b/>
          <w:sz w:val="28"/>
        </w:rPr>
        <w:t>Departamental</w:t>
      </w:r>
      <w:r>
        <w:rPr>
          <w:b/>
          <w:spacing w:val="-17"/>
          <w:sz w:val="28"/>
        </w:rPr>
        <w:t xml:space="preserve"> </w:t>
      </w:r>
      <w:r>
        <w:rPr>
          <w:b/>
          <w:sz w:val="28"/>
        </w:rPr>
        <w:t>o</w:t>
      </w:r>
      <w:r>
        <w:rPr>
          <w:b/>
          <w:spacing w:val="-10"/>
          <w:sz w:val="28"/>
        </w:rPr>
        <w:t xml:space="preserve"> </w:t>
      </w:r>
      <w:r>
        <w:rPr>
          <w:b/>
          <w:sz w:val="28"/>
        </w:rPr>
        <w:t>Sectorial</w:t>
      </w:r>
      <w:r>
        <w:rPr>
          <w:b/>
          <w:spacing w:val="-13"/>
          <w:sz w:val="28"/>
        </w:rPr>
        <w:t xml:space="preserve"> </w:t>
      </w:r>
      <w:r>
        <w:rPr>
          <w:b/>
          <w:sz w:val="24"/>
        </w:rPr>
        <w:t>(</w:t>
      </w:r>
      <w:r>
        <w:rPr>
          <w:sz w:val="24"/>
        </w:rPr>
        <w:t>Plan</w:t>
      </w:r>
      <w:r>
        <w:rPr>
          <w:spacing w:val="-13"/>
          <w:sz w:val="24"/>
        </w:rPr>
        <w:t xml:space="preserve"> </w:t>
      </w:r>
      <w:r>
        <w:rPr>
          <w:sz w:val="24"/>
        </w:rPr>
        <w:t>Nacional</w:t>
      </w:r>
      <w:r>
        <w:rPr>
          <w:spacing w:val="-58"/>
          <w:sz w:val="24"/>
        </w:rPr>
        <w:t xml:space="preserve"> </w:t>
      </w:r>
      <w:r>
        <w:rPr>
          <w:sz w:val="24"/>
        </w:rPr>
        <w:t>de</w:t>
      </w:r>
      <w:r>
        <w:rPr>
          <w:spacing w:val="-2"/>
          <w:sz w:val="24"/>
        </w:rPr>
        <w:t xml:space="preserve"> </w:t>
      </w:r>
      <w:r>
        <w:rPr>
          <w:sz w:val="24"/>
        </w:rPr>
        <w:t>Desarrollo 2020-2024)</w:t>
      </w:r>
      <w:r>
        <w:rPr>
          <w:spacing w:val="58"/>
          <w:sz w:val="24"/>
        </w:rPr>
        <w:t xml:space="preserve"> </w:t>
      </w:r>
      <w:r>
        <w:rPr>
          <w:sz w:val="24"/>
        </w:rPr>
        <w:t>“Cundinamarca</w:t>
      </w:r>
      <w:r>
        <w:rPr>
          <w:spacing w:val="-2"/>
          <w:sz w:val="24"/>
        </w:rPr>
        <w:t xml:space="preserve"> </w:t>
      </w:r>
      <w:r>
        <w:rPr>
          <w:sz w:val="24"/>
        </w:rPr>
        <w:t>región que</w:t>
      </w:r>
      <w:r>
        <w:rPr>
          <w:spacing w:val="-1"/>
          <w:sz w:val="24"/>
        </w:rPr>
        <w:t xml:space="preserve"> </w:t>
      </w:r>
      <w:r>
        <w:rPr>
          <w:sz w:val="24"/>
        </w:rPr>
        <w:t>progresa”:</w:t>
      </w:r>
    </w:p>
    <w:p w14:paraId="1AEC55C1" w14:textId="77777777" w:rsidR="00575006" w:rsidRDefault="00575006">
      <w:pPr>
        <w:pStyle w:val="Textoindependiente"/>
        <w:spacing w:before="1" w:after="1"/>
      </w:pPr>
    </w:p>
    <w:tbl>
      <w:tblPr>
        <w:tblStyle w:val="TableNormal"/>
        <w:tblW w:w="0" w:type="auto"/>
        <w:tblInd w:w="53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3262"/>
        <w:gridCol w:w="2551"/>
        <w:gridCol w:w="3118"/>
      </w:tblGrid>
      <w:tr w:rsidR="00575006" w14:paraId="2F53F560" w14:textId="77777777">
        <w:trPr>
          <w:trHeight w:val="948"/>
        </w:trPr>
        <w:tc>
          <w:tcPr>
            <w:tcW w:w="3262" w:type="dxa"/>
            <w:shd w:val="clear" w:color="auto" w:fill="528135"/>
          </w:tcPr>
          <w:p w14:paraId="77A28BC0" w14:textId="77777777" w:rsidR="00575006" w:rsidRDefault="00575006">
            <w:pPr>
              <w:pStyle w:val="TableParagraph"/>
              <w:rPr>
                <w:sz w:val="19"/>
              </w:rPr>
            </w:pPr>
          </w:p>
          <w:p w14:paraId="31D83F42" w14:textId="77777777" w:rsidR="00575006" w:rsidRDefault="00000000">
            <w:pPr>
              <w:pStyle w:val="TableParagraph"/>
              <w:ind w:left="616" w:right="511" w:hanging="82"/>
              <w:rPr>
                <w:b/>
              </w:rPr>
            </w:pPr>
            <w:r>
              <w:rPr>
                <w:b/>
                <w:color w:val="FFFFFF"/>
              </w:rPr>
              <w:t>PLAN</w:t>
            </w:r>
            <w:r>
              <w:rPr>
                <w:b/>
                <w:color w:val="FFFFFF"/>
                <w:spacing w:val="-8"/>
              </w:rPr>
              <w:t xml:space="preserve"> </w:t>
            </w:r>
            <w:r>
              <w:rPr>
                <w:b/>
                <w:color w:val="FFFFFF"/>
              </w:rPr>
              <w:t>DESARROLLO</w:t>
            </w:r>
            <w:r>
              <w:rPr>
                <w:b/>
                <w:color w:val="FFFFFF"/>
                <w:spacing w:val="-52"/>
              </w:rPr>
              <w:t xml:space="preserve"> </w:t>
            </w:r>
            <w:r>
              <w:rPr>
                <w:b/>
                <w:color w:val="FFFFFF"/>
              </w:rPr>
              <w:t>DEPARTAMENTAL</w:t>
            </w:r>
          </w:p>
        </w:tc>
        <w:tc>
          <w:tcPr>
            <w:tcW w:w="2551" w:type="dxa"/>
            <w:shd w:val="clear" w:color="auto" w:fill="528135"/>
          </w:tcPr>
          <w:p w14:paraId="4FFFA037" w14:textId="77777777" w:rsidR="00575006" w:rsidRDefault="00575006">
            <w:pPr>
              <w:pStyle w:val="TableParagraph"/>
              <w:spacing w:before="10"/>
              <w:rPr>
                <w:sz w:val="29"/>
              </w:rPr>
            </w:pPr>
          </w:p>
          <w:p w14:paraId="1CB244A2" w14:textId="77777777" w:rsidR="00575006" w:rsidRDefault="00000000">
            <w:pPr>
              <w:pStyle w:val="TableParagraph"/>
              <w:ind w:left="531" w:right="526"/>
              <w:jc w:val="center"/>
              <w:rPr>
                <w:b/>
              </w:rPr>
            </w:pPr>
            <w:r>
              <w:rPr>
                <w:b/>
                <w:color w:val="FFFFFF"/>
              </w:rPr>
              <w:t>ESTRATEGIA</w:t>
            </w:r>
          </w:p>
        </w:tc>
        <w:tc>
          <w:tcPr>
            <w:tcW w:w="3118" w:type="dxa"/>
            <w:shd w:val="clear" w:color="auto" w:fill="528135"/>
          </w:tcPr>
          <w:p w14:paraId="7DFFCED8" w14:textId="77777777" w:rsidR="00575006" w:rsidRDefault="00575006">
            <w:pPr>
              <w:pStyle w:val="TableParagraph"/>
              <w:spacing w:before="10"/>
              <w:rPr>
                <w:sz w:val="29"/>
              </w:rPr>
            </w:pPr>
          </w:p>
          <w:p w14:paraId="59AF260F" w14:textId="77777777" w:rsidR="00575006" w:rsidRDefault="00000000">
            <w:pPr>
              <w:pStyle w:val="TableParagraph"/>
              <w:ind w:left="898"/>
              <w:rPr>
                <w:b/>
              </w:rPr>
            </w:pPr>
            <w:r>
              <w:rPr>
                <w:b/>
                <w:color w:val="FFFFFF"/>
              </w:rPr>
              <w:t>PROGRAMA</w:t>
            </w:r>
          </w:p>
        </w:tc>
      </w:tr>
      <w:tr w:rsidR="00575006" w14:paraId="7B9FDB82" w14:textId="77777777">
        <w:trPr>
          <w:trHeight w:val="947"/>
        </w:trPr>
        <w:tc>
          <w:tcPr>
            <w:tcW w:w="3262" w:type="dxa"/>
          </w:tcPr>
          <w:p w14:paraId="42F93B3E" w14:textId="77777777" w:rsidR="00575006" w:rsidRDefault="00000000">
            <w:pPr>
              <w:pStyle w:val="TableParagraph"/>
              <w:spacing w:before="195"/>
              <w:ind w:left="1163" w:right="309" w:hanging="826"/>
              <w:rPr>
                <w:sz w:val="24"/>
              </w:rPr>
            </w:pPr>
            <w:r>
              <w:rPr>
                <w:sz w:val="24"/>
              </w:rPr>
              <w:t>“Cundinamarca región que</w:t>
            </w:r>
            <w:r>
              <w:rPr>
                <w:spacing w:val="-58"/>
                <w:sz w:val="24"/>
              </w:rPr>
              <w:t xml:space="preserve"> </w:t>
            </w:r>
            <w:r>
              <w:rPr>
                <w:sz w:val="24"/>
              </w:rPr>
              <w:t>progresa”</w:t>
            </w:r>
          </w:p>
        </w:tc>
        <w:tc>
          <w:tcPr>
            <w:tcW w:w="2551" w:type="dxa"/>
          </w:tcPr>
          <w:p w14:paraId="6E628B6B" w14:textId="77777777" w:rsidR="00575006" w:rsidRDefault="00575006">
            <w:pPr>
              <w:pStyle w:val="TableParagraph"/>
              <w:spacing w:before="1"/>
              <w:rPr>
                <w:sz w:val="30"/>
              </w:rPr>
            </w:pPr>
          </w:p>
          <w:p w14:paraId="558B762A" w14:textId="77777777" w:rsidR="00575006" w:rsidRDefault="00000000">
            <w:pPr>
              <w:pStyle w:val="TableParagraph"/>
              <w:ind w:left="531" w:right="525"/>
              <w:jc w:val="center"/>
            </w:pPr>
            <w:r>
              <w:t>Sostenibilidad</w:t>
            </w:r>
          </w:p>
        </w:tc>
        <w:tc>
          <w:tcPr>
            <w:tcW w:w="3118" w:type="dxa"/>
          </w:tcPr>
          <w:p w14:paraId="6241117B" w14:textId="77777777" w:rsidR="00575006" w:rsidRDefault="00575006">
            <w:pPr>
              <w:pStyle w:val="TableParagraph"/>
              <w:rPr>
                <w:sz w:val="19"/>
              </w:rPr>
            </w:pPr>
          </w:p>
          <w:p w14:paraId="75488EEC" w14:textId="77777777" w:rsidR="00575006" w:rsidRDefault="00000000">
            <w:pPr>
              <w:pStyle w:val="TableParagraph"/>
              <w:ind w:left="622" w:right="275" w:hanging="320"/>
            </w:pPr>
            <w:r>
              <w:t>Seguridad hídrica y recursos</w:t>
            </w:r>
            <w:r>
              <w:rPr>
                <w:spacing w:val="-52"/>
              </w:rPr>
              <w:t xml:space="preserve"> </w:t>
            </w:r>
            <w:r>
              <w:t>naturales</w:t>
            </w:r>
            <w:r>
              <w:rPr>
                <w:spacing w:val="-1"/>
              </w:rPr>
              <w:t xml:space="preserve"> </w:t>
            </w:r>
            <w:r>
              <w:t>para</w:t>
            </w:r>
            <w:r>
              <w:rPr>
                <w:spacing w:val="-2"/>
              </w:rPr>
              <w:t xml:space="preserve"> </w:t>
            </w:r>
            <w:r>
              <w:t>la</w:t>
            </w:r>
            <w:r>
              <w:rPr>
                <w:spacing w:val="-2"/>
              </w:rPr>
              <w:t xml:space="preserve"> </w:t>
            </w:r>
            <w:r>
              <w:t>vida</w:t>
            </w:r>
          </w:p>
        </w:tc>
      </w:tr>
    </w:tbl>
    <w:p w14:paraId="3EB4FA18" w14:textId="77777777" w:rsidR="00575006" w:rsidRDefault="00000000">
      <w:pPr>
        <w:ind w:left="4485"/>
        <w:rPr>
          <w:i/>
          <w:sz w:val="18"/>
        </w:rPr>
      </w:pPr>
      <w:r>
        <w:rPr>
          <w:i/>
          <w:sz w:val="18"/>
        </w:rPr>
        <w:t>Fuente:</w:t>
      </w:r>
      <w:r>
        <w:rPr>
          <w:i/>
          <w:spacing w:val="-3"/>
          <w:sz w:val="18"/>
        </w:rPr>
        <w:t xml:space="preserve"> </w:t>
      </w:r>
      <w:r>
        <w:rPr>
          <w:i/>
          <w:sz w:val="18"/>
        </w:rPr>
        <w:t>MGA Proyecto</w:t>
      </w:r>
      <w:r>
        <w:rPr>
          <w:i/>
          <w:spacing w:val="-1"/>
          <w:sz w:val="18"/>
        </w:rPr>
        <w:t xml:space="preserve"> </w:t>
      </w:r>
      <w:r>
        <w:rPr>
          <w:i/>
          <w:sz w:val="18"/>
        </w:rPr>
        <w:t>de</w:t>
      </w:r>
      <w:r>
        <w:rPr>
          <w:i/>
          <w:spacing w:val="-2"/>
          <w:sz w:val="18"/>
        </w:rPr>
        <w:t xml:space="preserve"> </w:t>
      </w:r>
      <w:r>
        <w:rPr>
          <w:i/>
          <w:sz w:val="18"/>
        </w:rPr>
        <w:t>Inversión</w:t>
      </w:r>
      <w:r>
        <w:rPr>
          <w:i/>
          <w:spacing w:val="-1"/>
          <w:sz w:val="18"/>
        </w:rPr>
        <w:t xml:space="preserve"> </w:t>
      </w:r>
      <w:r>
        <w:rPr>
          <w:i/>
          <w:sz w:val="18"/>
        </w:rPr>
        <w:t>7769</w:t>
      </w:r>
    </w:p>
    <w:p w14:paraId="3FEB4BE7" w14:textId="77777777" w:rsidR="00575006" w:rsidRDefault="00575006">
      <w:pPr>
        <w:pStyle w:val="Textoindependiente"/>
        <w:rPr>
          <w:i/>
          <w:sz w:val="20"/>
        </w:rPr>
      </w:pPr>
    </w:p>
    <w:p w14:paraId="40CBA6F3" w14:textId="77777777" w:rsidR="00575006" w:rsidRDefault="00575006">
      <w:pPr>
        <w:pStyle w:val="Textoindependiente"/>
        <w:rPr>
          <w:i/>
          <w:sz w:val="20"/>
        </w:rPr>
      </w:pPr>
    </w:p>
    <w:p w14:paraId="5FD07D6F" w14:textId="77777777" w:rsidR="00575006" w:rsidRDefault="00000000">
      <w:pPr>
        <w:pStyle w:val="Prrafodelista"/>
        <w:numPr>
          <w:ilvl w:val="2"/>
          <w:numId w:val="21"/>
        </w:numPr>
        <w:tabs>
          <w:tab w:val="left" w:pos="2457"/>
        </w:tabs>
        <w:ind w:left="2457" w:right="538" w:hanging="1081"/>
        <w:jc w:val="both"/>
        <w:rPr>
          <w:sz w:val="24"/>
        </w:rPr>
      </w:pPr>
      <w:r>
        <w:rPr>
          <w:b/>
          <w:sz w:val="28"/>
        </w:rPr>
        <w:t>Plan</w:t>
      </w:r>
      <w:r>
        <w:rPr>
          <w:b/>
          <w:spacing w:val="-11"/>
          <w:sz w:val="28"/>
        </w:rPr>
        <w:t xml:space="preserve"> </w:t>
      </w:r>
      <w:r>
        <w:rPr>
          <w:b/>
          <w:sz w:val="28"/>
        </w:rPr>
        <w:t>de</w:t>
      </w:r>
      <w:r>
        <w:rPr>
          <w:b/>
          <w:spacing w:val="-10"/>
          <w:sz w:val="28"/>
        </w:rPr>
        <w:t xml:space="preserve"> </w:t>
      </w:r>
      <w:r>
        <w:rPr>
          <w:b/>
          <w:sz w:val="28"/>
        </w:rPr>
        <w:t>Desarrollo</w:t>
      </w:r>
      <w:r>
        <w:rPr>
          <w:b/>
          <w:spacing w:val="-9"/>
          <w:sz w:val="28"/>
        </w:rPr>
        <w:t xml:space="preserve"> </w:t>
      </w:r>
      <w:r>
        <w:rPr>
          <w:b/>
          <w:sz w:val="28"/>
        </w:rPr>
        <w:t>Distrital</w:t>
      </w:r>
      <w:r>
        <w:rPr>
          <w:b/>
          <w:spacing w:val="-12"/>
          <w:sz w:val="28"/>
        </w:rPr>
        <w:t xml:space="preserve"> </w:t>
      </w:r>
      <w:r>
        <w:rPr>
          <w:b/>
          <w:sz w:val="28"/>
        </w:rPr>
        <w:t>o</w:t>
      </w:r>
      <w:r>
        <w:rPr>
          <w:b/>
          <w:spacing w:val="-9"/>
          <w:sz w:val="28"/>
        </w:rPr>
        <w:t xml:space="preserve"> </w:t>
      </w:r>
      <w:r>
        <w:rPr>
          <w:b/>
          <w:sz w:val="28"/>
        </w:rPr>
        <w:t>Municipal</w:t>
      </w:r>
      <w:r>
        <w:rPr>
          <w:b/>
          <w:spacing w:val="-4"/>
          <w:sz w:val="28"/>
        </w:rPr>
        <w:t xml:space="preserve"> </w:t>
      </w:r>
      <w:r>
        <w:rPr>
          <w:sz w:val="24"/>
        </w:rPr>
        <w:t>En</w:t>
      </w:r>
      <w:r>
        <w:rPr>
          <w:spacing w:val="-7"/>
          <w:sz w:val="24"/>
        </w:rPr>
        <w:t xml:space="preserve"> </w:t>
      </w:r>
      <w:r>
        <w:rPr>
          <w:sz w:val="24"/>
        </w:rPr>
        <w:t>el</w:t>
      </w:r>
      <w:r>
        <w:rPr>
          <w:spacing w:val="-7"/>
          <w:sz w:val="24"/>
        </w:rPr>
        <w:t xml:space="preserve"> </w:t>
      </w:r>
      <w:r>
        <w:rPr>
          <w:sz w:val="24"/>
        </w:rPr>
        <w:t>marco</w:t>
      </w:r>
      <w:r>
        <w:rPr>
          <w:spacing w:val="-7"/>
          <w:sz w:val="24"/>
        </w:rPr>
        <w:t xml:space="preserve"> </w:t>
      </w:r>
      <w:r>
        <w:rPr>
          <w:sz w:val="24"/>
        </w:rPr>
        <w:t>del</w:t>
      </w:r>
      <w:r>
        <w:rPr>
          <w:spacing w:val="-6"/>
          <w:sz w:val="24"/>
        </w:rPr>
        <w:t xml:space="preserve"> </w:t>
      </w:r>
      <w:r>
        <w:rPr>
          <w:sz w:val="24"/>
        </w:rPr>
        <w:t>PDD</w:t>
      </w:r>
      <w:r>
        <w:rPr>
          <w:spacing w:val="-58"/>
          <w:sz w:val="24"/>
        </w:rPr>
        <w:t xml:space="preserve"> </w:t>
      </w:r>
      <w:r>
        <w:rPr>
          <w:sz w:val="24"/>
        </w:rPr>
        <w:t>2020-2024 “Un Nuevo Contrato Social y Ambiental para la Bogotá del</w:t>
      </w:r>
      <w:r>
        <w:rPr>
          <w:spacing w:val="-57"/>
          <w:sz w:val="24"/>
        </w:rPr>
        <w:t xml:space="preserve"> </w:t>
      </w:r>
      <w:r>
        <w:rPr>
          <w:sz w:val="24"/>
        </w:rPr>
        <w:t>siglo XXI”, el proyecto de inversión y sus metas de inversión queda</w:t>
      </w:r>
      <w:r>
        <w:rPr>
          <w:spacing w:val="1"/>
          <w:sz w:val="24"/>
        </w:rPr>
        <w:t xml:space="preserve"> </w:t>
      </w:r>
      <w:r>
        <w:rPr>
          <w:sz w:val="24"/>
        </w:rPr>
        <w:t>estructurado</w:t>
      </w:r>
      <w:r>
        <w:rPr>
          <w:spacing w:val="-1"/>
          <w:sz w:val="24"/>
        </w:rPr>
        <w:t xml:space="preserve"> </w:t>
      </w:r>
      <w:r>
        <w:rPr>
          <w:sz w:val="24"/>
        </w:rPr>
        <w:t>de</w:t>
      </w:r>
      <w:r>
        <w:rPr>
          <w:spacing w:val="-1"/>
          <w:sz w:val="24"/>
        </w:rPr>
        <w:t xml:space="preserve"> </w:t>
      </w:r>
      <w:r>
        <w:rPr>
          <w:sz w:val="24"/>
        </w:rPr>
        <w:t>la siguiente manera:</w:t>
      </w:r>
    </w:p>
    <w:p w14:paraId="5C68FE43" w14:textId="77777777" w:rsidR="00575006" w:rsidRDefault="00575006">
      <w:pPr>
        <w:pStyle w:val="Textoindependiente"/>
        <w:spacing w:before="10"/>
        <w:rPr>
          <w:sz w:val="21"/>
        </w:rPr>
      </w:pPr>
    </w:p>
    <w:tbl>
      <w:tblPr>
        <w:tblStyle w:val="TableNormal"/>
        <w:tblW w:w="0" w:type="auto"/>
        <w:tblInd w:w="537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3545"/>
        <w:gridCol w:w="2834"/>
        <w:gridCol w:w="2551"/>
      </w:tblGrid>
      <w:tr w:rsidR="00575006" w14:paraId="718366FA" w14:textId="77777777">
        <w:trPr>
          <w:trHeight w:val="707"/>
        </w:trPr>
        <w:tc>
          <w:tcPr>
            <w:tcW w:w="3545" w:type="dxa"/>
            <w:shd w:val="clear" w:color="auto" w:fill="528135"/>
          </w:tcPr>
          <w:p w14:paraId="42EF429B" w14:textId="77777777" w:rsidR="00575006" w:rsidRDefault="00000000">
            <w:pPr>
              <w:pStyle w:val="TableParagraph"/>
              <w:spacing w:before="99" w:line="242" w:lineRule="auto"/>
              <w:ind w:left="378" w:right="354" w:firstLine="297"/>
              <w:rPr>
                <w:b/>
              </w:rPr>
            </w:pPr>
            <w:r>
              <w:rPr>
                <w:b/>
                <w:color w:val="FFFFFF"/>
              </w:rPr>
              <w:t>PLAN DESARROLLO</w:t>
            </w:r>
            <w:r>
              <w:rPr>
                <w:b/>
                <w:color w:val="FFFFFF"/>
                <w:spacing w:val="1"/>
              </w:rPr>
              <w:t xml:space="preserve"> </w:t>
            </w:r>
            <w:r>
              <w:rPr>
                <w:b/>
                <w:color w:val="FFFFFF"/>
              </w:rPr>
              <w:t>DISTRITAL</w:t>
            </w:r>
            <w:r>
              <w:rPr>
                <w:b/>
                <w:color w:val="FFFFFF"/>
                <w:spacing w:val="-9"/>
              </w:rPr>
              <w:t xml:space="preserve"> </w:t>
            </w:r>
            <w:r>
              <w:rPr>
                <w:b/>
                <w:color w:val="FFFFFF"/>
              </w:rPr>
              <w:t>O</w:t>
            </w:r>
            <w:r>
              <w:rPr>
                <w:b/>
                <w:color w:val="FFFFFF"/>
                <w:spacing w:val="-6"/>
              </w:rPr>
              <w:t xml:space="preserve"> </w:t>
            </w:r>
            <w:r>
              <w:rPr>
                <w:b/>
                <w:color w:val="FFFFFF"/>
              </w:rPr>
              <w:t>MUNICIPAL</w:t>
            </w:r>
          </w:p>
        </w:tc>
        <w:tc>
          <w:tcPr>
            <w:tcW w:w="2834" w:type="dxa"/>
            <w:shd w:val="clear" w:color="auto" w:fill="528135"/>
          </w:tcPr>
          <w:p w14:paraId="6FDB0E38" w14:textId="77777777" w:rsidR="00575006" w:rsidRDefault="00575006">
            <w:pPr>
              <w:pStyle w:val="TableParagraph"/>
              <w:spacing w:before="8"/>
              <w:rPr>
                <w:sz w:val="19"/>
              </w:rPr>
            </w:pPr>
          </w:p>
          <w:p w14:paraId="41BD7959" w14:textId="77777777" w:rsidR="00575006" w:rsidRDefault="00000000">
            <w:pPr>
              <w:pStyle w:val="TableParagraph"/>
              <w:ind w:left="696"/>
              <w:rPr>
                <w:b/>
              </w:rPr>
            </w:pPr>
            <w:r>
              <w:rPr>
                <w:b/>
                <w:color w:val="FFFFFF"/>
              </w:rPr>
              <w:t>ESTRATEGIA</w:t>
            </w:r>
          </w:p>
        </w:tc>
        <w:tc>
          <w:tcPr>
            <w:tcW w:w="2551" w:type="dxa"/>
            <w:shd w:val="clear" w:color="auto" w:fill="528135"/>
          </w:tcPr>
          <w:p w14:paraId="1CE520AE" w14:textId="77777777" w:rsidR="00575006" w:rsidRDefault="00575006">
            <w:pPr>
              <w:pStyle w:val="TableParagraph"/>
              <w:spacing w:before="8"/>
              <w:rPr>
                <w:sz w:val="19"/>
              </w:rPr>
            </w:pPr>
          </w:p>
          <w:p w14:paraId="1D23626B" w14:textId="77777777" w:rsidR="00575006" w:rsidRDefault="00000000">
            <w:pPr>
              <w:pStyle w:val="TableParagraph"/>
              <w:ind w:left="617"/>
              <w:rPr>
                <w:b/>
              </w:rPr>
            </w:pPr>
            <w:r>
              <w:rPr>
                <w:b/>
                <w:color w:val="FFFFFF"/>
              </w:rPr>
              <w:t>PROGRAMA</w:t>
            </w:r>
          </w:p>
        </w:tc>
      </w:tr>
      <w:tr w:rsidR="00575006" w14:paraId="7C0A6939" w14:textId="77777777">
        <w:trPr>
          <w:trHeight w:val="959"/>
        </w:trPr>
        <w:tc>
          <w:tcPr>
            <w:tcW w:w="3545" w:type="dxa"/>
          </w:tcPr>
          <w:p w14:paraId="5912894B" w14:textId="77777777" w:rsidR="00575006" w:rsidRDefault="00000000">
            <w:pPr>
              <w:pStyle w:val="TableParagraph"/>
              <w:spacing w:before="99"/>
              <w:ind w:left="234" w:right="215"/>
              <w:jc w:val="center"/>
            </w:pPr>
            <w:r>
              <w:t>“Un Nuevo Contrato Social y</w:t>
            </w:r>
            <w:r>
              <w:rPr>
                <w:spacing w:val="1"/>
              </w:rPr>
              <w:t xml:space="preserve"> </w:t>
            </w:r>
            <w:r>
              <w:t>Ambiental para la Bogotá del siglo</w:t>
            </w:r>
            <w:r>
              <w:rPr>
                <w:spacing w:val="-53"/>
              </w:rPr>
              <w:t xml:space="preserve"> </w:t>
            </w:r>
            <w:r>
              <w:t>XXI”</w:t>
            </w:r>
          </w:p>
        </w:tc>
        <w:tc>
          <w:tcPr>
            <w:tcW w:w="2834" w:type="dxa"/>
          </w:tcPr>
          <w:p w14:paraId="3729E17B" w14:textId="77777777" w:rsidR="00575006" w:rsidRDefault="00575006">
            <w:pPr>
              <w:pStyle w:val="TableParagraph"/>
              <w:spacing w:before="7"/>
              <w:rPr>
                <w:sz w:val="19"/>
              </w:rPr>
            </w:pPr>
          </w:p>
          <w:p w14:paraId="5CBC005A" w14:textId="77777777" w:rsidR="00575006" w:rsidRDefault="00000000">
            <w:pPr>
              <w:pStyle w:val="TableParagraph"/>
              <w:ind w:left="763" w:right="240" w:hanging="488"/>
            </w:pPr>
            <w:r>
              <w:t>Reverdecer a Bogotá para</w:t>
            </w:r>
            <w:r>
              <w:rPr>
                <w:spacing w:val="-52"/>
              </w:rPr>
              <w:t xml:space="preserve"> </w:t>
            </w:r>
            <w:r>
              <w:t>vivir</w:t>
            </w:r>
            <w:r>
              <w:rPr>
                <w:spacing w:val="-1"/>
              </w:rPr>
              <w:t xml:space="preserve"> </w:t>
            </w:r>
            <w:r>
              <w:t>y</w:t>
            </w:r>
            <w:r>
              <w:rPr>
                <w:spacing w:val="-3"/>
              </w:rPr>
              <w:t xml:space="preserve"> </w:t>
            </w:r>
            <w:r>
              <w:t>respirar</w:t>
            </w:r>
          </w:p>
        </w:tc>
        <w:tc>
          <w:tcPr>
            <w:tcW w:w="2551" w:type="dxa"/>
          </w:tcPr>
          <w:p w14:paraId="33666047" w14:textId="77777777" w:rsidR="00575006" w:rsidRDefault="00575006">
            <w:pPr>
              <w:pStyle w:val="TableParagraph"/>
              <w:spacing w:before="7"/>
              <w:rPr>
                <w:sz w:val="19"/>
              </w:rPr>
            </w:pPr>
          </w:p>
          <w:p w14:paraId="798846A0" w14:textId="77777777" w:rsidR="00575006" w:rsidRDefault="00000000">
            <w:pPr>
              <w:pStyle w:val="TableParagraph"/>
              <w:ind w:left="487" w:right="145" w:hanging="303"/>
            </w:pPr>
            <w:r>
              <w:t>Bogotá protectora de sus</w:t>
            </w:r>
            <w:r>
              <w:rPr>
                <w:spacing w:val="-52"/>
              </w:rPr>
              <w:t xml:space="preserve"> </w:t>
            </w:r>
            <w:r>
              <w:t>recursos</w:t>
            </w:r>
            <w:r>
              <w:rPr>
                <w:spacing w:val="1"/>
              </w:rPr>
              <w:t xml:space="preserve"> </w:t>
            </w:r>
            <w:r>
              <w:t>naturales</w:t>
            </w:r>
          </w:p>
        </w:tc>
      </w:tr>
    </w:tbl>
    <w:p w14:paraId="3673AEB6" w14:textId="77777777" w:rsidR="00575006" w:rsidRDefault="00000000">
      <w:pPr>
        <w:ind w:left="3765"/>
        <w:rPr>
          <w:i/>
          <w:sz w:val="18"/>
        </w:rPr>
      </w:pPr>
      <w:r>
        <w:rPr>
          <w:i/>
          <w:sz w:val="18"/>
        </w:rPr>
        <w:t>Fuente:</w:t>
      </w:r>
      <w:r>
        <w:rPr>
          <w:i/>
          <w:spacing w:val="-3"/>
          <w:sz w:val="18"/>
        </w:rPr>
        <w:t xml:space="preserve"> </w:t>
      </w:r>
      <w:r>
        <w:rPr>
          <w:i/>
          <w:sz w:val="18"/>
        </w:rPr>
        <w:t>MGA Proyecto</w:t>
      </w:r>
      <w:r>
        <w:rPr>
          <w:i/>
          <w:spacing w:val="-1"/>
          <w:sz w:val="18"/>
        </w:rPr>
        <w:t xml:space="preserve"> </w:t>
      </w:r>
      <w:r>
        <w:rPr>
          <w:i/>
          <w:sz w:val="18"/>
        </w:rPr>
        <w:t>de</w:t>
      </w:r>
      <w:r>
        <w:rPr>
          <w:i/>
          <w:spacing w:val="-2"/>
          <w:sz w:val="18"/>
        </w:rPr>
        <w:t xml:space="preserve"> </w:t>
      </w:r>
      <w:r>
        <w:rPr>
          <w:i/>
          <w:sz w:val="18"/>
        </w:rPr>
        <w:t>Inversión</w:t>
      </w:r>
      <w:r>
        <w:rPr>
          <w:i/>
          <w:spacing w:val="-1"/>
          <w:sz w:val="18"/>
        </w:rPr>
        <w:t xml:space="preserve"> </w:t>
      </w:r>
      <w:r>
        <w:rPr>
          <w:i/>
          <w:sz w:val="18"/>
        </w:rPr>
        <w:t>7769</w:t>
      </w:r>
    </w:p>
    <w:p w14:paraId="0F025177" w14:textId="77777777" w:rsidR="00575006" w:rsidRDefault="00575006">
      <w:pPr>
        <w:rPr>
          <w:sz w:val="18"/>
        </w:rPr>
        <w:sectPr w:rsidR="00575006">
          <w:pgSz w:w="12240" w:h="15840"/>
          <w:pgMar w:top="2420" w:right="780" w:bottom="280" w:left="1600" w:header="722" w:footer="0" w:gutter="0"/>
          <w:cols w:space="720"/>
        </w:sectPr>
      </w:pPr>
    </w:p>
    <w:p w14:paraId="66FBF16F" w14:textId="77777777" w:rsidR="00575006" w:rsidRDefault="00575006">
      <w:pPr>
        <w:pStyle w:val="Textoindependiente"/>
        <w:spacing w:before="6"/>
        <w:rPr>
          <w:i/>
          <w:sz w:val="17"/>
        </w:rPr>
      </w:pPr>
    </w:p>
    <w:p w14:paraId="6A6A19CC" w14:textId="77777777" w:rsidR="00575006" w:rsidRDefault="00000000">
      <w:pPr>
        <w:pStyle w:val="Prrafodelista"/>
        <w:numPr>
          <w:ilvl w:val="2"/>
          <w:numId w:val="21"/>
        </w:numPr>
        <w:tabs>
          <w:tab w:val="left" w:pos="2457"/>
        </w:tabs>
        <w:spacing w:before="89"/>
        <w:ind w:left="2457" w:right="543" w:hanging="1081"/>
        <w:jc w:val="both"/>
        <w:rPr>
          <w:sz w:val="24"/>
        </w:rPr>
      </w:pPr>
      <w:r>
        <w:rPr>
          <w:b/>
          <w:sz w:val="28"/>
        </w:rPr>
        <w:t xml:space="preserve">Alineación con el ODS: </w:t>
      </w:r>
      <w:r>
        <w:rPr>
          <w:sz w:val="24"/>
        </w:rPr>
        <w:t>En el marco de los</w:t>
      </w:r>
      <w:r>
        <w:rPr>
          <w:spacing w:val="1"/>
          <w:sz w:val="24"/>
        </w:rPr>
        <w:t xml:space="preserve"> </w:t>
      </w:r>
      <w:r>
        <w:rPr>
          <w:sz w:val="24"/>
        </w:rPr>
        <w:t>lineamientos</w:t>
      </w:r>
      <w:r>
        <w:rPr>
          <w:spacing w:val="1"/>
          <w:sz w:val="24"/>
        </w:rPr>
        <w:t xml:space="preserve"> </w:t>
      </w:r>
      <w:r>
        <w:rPr>
          <w:sz w:val="24"/>
        </w:rPr>
        <w:t>del</w:t>
      </w:r>
      <w:r>
        <w:rPr>
          <w:spacing w:val="1"/>
          <w:sz w:val="24"/>
        </w:rPr>
        <w:t xml:space="preserve"> </w:t>
      </w:r>
      <w:r>
        <w:rPr>
          <w:sz w:val="24"/>
        </w:rPr>
        <w:t>Documento</w:t>
      </w:r>
      <w:r>
        <w:rPr>
          <w:spacing w:val="-14"/>
          <w:sz w:val="24"/>
        </w:rPr>
        <w:t xml:space="preserve"> </w:t>
      </w:r>
      <w:r>
        <w:rPr>
          <w:sz w:val="24"/>
        </w:rPr>
        <w:t>CONPES</w:t>
      </w:r>
      <w:r>
        <w:rPr>
          <w:spacing w:val="-13"/>
          <w:sz w:val="24"/>
        </w:rPr>
        <w:t xml:space="preserve"> </w:t>
      </w:r>
      <w:r>
        <w:rPr>
          <w:sz w:val="24"/>
        </w:rPr>
        <w:t>3918</w:t>
      </w:r>
      <w:r>
        <w:rPr>
          <w:spacing w:val="-13"/>
          <w:sz w:val="24"/>
        </w:rPr>
        <w:t xml:space="preserve"> </w:t>
      </w:r>
      <w:r>
        <w:rPr>
          <w:sz w:val="24"/>
        </w:rPr>
        <w:t>Las</w:t>
      </w:r>
      <w:r>
        <w:rPr>
          <w:spacing w:val="-13"/>
          <w:sz w:val="24"/>
        </w:rPr>
        <w:t xml:space="preserve"> </w:t>
      </w:r>
      <w:r>
        <w:rPr>
          <w:sz w:val="24"/>
        </w:rPr>
        <w:t>metas</w:t>
      </w:r>
      <w:r>
        <w:rPr>
          <w:spacing w:val="-13"/>
          <w:sz w:val="24"/>
        </w:rPr>
        <w:t xml:space="preserve"> </w:t>
      </w:r>
      <w:r>
        <w:rPr>
          <w:sz w:val="24"/>
        </w:rPr>
        <w:t>proyecto</w:t>
      </w:r>
      <w:r>
        <w:rPr>
          <w:spacing w:val="-13"/>
          <w:sz w:val="24"/>
        </w:rPr>
        <w:t xml:space="preserve"> </w:t>
      </w:r>
      <w:r>
        <w:rPr>
          <w:sz w:val="24"/>
        </w:rPr>
        <w:t>de</w:t>
      </w:r>
      <w:r>
        <w:rPr>
          <w:spacing w:val="-12"/>
          <w:sz w:val="24"/>
        </w:rPr>
        <w:t xml:space="preserve"> </w:t>
      </w:r>
      <w:r>
        <w:rPr>
          <w:sz w:val="24"/>
        </w:rPr>
        <w:t>inversión</w:t>
      </w:r>
      <w:r>
        <w:rPr>
          <w:spacing w:val="-13"/>
          <w:sz w:val="24"/>
        </w:rPr>
        <w:t xml:space="preserve"> </w:t>
      </w:r>
      <w:r>
        <w:rPr>
          <w:sz w:val="24"/>
        </w:rPr>
        <w:t>se</w:t>
      </w:r>
      <w:r>
        <w:rPr>
          <w:spacing w:val="-15"/>
          <w:sz w:val="24"/>
        </w:rPr>
        <w:t xml:space="preserve"> </w:t>
      </w:r>
      <w:r>
        <w:rPr>
          <w:sz w:val="24"/>
        </w:rPr>
        <w:t>articulan</w:t>
      </w:r>
      <w:r>
        <w:rPr>
          <w:spacing w:val="-57"/>
          <w:sz w:val="24"/>
        </w:rPr>
        <w:t xml:space="preserve"> </w:t>
      </w:r>
      <w:r>
        <w:rPr>
          <w:sz w:val="24"/>
        </w:rPr>
        <w:t>con el Objetivo de Desarrollo Sostenible 15, armonizando la agenda de</w:t>
      </w:r>
      <w:r>
        <w:rPr>
          <w:spacing w:val="-57"/>
          <w:sz w:val="24"/>
        </w:rPr>
        <w:t xml:space="preserve"> </w:t>
      </w:r>
      <w:r>
        <w:rPr>
          <w:sz w:val="24"/>
        </w:rPr>
        <w:t>desarrollo Distrital con la Nación y la Región para la protección del</w:t>
      </w:r>
      <w:r>
        <w:rPr>
          <w:spacing w:val="1"/>
          <w:sz w:val="24"/>
        </w:rPr>
        <w:t xml:space="preserve"> </w:t>
      </w:r>
      <w:r>
        <w:rPr>
          <w:sz w:val="24"/>
        </w:rPr>
        <w:t>medio</w:t>
      </w:r>
      <w:r>
        <w:rPr>
          <w:spacing w:val="-1"/>
          <w:sz w:val="24"/>
        </w:rPr>
        <w:t xml:space="preserve"> </w:t>
      </w:r>
      <w:r>
        <w:rPr>
          <w:sz w:val="24"/>
        </w:rPr>
        <w:t>ambiente.</w:t>
      </w:r>
    </w:p>
    <w:p w14:paraId="036C8539" w14:textId="77777777" w:rsidR="00575006" w:rsidRDefault="00575006">
      <w:pPr>
        <w:pStyle w:val="Textoindependiente"/>
        <w:spacing w:before="2"/>
      </w:pPr>
    </w:p>
    <w:tbl>
      <w:tblPr>
        <w:tblStyle w:val="TableNormal"/>
        <w:tblW w:w="0" w:type="auto"/>
        <w:tblInd w:w="537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531"/>
        <w:gridCol w:w="3702"/>
        <w:gridCol w:w="3548"/>
      </w:tblGrid>
      <w:tr w:rsidR="00575006" w14:paraId="6D810DDB" w14:textId="77777777">
        <w:trPr>
          <w:trHeight w:val="584"/>
        </w:trPr>
        <w:tc>
          <w:tcPr>
            <w:tcW w:w="1531" w:type="dxa"/>
            <w:shd w:val="clear" w:color="auto" w:fill="528135"/>
          </w:tcPr>
          <w:p w14:paraId="753F9493" w14:textId="77777777" w:rsidR="00575006" w:rsidRDefault="00000000">
            <w:pPr>
              <w:pStyle w:val="TableParagraph"/>
              <w:spacing w:before="164"/>
              <w:ind w:left="602" w:right="586"/>
              <w:jc w:val="center"/>
              <w:rPr>
                <w:b/>
              </w:rPr>
            </w:pPr>
            <w:r>
              <w:rPr>
                <w:b/>
                <w:color w:val="FFFFFF"/>
              </w:rPr>
              <w:t>DS</w:t>
            </w:r>
          </w:p>
        </w:tc>
        <w:tc>
          <w:tcPr>
            <w:tcW w:w="3702" w:type="dxa"/>
            <w:shd w:val="clear" w:color="auto" w:fill="528135"/>
          </w:tcPr>
          <w:p w14:paraId="2333C670" w14:textId="77777777" w:rsidR="00575006" w:rsidRDefault="00000000">
            <w:pPr>
              <w:pStyle w:val="TableParagraph"/>
              <w:spacing w:before="164"/>
              <w:ind w:left="1249" w:right="1227"/>
              <w:jc w:val="center"/>
              <w:rPr>
                <w:b/>
              </w:rPr>
            </w:pPr>
            <w:r>
              <w:rPr>
                <w:b/>
                <w:color w:val="FFFFFF"/>
              </w:rPr>
              <w:t>META</w:t>
            </w:r>
            <w:r>
              <w:rPr>
                <w:b/>
                <w:color w:val="FFFFFF"/>
                <w:spacing w:val="-2"/>
              </w:rPr>
              <w:t xml:space="preserve"> </w:t>
            </w:r>
            <w:r>
              <w:rPr>
                <w:b/>
                <w:color w:val="FFFFFF"/>
              </w:rPr>
              <w:t>ODS</w:t>
            </w:r>
          </w:p>
        </w:tc>
        <w:tc>
          <w:tcPr>
            <w:tcW w:w="3548" w:type="dxa"/>
            <w:shd w:val="clear" w:color="auto" w:fill="528135"/>
          </w:tcPr>
          <w:p w14:paraId="1450740F" w14:textId="77777777" w:rsidR="00575006" w:rsidRDefault="00000000">
            <w:pPr>
              <w:pStyle w:val="TableParagraph"/>
              <w:spacing w:before="164"/>
              <w:ind w:left="208"/>
              <w:rPr>
                <w:b/>
              </w:rPr>
            </w:pPr>
            <w:r>
              <w:rPr>
                <w:b/>
                <w:color w:val="FFFFFF"/>
              </w:rPr>
              <w:t>META</w:t>
            </w:r>
            <w:r>
              <w:rPr>
                <w:b/>
                <w:color w:val="FFFFFF"/>
                <w:spacing w:val="-3"/>
              </w:rPr>
              <w:t xml:space="preserve"> </w:t>
            </w:r>
            <w:r>
              <w:rPr>
                <w:b/>
                <w:color w:val="FFFFFF"/>
              </w:rPr>
              <w:t>PLAN</w:t>
            </w:r>
            <w:r>
              <w:rPr>
                <w:b/>
                <w:color w:val="FFFFFF"/>
                <w:spacing w:val="-2"/>
              </w:rPr>
              <w:t xml:space="preserve"> </w:t>
            </w:r>
            <w:r>
              <w:rPr>
                <w:b/>
                <w:color w:val="FFFFFF"/>
              </w:rPr>
              <w:t>DE</w:t>
            </w:r>
            <w:r>
              <w:rPr>
                <w:b/>
                <w:color w:val="FFFFFF"/>
                <w:spacing w:val="-2"/>
              </w:rPr>
              <w:t xml:space="preserve"> </w:t>
            </w:r>
            <w:r>
              <w:rPr>
                <w:b/>
                <w:color w:val="FFFFFF"/>
              </w:rPr>
              <w:t>DESARROLO</w:t>
            </w:r>
          </w:p>
        </w:tc>
      </w:tr>
      <w:tr w:rsidR="00575006" w14:paraId="6F896FBF" w14:textId="77777777">
        <w:trPr>
          <w:trHeight w:val="1012"/>
        </w:trPr>
        <w:tc>
          <w:tcPr>
            <w:tcW w:w="1531" w:type="dxa"/>
            <w:vMerge w:val="restart"/>
          </w:tcPr>
          <w:p w14:paraId="0AFD836C" w14:textId="77777777" w:rsidR="00575006" w:rsidRDefault="00575006">
            <w:pPr>
              <w:pStyle w:val="TableParagraph"/>
              <w:rPr>
                <w:sz w:val="24"/>
              </w:rPr>
            </w:pPr>
          </w:p>
          <w:p w14:paraId="3AA77943" w14:textId="77777777" w:rsidR="00575006" w:rsidRDefault="00575006">
            <w:pPr>
              <w:pStyle w:val="TableParagraph"/>
              <w:rPr>
                <w:sz w:val="24"/>
              </w:rPr>
            </w:pPr>
          </w:p>
          <w:p w14:paraId="45E3CD91" w14:textId="77777777" w:rsidR="00575006" w:rsidRDefault="00575006">
            <w:pPr>
              <w:pStyle w:val="TableParagraph"/>
              <w:rPr>
                <w:sz w:val="24"/>
              </w:rPr>
            </w:pPr>
          </w:p>
          <w:p w14:paraId="4F51FF6D" w14:textId="77777777" w:rsidR="00575006" w:rsidRDefault="00575006">
            <w:pPr>
              <w:pStyle w:val="TableParagraph"/>
              <w:rPr>
                <w:sz w:val="24"/>
              </w:rPr>
            </w:pPr>
          </w:p>
          <w:p w14:paraId="17C0EAF1" w14:textId="77777777" w:rsidR="00575006" w:rsidRDefault="00575006">
            <w:pPr>
              <w:pStyle w:val="TableParagraph"/>
              <w:rPr>
                <w:sz w:val="24"/>
              </w:rPr>
            </w:pPr>
          </w:p>
          <w:p w14:paraId="5F01DA11" w14:textId="77777777" w:rsidR="00575006" w:rsidRDefault="00575006">
            <w:pPr>
              <w:pStyle w:val="TableParagraph"/>
              <w:rPr>
                <w:sz w:val="24"/>
              </w:rPr>
            </w:pPr>
          </w:p>
          <w:p w14:paraId="6517B90E" w14:textId="77777777" w:rsidR="00575006" w:rsidRDefault="00575006">
            <w:pPr>
              <w:pStyle w:val="TableParagraph"/>
              <w:spacing w:before="5"/>
              <w:rPr>
                <w:sz w:val="23"/>
              </w:rPr>
            </w:pPr>
          </w:p>
          <w:p w14:paraId="5A234A17" w14:textId="77777777" w:rsidR="00575006" w:rsidRDefault="00000000">
            <w:pPr>
              <w:pStyle w:val="TableParagraph"/>
              <w:ind w:left="220" w:right="199" w:firstLine="24"/>
              <w:jc w:val="both"/>
            </w:pPr>
            <w:r>
              <w:t>15- Vida de</w:t>
            </w:r>
            <w:r>
              <w:rPr>
                <w:spacing w:val="-52"/>
              </w:rPr>
              <w:t xml:space="preserve"> </w:t>
            </w:r>
            <w:r>
              <w:t>Ecosistemas</w:t>
            </w:r>
            <w:r>
              <w:rPr>
                <w:spacing w:val="-53"/>
              </w:rPr>
              <w:t xml:space="preserve"> </w:t>
            </w:r>
            <w:r>
              <w:t>Terrestres</w:t>
            </w:r>
          </w:p>
        </w:tc>
        <w:tc>
          <w:tcPr>
            <w:tcW w:w="3702" w:type="dxa"/>
            <w:vMerge w:val="restart"/>
          </w:tcPr>
          <w:p w14:paraId="16DE45CD" w14:textId="77777777" w:rsidR="00575006" w:rsidRDefault="00575006">
            <w:pPr>
              <w:pStyle w:val="TableParagraph"/>
              <w:rPr>
                <w:sz w:val="24"/>
              </w:rPr>
            </w:pPr>
          </w:p>
          <w:p w14:paraId="68287D19" w14:textId="77777777" w:rsidR="00575006" w:rsidRDefault="00575006">
            <w:pPr>
              <w:pStyle w:val="TableParagraph"/>
              <w:rPr>
                <w:sz w:val="24"/>
              </w:rPr>
            </w:pPr>
          </w:p>
          <w:p w14:paraId="745407B0" w14:textId="77777777" w:rsidR="00575006" w:rsidRDefault="00575006">
            <w:pPr>
              <w:pStyle w:val="TableParagraph"/>
              <w:rPr>
                <w:sz w:val="24"/>
              </w:rPr>
            </w:pPr>
          </w:p>
          <w:p w14:paraId="56B7E272" w14:textId="77777777" w:rsidR="00575006" w:rsidRDefault="00575006">
            <w:pPr>
              <w:pStyle w:val="TableParagraph"/>
              <w:rPr>
                <w:sz w:val="24"/>
              </w:rPr>
            </w:pPr>
          </w:p>
          <w:p w14:paraId="677724D3" w14:textId="77777777" w:rsidR="00575006" w:rsidRDefault="00575006">
            <w:pPr>
              <w:pStyle w:val="TableParagraph"/>
              <w:rPr>
                <w:sz w:val="24"/>
              </w:rPr>
            </w:pPr>
          </w:p>
          <w:p w14:paraId="60CCA4B1" w14:textId="77777777" w:rsidR="00575006" w:rsidRDefault="00000000">
            <w:pPr>
              <w:pStyle w:val="TableParagraph"/>
              <w:spacing w:before="167"/>
              <w:ind w:left="112" w:right="97" w:firstLine="2"/>
              <w:jc w:val="center"/>
            </w:pPr>
            <w:r>
              <w:t>Implementar estrategias de</w:t>
            </w:r>
            <w:r>
              <w:rPr>
                <w:spacing w:val="1"/>
              </w:rPr>
              <w:t xml:space="preserve"> </w:t>
            </w:r>
            <w:r>
              <w:t>mantenimiento, recuperación,</w:t>
            </w:r>
            <w:r>
              <w:rPr>
                <w:spacing w:val="1"/>
              </w:rPr>
              <w:t xml:space="preserve"> </w:t>
            </w:r>
            <w:r>
              <w:t>rehabilitación o restauración de la</w:t>
            </w:r>
            <w:r>
              <w:rPr>
                <w:spacing w:val="1"/>
              </w:rPr>
              <w:t xml:space="preserve"> </w:t>
            </w:r>
            <w:r>
              <w:t>Estructura Ecológica Principal y demás</w:t>
            </w:r>
            <w:r>
              <w:rPr>
                <w:spacing w:val="-52"/>
              </w:rPr>
              <w:t xml:space="preserve"> </w:t>
            </w:r>
            <w:r>
              <w:t>áreas</w:t>
            </w:r>
            <w:r>
              <w:rPr>
                <w:spacing w:val="-2"/>
              </w:rPr>
              <w:t xml:space="preserve"> </w:t>
            </w:r>
            <w:r>
              <w:t>de</w:t>
            </w:r>
            <w:r>
              <w:rPr>
                <w:spacing w:val="-3"/>
              </w:rPr>
              <w:t xml:space="preserve"> </w:t>
            </w:r>
            <w:r>
              <w:t>interés</w:t>
            </w:r>
            <w:r>
              <w:rPr>
                <w:spacing w:val="-1"/>
              </w:rPr>
              <w:t xml:space="preserve"> </w:t>
            </w:r>
            <w:r>
              <w:t>ambiental</w:t>
            </w:r>
            <w:r>
              <w:rPr>
                <w:spacing w:val="-1"/>
              </w:rPr>
              <w:t xml:space="preserve"> </w:t>
            </w:r>
            <w:r>
              <w:t>en</w:t>
            </w:r>
            <w:r>
              <w:rPr>
                <w:spacing w:val="-1"/>
              </w:rPr>
              <w:t xml:space="preserve"> </w:t>
            </w:r>
            <w:r>
              <w:t>la</w:t>
            </w:r>
            <w:r>
              <w:rPr>
                <w:spacing w:val="-1"/>
              </w:rPr>
              <w:t xml:space="preserve"> </w:t>
            </w:r>
            <w:r>
              <w:t>Bogotá</w:t>
            </w:r>
          </w:p>
          <w:p w14:paraId="25D705AD" w14:textId="77777777" w:rsidR="00575006" w:rsidRDefault="00000000">
            <w:pPr>
              <w:pStyle w:val="TableParagraph"/>
              <w:ind w:left="1404" w:right="1383"/>
              <w:jc w:val="center"/>
            </w:pPr>
            <w:r>
              <w:t>–</w:t>
            </w:r>
            <w:r>
              <w:rPr>
                <w:spacing w:val="-1"/>
              </w:rPr>
              <w:t xml:space="preserve"> </w:t>
            </w:r>
            <w:r>
              <w:t>Región.</w:t>
            </w:r>
          </w:p>
        </w:tc>
        <w:tc>
          <w:tcPr>
            <w:tcW w:w="3548" w:type="dxa"/>
          </w:tcPr>
          <w:p w14:paraId="45017C7D" w14:textId="77777777" w:rsidR="00575006" w:rsidRDefault="00000000">
            <w:pPr>
              <w:pStyle w:val="TableParagraph"/>
              <w:ind w:left="69" w:right="109"/>
            </w:pPr>
            <w:r>
              <w:t>Alcanzar el 75% de cumplimiento del</w:t>
            </w:r>
            <w:r>
              <w:rPr>
                <w:spacing w:val="-53"/>
              </w:rPr>
              <w:t xml:space="preserve"> </w:t>
            </w:r>
            <w:r>
              <w:t>plan</w:t>
            </w:r>
            <w:r>
              <w:rPr>
                <w:spacing w:val="-1"/>
              </w:rPr>
              <w:t xml:space="preserve"> </w:t>
            </w:r>
            <w:r>
              <w:t>de manejo de la</w:t>
            </w:r>
            <w:r>
              <w:rPr>
                <w:spacing w:val="-2"/>
              </w:rPr>
              <w:t xml:space="preserve"> </w:t>
            </w:r>
            <w:r>
              <w:t>franja</w:t>
            </w:r>
            <w:r>
              <w:rPr>
                <w:spacing w:val="-3"/>
              </w:rPr>
              <w:t xml:space="preserve"> </w:t>
            </w:r>
            <w:r>
              <w:t>de</w:t>
            </w:r>
          </w:p>
          <w:p w14:paraId="65119B8D" w14:textId="77777777" w:rsidR="00575006" w:rsidRDefault="00000000">
            <w:pPr>
              <w:pStyle w:val="TableParagraph"/>
              <w:spacing w:line="252" w:lineRule="exact"/>
              <w:ind w:left="69" w:right="274"/>
            </w:pPr>
            <w:r>
              <w:t>adecuación de los Cerros Orientales</w:t>
            </w:r>
            <w:r>
              <w:rPr>
                <w:spacing w:val="-52"/>
              </w:rPr>
              <w:t xml:space="preserve"> </w:t>
            </w:r>
            <w:r>
              <w:t>en</w:t>
            </w:r>
            <w:r>
              <w:rPr>
                <w:spacing w:val="-1"/>
              </w:rPr>
              <w:t xml:space="preserve"> </w:t>
            </w:r>
            <w:r>
              <w:t>lo que corresponde</w:t>
            </w:r>
            <w:r>
              <w:rPr>
                <w:spacing w:val="-1"/>
              </w:rPr>
              <w:t xml:space="preserve"> </w:t>
            </w:r>
            <w:r>
              <w:t>a</w:t>
            </w:r>
            <w:r>
              <w:rPr>
                <w:spacing w:val="-2"/>
              </w:rPr>
              <w:t xml:space="preserve"> </w:t>
            </w:r>
            <w:r>
              <w:t>la</w:t>
            </w:r>
            <w:r>
              <w:rPr>
                <w:spacing w:val="-2"/>
              </w:rPr>
              <w:t xml:space="preserve"> </w:t>
            </w:r>
            <w:r>
              <w:t>SDA.</w:t>
            </w:r>
          </w:p>
        </w:tc>
      </w:tr>
      <w:tr w:rsidR="00575006" w14:paraId="1CF322F5" w14:textId="77777777">
        <w:trPr>
          <w:trHeight w:val="1263"/>
        </w:trPr>
        <w:tc>
          <w:tcPr>
            <w:tcW w:w="1531" w:type="dxa"/>
            <w:vMerge/>
            <w:tcBorders>
              <w:top w:val="nil"/>
            </w:tcBorders>
          </w:tcPr>
          <w:p w14:paraId="0690F870" w14:textId="77777777" w:rsidR="00575006" w:rsidRDefault="00575006">
            <w:pPr>
              <w:rPr>
                <w:sz w:val="2"/>
                <w:szCs w:val="2"/>
              </w:rPr>
            </w:pPr>
          </w:p>
        </w:tc>
        <w:tc>
          <w:tcPr>
            <w:tcW w:w="3702" w:type="dxa"/>
            <w:vMerge/>
            <w:tcBorders>
              <w:top w:val="nil"/>
            </w:tcBorders>
          </w:tcPr>
          <w:p w14:paraId="02979285" w14:textId="77777777" w:rsidR="00575006" w:rsidRDefault="00575006">
            <w:pPr>
              <w:rPr>
                <w:sz w:val="2"/>
                <w:szCs w:val="2"/>
              </w:rPr>
            </w:pPr>
          </w:p>
        </w:tc>
        <w:tc>
          <w:tcPr>
            <w:tcW w:w="3548" w:type="dxa"/>
          </w:tcPr>
          <w:p w14:paraId="0BDCA3C7" w14:textId="77777777" w:rsidR="00575006" w:rsidRDefault="00000000">
            <w:pPr>
              <w:pStyle w:val="TableParagraph"/>
              <w:ind w:left="69" w:right="67"/>
            </w:pPr>
            <w:r>
              <w:t>Restaurar,</w:t>
            </w:r>
            <w:r>
              <w:rPr>
                <w:spacing w:val="1"/>
              </w:rPr>
              <w:t xml:space="preserve"> </w:t>
            </w:r>
            <w:r>
              <w:t>rehabilitar</w:t>
            </w:r>
            <w:r>
              <w:rPr>
                <w:spacing w:val="2"/>
              </w:rPr>
              <w:t xml:space="preserve"> </w:t>
            </w:r>
            <w:r>
              <w:t>o</w:t>
            </w:r>
            <w:r>
              <w:rPr>
                <w:spacing w:val="-2"/>
              </w:rPr>
              <w:t xml:space="preserve"> </w:t>
            </w:r>
            <w:r>
              <w:t>recuperar</w:t>
            </w:r>
            <w:r>
              <w:rPr>
                <w:spacing w:val="1"/>
              </w:rPr>
              <w:t xml:space="preserve"> </w:t>
            </w:r>
            <w:r>
              <w:t>a</w:t>
            </w:r>
            <w:r>
              <w:rPr>
                <w:spacing w:val="1"/>
              </w:rPr>
              <w:t xml:space="preserve"> </w:t>
            </w:r>
            <w:r>
              <w:t>370</w:t>
            </w:r>
            <w:r>
              <w:rPr>
                <w:spacing w:val="-3"/>
              </w:rPr>
              <w:t xml:space="preserve"> </w:t>
            </w:r>
            <w:r>
              <w:t>nuevas</w:t>
            </w:r>
            <w:r>
              <w:rPr>
                <w:spacing w:val="-4"/>
              </w:rPr>
              <w:t xml:space="preserve"> </w:t>
            </w:r>
            <w:r>
              <w:t>hectáreas</w:t>
            </w:r>
            <w:r>
              <w:rPr>
                <w:spacing w:val="-3"/>
              </w:rPr>
              <w:t xml:space="preserve"> </w:t>
            </w:r>
            <w:r>
              <w:t>degradadas</w:t>
            </w:r>
            <w:r>
              <w:rPr>
                <w:spacing w:val="-4"/>
              </w:rPr>
              <w:t xml:space="preserve"> </w:t>
            </w:r>
            <w:r>
              <w:t>en</w:t>
            </w:r>
            <w:r>
              <w:rPr>
                <w:spacing w:val="-3"/>
              </w:rPr>
              <w:t xml:space="preserve"> </w:t>
            </w:r>
            <w:r>
              <w:t>la</w:t>
            </w:r>
            <w:r>
              <w:rPr>
                <w:spacing w:val="-52"/>
              </w:rPr>
              <w:t xml:space="preserve"> </w:t>
            </w:r>
            <w:r>
              <w:t>estructura ecológica principal y áreas</w:t>
            </w:r>
            <w:r>
              <w:rPr>
                <w:spacing w:val="1"/>
              </w:rPr>
              <w:t xml:space="preserve"> </w:t>
            </w:r>
            <w:r>
              <w:t>de</w:t>
            </w:r>
            <w:r>
              <w:rPr>
                <w:spacing w:val="-1"/>
              </w:rPr>
              <w:t xml:space="preserve"> </w:t>
            </w:r>
            <w:r>
              <w:t>interés</w:t>
            </w:r>
            <w:r>
              <w:rPr>
                <w:spacing w:val="-2"/>
              </w:rPr>
              <w:t xml:space="preserve"> </w:t>
            </w:r>
            <w:r>
              <w:t>ambiental,</w:t>
            </w:r>
            <w:r>
              <w:rPr>
                <w:spacing w:val="-1"/>
              </w:rPr>
              <w:t xml:space="preserve"> </w:t>
            </w:r>
            <w:r>
              <w:t>con 450.000</w:t>
            </w:r>
          </w:p>
          <w:p w14:paraId="2A83CA43" w14:textId="77777777" w:rsidR="00575006" w:rsidRDefault="00000000">
            <w:pPr>
              <w:pStyle w:val="TableParagraph"/>
              <w:spacing w:line="233" w:lineRule="exact"/>
              <w:ind w:left="69"/>
            </w:pPr>
            <w:r>
              <w:t>individuos.</w:t>
            </w:r>
          </w:p>
        </w:tc>
      </w:tr>
      <w:tr w:rsidR="00575006" w14:paraId="484CBCEB" w14:textId="77777777">
        <w:trPr>
          <w:trHeight w:val="1264"/>
        </w:trPr>
        <w:tc>
          <w:tcPr>
            <w:tcW w:w="1531" w:type="dxa"/>
            <w:vMerge/>
            <w:tcBorders>
              <w:top w:val="nil"/>
            </w:tcBorders>
          </w:tcPr>
          <w:p w14:paraId="3690C531" w14:textId="77777777" w:rsidR="00575006" w:rsidRDefault="00575006">
            <w:pPr>
              <w:rPr>
                <w:sz w:val="2"/>
                <w:szCs w:val="2"/>
              </w:rPr>
            </w:pPr>
          </w:p>
        </w:tc>
        <w:tc>
          <w:tcPr>
            <w:tcW w:w="3702" w:type="dxa"/>
            <w:vMerge/>
            <w:tcBorders>
              <w:top w:val="nil"/>
            </w:tcBorders>
          </w:tcPr>
          <w:p w14:paraId="6AE9C320" w14:textId="77777777" w:rsidR="00575006" w:rsidRDefault="00575006">
            <w:pPr>
              <w:rPr>
                <w:sz w:val="2"/>
                <w:szCs w:val="2"/>
              </w:rPr>
            </w:pPr>
          </w:p>
        </w:tc>
        <w:tc>
          <w:tcPr>
            <w:tcW w:w="3548" w:type="dxa"/>
          </w:tcPr>
          <w:p w14:paraId="24EF8E60" w14:textId="77777777" w:rsidR="00575006" w:rsidRDefault="00000000">
            <w:pPr>
              <w:pStyle w:val="TableParagraph"/>
              <w:ind w:left="69" w:right="51"/>
            </w:pPr>
            <w:r>
              <w:t>Mantener 590 hectáreas priorizadas en</w:t>
            </w:r>
            <w:r>
              <w:rPr>
                <w:spacing w:val="-52"/>
              </w:rPr>
              <w:t xml:space="preserve"> </w:t>
            </w:r>
            <w:r>
              <w:t>proceso</w:t>
            </w:r>
            <w:r>
              <w:rPr>
                <w:spacing w:val="3"/>
              </w:rPr>
              <w:t xml:space="preserve"> </w:t>
            </w:r>
            <w:r>
              <w:t>de</w:t>
            </w:r>
            <w:r>
              <w:rPr>
                <w:spacing w:val="2"/>
              </w:rPr>
              <w:t xml:space="preserve"> </w:t>
            </w:r>
            <w:r>
              <w:t>recuperación,</w:t>
            </w:r>
            <w:r>
              <w:rPr>
                <w:spacing w:val="1"/>
              </w:rPr>
              <w:t xml:space="preserve"> </w:t>
            </w:r>
            <w:r>
              <w:t>rehabilitación</w:t>
            </w:r>
            <w:r>
              <w:rPr>
                <w:spacing w:val="-4"/>
              </w:rPr>
              <w:t xml:space="preserve"> </w:t>
            </w:r>
            <w:r>
              <w:t>o</w:t>
            </w:r>
            <w:r>
              <w:rPr>
                <w:spacing w:val="-6"/>
              </w:rPr>
              <w:t xml:space="preserve"> </w:t>
            </w:r>
            <w:r>
              <w:t>restauración</w:t>
            </w:r>
            <w:r>
              <w:rPr>
                <w:spacing w:val="-1"/>
              </w:rPr>
              <w:t xml:space="preserve"> </w:t>
            </w:r>
            <w:r>
              <w:t>ecológica</w:t>
            </w:r>
          </w:p>
          <w:p w14:paraId="1535B425" w14:textId="77777777" w:rsidR="00575006" w:rsidRDefault="00000000">
            <w:pPr>
              <w:pStyle w:val="TableParagraph"/>
              <w:spacing w:line="252" w:lineRule="exact"/>
              <w:ind w:left="69" w:right="109"/>
            </w:pPr>
            <w:r>
              <w:t>en la Estructura Ecológica Principal y</w:t>
            </w:r>
            <w:r>
              <w:rPr>
                <w:spacing w:val="-52"/>
              </w:rPr>
              <w:t xml:space="preserve"> </w:t>
            </w:r>
            <w:r>
              <w:t>áreas</w:t>
            </w:r>
            <w:r>
              <w:rPr>
                <w:spacing w:val="-1"/>
              </w:rPr>
              <w:t xml:space="preserve"> </w:t>
            </w:r>
            <w:r>
              <w:t>de</w:t>
            </w:r>
            <w:r>
              <w:rPr>
                <w:spacing w:val="-2"/>
              </w:rPr>
              <w:t xml:space="preserve"> </w:t>
            </w:r>
            <w:r>
              <w:t>interés ambiental.</w:t>
            </w:r>
          </w:p>
        </w:tc>
      </w:tr>
      <w:tr w:rsidR="00575006" w14:paraId="1D4A0D1A" w14:textId="77777777">
        <w:trPr>
          <w:trHeight w:val="1014"/>
        </w:trPr>
        <w:tc>
          <w:tcPr>
            <w:tcW w:w="1531" w:type="dxa"/>
            <w:vMerge/>
            <w:tcBorders>
              <w:top w:val="nil"/>
            </w:tcBorders>
          </w:tcPr>
          <w:p w14:paraId="42F8562B" w14:textId="77777777" w:rsidR="00575006" w:rsidRDefault="00575006">
            <w:pPr>
              <w:rPr>
                <w:sz w:val="2"/>
                <w:szCs w:val="2"/>
              </w:rPr>
            </w:pPr>
          </w:p>
        </w:tc>
        <w:tc>
          <w:tcPr>
            <w:tcW w:w="3702" w:type="dxa"/>
            <w:vMerge/>
            <w:tcBorders>
              <w:top w:val="nil"/>
            </w:tcBorders>
          </w:tcPr>
          <w:p w14:paraId="4C0E7E72" w14:textId="77777777" w:rsidR="00575006" w:rsidRDefault="00575006">
            <w:pPr>
              <w:rPr>
                <w:sz w:val="2"/>
                <w:szCs w:val="2"/>
              </w:rPr>
            </w:pPr>
          </w:p>
        </w:tc>
        <w:tc>
          <w:tcPr>
            <w:tcW w:w="3548" w:type="dxa"/>
          </w:tcPr>
          <w:p w14:paraId="6315B88C" w14:textId="77777777" w:rsidR="00575006" w:rsidRDefault="00000000">
            <w:pPr>
              <w:pStyle w:val="TableParagraph"/>
              <w:ind w:left="69" w:right="42"/>
            </w:pPr>
            <w:r>
              <w:t>Implementar y efectuar el seguimiento</w:t>
            </w:r>
            <w:r>
              <w:rPr>
                <w:spacing w:val="-53"/>
              </w:rPr>
              <w:t xml:space="preserve"> </w:t>
            </w:r>
            <w:r>
              <w:t>a</w:t>
            </w:r>
            <w:r>
              <w:rPr>
                <w:spacing w:val="-2"/>
              </w:rPr>
              <w:t xml:space="preserve"> </w:t>
            </w:r>
            <w:r>
              <w:t>cuatro</w:t>
            </w:r>
            <w:r>
              <w:rPr>
                <w:spacing w:val="-4"/>
              </w:rPr>
              <w:t xml:space="preserve"> </w:t>
            </w:r>
            <w:r>
              <w:t>(4)</w:t>
            </w:r>
            <w:r>
              <w:rPr>
                <w:spacing w:val="-2"/>
              </w:rPr>
              <w:t xml:space="preserve"> </w:t>
            </w:r>
            <w:r>
              <w:t>proyectos</w:t>
            </w:r>
            <w:r>
              <w:rPr>
                <w:spacing w:val="-2"/>
              </w:rPr>
              <w:t xml:space="preserve"> </w:t>
            </w:r>
            <w:r>
              <w:t>de</w:t>
            </w:r>
            <w:r>
              <w:rPr>
                <w:spacing w:val="-1"/>
              </w:rPr>
              <w:t xml:space="preserve"> </w:t>
            </w:r>
            <w:r>
              <w:t>conectividad</w:t>
            </w:r>
          </w:p>
          <w:p w14:paraId="5355CA98" w14:textId="77777777" w:rsidR="00575006" w:rsidRDefault="00000000">
            <w:pPr>
              <w:pStyle w:val="TableParagraph"/>
              <w:spacing w:line="252" w:lineRule="exact"/>
              <w:ind w:left="69" w:right="256"/>
            </w:pPr>
            <w:r>
              <w:t>ecológica para la conservación de la</w:t>
            </w:r>
            <w:r>
              <w:rPr>
                <w:spacing w:val="-53"/>
              </w:rPr>
              <w:t xml:space="preserve"> </w:t>
            </w:r>
            <w:r>
              <w:t>biodiversidad.</w:t>
            </w:r>
          </w:p>
        </w:tc>
      </w:tr>
    </w:tbl>
    <w:p w14:paraId="3CE556CB" w14:textId="77777777" w:rsidR="00575006" w:rsidRDefault="00000000">
      <w:pPr>
        <w:ind w:left="3765"/>
        <w:rPr>
          <w:i/>
          <w:sz w:val="18"/>
        </w:rPr>
      </w:pPr>
      <w:r>
        <w:rPr>
          <w:i/>
          <w:sz w:val="18"/>
        </w:rPr>
        <w:t>Fuente:</w:t>
      </w:r>
      <w:r>
        <w:rPr>
          <w:i/>
          <w:spacing w:val="-3"/>
          <w:sz w:val="18"/>
        </w:rPr>
        <w:t xml:space="preserve"> </w:t>
      </w:r>
      <w:r>
        <w:rPr>
          <w:i/>
          <w:sz w:val="18"/>
        </w:rPr>
        <w:t>MGA Proyecto</w:t>
      </w:r>
      <w:r>
        <w:rPr>
          <w:i/>
          <w:spacing w:val="-1"/>
          <w:sz w:val="18"/>
        </w:rPr>
        <w:t xml:space="preserve"> </w:t>
      </w:r>
      <w:r>
        <w:rPr>
          <w:i/>
          <w:sz w:val="18"/>
        </w:rPr>
        <w:t>de</w:t>
      </w:r>
      <w:r>
        <w:rPr>
          <w:i/>
          <w:spacing w:val="-2"/>
          <w:sz w:val="18"/>
        </w:rPr>
        <w:t xml:space="preserve"> </w:t>
      </w:r>
      <w:r>
        <w:rPr>
          <w:i/>
          <w:sz w:val="18"/>
        </w:rPr>
        <w:t>Inversión</w:t>
      </w:r>
      <w:r>
        <w:rPr>
          <w:i/>
          <w:spacing w:val="-1"/>
          <w:sz w:val="18"/>
        </w:rPr>
        <w:t xml:space="preserve"> </w:t>
      </w:r>
      <w:r>
        <w:rPr>
          <w:i/>
          <w:sz w:val="18"/>
        </w:rPr>
        <w:t>7769</w:t>
      </w:r>
    </w:p>
    <w:p w14:paraId="453F7400" w14:textId="77777777" w:rsidR="00575006" w:rsidRDefault="00575006">
      <w:pPr>
        <w:pStyle w:val="Textoindependiente"/>
        <w:spacing w:before="9"/>
        <w:rPr>
          <w:i/>
          <w:sz w:val="17"/>
        </w:rPr>
      </w:pPr>
    </w:p>
    <w:p w14:paraId="2E51FE11" w14:textId="77777777" w:rsidR="00575006" w:rsidRDefault="00000000">
      <w:pPr>
        <w:pStyle w:val="Textoindependiente"/>
        <w:ind w:left="526" w:right="543"/>
        <w:jc w:val="both"/>
      </w:pPr>
      <w:r>
        <w:t>La nueva</w:t>
      </w:r>
      <w:r>
        <w:rPr>
          <w:spacing w:val="1"/>
        </w:rPr>
        <w:t xml:space="preserve"> </w:t>
      </w:r>
      <w:r>
        <w:t>agenda</w:t>
      </w:r>
      <w:r>
        <w:rPr>
          <w:spacing w:val="1"/>
        </w:rPr>
        <w:t xml:space="preserve"> </w:t>
      </w:r>
      <w:r>
        <w:t>global</w:t>
      </w:r>
      <w:r>
        <w:rPr>
          <w:spacing w:val="1"/>
        </w:rPr>
        <w:t xml:space="preserve"> </w:t>
      </w:r>
      <w:r>
        <w:t>para</w:t>
      </w:r>
      <w:r>
        <w:rPr>
          <w:spacing w:val="1"/>
        </w:rPr>
        <w:t xml:space="preserve"> </w:t>
      </w:r>
      <w:r>
        <w:t>el</w:t>
      </w:r>
      <w:r>
        <w:rPr>
          <w:spacing w:val="1"/>
        </w:rPr>
        <w:t xml:space="preserve"> </w:t>
      </w:r>
      <w:r>
        <w:t>desarrollo</w:t>
      </w:r>
      <w:r>
        <w:rPr>
          <w:spacing w:val="1"/>
        </w:rPr>
        <w:t xml:space="preserve"> </w:t>
      </w:r>
      <w:r>
        <w:t>sostenible esboza</w:t>
      </w:r>
      <w:r>
        <w:rPr>
          <w:spacing w:val="1"/>
        </w:rPr>
        <w:t xml:space="preserve"> </w:t>
      </w:r>
      <w:r>
        <w:t>la visión</w:t>
      </w:r>
      <w:r>
        <w:rPr>
          <w:spacing w:val="1"/>
        </w:rPr>
        <w:t xml:space="preserve"> </w:t>
      </w:r>
      <w:r>
        <w:t>de</w:t>
      </w:r>
      <w:r>
        <w:rPr>
          <w:spacing w:val="1"/>
        </w:rPr>
        <w:t xml:space="preserve"> </w:t>
      </w:r>
      <w:r>
        <w:t>futuro de</w:t>
      </w:r>
      <w:r>
        <w:rPr>
          <w:spacing w:val="1"/>
        </w:rPr>
        <w:t xml:space="preserve"> </w:t>
      </w:r>
      <w:r>
        <w:t>la</w:t>
      </w:r>
      <w:r>
        <w:rPr>
          <w:spacing w:val="1"/>
        </w:rPr>
        <w:t xml:space="preserve"> </w:t>
      </w:r>
      <w:r>
        <w:t>humanidad</w:t>
      </w:r>
      <w:r>
        <w:rPr>
          <w:spacing w:val="1"/>
        </w:rPr>
        <w:t xml:space="preserve"> </w:t>
      </w:r>
      <w:r>
        <w:t>y</w:t>
      </w:r>
      <w:r>
        <w:rPr>
          <w:spacing w:val="1"/>
        </w:rPr>
        <w:t xml:space="preserve"> </w:t>
      </w:r>
      <w:r>
        <w:t>el</w:t>
      </w:r>
      <w:r>
        <w:rPr>
          <w:spacing w:val="1"/>
        </w:rPr>
        <w:t xml:space="preserve"> </w:t>
      </w:r>
      <w:r>
        <w:t>planeta para</w:t>
      </w:r>
      <w:r>
        <w:rPr>
          <w:spacing w:val="1"/>
        </w:rPr>
        <w:t xml:space="preserve"> </w:t>
      </w:r>
      <w:r>
        <w:t>el</w:t>
      </w:r>
      <w:r>
        <w:rPr>
          <w:spacing w:val="1"/>
        </w:rPr>
        <w:t xml:space="preserve"> </w:t>
      </w:r>
      <w:r>
        <w:t>año</w:t>
      </w:r>
      <w:r>
        <w:rPr>
          <w:spacing w:val="1"/>
        </w:rPr>
        <w:t xml:space="preserve"> </w:t>
      </w:r>
      <w:r>
        <w:t>2030,</w:t>
      </w:r>
      <w:r>
        <w:rPr>
          <w:spacing w:val="1"/>
        </w:rPr>
        <w:t xml:space="preserve"> </w:t>
      </w:r>
      <w:r>
        <w:t>la</w:t>
      </w:r>
      <w:r>
        <w:rPr>
          <w:spacing w:val="1"/>
        </w:rPr>
        <w:t xml:space="preserve"> </w:t>
      </w:r>
      <w:r>
        <w:t>cual</w:t>
      </w:r>
      <w:r>
        <w:rPr>
          <w:spacing w:val="1"/>
        </w:rPr>
        <w:t xml:space="preserve"> </w:t>
      </w:r>
      <w:r>
        <w:t>se</w:t>
      </w:r>
      <w:r>
        <w:rPr>
          <w:spacing w:val="1"/>
        </w:rPr>
        <w:t xml:space="preserve"> </w:t>
      </w:r>
      <w:r>
        <w:t>divide en cinco</w:t>
      </w:r>
      <w:r>
        <w:rPr>
          <w:spacing w:val="1"/>
        </w:rPr>
        <w:t xml:space="preserve"> </w:t>
      </w:r>
      <w:r>
        <w:t>áreas</w:t>
      </w:r>
      <w:r>
        <w:rPr>
          <w:spacing w:val="1"/>
        </w:rPr>
        <w:t xml:space="preserve"> </w:t>
      </w:r>
      <w:r>
        <w:t>de</w:t>
      </w:r>
      <w:r>
        <w:rPr>
          <w:spacing w:val="1"/>
        </w:rPr>
        <w:t xml:space="preserve"> </w:t>
      </w:r>
      <w:r>
        <w:t>vital</w:t>
      </w:r>
      <w:r>
        <w:rPr>
          <w:spacing w:val="1"/>
        </w:rPr>
        <w:t xml:space="preserve"> </w:t>
      </w:r>
      <w:r>
        <w:t>importancia:</w:t>
      </w:r>
      <w:r>
        <w:rPr>
          <w:spacing w:val="-1"/>
        </w:rPr>
        <w:t xml:space="preserve"> </w:t>
      </w:r>
      <w:r>
        <w:t>PERSONAS, PLANETA, PROSPERIDAD, PAZ</w:t>
      </w:r>
      <w:r>
        <w:rPr>
          <w:spacing w:val="-1"/>
        </w:rPr>
        <w:t xml:space="preserve"> </w:t>
      </w:r>
      <w:r>
        <w:t>Y</w:t>
      </w:r>
      <w:r>
        <w:rPr>
          <w:spacing w:val="-1"/>
        </w:rPr>
        <w:t xml:space="preserve"> </w:t>
      </w:r>
      <w:r>
        <w:t>ALIANZAS.</w:t>
      </w:r>
    </w:p>
    <w:p w14:paraId="1A8C9264" w14:textId="77777777" w:rsidR="00575006" w:rsidRDefault="00575006">
      <w:pPr>
        <w:pStyle w:val="Textoindependiente"/>
      </w:pPr>
    </w:p>
    <w:p w14:paraId="1DD8D35B" w14:textId="77777777" w:rsidR="00575006" w:rsidRDefault="00000000">
      <w:pPr>
        <w:pStyle w:val="Textoindependiente"/>
        <w:ind w:left="526" w:right="549"/>
        <w:jc w:val="both"/>
      </w:pPr>
      <w:r>
        <w:rPr>
          <w:b/>
        </w:rPr>
        <w:t xml:space="preserve">Planeta: </w:t>
      </w:r>
      <w:r>
        <w:t>El</w:t>
      </w:r>
      <w:r>
        <w:rPr>
          <w:spacing w:val="1"/>
        </w:rPr>
        <w:t xml:space="preserve"> </w:t>
      </w:r>
      <w:r>
        <w:t>cambio</w:t>
      </w:r>
      <w:r>
        <w:rPr>
          <w:spacing w:val="1"/>
        </w:rPr>
        <w:t xml:space="preserve"> </w:t>
      </w:r>
      <w:r>
        <w:t>climático</w:t>
      </w:r>
      <w:r>
        <w:rPr>
          <w:spacing w:val="1"/>
        </w:rPr>
        <w:t xml:space="preserve"> </w:t>
      </w:r>
      <w:r>
        <w:t>requiere</w:t>
      </w:r>
      <w:r>
        <w:rPr>
          <w:spacing w:val="1"/>
        </w:rPr>
        <w:t xml:space="preserve"> </w:t>
      </w:r>
      <w:r>
        <w:t>de</w:t>
      </w:r>
      <w:r>
        <w:rPr>
          <w:spacing w:val="1"/>
        </w:rPr>
        <w:t xml:space="preserve"> </w:t>
      </w:r>
      <w:r>
        <w:t>acciones</w:t>
      </w:r>
      <w:r>
        <w:rPr>
          <w:spacing w:val="1"/>
        </w:rPr>
        <w:t xml:space="preserve"> </w:t>
      </w:r>
      <w:r>
        <w:t>urgentes</w:t>
      </w:r>
      <w:r>
        <w:rPr>
          <w:spacing w:val="1"/>
        </w:rPr>
        <w:t xml:space="preserve"> </w:t>
      </w:r>
      <w:r>
        <w:t>para</w:t>
      </w:r>
      <w:r>
        <w:rPr>
          <w:spacing w:val="1"/>
        </w:rPr>
        <w:t xml:space="preserve"> </w:t>
      </w:r>
      <w:r>
        <w:t>no</w:t>
      </w:r>
      <w:r>
        <w:rPr>
          <w:spacing w:val="1"/>
        </w:rPr>
        <w:t xml:space="preserve"> </w:t>
      </w:r>
      <w:r>
        <w:t>comprometer</w:t>
      </w:r>
      <w:r>
        <w:rPr>
          <w:spacing w:val="1"/>
        </w:rPr>
        <w:t xml:space="preserve"> </w:t>
      </w:r>
      <w:r>
        <w:t>las</w:t>
      </w:r>
      <w:r>
        <w:rPr>
          <w:spacing w:val="-57"/>
        </w:rPr>
        <w:t xml:space="preserve"> </w:t>
      </w:r>
      <w:r>
        <w:t>necesidades de las generaciones futuras. Los gobiernos acordaron proteger al planeta de la</w:t>
      </w:r>
      <w:r>
        <w:rPr>
          <w:spacing w:val="1"/>
        </w:rPr>
        <w:t xml:space="preserve"> </w:t>
      </w:r>
      <w:r>
        <w:t>degradación ambiental, lograr un consumo y producción sostenibles, así como administrar</w:t>
      </w:r>
      <w:r>
        <w:rPr>
          <w:spacing w:val="1"/>
        </w:rPr>
        <w:t xml:space="preserve"> </w:t>
      </w:r>
      <w:r>
        <w:t>mejor</w:t>
      </w:r>
      <w:r>
        <w:rPr>
          <w:spacing w:val="-1"/>
        </w:rPr>
        <w:t xml:space="preserve"> </w:t>
      </w:r>
      <w:r>
        <w:t>los recursos naturales (PNUD, 2016).</w:t>
      </w:r>
    </w:p>
    <w:p w14:paraId="22311969" w14:textId="77777777" w:rsidR="00575006" w:rsidRDefault="00575006">
      <w:pPr>
        <w:pStyle w:val="Textoindependiente"/>
        <w:spacing w:before="1"/>
      </w:pPr>
    </w:p>
    <w:p w14:paraId="50A89255" w14:textId="77777777" w:rsidR="00575006" w:rsidRDefault="00000000">
      <w:pPr>
        <w:pStyle w:val="Textoindependiente"/>
        <w:ind w:left="526" w:right="546"/>
        <w:jc w:val="both"/>
      </w:pPr>
      <w:r>
        <w:rPr>
          <w:b/>
        </w:rPr>
        <w:t>Descripción</w:t>
      </w:r>
      <w:r>
        <w:rPr>
          <w:b/>
          <w:spacing w:val="1"/>
        </w:rPr>
        <w:t xml:space="preserve"> </w:t>
      </w:r>
      <w:r>
        <w:rPr>
          <w:b/>
        </w:rPr>
        <w:t>ODS</w:t>
      </w:r>
      <w:r>
        <w:rPr>
          <w:b/>
          <w:spacing w:val="1"/>
        </w:rPr>
        <w:t xml:space="preserve"> </w:t>
      </w:r>
      <w:r>
        <w:rPr>
          <w:b/>
        </w:rPr>
        <w:t>15.</w:t>
      </w:r>
      <w:r>
        <w:rPr>
          <w:b/>
          <w:spacing w:val="1"/>
        </w:rPr>
        <w:t xml:space="preserve"> </w:t>
      </w:r>
      <w:r>
        <w:t>Gestionar</w:t>
      </w:r>
      <w:r>
        <w:rPr>
          <w:spacing w:val="1"/>
        </w:rPr>
        <w:t xml:space="preserve"> </w:t>
      </w:r>
      <w:r>
        <w:t>sosteniblemente</w:t>
      </w:r>
      <w:r>
        <w:rPr>
          <w:spacing w:val="1"/>
        </w:rPr>
        <w:t xml:space="preserve"> </w:t>
      </w:r>
      <w:r>
        <w:t>los</w:t>
      </w:r>
      <w:r>
        <w:rPr>
          <w:spacing w:val="1"/>
        </w:rPr>
        <w:t xml:space="preserve"> </w:t>
      </w:r>
      <w:r>
        <w:t>bosques,</w:t>
      </w:r>
      <w:r>
        <w:rPr>
          <w:spacing w:val="1"/>
        </w:rPr>
        <w:t xml:space="preserve"> </w:t>
      </w:r>
      <w:r>
        <w:t>luchar</w:t>
      </w:r>
      <w:r>
        <w:rPr>
          <w:spacing w:val="1"/>
        </w:rPr>
        <w:t xml:space="preserve"> </w:t>
      </w:r>
      <w:r>
        <w:t>contra</w:t>
      </w:r>
      <w:r>
        <w:rPr>
          <w:spacing w:val="1"/>
        </w:rPr>
        <w:t xml:space="preserve"> </w:t>
      </w:r>
      <w:r>
        <w:t>la</w:t>
      </w:r>
      <w:r>
        <w:rPr>
          <w:spacing w:val="1"/>
        </w:rPr>
        <w:t xml:space="preserve"> </w:t>
      </w:r>
      <w:r>
        <w:t>desertificación, detener e invertir la degradación de las tierras y detener la pérdida de</w:t>
      </w:r>
      <w:r>
        <w:rPr>
          <w:spacing w:val="1"/>
        </w:rPr>
        <w:t xml:space="preserve"> </w:t>
      </w:r>
      <w:r>
        <w:t>biodiversidad:</w:t>
      </w:r>
      <w:r>
        <w:rPr>
          <w:spacing w:val="1"/>
        </w:rPr>
        <w:t xml:space="preserve"> </w:t>
      </w:r>
      <w:r>
        <w:t>Enfocado</w:t>
      </w:r>
      <w:r>
        <w:rPr>
          <w:spacing w:val="1"/>
        </w:rPr>
        <w:t xml:space="preserve"> </w:t>
      </w:r>
      <w:r>
        <w:t>a</w:t>
      </w:r>
      <w:r>
        <w:rPr>
          <w:spacing w:val="1"/>
        </w:rPr>
        <w:t xml:space="preserve"> </w:t>
      </w:r>
      <w:r>
        <w:t>proteger,</w:t>
      </w:r>
      <w:r>
        <w:rPr>
          <w:spacing w:val="1"/>
        </w:rPr>
        <w:t xml:space="preserve"> </w:t>
      </w:r>
      <w:r>
        <w:t>restablecer</w:t>
      </w:r>
      <w:r>
        <w:rPr>
          <w:spacing w:val="1"/>
        </w:rPr>
        <w:t xml:space="preserve"> </w:t>
      </w:r>
      <w:r>
        <w:t>y</w:t>
      </w:r>
      <w:r>
        <w:rPr>
          <w:spacing w:val="1"/>
        </w:rPr>
        <w:t xml:space="preserve"> </w:t>
      </w:r>
      <w:r>
        <w:t>promover</w:t>
      </w:r>
      <w:r>
        <w:rPr>
          <w:spacing w:val="1"/>
        </w:rPr>
        <w:t xml:space="preserve"> </w:t>
      </w:r>
      <w:r>
        <w:t>el</w:t>
      </w:r>
      <w:r>
        <w:rPr>
          <w:spacing w:val="1"/>
        </w:rPr>
        <w:t xml:space="preserve"> </w:t>
      </w:r>
      <w:r>
        <w:t>uso</w:t>
      </w:r>
      <w:r>
        <w:rPr>
          <w:spacing w:val="1"/>
        </w:rPr>
        <w:t xml:space="preserve"> </w:t>
      </w:r>
      <w:r>
        <w:t>sostenible</w:t>
      </w:r>
      <w:r>
        <w:rPr>
          <w:spacing w:val="1"/>
        </w:rPr>
        <w:t xml:space="preserve"> </w:t>
      </w:r>
      <w:r>
        <w:t>de</w:t>
      </w:r>
      <w:r>
        <w:rPr>
          <w:spacing w:val="1"/>
        </w:rPr>
        <w:t xml:space="preserve"> </w:t>
      </w:r>
      <w:r>
        <w:t>los</w:t>
      </w:r>
      <w:r>
        <w:rPr>
          <w:spacing w:val="1"/>
        </w:rPr>
        <w:t xml:space="preserve"> </w:t>
      </w:r>
      <w:r>
        <w:t>ecosistemas</w:t>
      </w:r>
      <w:r>
        <w:rPr>
          <w:spacing w:val="1"/>
        </w:rPr>
        <w:t xml:space="preserve"> </w:t>
      </w:r>
      <w:r>
        <w:t>terrestres,</w:t>
      </w:r>
      <w:r>
        <w:rPr>
          <w:spacing w:val="1"/>
        </w:rPr>
        <w:t xml:space="preserve"> </w:t>
      </w:r>
      <w:r>
        <w:t>gestionar</w:t>
      </w:r>
      <w:r>
        <w:rPr>
          <w:spacing w:val="1"/>
        </w:rPr>
        <w:t xml:space="preserve"> </w:t>
      </w:r>
      <w:r>
        <w:t>sosteniblemente</w:t>
      </w:r>
      <w:r>
        <w:rPr>
          <w:spacing w:val="1"/>
        </w:rPr>
        <w:t xml:space="preserve"> </w:t>
      </w:r>
      <w:r>
        <w:t>los</w:t>
      </w:r>
      <w:r>
        <w:rPr>
          <w:spacing w:val="1"/>
        </w:rPr>
        <w:t xml:space="preserve"> </w:t>
      </w:r>
      <w:r>
        <w:t>bosques,</w:t>
      </w:r>
      <w:r>
        <w:rPr>
          <w:spacing w:val="1"/>
        </w:rPr>
        <w:t xml:space="preserve"> </w:t>
      </w:r>
      <w:r>
        <w:t>luchar</w:t>
      </w:r>
      <w:r>
        <w:rPr>
          <w:spacing w:val="1"/>
        </w:rPr>
        <w:t xml:space="preserve"> </w:t>
      </w:r>
      <w:r>
        <w:t>contra</w:t>
      </w:r>
      <w:r>
        <w:rPr>
          <w:spacing w:val="1"/>
        </w:rPr>
        <w:t xml:space="preserve"> </w:t>
      </w:r>
      <w:r>
        <w:t>la</w:t>
      </w:r>
      <w:r>
        <w:rPr>
          <w:spacing w:val="1"/>
        </w:rPr>
        <w:t xml:space="preserve"> </w:t>
      </w:r>
      <w:r>
        <w:t>desertificación,</w:t>
      </w:r>
      <w:r>
        <w:rPr>
          <w:spacing w:val="-1"/>
        </w:rPr>
        <w:t xml:space="preserve"> </w:t>
      </w:r>
      <w:r>
        <w:t>detener e invertir la</w:t>
      </w:r>
      <w:r>
        <w:rPr>
          <w:spacing w:val="-2"/>
        </w:rPr>
        <w:t xml:space="preserve"> </w:t>
      </w:r>
      <w:r>
        <w:t>degradación.</w:t>
      </w:r>
    </w:p>
    <w:p w14:paraId="6E02A1C4" w14:textId="77777777" w:rsidR="00575006" w:rsidRDefault="00575006">
      <w:pPr>
        <w:jc w:val="both"/>
        <w:sectPr w:rsidR="00575006">
          <w:pgSz w:w="12240" w:h="15840"/>
          <w:pgMar w:top="2420" w:right="780" w:bottom="280" w:left="1600" w:header="722" w:footer="0" w:gutter="0"/>
          <w:cols w:space="720"/>
        </w:sectPr>
      </w:pPr>
    </w:p>
    <w:p w14:paraId="7604C2B4" w14:textId="77777777" w:rsidR="00575006" w:rsidRDefault="00575006">
      <w:pPr>
        <w:pStyle w:val="Textoindependiente"/>
        <w:spacing w:before="4"/>
        <w:rPr>
          <w:sz w:val="17"/>
        </w:rPr>
      </w:pPr>
    </w:p>
    <w:p w14:paraId="2FAE5FD0" w14:textId="77777777" w:rsidR="00575006" w:rsidRDefault="00000000">
      <w:pPr>
        <w:pStyle w:val="Textoindependiente"/>
        <w:spacing w:before="90"/>
        <w:ind w:left="526" w:right="544"/>
        <w:jc w:val="both"/>
      </w:pPr>
      <w:r>
        <w:t>Asimismo, los ecosistemas terrestres son la base de muchos sectores económicos como la</w:t>
      </w:r>
      <w:r>
        <w:rPr>
          <w:spacing w:val="1"/>
        </w:rPr>
        <w:t xml:space="preserve"> </w:t>
      </w:r>
      <w:r>
        <w:t>agricultura,</w:t>
      </w:r>
      <w:r>
        <w:rPr>
          <w:spacing w:val="-5"/>
        </w:rPr>
        <w:t xml:space="preserve"> </w:t>
      </w:r>
      <w:r>
        <w:t>la</w:t>
      </w:r>
      <w:r>
        <w:rPr>
          <w:spacing w:val="-4"/>
        </w:rPr>
        <w:t xml:space="preserve"> </w:t>
      </w:r>
      <w:r>
        <w:t>silvicultura,</w:t>
      </w:r>
      <w:r>
        <w:rPr>
          <w:spacing w:val="-5"/>
        </w:rPr>
        <w:t xml:space="preserve"> </w:t>
      </w:r>
      <w:r>
        <w:t>la</w:t>
      </w:r>
      <w:r>
        <w:rPr>
          <w:spacing w:val="-4"/>
        </w:rPr>
        <w:t xml:space="preserve"> </w:t>
      </w:r>
      <w:r>
        <w:t>energía,</w:t>
      </w:r>
      <w:r>
        <w:rPr>
          <w:spacing w:val="-4"/>
        </w:rPr>
        <w:t xml:space="preserve"> </w:t>
      </w:r>
      <w:r>
        <w:t>las</w:t>
      </w:r>
      <w:r>
        <w:rPr>
          <w:spacing w:val="-5"/>
        </w:rPr>
        <w:t xml:space="preserve"> </w:t>
      </w:r>
      <w:r>
        <w:t>industrias</w:t>
      </w:r>
      <w:r>
        <w:rPr>
          <w:spacing w:val="-4"/>
        </w:rPr>
        <w:t xml:space="preserve"> </w:t>
      </w:r>
      <w:r>
        <w:t>extractivas,</w:t>
      </w:r>
      <w:r>
        <w:rPr>
          <w:spacing w:val="-4"/>
        </w:rPr>
        <w:t xml:space="preserve"> </w:t>
      </w:r>
      <w:r>
        <w:t>el</w:t>
      </w:r>
      <w:r>
        <w:rPr>
          <w:spacing w:val="-4"/>
        </w:rPr>
        <w:t xml:space="preserve"> </w:t>
      </w:r>
      <w:r>
        <w:t>turismo,</w:t>
      </w:r>
      <w:r>
        <w:rPr>
          <w:spacing w:val="-4"/>
        </w:rPr>
        <w:t xml:space="preserve"> </w:t>
      </w:r>
      <w:r>
        <w:t>el</w:t>
      </w:r>
      <w:r>
        <w:rPr>
          <w:spacing w:val="-3"/>
        </w:rPr>
        <w:t xml:space="preserve"> </w:t>
      </w:r>
      <w:r>
        <w:t>transporte</w:t>
      </w:r>
      <w:r>
        <w:rPr>
          <w:spacing w:val="-6"/>
        </w:rPr>
        <w:t xml:space="preserve"> </w:t>
      </w:r>
      <w:r>
        <w:t>y</w:t>
      </w:r>
      <w:r>
        <w:rPr>
          <w:spacing w:val="-4"/>
        </w:rPr>
        <w:t xml:space="preserve"> </w:t>
      </w:r>
      <w:r>
        <w:t>el</w:t>
      </w:r>
      <w:r>
        <w:rPr>
          <w:spacing w:val="-58"/>
        </w:rPr>
        <w:t xml:space="preserve"> </w:t>
      </w:r>
      <w:r>
        <w:t>comercio; además, la gestión de los ecosistemas terrestres puede garantizar el bienestar y la</w:t>
      </w:r>
      <w:r>
        <w:rPr>
          <w:spacing w:val="-57"/>
        </w:rPr>
        <w:t xml:space="preserve"> </w:t>
      </w:r>
      <w:r>
        <w:t>resiliencia de comunidades a través de la conservación de la biodiversidad, la adaptación al</w:t>
      </w:r>
      <w:r>
        <w:rPr>
          <w:spacing w:val="-57"/>
        </w:rPr>
        <w:t xml:space="preserve"> </w:t>
      </w:r>
      <w:r>
        <w:t>cambio climático y su mitigación, la lucha contra la desertificación y la degradación de la</w:t>
      </w:r>
      <w:r>
        <w:rPr>
          <w:spacing w:val="1"/>
        </w:rPr>
        <w:t xml:space="preserve"> </w:t>
      </w:r>
      <w:r>
        <w:t>tierra,</w:t>
      </w:r>
      <w:r>
        <w:rPr>
          <w:spacing w:val="-1"/>
        </w:rPr>
        <w:t xml:space="preserve"> </w:t>
      </w:r>
      <w:r>
        <w:t>la</w:t>
      </w:r>
      <w:r>
        <w:rPr>
          <w:spacing w:val="-1"/>
        </w:rPr>
        <w:t xml:space="preserve"> </w:t>
      </w:r>
      <w:r>
        <w:t>gestión de</w:t>
      </w:r>
      <w:r>
        <w:rPr>
          <w:spacing w:val="-2"/>
        </w:rPr>
        <w:t xml:space="preserve"> </w:t>
      </w:r>
      <w:r>
        <w:t>productos químicos</w:t>
      </w:r>
      <w:r>
        <w:rPr>
          <w:spacing w:val="-1"/>
        </w:rPr>
        <w:t xml:space="preserve"> </w:t>
      </w:r>
      <w:r>
        <w:t>y residuos,</w:t>
      </w:r>
      <w:r>
        <w:rPr>
          <w:spacing w:val="-1"/>
        </w:rPr>
        <w:t xml:space="preserve"> </w:t>
      </w:r>
      <w:r>
        <w:t>y la</w:t>
      </w:r>
      <w:r>
        <w:rPr>
          <w:spacing w:val="-2"/>
        </w:rPr>
        <w:t xml:space="preserve"> </w:t>
      </w:r>
      <w:r>
        <w:t>reducción del</w:t>
      </w:r>
      <w:r>
        <w:rPr>
          <w:spacing w:val="-1"/>
        </w:rPr>
        <w:t xml:space="preserve"> </w:t>
      </w:r>
      <w:r>
        <w:t>riesgo de</w:t>
      </w:r>
      <w:r>
        <w:rPr>
          <w:spacing w:val="-2"/>
        </w:rPr>
        <w:t xml:space="preserve"> </w:t>
      </w:r>
      <w:r>
        <w:t>desastres.</w:t>
      </w:r>
    </w:p>
    <w:p w14:paraId="4F9E821B" w14:textId="77777777" w:rsidR="00575006" w:rsidRDefault="00575006">
      <w:pPr>
        <w:pStyle w:val="Textoindependiente"/>
      </w:pPr>
    </w:p>
    <w:p w14:paraId="0EF233F5" w14:textId="77777777" w:rsidR="00575006" w:rsidRDefault="00000000">
      <w:pPr>
        <w:pStyle w:val="Textoindependiente"/>
        <w:ind w:left="526" w:right="543"/>
        <w:jc w:val="both"/>
      </w:pPr>
      <w:r>
        <w:t>Uno de los enfoques de este ODS es la gestión y rehabilitación de los ecosistemas para la</w:t>
      </w:r>
      <w:r>
        <w:rPr>
          <w:spacing w:val="1"/>
        </w:rPr>
        <w:t xml:space="preserve"> </w:t>
      </w:r>
      <w:r>
        <w:t>adaptación al cambio climático y su mitigación,</w:t>
      </w:r>
      <w:r>
        <w:rPr>
          <w:spacing w:val="1"/>
        </w:rPr>
        <w:t xml:space="preserve"> </w:t>
      </w:r>
      <w:r>
        <w:t>la adaptación basada en los ecosistemas</w:t>
      </w:r>
      <w:r>
        <w:rPr>
          <w:spacing w:val="1"/>
        </w:rPr>
        <w:t xml:space="preserve"> </w:t>
      </w:r>
      <w:r>
        <w:t>para contribuir</w:t>
      </w:r>
      <w:r>
        <w:rPr>
          <w:spacing w:val="1"/>
        </w:rPr>
        <w:t xml:space="preserve"> </w:t>
      </w:r>
      <w:r>
        <w:t>a que las</w:t>
      </w:r>
      <w:r>
        <w:rPr>
          <w:spacing w:val="1"/>
        </w:rPr>
        <w:t xml:space="preserve"> </w:t>
      </w:r>
      <w:r>
        <w:t>comunidades</w:t>
      </w:r>
      <w:r>
        <w:rPr>
          <w:spacing w:val="1"/>
        </w:rPr>
        <w:t xml:space="preserve"> </w:t>
      </w:r>
      <w:r>
        <w:t>aumenten</w:t>
      </w:r>
      <w:r>
        <w:rPr>
          <w:spacing w:val="1"/>
        </w:rPr>
        <w:t xml:space="preserve"> </w:t>
      </w:r>
      <w:r>
        <w:t>su</w:t>
      </w:r>
      <w:r>
        <w:rPr>
          <w:spacing w:val="1"/>
        </w:rPr>
        <w:t xml:space="preserve"> </w:t>
      </w:r>
      <w:r>
        <w:t>resiliencia y</w:t>
      </w:r>
      <w:r>
        <w:rPr>
          <w:spacing w:val="1"/>
        </w:rPr>
        <w:t xml:space="preserve"> </w:t>
      </w:r>
      <w:r>
        <w:t>la resiliencia de los</w:t>
      </w:r>
      <w:r>
        <w:rPr>
          <w:spacing w:val="1"/>
        </w:rPr>
        <w:t xml:space="preserve"> </w:t>
      </w:r>
      <w:r>
        <w:t>ecosistemas; la creación de empleos mediante proyectos de rehabilitación a gran escala; la</w:t>
      </w:r>
      <w:r>
        <w:rPr>
          <w:spacing w:val="1"/>
        </w:rPr>
        <w:t xml:space="preserve"> </w:t>
      </w:r>
      <w:r>
        <w:t>expansión y conexión de las zonas protegidas para conservar bosques y humedales como</w:t>
      </w:r>
      <w:r>
        <w:rPr>
          <w:spacing w:val="1"/>
        </w:rPr>
        <w:t xml:space="preserve"> </w:t>
      </w:r>
      <w:r>
        <w:t>barreras naturales; el mantenimiento y la restauración de ecosistemas como sumideros de</w:t>
      </w:r>
      <w:r>
        <w:rPr>
          <w:spacing w:val="1"/>
        </w:rPr>
        <w:t xml:space="preserve"> </w:t>
      </w:r>
      <w:r>
        <w:t>carbono;</w:t>
      </w:r>
      <w:r>
        <w:rPr>
          <w:spacing w:val="1"/>
        </w:rPr>
        <w:t xml:space="preserve"> </w:t>
      </w:r>
      <w:r>
        <w:t>la</w:t>
      </w:r>
      <w:r>
        <w:rPr>
          <w:spacing w:val="1"/>
        </w:rPr>
        <w:t xml:space="preserve"> </w:t>
      </w:r>
      <w:r>
        <w:t>seguridad</w:t>
      </w:r>
      <w:r>
        <w:rPr>
          <w:spacing w:val="1"/>
        </w:rPr>
        <w:t xml:space="preserve"> </w:t>
      </w:r>
      <w:r>
        <w:t>de</w:t>
      </w:r>
      <w:r>
        <w:rPr>
          <w:spacing w:val="1"/>
        </w:rPr>
        <w:t xml:space="preserve"> </w:t>
      </w:r>
      <w:r>
        <w:t>la</w:t>
      </w:r>
      <w:r>
        <w:rPr>
          <w:spacing w:val="1"/>
        </w:rPr>
        <w:t xml:space="preserve"> </w:t>
      </w:r>
      <w:r>
        <w:t>tenencia</w:t>
      </w:r>
      <w:r>
        <w:rPr>
          <w:spacing w:val="1"/>
        </w:rPr>
        <w:t xml:space="preserve"> </w:t>
      </w:r>
      <w:r>
        <w:t>de</w:t>
      </w:r>
      <w:r>
        <w:rPr>
          <w:spacing w:val="1"/>
        </w:rPr>
        <w:t xml:space="preserve"> </w:t>
      </w:r>
      <w:r>
        <w:t>la</w:t>
      </w:r>
      <w:r>
        <w:rPr>
          <w:spacing w:val="1"/>
        </w:rPr>
        <w:t xml:space="preserve"> </w:t>
      </w:r>
      <w:r>
        <w:t>tierra;</w:t>
      </w:r>
      <w:r>
        <w:rPr>
          <w:spacing w:val="1"/>
        </w:rPr>
        <w:t xml:space="preserve"> </w:t>
      </w:r>
      <w:r>
        <w:t>y</w:t>
      </w:r>
      <w:r>
        <w:rPr>
          <w:spacing w:val="1"/>
        </w:rPr>
        <w:t xml:space="preserve"> </w:t>
      </w:r>
      <w:r>
        <w:t>el</w:t>
      </w:r>
      <w:r>
        <w:rPr>
          <w:spacing w:val="1"/>
        </w:rPr>
        <w:t xml:space="preserve"> </w:t>
      </w:r>
      <w:r>
        <w:t>acceso</w:t>
      </w:r>
      <w:r>
        <w:rPr>
          <w:spacing w:val="1"/>
        </w:rPr>
        <w:t xml:space="preserve"> </w:t>
      </w:r>
      <w:r>
        <w:t>a</w:t>
      </w:r>
      <w:r>
        <w:rPr>
          <w:spacing w:val="1"/>
        </w:rPr>
        <w:t xml:space="preserve"> </w:t>
      </w:r>
      <w:r>
        <w:t>nuevos</w:t>
      </w:r>
      <w:r>
        <w:rPr>
          <w:spacing w:val="1"/>
        </w:rPr>
        <w:t xml:space="preserve"> </w:t>
      </w:r>
      <w:r>
        <w:t>métodos</w:t>
      </w:r>
      <w:r>
        <w:rPr>
          <w:spacing w:val="1"/>
        </w:rPr>
        <w:t xml:space="preserve"> </w:t>
      </w:r>
      <w:r>
        <w:t>de</w:t>
      </w:r>
      <w:r>
        <w:rPr>
          <w:spacing w:val="1"/>
        </w:rPr>
        <w:t xml:space="preserve"> </w:t>
      </w:r>
      <w:r>
        <w:t>financiación.</w:t>
      </w:r>
      <w:r>
        <w:rPr>
          <w:spacing w:val="1"/>
        </w:rPr>
        <w:t xml:space="preserve"> </w:t>
      </w:r>
      <w:r>
        <w:t>(PNUD, 2016).</w:t>
      </w:r>
    </w:p>
    <w:p w14:paraId="7CBFF1ED" w14:textId="77777777" w:rsidR="00575006" w:rsidRDefault="00575006">
      <w:pPr>
        <w:pStyle w:val="Textoindependiente"/>
        <w:spacing w:before="2"/>
      </w:pPr>
    </w:p>
    <w:p w14:paraId="6AB10C94" w14:textId="77777777" w:rsidR="00575006" w:rsidRDefault="00000000">
      <w:pPr>
        <w:pStyle w:val="Ttulo1"/>
        <w:spacing w:before="0"/>
        <w:ind w:left="526" w:firstLine="0"/>
        <w:jc w:val="both"/>
      </w:pPr>
      <w:r>
        <w:t>Meta CONPES</w:t>
      </w:r>
      <w:r>
        <w:rPr>
          <w:spacing w:val="-4"/>
        </w:rPr>
        <w:t xml:space="preserve"> </w:t>
      </w:r>
      <w:r>
        <w:t>2038:</w:t>
      </w:r>
    </w:p>
    <w:p w14:paraId="253C70CB" w14:textId="77777777" w:rsidR="00575006" w:rsidRDefault="00575006">
      <w:pPr>
        <w:pStyle w:val="Textoindependiente"/>
        <w:rPr>
          <w:b/>
          <w:sz w:val="28"/>
        </w:rPr>
      </w:pPr>
    </w:p>
    <w:p w14:paraId="1ABFEC39" w14:textId="77777777" w:rsidR="00575006" w:rsidRDefault="00000000">
      <w:pPr>
        <w:pStyle w:val="Prrafodelista"/>
        <w:numPr>
          <w:ilvl w:val="0"/>
          <w:numId w:val="20"/>
        </w:numPr>
        <w:tabs>
          <w:tab w:val="left" w:pos="1966"/>
          <w:tab w:val="left" w:pos="1967"/>
        </w:tabs>
        <w:ind w:right="546" w:firstLine="0"/>
        <w:jc w:val="both"/>
        <w:rPr>
          <w:sz w:val="24"/>
        </w:rPr>
      </w:pPr>
      <w:r>
        <w:rPr>
          <w:sz w:val="24"/>
        </w:rPr>
        <w:t>Gestionar</w:t>
      </w:r>
      <w:r>
        <w:rPr>
          <w:spacing w:val="1"/>
          <w:sz w:val="24"/>
        </w:rPr>
        <w:t xml:space="preserve"> </w:t>
      </w:r>
      <w:r>
        <w:rPr>
          <w:sz w:val="24"/>
        </w:rPr>
        <w:t>sosteniblemente</w:t>
      </w:r>
      <w:r>
        <w:rPr>
          <w:spacing w:val="1"/>
          <w:sz w:val="24"/>
        </w:rPr>
        <w:t xml:space="preserve"> </w:t>
      </w:r>
      <w:r>
        <w:rPr>
          <w:sz w:val="24"/>
        </w:rPr>
        <w:t>los</w:t>
      </w:r>
      <w:r>
        <w:rPr>
          <w:spacing w:val="1"/>
          <w:sz w:val="24"/>
        </w:rPr>
        <w:t xml:space="preserve"> </w:t>
      </w:r>
      <w:r>
        <w:rPr>
          <w:sz w:val="24"/>
        </w:rPr>
        <w:t>bosques,</w:t>
      </w:r>
      <w:r>
        <w:rPr>
          <w:spacing w:val="1"/>
          <w:sz w:val="24"/>
        </w:rPr>
        <w:t xml:space="preserve"> </w:t>
      </w:r>
      <w:r>
        <w:rPr>
          <w:sz w:val="24"/>
        </w:rPr>
        <w:t>luchar</w:t>
      </w:r>
      <w:r>
        <w:rPr>
          <w:spacing w:val="1"/>
          <w:sz w:val="24"/>
        </w:rPr>
        <w:t xml:space="preserve"> </w:t>
      </w:r>
      <w:r>
        <w:rPr>
          <w:sz w:val="24"/>
        </w:rPr>
        <w:t>contra</w:t>
      </w:r>
      <w:r>
        <w:rPr>
          <w:spacing w:val="1"/>
          <w:sz w:val="24"/>
        </w:rPr>
        <w:t xml:space="preserve"> </w:t>
      </w:r>
      <w:r>
        <w:rPr>
          <w:sz w:val="24"/>
        </w:rPr>
        <w:t>la</w:t>
      </w:r>
      <w:r>
        <w:rPr>
          <w:spacing w:val="1"/>
          <w:sz w:val="24"/>
        </w:rPr>
        <w:t xml:space="preserve"> </w:t>
      </w:r>
      <w:r>
        <w:rPr>
          <w:sz w:val="24"/>
        </w:rPr>
        <w:t>desertificación,</w:t>
      </w:r>
      <w:r>
        <w:rPr>
          <w:spacing w:val="1"/>
          <w:sz w:val="24"/>
        </w:rPr>
        <w:t xml:space="preserve"> </w:t>
      </w:r>
      <w:r>
        <w:rPr>
          <w:sz w:val="24"/>
        </w:rPr>
        <w:t>detener e</w:t>
      </w:r>
      <w:r>
        <w:rPr>
          <w:spacing w:val="-1"/>
          <w:sz w:val="24"/>
        </w:rPr>
        <w:t xml:space="preserve"> </w:t>
      </w:r>
      <w:r>
        <w:rPr>
          <w:sz w:val="24"/>
        </w:rPr>
        <w:t>invertir</w:t>
      </w:r>
      <w:r>
        <w:rPr>
          <w:spacing w:val="-1"/>
          <w:sz w:val="24"/>
        </w:rPr>
        <w:t xml:space="preserve"> </w:t>
      </w:r>
      <w:r>
        <w:rPr>
          <w:sz w:val="24"/>
        </w:rPr>
        <w:t>la</w:t>
      </w:r>
      <w:r>
        <w:rPr>
          <w:spacing w:val="-2"/>
          <w:sz w:val="24"/>
        </w:rPr>
        <w:t xml:space="preserve"> </w:t>
      </w:r>
      <w:r>
        <w:rPr>
          <w:sz w:val="24"/>
        </w:rPr>
        <w:t>degradación</w:t>
      </w:r>
      <w:r>
        <w:rPr>
          <w:spacing w:val="-1"/>
          <w:sz w:val="24"/>
        </w:rPr>
        <w:t xml:space="preserve"> </w:t>
      </w:r>
      <w:r>
        <w:rPr>
          <w:sz w:val="24"/>
        </w:rPr>
        <w:t>de las</w:t>
      </w:r>
      <w:r>
        <w:rPr>
          <w:spacing w:val="-1"/>
          <w:sz w:val="24"/>
        </w:rPr>
        <w:t xml:space="preserve"> </w:t>
      </w:r>
      <w:r>
        <w:rPr>
          <w:sz w:val="24"/>
        </w:rPr>
        <w:t>tierras y</w:t>
      </w:r>
      <w:r>
        <w:rPr>
          <w:spacing w:val="-1"/>
          <w:sz w:val="24"/>
        </w:rPr>
        <w:t xml:space="preserve"> </w:t>
      </w:r>
      <w:r>
        <w:rPr>
          <w:sz w:val="24"/>
        </w:rPr>
        <w:t>detener la</w:t>
      </w:r>
      <w:r>
        <w:rPr>
          <w:spacing w:val="-3"/>
          <w:sz w:val="24"/>
        </w:rPr>
        <w:t xml:space="preserve"> </w:t>
      </w:r>
      <w:r>
        <w:rPr>
          <w:sz w:val="24"/>
        </w:rPr>
        <w:t>pérdida</w:t>
      </w:r>
      <w:r>
        <w:rPr>
          <w:spacing w:val="-2"/>
          <w:sz w:val="24"/>
        </w:rPr>
        <w:t xml:space="preserve"> </w:t>
      </w:r>
      <w:r>
        <w:rPr>
          <w:sz w:val="24"/>
        </w:rPr>
        <w:t>de</w:t>
      </w:r>
      <w:r>
        <w:rPr>
          <w:spacing w:val="-2"/>
          <w:sz w:val="24"/>
        </w:rPr>
        <w:t xml:space="preserve"> </w:t>
      </w:r>
      <w:r>
        <w:rPr>
          <w:sz w:val="24"/>
        </w:rPr>
        <w:t>biodiversidad.</w:t>
      </w:r>
    </w:p>
    <w:p w14:paraId="4FD5FD54" w14:textId="77777777" w:rsidR="00575006" w:rsidRDefault="00000000">
      <w:pPr>
        <w:pStyle w:val="Prrafodelista"/>
        <w:numPr>
          <w:ilvl w:val="1"/>
          <w:numId w:val="20"/>
        </w:numPr>
        <w:tabs>
          <w:tab w:val="left" w:pos="1521"/>
        </w:tabs>
        <w:spacing w:before="1"/>
        <w:ind w:right="543" w:firstLine="0"/>
        <w:jc w:val="both"/>
        <w:rPr>
          <w:sz w:val="24"/>
        </w:rPr>
      </w:pPr>
      <w:r>
        <w:rPr>
          <w:sz w:val="24"/>
        </w:rPr>
        <w:t>De aquí a 2020, asegurar la conservación, el restablecimiento y el uso sostenible</w:t>
      </w:r>
      <w:r>
        <w:rPr>
          <w:spacing w:val="1"/>
          <w:sz w:val="24"/>
        </w:rPr>
        <w:t xml:space="preserve"> </w:t>
      </w:r>
      <w:r>
        <w:rPr>
          <w:sz w:val="24"/>
        </w:rPr>
        <w:t>de los ecosistemas terrestres y los ecosistemas interiores de agua dulce y sus servicios,</w:t>
      </w:r>
      <w:r>
        <w:rPr>
          <w:spacing w:val="1"/>
          <w:sz w:val="24"/>
        </w:rPr>
        <w:t xml:space="preserve"> </w:t>
      </w:r>
      <w:r>
        <w:rPr>
          <w:sz w:val="24"/>
        </w:rPr>
        <w:t>en</w:t>
      </w:r>
      <w:r>
        <w:rPr>
          <w:spacing w:val="-13"/>
          <w:sz w:val="24"/>
        </w:rPr>
        <w:t xml:space="preserve"> </w:t>
      </w:r>
      <w:r>
        <w:rPr>
          <w:sz w:val="24"/>
        </w:rPr>
        <w:t>particular</w:t>
      </w:r>
      <w:r>
        <w:rPr>
          <w:spacing w:val="-15"/>
          <w:sz w:val="24"/>
        </w:rPr>
        <w:t xml:space="preserve"> </w:t>
      </w:r>
      <w:r>
        <w:rPr>
          <w:sz w:val="24"/>
        </w:rPr>
        <w:t>los</w:t>
      </w:r>
      <w:r>
        <w:rPr>
          <w:spacing w:val="-13"/>
          <w:sz w:val="24"/>
        </w:rPr>
        <w:t xml:space="preserve"> </w:t>
      </w:r>
      <w:r>
        <w:rPr>
          <w:sz w:val="24"/>
        </w:rPr>
        <w:t>bosques,</w:t>
      </w:r>
      <w:r>
        <w:rPr>
          <w:spacing w:val="-10"/>
          <w:sz w:val="24"/>
        </w:rPr>
        <w:t xml:space="preserve"> </w:t>
      </w:r>
      <w:r>
        <w:rPr>
          <w:sz w:val="24"/>
        </w:rPr>
        <w:t>los</w:t>
      </w:r>
      <w:r>
        <w:rPr>
          <w:spacing w:val="-13"/>
          <w:sz w:val="24"/>
        </w:rPr>
        <w:t xml:space="preserve"> </w:t>
      </w:r>
      <w:r>
        <w:rPr>
          <w:sz w:val="24"/>
        </w:rPr>
        <w:t>humedales,</w:t>
      </w:r>
      <w:r>
        <w:rPr>
          <w:spacing w:val="-14"/>
          <w:sz w:val="24"/>
        </w:rPr>
        <w:t xml:space="preserve"> </w:t>
      </w:r>
      <w:r>
        <w:rPr>
          <w:sz w:val="24"/>
        </w:rPr>
        <w:t>las</w:t>
      </w:r>
      <w:r>
        <w:rPr>
          <w:spacing w:val="-11"/>
          <w:sz w:val="24"/>
        </w:rPr>
        <w:t xml:space="preserve"> </w:t>
      </w:r>
      <w:r>
        <w:rPr>
          <w:sz w:val="24"/>
        </w:rPr>
        <w:t>montañas</w:t>
      </w:r>
      <w:r>
        <w:rPr>
          <w:spacing w:val="-13"/>
          <w:sz w:val="24"/>
        </w:rPr>
        <w:t xml:space="preserve"> </w:t>
      </w:r>
      <w:r>
        <w:rPr>
          <w:sz w:val="24"/>
        </w:rPr>
        <w:t>y</w:t>
      </w:r>
      <w:r>
        <w:rPr>
          <w:spacing w:val="-13"/>
          <w:sz w:val="24"/>
        </w:rPr>
        <w:t xml:space="preserve"> </w:t>
      </w:r>
      <w:r>
        <w:rPr>
          <w:sz w:val="24"/>
        </w:rPr>
        <w:t>las</w:t>
      </w:r>
      <w:r>
        <w:rPr>
          <w:spacing w:val="-8"/>
          <w:sz w:val="24"/>
        </w:rPr>
        <w:t xml:space="preserve"> </w:t>
      </w:r>
      <w:r>
        <w:rPr>
          <w:sz w:val="24"/>
        </w:rPr>
        <w:t>zonas</w:t>
      </w:r>
      <w:r>
        <w:rPr>
          <w:spacing w:val="-11"/>
          <w:sz w:val="24"/>
        </w:rPr>
        <w:t xml:space="preserve"> </w:t>
      </w:r>
      <w:r>
        <w:rPr>
          <w:sz w:val="24"/>
        </w:rPr>
        <w:t>áridas,</w:t>
      </w:r>
      <w:r>
        <w:rPr>
          <w:spacing w:val="-13"/>
          <w:sz w:val="24"/>
        </w:rPr>
        <w:t xml:space="preserve"> </w:t>
      </w:r>
      <w:r>
        <w:rPr>
          <w:sz w:val="24"/>
        </w:rPr>
        <w:t>en</w:t>
      </w:r>
      <w:r>
        <w:rPr>
          <w:spacing w:val="-9"/>
          <w:sz w:val="24"/>
        </w:rPr>
        <w:t xml:space="preserve"> </w:t>
      </w:r>
      <w:r>
        <w:rPr>
          <w:sz w:val="24"/>
        </w:rPr>
        <w:t>consonancia</w:t>
      </w:r>
      <w:r>
        <w:rPr>
          <w:spacing w:val="-57"/>
          <w:sz w:val="24"/>
        </w:rPr>
        <w:t xml:space="preserve"> </w:t>
      </w:r>
      <w:r>
        <w:rPr>
          <w:sz w:val="24"/>
        </w:rPr>
        <w:t>con</w:t>
      </w:r>
      <w:r>
        <w:rPr>
          <w:spacing w:val="-1"/>
          <w:sz w:val="24"/>
        </w:rPr>
        <w:t xml:space="preserve"> </w:t>
      </w:r>
      <w:r>
        <w:rPr>
          <w:sz w:val="24"/>
        </w:rPr>
        <w:t>las</w:t>
      </w:r>
      <w:r>
        <w:rPr>
          <w:spacing w:val="-1"/>
          <w:sz w:val="24"/>
        </w:rPr>
        <w:t xml:space="preserve"> </w:t>
      </w:r>
      <w:r>
        <w:rPr>
          <w:sz w:val="24"/>
        </w:rPr>
        <w:t>obligaciones contraídas en</w:t>
      </w:r>
      <w:r>
        <w:rPr>
          <w:spacing w:val="-1"/>
          <w:sz w:val="24"/>
        </w:rPr>
        <w:t xml:space="preserve"> </w:t>
      </w:r>
      <w:r>
        <w:rPr>
          <w:sz w:val="24"/>
        </w:rPr>
        <w:t>virtud de</w:t>
      </w:r>
      <w:r>
        <w:rPr>
          <w:spacing w:val="1"/>
          <w:sz w:val="24"/>
        </w:rPr>
        <w:t xml:space="preserve"> </w:t>
      </w:r>
      <w:r>
        <w:rPr>
          <w:sz w:val="24"/>
        </w:rPr>
        <w:t>acuerdos internacionales.</w:t>
      </w:r>
    </w:p>
    <w:p w14:paraId="5F646950" w14:textId="77777777" w:rsidR="00575006" w:rsidRDefault="00000000">
      <w:pPr>
        <w:pStyle w:val="Prrafodelista"/>
        <w:numPr>
          <w:ilvl w:val="2"/>
          <w:numId w:val="20"/>
        </w:numPr>
        <w:tabs>
          <w:tab w:val="left" w:pos="1660"/>
        </w:tabs>
        <w:ind w:hanging="774"/>
        <w:jc w:val="both"/>
        <w:rPr>
          <w:sz w:val="24"/>
        </w:rPr>
      </w:pPr>
      <w:r>
        <w:rPr>
          <w:sz w:val="24"/>
        </w:rPr>
        <w:t>Superficie</w:t>
      </w:r>
      <w:r>
        <w:rPr>
          <w:spacing w:val="-2"/>
          <w:sz w:val="24"/>
        </w:rPr>
        <w:t xml:space="preserve"> </w:t>
      </w:r>
      <w:r>
        <w:rPr>
          <w:sz w:val="24"/>
        </w:rPr>
        <w:t>forestal en</w:t>
      </w:r>
      <w:r>
        <w:rPr>
          <w:spacing w:val="-1"/>
          <w:sz w:val="24"/>
        </w:rPr>
        <w:t xml:space="preserve"> </w:t>
      </w:r>
      <w:r>
        <w:rPr>
          <w:sz w:val="24"/>
        </w:rPr>
        <w:t>proporción a la</w:t>
      </w:r>
      <w:r>
        <w:rPr>
          <w:spacing w:val="-2"/>
          <w:sz w:val="24"/>
        </w:rPr>
        <w:t xml:space="preserve"> </w:t>
      </w:r>
      <w:r>
        <w:rPr>
          <w:sz w:val="24"/>
        </w:rPr>
        <w:t>superficie</w:t>
      </w:r>
      <w:r>
        <w:rPr>
          <w:spacing w:val="-1"/>
          <w:sz w:val="24"/>
        </w:rPr>
        <w:t xml:space="preserve"> </w:t>
      </w:r>
      <w:r>
        <w:rPr>
          <w:sz w:val="24"/>
        </w:rPr>
        <w:t>total.</w:t>
      </w:r>
    </w:p>
    <w:p w14:paraId="2A290E30" w14:textId="77777777" w:rsidR="00575006" w:rsidRDefault="00575006">
      <w:pPr>
        <w:pStyle w:val="Textoindependiente"/>
      </w:pPr>
    </w:p>
    <w:p w14:paraId="0411FF0A" w14:textId="77777777" w:rsidR="00575006" w:rsidRDefault="00000000">
      <w:pPr>
        <w:pStyle w:val="Prrafodelista"/>
        <w:numPr>
          <w:ilvl w:val="1"/>
          <w:numId w:val="19"/>
        </w:numPr>
        <w:tabs>
          <w:tab w:val="left" w:pos="1966"/>
          <w:tab w:val="left" w:pos="1967"/>
        </w:tabs>
        <w:ind w:right="547" w:firstLine="0"/>
        <w:jc w:val="both"/>
        <w:rPr>
          <w:sz w:val="24"/>
        </w:rPr>
      </w:pPr>
      <w:r>
        <w:rPr>
          <w:sz w:val="24"/>
        </w:rPr>
        <w:t>De aquí a 2030, asegurar la conservación de los ecosistemas montañosos,</w:t>
      </w:r>
      <w:r>
        <w:rPr>
          <w:spacing w:val="1"/>
          <w:sz w:val="24"/>
        </w:rPr>
        <w:t xml:space="preserve"> </w:t>
      </w:r>
      <w:r>
        <w:rPr>
          <w:sz w:val="24"/>
        </w:rPr>
        <w:t>incluida su</w:t>
      </w:r>
      <w:r>
        <w:rPr>
          <w:spacing w:val="1"/>
          <w:sz w:val="24"/>
        </w:rPr>
        <w:t xml:space="preserve"> </w:t>
      </w:r>
      <w:r>
        <w:rPr>
          <w:sz w:val="24"/>
        </w:rPr>
        <w:t>diversidad biológica, a fin de mejorar su</w:t>
      </w:r>
      <w:r>
        <w:rPr>
          <w:spacing w:val="1"/>
          <w:sz w:val="24"/>
        </w:rPr>
        <w:t xml:space="preserve"> </w:t>
      </w:r>
      <w:r>
        <w:rPr>
          <w:sz w:val="24"/>
        </w:rPr>
        <w:t>capacidad de proporcionar</w:t>
      </w:r>
      <w:r>
        <w:rPr>
          <w:spacing w:val="1"/>
          <w:sz w:val="24"/>
        </w:rPr>
        <w:t xml:space="preserve"> </w:t>
      </w:r>
      <w:r>
        <w:rPr>
          <w:sz w:val="24"/>
        </w:rPr>
        <w:t>beneficios</w:t>
      </w:r>
      <w:r>
        <w:rPr>
          <w:spacing w:val="-1"/>
          <w:sz w:val="24"/>
        </w:rPr>
        <w:t xml:space="preserve"> </w:t>
      </w:r>
      <w:r>
        <w:rPr>
          <w:sz w:val="24"/>
        </w:rPr>
        <w:t>esenciales para</w:t>
      </w:r>
      <w:r>
        <w:rPr>
          <w:spacing w:val="-1"/>
          <w:sz w:val="24"/>
        </w:rPr>
        <w:t xml:space="preserve"> </w:t>
      </w:r>
      <w:r>
        <w:rPr>
          <w:sz w:val="24"/>
        </w:rPr>
        <w:t>el desarrollo sostenible.</w:t>
      </w:r>
    </w:p>
    <w:p w14:paraId="4171CD91" w14:textId="77777777" w:rsidR="00575006" w:rsidRDefault="00000000">
      <w:pPr>
        <w:pStyle w:val="Prrafodelista"/>
        <w:numPr>
          <w:ilvl w:val="2"/>
          <w:numId w:val="19"/>
        </w:numPr>
        <w:tabs>
          <w:tab w:val="left" w:pos="1967"/>
        </w:tabs>
        <w:spacing w:before="2" w:line="237" w:lineRule="auto"/>
        <w:ind w:right="543" w:firstLine="0"/>
        <w:jc w:val="both"/>
        <w:rPr>
          <w:sz w:val="24"/>
        </w:rPr>
      </w:pPr>
      <w:r>
        <w:rPr>
          <w:sz w:val="24"/>
        </w:rPr>
        <w:t>Lugares</w:t>
      </w:r>
      <w:r>
        <w:rPr>
          <w:spacing w:val="-13"/>
          <w:sz w:val="24"/>
        </w:rPr>
        <w:t xml:space="preserve"> </w:t>
      </w:r>
      <w:r>
        <w:rPr>
          <w:sz w:val="24"/>
        </w:rPr>
        <w:t>importantes</w:t>
      </w:r>
      <w:r>
        <w:rPr>
          <w:spacing w:val="-12"/>
          <w:sz w:val="24"/>
        </w:rPr>
        <w:t xml:space="preserve"> </w:t>
      </w:r>
      <w:r>
        <w:rPr>
          <w:sz w:val="24"/>
        </w:rPr>
        <w:t>para</w:t>
      </w:r>
      <w:r>
        <w:rPr>
          <w:spacing w:val="-12"/>
          <w:sz w:val="24"/>
        </w:rPr>
        <w:t xml:space="preserve"> </w:t>
      </w:r>
      <w:r>
        <w:rPr>
          <w:sz w:val="24"/>
        </w:rPr>
        <w:t>la</w:t>
      </w:r>
      <w:r>
        <w:rPr>
          <w:spacing w:val="-13"/>
          <w:sz w:val="24"/>
        </w:rPr>
        <w:t xml:space="preserve"> </w:t>
      </w:r>
      <w:r>
        <w:rPr>
          <w:sz w:val="24"/>
        </w:rPr>
        <w:t>biodiversidad</w:t>
      </w:r>
      <w:r>
        <w:rPr>
          <w:spacing w:val="-13"/>
          <w:sz w:val="24"/>
        </w:rPr>
        <w:t xml:space="preserve"> </w:t>
      </w:r>
      <w:r>
        <w:rPr>
          <w:sz w:val="24"/>
        </w:rPr>
        <w:t>de</w:t>
      </w:r>
      <w:r>
        <w:rPr>
          <w:spacing w:val="-12"/>
          <w:sz w:val="24"/>
        </w:rPr>
        <w:t xml:space="preserve"> </w:t>
      </w:r>
      <w:r>
        <w:rPr>
          <w:sz w:val="24"/>
        </w:rPr>
        <w:t>las</w:t>
      </w:r>
      <w:r>
        <w:rPr>
          <w:spacing w:val="-13"/>
          <w:sz w:val="24"/>
        </w:rPr>
        <w:t xml:space="preserve"> </w:t>
      </w:r>
      <w:r>
        <w:rPr>
          <w:sz w:val="24"/>
        </w:rPr>
        <w:t>montañas</w:t>
      </w:r>
      <w:r>
        <w:rPr>
          <w:spacing w:val="-13"/>
          <w:sz w:val="24"/>
        </w:rPr>
        <w:t xml:space="preserve"> </w:t>
      </w:r>
      <w:r>
        <w:rPr>
          <w:sz w:val="24"/>
        </w:rPr>
        <w:t>incluidos</w:t>
      </w:r>
      <w:r>
        <w:rPr>
          <w:spacing w:val="-13"/>
          <w:sz w:val="24"/>
        </w:rPr>
        <w:t xml:space="preserve"> </w:t>
      </w:r>
      <w:r>
        <w:rPr>
          <w:sz w:val="24"/>
        </w:rPr>
        <w:t>en</w:t>
      </w:r>
      <w:r>
        <w:rPr>
          <w:spacing w:val="-12"/>
          <w:sz w:val="24"/>
        </w:rPr>
        <w:t xml:space="preserve"> </w:t>
      </w:r>
      <w:r>
        <w:rPr>
          <w:sz w:val="24"/>
        </w:rPr>
        <w:t>zonas</w:t>
      </w:r>
      <w:r>
        <w:rPr>
          <w:spacing w:val="-58"/>
          <w:sz w:val="24"/>
        </w:rPr>
        <w:t xml:space="preserve"> </w:t>
      </w:r>
      <w:r>
        <w:rPr>
          <w:sz w:val="24"/>
        </w:rPr>
        <w:t>protegidas.</w:t>
      </w:r>
    </w:p>
    <w:p w14:paraId="45E81096" w14:textId="77777777" w:rsidR="00575006" w:rsidRDefault="00000000">
      <w:pPr>
        <w:pStyle w:val="Prrafodelista"/>
        <w:numPr>
          <w:ilvl w:val="2"/>
          <w:numId w:val="19"/>
        </w:numPr>
        <w:tabs>
          <w:tab w:val="left" w:pos="1667"/>
        </w:tabs>
        <w:spacing w:before="1"/>
        <w:ind w:left="1666" w:hanging="781"/>
        <w:jc w:val="both"/>
        <w:rPr>
          <w:sz w:val="24"/>
        </w:rPr>
      </w:pPr>
      <w:r>
        <w:rPr>
          <w:sz w:val="24"/>
        </w:rPr>
        <w:t>Índice</w:t>
      </w:r>
      <w:r>
        <w:rPr>
          <w:spacing w:val="-2"/>
          <w:sz w:val="24"/>
        </w:rPr>
        <w:t xml:space="preserve"> </w:t>
      </w:r>
      <w:r>
        <w:rPr>
          <w:sz w:val="24"/>
        </w:rPr>
        <w:t>de cobertura</w:t>
      </w:r>
      <w:r>
        <w:rPr>
          <w:spacing w:val="-2"/>
          <w:sz w:val="24"/>
        </w:rPr>
        <w:t xml:space="preserve"> </w:t>
      </w:r>
      <w:r>
        <w:rPr>
          <w:sz w:val="24"/>
        </w:rPr>
        <w:t>verde</w:t>
      </w:r>
      <w:r>
        <w:rPr>
          <w:spacing w:val="-2"/>
          <w:sz w:val="24"/>
        </w:rPr>
        <w:t xml:space="preserve"> </w:t>
      </w:r>
      <w:r>
        <w:rPr>
          <w:sz w:val="24"/>
        </w:rPr>
        <w:t>de</w:t>
      </w:r>
      <w:r>
        <w:rPr>
          <w:spacing w:val="-1"/>
          <w:sz w:val="24"/>
        </w:rPr>
        <w:t xml:space="preserve"> </w:t>
      </w:r>
      <w:r>
        <w:rPr>
          <w:sz w:val="24"/>
        </w:rPr>
        <w:t>las</w:t>
      </w:r>
      <w:r>
        <w:rPr>
          <w:spacing w:val="-1"/>
          <w:sz w:val="24"/>
        </w:rPr>
        <w:t xml:space="preserve"> </w:t>
      </w:r>
      <w:r>
        <w:rPr>
          <w:sz w:val="24"/>
        </w:rPr>
        <w:t>montañas.</w:t>
      </w:r>
    </w:p>
    <w:p w14:paraId="72D12D52" w14:textId="77777777" w:rsidR="00575006" w:rsidRDefault="00575006">
      <w:pPr>
        <w:pStyle w:val="Textoindependiente"/>
        <w:rPr>
          <w:sz w:val="26"/>
        </w:rPr>
      </w:pPr>
    </w:p>
    <w:p w14:paraId="5DC49308" w14:textId="77777777" w:rsidR="00575006" w:rsidRDefault="00000000">
      <w:pPr>
        <w:pStyle w:val="Ttulo1"/>
        <w:numPr>
          <w:ilvl w:val="1"/>
          <w:numId w:val="18"/>
        </w:numPr>
        <w:tabs>
          <w:tab w:val="left" w:pos="1607"/>
        </w:tabs>
        <w:spacing w:before="233"/>
        <w:ind w:hanging="721"/>
        <w:jc w:val="both"/>
      </w:pPr>
      <w:r>
        <w:t>Problemática</w:t>
      </w:r>
    </w:p>
    <w:p w14:paraId="594977A4" w14:textId="77777777" w:rsidR="00575006" w:rsidRDefault="00575006">
      <w:pPr>
        <w:pStyle w:val="Textoindependiente"/>
        <w:spacing w:before="10"/>
        <w:rPr>
          <w:b/>
          <w:sz w:val="27"/>
        </w:rPr>
      </w:pPr>
    </w:p>
    <w:p w14:paraId="727FB155" w14:textId="77777777" w:rsidR="00575006" w:rsidRDefault="00000000">
      <w:pPr>
        <w:pStyle w:val="Textoindependiente"/>
        <w:ind w:left="526" w:right="544"/>
        <w:jc w:val="both"/>
      </w:pPr>
      <w:r>
        <w:t>Afectaciones</w:t>
      </w:r>
      <w:r>
        <w:rPr>
          <w:spacing w:val="-9"/>
        </w:rPr>
        <w:t xml:space="preserve"> </w:t>
      </w:r>
      <w:r>
        <w:t>en</w:t>
      </w:r>
      <w:r>
        <w:rPr>
          <w:spacing w:val="-11"/>
        </w:rPr>
        <w:t xml:space="preserve"> </w:t>
      </w:r>
      <w:r>
        <w:t>los</w:t>
      </w:r>
      <w:r>
        <w:rPr>
          <w:spacing w:val="-10"/>
        </w:rPr>
        <w:t xml:space="preserve"> </w:t>
      </w:r>
      <w:r>
        <w:t>servicios</w:t>
      </w:r>
      <w:r>
        <w:rPr>
          <w:spacing w:val="-10"/>
        </w:rPr>
        <w:t xml:space="preserve"> </w:t>
      </w:r>
      <w:r>
        <w:t>ecosistémicos</w:t>
      </w:r>
      <w:r>
        <w:rPr>
          <w:spacing w:val="-10"/>
        </w:rPr>
        <w:t xml:space="preserve"> </w:t>
      </w:r>
      <w:r>
        <w:t>y</w:t>
      </w:r>
      <w:r>
        <w:rPr>
          <w:spacing w:val="-9"/>
        </w:rPr>
        <w:t xml:space="preserve"> </w:t>
      </w:r>
      <w:r>
        <w:t>fragmentación</w:t>
      </w:r>
      <w:r>
        <w:rPr>
          <w:spacing w:val="-11"/>
        </w:rPr>
        <w:t xml:space="preserve"> </w:t>
      </w:r>
      <w:r>
        <w:t>de</w:t>
      </w:r>
      <w:r>
        <w:rPr>
          <w:spacing w:val="-10"/>
        </w:rPr>
        <w:t xml:space="preserve"> </w:t>
      </w:r>
      <w:r>
        <w:t>la</w:t>
      </w:r>
      <w:r>
        <w:rPr>
          <w:spacing w:val="-8"/>
        </w:rPr>
        <w:t xml:space="preserve"> </w:t>
      </w:r>
      <w:r>
        <w:t>conectividad</w:t>
      </w:r>
      <w:r>
        <w:rPr>
          <w:spacing w:val="-11"/>
        </w:rPr>
        <w:t xml:space="preserve"> </w:t>
      </w:r>
      <w:r>
        <w:t>ecológica</w:t>
      </w:r>
      <w:r>
        <w:rPr>
          <w:spacing w:val="-12"/>
        </w:rPr>
        <w:t xml:space="preserve"> </w:t>
      </w:r>
      <w:r>
        <w:t>de</w:t>
      </w:r>
      <w:r>
        <w:rPr>
          <w:spacing w:val="-57"/>
        </w:rPr>
        <w:t xml:space="preserve"> </w:t>
      </w:r>
      <w:r>
        <w:t>la franja de adecuación de los Cerros Orientales, la Estructura Ecológica Principal y otras</w:t>
      </w:r>
      <w:r>
        <w:rPr>
          <w:spacing w:val="1"/>
        </w:rPr>
        <w:t xml:space="preserve"> </w:t>
      </w:r>
      <w:r>
        <w:t>áreas de interés ambiental. ¿Se valoraron los aportes de la ciudadanía para la formulación</w:t>
      </w:r>
      <w:r>
        <w:rPr>
          <w:spacing w:val="1"/>
        </w:rPr>
        <w:t xml:space="preserve"> </w:t>
      </w:r>
      <w:r>
        <w:t>del proyecto</w:t>
      </w:r>
      <w:r>
        <w:rPr>
          <w:spacing w:val="-1"/>
        </w:rPr>
        <w:t xml:space="preserve"> </w:t>
      </w:r>
      <w:r>
        <w:t>de inversión?</w:t>
      </w:r>
    </w:p>
    <w:p w14:paraId="27C2F328" w14:textId="77777777" w:rsidR="00575006" w:rsidRDefault="00575006">
      <w:pPr>
        <w:jc w:val="both"/>
        <w:sectPr w:rsidR="00575006">
          <w:pgSz w:w="12240" w:h="15840"/>
          <w:pgMar w:top="2420" w:right="780" w:bottom="280" w:left="1600" w:header="722" w:footer="0" w:gutter="0"/>
          <w:cols w:space="720"/>
        </w:sectPr>
      </w:pPr>
    </w:p>
    <w:p w14:paraId="7CF700F2" w14:textId="77777777" w:rsidR="00575006" w:rsidRDefault="00575006">
      <w:pPr>
        <w:pStyle w:val="Textoindependiente"/>
        <w:spacing w:before="6"/>
        <w:rPr>
          <w:sz w:val="17"/>
        </w:rPr>
      </w:pPr>
    </w:p>
    <w:p w14:paraId="2AEC45B1" w14:textId="558CD8D6" w:rsidR="00575006" w:rsidRDefault="00B76F78">
      <w:pPr>
        <w:pStyle w:val="Ttulo1"/>
        <w:numPr>
          <w:ilvl w:val="2"/>
          <w:numId w:val="17"/>
        </w:numPr>
        <w:tabs>
          <w:tab w:val="left" w:pos="1379"/>
        </w:tabs>
        <w:rPr>
          <w:b w:val="0"/>
          <w:sz w:val="24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30592" behindDoc="0" locked="0" layoutInCell="1" allowOverlap="1" wp14:anchorId="29EAAA40" wp14:editId="3DFAB209">
                <wp:simplePos x="0" y="0"/>
                <wp:positionH relativeFrom="page">
                  <wp:posOffset>2654300</wp:posOffset>
                </wp:positionH>
                <wp:positionV relativeFrom="paragraph">
                  <wp:posOffset>469265</wp:posOffset>
                </wp:positionV>
                <wp:extent cx="13335" cy="9525"/>
                <wp:effectExtent l="0" t="0" r="0" b="0"/>
                <wp:wrapNone/>
                <wp:docPr id="128" name="Freeform 1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13335" cy="9525"/>
                        </a:xfrm>
                        <a:custGeom>
                          <a:avLst/>
                          <a:gdLst>
                            <a:gd name="T0" fmla="+- 0 4201 4180"/>
                            <a:gd name="T1" fmla="*/ T0 w 21"/>
                            <a:gd name="T2" fmla="+- 0 739 739"/>
                            <a:gd name="T3" fmla="*/ 739 h 15"/>
                            <a:gd name="T4" fmla="+- 0 4180 4180"/>
                            <a:gd name="T5" fmla="*/ T4 w 21"/>
                            <a:gd name="T6" fmla="+- 0 739 739"/>
                            <a:gd name="T7" fmla="*/ 739 h 15"/>
                            <a:gd name="T8" fmla="+- 0 4180 4180"/>
                            <a:gd name="T9" fmla="*/ T8 w 21"/>
                            <a:gd name="T10" fmla="+- 0 744 739"/>
                            <a:gd name="T11" fmla="*/ 744 h 15"/>
                            <a:gd name="T12" fmla="+- 0 4185 4180"/>
                            <a:gd name="T13" fmla="*/ T12 w 21"/>
                            <a:gd name="T14" fmla="+- 0 744 739"/>
                            <a:gd name="T15" fmla="*/ 744 h 15"/>
                            <a:gd name="T16" fmla="+- 0 4185 4180"/>
                            <a:gd name="T17" fmla="*/ T16 w 21"/>
                            <a:gd name="T18" fmla="+- 0 749 739"/>
                            <a:gd name="T19" fmla="*/ 749 h 15"/>
                            <a:gd name="T20" fmla="+- 0 4189 4180"/>
                            <a:gd name="T21" fmla="*/ T20 w 21"/>
                            <a:gd name="T22" fmla="+- 0 749 739"/>
                            <a:gd name="T23" fmla="*/ 749 h 15"/>
                            <a:gd name="T24" fmla="+- 0 4189 4180"/>
                            <a:gd name="T25" fmla="*/ T24 w 21"/>
                            <a:gd name="T26" fmla="+- 0 754 739"/>
                            <a:gd name="T27" fmla="*/ 754 h 15"/>
                            <a:gd name="T28" fmla="+- 0 4201 4180"/>
                            <a:gd name="T29" fmla="*/ T28 w 21"/>
                            <a:gd name="T30" fmla="+- 0 754 739"/>
                            <a:gd name="T31" fmla="*/ 754 h 15"/>
                            <a:gd name="T32" fmla="+- 0 4201 4180"/>
                            <a:gd name="T33" fmla="*/ T32 w 21"/>
                            <a:gd name="T34" fmla="+- 0 749 739"/>
                            <a:gd name="T35" fmla="*/ 749 h 15"/>
                            <a:gd name="T36" fmla="+- 0 4201 4180"/>
                            <a:gd name="T37" fmla="*/ T36 w 21"/>
                            <a:gd name="T38" fmla="+- 0 744 739"/>
                            <a:gd name="T39" fmla="*/ 744 h 15"/>
                            <a:gd name="T40" fmla="+- 0 4201 4180"/>
                            <a:gd name="T41" fmla="*/ T40 w 21"/>
                            <a:gd name="T42" fmla="+- 0 739 739"/>
                            <a:gd name="T43" fmla="*/ 739 h 15"/>
                          </a:gdLst>
                          <a:ahLst/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</a:cxnLst>
                          <a:rect l="0" t="0" r="r" b="b"/>
                          <a:pathLst>
                            <a:path w="21" h="15">
                              <a:moveTo>
                                <a:pt x="21" y="0"/>
                              </a:moveTo>
                              <a:lnTo>
                                <a:pt x="0" y="0"/>
                              </a:lnTo>
                              <a:lnTo>
                                <a:pt x="0" y="5"/>
                              </a:lnTo>
                              <a:lnTo>
                                <a:pt x="5" y="5"/>
                              </a:lnTo>
                              <a:lnTo>
                                <a:pt x="5" y="10"/>
                              </a:lnTo>
                              <a:lnTo>
                                <a:pt x="9" y="10"/>
                              </a:lnTo>
                              <a:lnTo>
                                <a:pt x="9" y="15"/>
                              </a:lnTo>
                              <a:lnTo>
                                <a:pt x="21" y="15"/>
                              </a:lnTo>
                              <a:lnTo>
                                <a:pt x="21" y="10"/>
                              </a:lnTo>
                              <a:lnTo>
                                <a:pt x="21" y="5"/>
                              </a:lnTo>
                              <a:lnTo>
                                <a:pt x="21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F000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38382265" id="Freeform 110" o:spid="_x0000_s1026" style="position:absolute;margin-left:209pt;margin-top:36.95pt;width:1.05pt;height:.75pt;z-index:25163059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21,1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" path="m21,l,,,5r5,l5,10r4,l9,15r12,l21,10r,-5l21,xe" fillcolor="red" stroked="f">
                <v:path arrowok="t" o:connecttype="custom" o:connectlocs="13335,469265;0,469265;0,472440;3175,472440;3175,475615;5715,475615;5715,478790;13335,478790;13335,475615;13335,472440;13335,469265" o:connectangles="0,0,0,0,0,0,0,0,0,0,0"/>
                <w10:wrap anchorx="page"/>
              </v:shape>
            </w:pict>
          </mc:Fallback>
        </mc:AlternateContent>
      </w:r>
      <w:r>
        <w:rPr>
          <w:noProof/>
        </w:rPr>
        <w:drawing>
          <wp:anchor distT="0" distB="0" distL="0" distR="0" simplePos="0" relativeHeight="251629568" behindDoc="0" locked="0" layoutInCell="1" allowOverlap="1" wp14:anchorId="2A9219D7" wp14:editId="41F6169C">
            <wp:simplePos x="0" y="0"/>
            <wp:positionH relativeFrom="page">
              <wp:posOffset>1353189</wp:posOffset>
            </wp:positionH>
            <wp:positionV relativeFrom="paragraph">
              <wp:posOffset>1647199</wp:posOffset>
            </wp:positionV>
            <wp:extent cx="119079" cy="242697"/>
            <wp:effectExtent l="0" t="0" r="0" b="0"/>
            <wp:wrapNone/>
            <wp:docPr id="3" name="image2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image2.png"/>
                    <pic:cNvPicPr/>
                  </pic:nvPicPr>
                  <pic:blipFill>
                    <a:blip r:embed="rId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19079" cy="242697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</w:rPr>
        <mc:AlternateContent>
          <mc:Choice Requires="wpg">
            <w:drawing>
              <wp:anchor distT="0" distB="0" distL="114300" distR="114300" simplePos="0" relativeHeight="251637760" behindDoc="1" locked="0" layoutInCell="1" allowOverlap="1" wp14:anchorId="18CE3FC8" wp14:editId="3FC478EE">
                <wp:simplePos x="0" y="0"/>
                <wp:positionH relativeFrom="page">
                  <wp:posOffset>1353185</wp:posOffset>
                </wp:positionH>
                <wp:positionV relativeFrom="paragraph">
                  <wp:posOffset>2007235</wp:posOffset>
                </wp:positionV>
                <wp:extent cx="3990975" cy="494665"/>
                <wp:effectExtent l="0" t="0" r="0" b="0"/>
                <wp:wrapNone/>
                <wp:docPr id="120" name="Group 10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3990975" cy="494665"/>
                          <a:chOff x="2131" y="3161"/>
                          <a:chExt cx="6285" cy="779"/>
                        </a:xfrm>
                      </wpg:grpSpPr>
                      <pic:pic xmlns:pic="http://schemas.openxmlformats.org/drawingml/2006/picture">
                        <pic:nvPicPr>
                          <pic:cNvPr id="121" name="Picture 109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2131" y="3238"/>
                            <a:ext cx="187" cy="563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  <wps:wsp>
                        <wps:cNvPr id="122" name="Freeform 108"/>
                        <wps:cNvSpPr>
                          <a:spLocks/>
                        </wps:cNvSpPr>
                        <wps:spPr bwMode="auto">
                          <a:xfrm>
                            <a:off x="2131" y="3795"/>
                            <a:ext cx="236" cy="145"/>
                          </a:xfrm>
                          <a:custGeom>
                            <a:avLst/>
                            <a:gdLst>
                              <a:gd name="T0" fmla="+- 0 2367 2131"/>
                              <a:gd name="T1" fmla="*/ T0 w 236"/>
                              <a:gd name="T2" fmla="+- 0 3796 3796"/>
                              <a:gd name="T3" fmla="*/ 3796 h 145"/>
                              <a:gd name="T4" fmla="+- 0 2131 2131"/>
                              <a:gd name="T5" fmla="*/ T4 w 236"/>
                              <a:gd name="T6" fmla="+- 0 3796 3796"/>
                              <a:gd name="T7" fmla="*/ 3796 h 145"/>
                              <a:gd name="T8" fmla="+- 0 2131 2131"/>
                              <a:gd name="T9" fmla="*/ T8 w 236"/>
                              <a:gd name="T10" fmla="+- 0 3853 3796"/>
                              <a:gd name="T11" fmla="*/ 3853 h 145"/>
                              <a:gd name="T12" fmla="+- 0 2131 2131"/>
                              <a:gd name="T13" fmla="*/ T12 w 236"/>
                              <a:gd name="T14" fmla="+- 0 3858 3796"/>
                              <a:gd name="T15" fmla="*/ 3858 h 145"/>
                              <a:gd name="T16" fmla="+- 0 2131 2131"/>
                              <a:gd name="T17" fmla="*/ T16 w 236"/>
                              <a:gd name="T18" fmla="+- 0 3940 3796"/>
                              <a:gd name="T19" fmla="*/ 3940 h 145"/>
                              <a:gd name="T20" fmla="+- 0 2317 2131"/>
                              <a:gd name="T21" fmla="*/ T20 w 236"/>
                              <a:gd name="T22" fmla="+- 0 3940 3796"/>
                              <a:gd name="T23" fmla="*/ 3940 h 145"/>
                              <a:gd name="T24" fmla="+- 0 2317 2131"/>
                              <a:gd name="T25" fmla="*/ T24 w 236"/>
                              <a:gd name="T26" fmla="+- 0 3858 3796"/>
                              <a:gd name="T27" fmla="*/ 3858 h 145"/>
                              <a:gd name="T28" fmla="+- 0 2367 2131"/>
                              <a:gd name="T29" fmla="*/ T28 w 236"/>
                              <a:gd name="T30" fmla="+- 0 3858 3796"/>
                              <a:gd name="T31" fmla="*/ 3858 h 145"/>
                              <a:gd name="T32" fmla="+- 0 2367 2131"/>
                              <a:gd name="T33" fmla="*/ T32 w 236"/>
                              <a:gd name="T34" fmla="+- 0 3796 3796"/>
                              <a:gd name="T35" fmla="*/ 3796 h 145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</a:cxnLst>
                            <a:rect l="0" t="0" r="r" b="b"/>
                            <a:pathLst>
                              <a:path w="236" h="145">
                                <a:moveTo>
                                  <a:pt x="236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57"/>
                                </a:lnTo>
                                <a:lnTo>
                                  <a:pt x="0" y="62"/>
                                </a:lnTo>
                                <a:lnTo>
                                  <a:pt x="0" y="144"/>
                                </a:lnTo>
                                <a:lnTo>
                                  <a:pt x="186" y="144"/>
                                </a:lnTo>
                                <a:lnTo>
                                  <a:pt x="186" y="62"/>
                                </a:lnTo>
                                <a:lnTo>
                                  <a:pt x="236" y="62"/>
                                </a:lnTo>
                                <a:lnTo>
                                  <a:pt x="236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23" name="AutoShape 107"/>
                        <wps:cNvSpPr>
                          <a:spLocks/>
                        </wps:cNvSpPr>
                        <wps:spPr bwMode="auto">
                          <a:xfrm>
                            <a:off x="2358" y="3161"/>
                            <a:ext cx="6058" cy="639"/>
                          </a:xfrm>
                          <a:custGeom>
                            <a:avLst/>
                            <a:gdLst>
                              <a:gd name="T0" fmla="+- 0 4205 2359"/>
                              <a:gd name="T1" fmla="*/ T0 w 6058"/>
                              <a:gd name="T2" fmla="+- 0 3171 3161"/>
                              <a:gd name="T3" fmla="*/ 3171 h 639"/>
                              <a:gd name="T4" fmla="+- 0 4197 2359"/>
                              <a:gd name="T5" fmla="*/ T4 w 6058"/>
                              <a:gd name="T6" fmla="+- 0 3171 3161"/>
                              <a:gd name="T7" fmla="*/ 3171 h 639"/>
                              <a:gd name="T8" fmla="+- 0 4197 2359"/>
                              <a:gd name="T9" fmla="*/ T8 w 6058"/>
                              <a:gd name="T10" fmla="+- 0 3790 3161"/>
                              <a:gd name="T11" fmla="*/ 3790 h 639"/>
                              <a:gd name="T12" fmla="+- 0 2367 2359"/>
                              <a:gd name="T13" fmla="*/ T12 w 6058"/>
                              <a:gd name="T14" fmla="+- 0 3790 3161"/>
                              <a:gd name="T15" fmla="*/ 3790 h 639"/>
                              <a:gd name="T16" fmla="+- 0 2367 2359"/>
                              <a:gd name="T17" fmla="*/ T16 w 6058"/>
                              <a:gd name="T18" fmla="+- 0 3161 3161"/>
                              <a:gd name="T19" fmla="*/ 3161 h 639"/>
                              <a:gd name="T20" fmla="+- 0 2359 2359"/>
                              <a:gd name="T21" fmla="*/ T20 w 6058"/>
                              <a:gd name="T22" fmla="+- 0 3161 3161"/>
                              <a:gd name="T23" fmla="*/ 3161 h 639"/>
                              <a:gd name="T24" fmla="+- 0 2359 2359"/>
                              <a:gd name="T25" fmla="*/ T24 w 6058"/>
                              <a:gd name="T26" fmla="+- 0 3800 3161"/>
                              <a:gd name="T27" fmla="*/ 3800 h 639"/>
                              <a:gd name="T28" fmla="+- 0 2367 2359"/>
                              <a:gd name="T29" fmla="*/ T28 w 6058"/>
                              <a:gd name="T30" fmla="+- 0 3800 3161"/>
                              <a:gd name="T31" fmla="*/ 3800 h 639"/>
                              <a:gd name="T32" fmla="+- 0 4197 2359"/>
                              <a:gd name="T33" fmla="*/ T32 w 6058"/>
                              <a:gd name="T34" fmla="+- 0 3800 3161"/>
                              <a:gd name="T35" fmla="*/ 3800 h 639"/>
                              <a:gd name="T36" fmla="+- 0 4205 2359"/>
                              <a:gd name="T37" fmla="*/ T36 w 6058"/>
                              <a:gd name="T38" fmla="+- 0 3800 3161"/>
                              <a:gd name="T39" fmla="*/ 3800 h 639"/>
                              <a:gd name="T40" fmla="+- 0 4205 2359"/>
                              <a:gd name="T41" fmla="*/ T40 w 6058"/>
                              <a:gd name="T42" fmla="+- 0 3790 3161"/>
                              <a:gd name="T43" fmla="*/ 3790 h 639"/>
                              <a:gd name="T44" fmla="+- 0 4205 2359"/>
                              <a:gd name="T45" fmla="*/ T44 w 6058"/>
                              <a:gd name="T46" fmla="+- 0 3171 3161"/>
                              <a:gd name="T47" fmla="*/ 3171 h 639"/>
                              <a:gd name="T48" fmla="+- 0 6437 2359"/>
                              <a:gd name="T49" fmla="*/ T48 w 6058"/>
                              <a:gd name="T50" fmla="+- 0 3743 3161"/>
                              <a:gd name="T51" fmla="*/ 3743 h 639"/>
                              <a:gd name="T52" fmla="+- 0 6429 2359"/>
                              <a:gd name="T53" fmla="*/ T52 w 6058"/>
                              <a:gd name="T54" fmla="+- 0 3743 3161"/>
                              <a:gd name="T55" fmla="*/ 3743 h 639"/>
                              <a:gd name="T56" fmla="+- 0 6429 2359"/>
                              <a:gd name="T57" fmla="*/ T56 w 6058"/>
                              <a:gd name="T58" fmla="+- 0 3790 3161"/>
                              <a:gd name="T59" fmla="*/ 3790 h 639"/>
                              <a:gd name="T60" fmla="+- 0 4271 2359"/>
                              <a:gd name="T61" fmla="*/ T60 w 6058"/>
                              <a:gd name="T62" fmla="+- 0 3790 3161"/>
                              <a:gd name="T63" fmla="*/ 3790 h 639"/>
                              <a:gd name="T64" fmla="+- 0 4271 2359"/>
                              <a:gd name="T65" fmla="*/ T64 w 6058"/>
                              <a:gd name="T66" fmla="+- 0 3161 3161"/>
                              <a:gd name="T67" fmla="*/ 3161 h 639"/>
                              <a:gd name="T68" fmla="+- 0 4263 2359"/>
                              <a:gd name="T69" fmla="*/ T68 w 6058"/>
                              <a:gd name="T70" fmla="+- 0 3161 3161"/>
                              <a:gd name="T71" fmla="*/ 3161 h 639"/>
                              <a:gd name="T72" fmla="+- 0 4263 2359"/>
                              <a:gd name="T73" fmla="*/ T72 w 6058"/>
                              <a:gd name="T74" fmla="+- 0 3800 3161"/>
                              <a:gd name="T75" fmla="*/ 3800 h 639"/>
                              <a:gd name="T76" fmla="+- 0 4271 2359"/>
                              <a:gd name="T77" fmla="*/ T76 w 6058"/>
                              <a:gd name="T78" fmla="+- 0 3800 3161"/>
                              <a:gd name="T79" fmla="*/ 3800 h 639"/>
                              <a:gd name="T80" fmla="+- 0 6429 2359"/>
                              <a:gd name="T81" fmla="*/ T80 w 6058"/>
                              <a:gd name="T82" fmla="+- 0 3800 3161"/>
                              <a:gd name="T83" fmla="*/ 3800 h 639"/>
                              <a:gd name="T84" fmla="+- 0 6437 2359"/>
                              <a:gd name="T85" fmla="*/ T84 w 6058"/>
                              <a:gd name="T86" fmla="+- 0 3800 3161"/>
                              <a:gd name="T87" fmla="*/ 3800 h 639"/>
                              <a:gd name="T88" fmla="+- 0 6437 2359"/>
                              <a:gd name="T89" fmla="*/ T88 w 6058"/>
                              <a:gd name="T90" fmla="+- 0 3790 3161"/>
                              <a:gd name="T91" fmla="*/ 3790 h 639"/>
                              <a:gd name="T92" fmla="+- 0 6437 2359"/>
                              <a:gd name="T93" fmla="*/ T92 w 6058"/>
                              <a:gd name="T94" fmla="+- 0 3743 3161"/>
                              <a:gd name="T95" fmla="*/ 3743 h 639"/>
                              <a:gd name="T96" fmla="+- 0 8416 2359"/>
                              <a:gd name="T97" fmla="*/ T96 w 6058"/>
                              <a:gd name="T98" fmla="+- 0 3171 3161"/>
                              <a:gd name="T99" fmla="*/ 3171 h 639"/>
                              <a:gd name="T100" fmla="+- 0 8408 2359"/>
                              <a:gd name="T101" fmla="*/ T100 w 6058"/>
                              <a:gd name="T102" fmla="+- 0 3171 3161"/>
                              <a:gd name="T103" fmla="*/ 3171 h 639"/>
                              <a:gd name="T104" fmla="+- 0 8408 2359"/>
                              <a:gd name="T105" fmla="*/ T104 w 6058"/>
                              <a:gd name="T106" fmla="+- 0 3790 3161"/>
                              <a:gd name="T107" fmla="*/ 3790 h 639"/>
                              <a:gd name="T108" fmla="+- 0 6499 2359"/>
                              <a:gd name="T109" fmla="*/ T108 w 6058"/>
                              <a:gd name="T110" fmla="+- 0 3790 3161"/>
                              <a:gd name="T111" fmla="*/ 3790 h 639"/>
                              <a:gd name="T112" fmla="+- 0 6499 2359"/>
                              <a:gd name="T113" fmla="*/ T112 w 6058"/>
                              <a:gd name="T114" fmla="+- 0 3743 3161"/>
                              <a:gd name="T115" fmla="*/ 3743 h 639"/>
                              <a:gd name="T116" fmla="+- 0 6491 2359"/>
                              <a:gd name="T117" fmla="*/ T116 w 6058"/>
                              <a:gd name="T118" fmla="+- 0 3743 3161"/>
                              <a:gd name="T119" fmla="*/ 3743 h 639"/>
                              <a:gd name="T120" fmla="+- 0 6491 2359"/>
                              <a:gd name="T121" fmla="*/ T120 w 6058"/>
                              <a:gd name="T122" fmla="+- 0 3800 3161"/>
                              <a:gd name="T123" fmla="*/ 3800 h 639"/>
                              <a:gd name="T124" fmla="+- 0 6499 2359"/>
                              <a:gd name="T125" fmla="*/ T124 w 6058"/>
                              <a:gd name="T126" fmla="+- 0 3800 3161"/>
                              <a:gd name="T127" fmla="*/ 3800 h 639"/>
                              <a:gd name="T128" fmla="+- 0 8408 2359"/>
                              <a:gd name="T129" fmla="*/ T128 w 6058"/>
                              <a:gd name="T130" fmla="+- 0 3800 3161"/>
                              <a:gd name="T131" fmla="*/ 3800 h 639"/>
                              <a:gd name="T132" fmla="+- 0 8416 2359"/>
                              <a:gd name="T133" fmla="*/ T132 w 6058"/>
                              <a:gd name="T134" fmla="+- 0 3800 3161"/>
                              <a:gd name="T135" fmla="*/ 3800 h 639"/>
                              <a:gd name="T136" fmla="+- 0 8416 2359"/>
                              <a:gd name="T137" fmla="*/ T136 w 6058"/>
                              <a:gd name="T138" fmla="+- 0 3790 3161"/>
                              <a:gd name="T139" fmla="*/ 3790 h 639"/>
                              <a:gd name="T140" fmla="+- 0 8416 2359"/>
                              <a:gd name="T141" fmla="*/ T140 w 6058"/>
                              <a:gd name="T142" fmla="+- 0 3171 3161"/>
                              <a:gd name="T143" fmla="*/ 3171 h 639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  <a:cxn ang="0">
                                <a:pos x="T81" y="T83"/>
                              </a:cxn>
                              <a:cxn ang="0">
                                <a:pos x="T85" y="T87"/>
                              </a:cxn>
                              <a:cxn ang="0">
                                <a:pos x="T89" y="T91"/>
                              </a:cxn>
                              <a:cxn ang="0">
                                <a:pos x="T93" y="T95"/>
                              </a:cxn>
                              <a:cxn ang="0">
                                <a:pos x="T97" y="T99"/>
                              </a:cxn>
                              <a:cxn ang="0">
                                <a:pos x="T101" y="T103"/>
                              </a:cxn>
                              <a:cxn ang="0">
                                <a:pos x="T105" y="T107"/>
                              </a:cxn>
                              <a:cxn ang="0">
                                <a:pos x="T109" y="T111"/>
                              </a:cxn>
                              <a:cxn ang="0">
                                <a:pos x="T113" y="T115"/>
                              </a:cxn>
                              <a:cxn ang="0">
                                <a:pos x="T117" y="T119"/>
                              </a:cxn>
                              <a:cxn ang="0">
                                <a:pos x="T121" y="T123"/>
                              </a:cxn>
                              <a:cxn ang="0">
                                <a:pos x="T125" y="T127"/>
                              </a:cxn>
                              <a:cxn ang="0">
                                <a:pos x="T129" y="T131"/>
                              </a:cxn>
                              <a:cxn ang="0">
                                <a:pos x="T133" y="T135"/>
                              </a:cxn>
                              <a:cxn ang="0">
                                <a:pos x="T137" y="T139"/>
                              </a:cxn>
                              <a:cxn ang="0">
                                <a:pos x="T141" y="T143"/>
                              </a:cxn>
                            </a:cxnLst>
                            <a:rect l="0" t="0" r="r" b="b"/>
                            <a:pathLst>
                              <a:path w="6058" h="639">
                                <a:moveTo>
                                  <a:pt x="1846" y="10"/>
                                </a:moveTo>
                                <a:lnTo>
                                  <a:pt x="1838" y="10"/>
                                </a:lnTo>
                                <a:lnTo>
                                  <a:pt x="1838" y="629"/>
                                </a:lnTo>
                                <a:lnTo>
                                  <a:pt x="8" y="629"/>
                                </a:lnTo>
                                <a:lnTo>
                                  <a:pt x="8" y="0"/>
                                </a:lnTo>
                                <a:lnTo>
                                  <a:pt x="0" y="0"/>
                                </a:lnTo>
                                <a:lnTo>
                                  <a:pt x="0" y="639"/>
                                </a:lnTo>
                                <a:lnTo>
                                  <a:pt x="8" y="639"/>
                                </a:lnTo>
                                <a:lnTo>
                                  <a:pt x="1838" y="639"/>
                                </a:lnTo>
                                <a:lnTo>
                                  <a:pt x="1846" y="639"/>
                                </a:lnTo>
                                <a:lnTo>
                                  <a:pt x="1846" y="629"/>
                                </a:lnTo>
                                <a:lnTo>
                                  <a:pt x="1846" y="10"/>
                                </a:lnTo>
                                <a:close/>
                                <a:moveTo>
                                  <a:pt x="4078" y="582"/>
                                </a:moveTo>
                                <a:lnTo>
                                  <a:pt x="4070" y="582"/>
                                </a:lnTo>
                                <a:lnTo>
                                  <a:pt x="4070" y="629"/>
                                </a:lnTo>
                                <a:lnTo>
                                  <a:pt x="1912" y="629"/>
                                </a:lnTo>
                                <a:lnTo>
                                  <a:pt x="1912" y="0"/>
                                </a:lnTo>
                                <a:lnTo>
                                  <a:pt x="1904" y="0"/>
                                </a:lnTo>
                                <a:lnTo>
                                  <a:pt x="1904" y="639"/>
                                </a:lnTo>
                                <a:lnTo>
                                  <a:pt x="1912" y="639"/>
                                </a:lnTo>
                                <a:lnTo>
                                  <a:pt x="4070" y="639"/>
                                </a:lnTo>
                                <a:lnTo>
                                  <a:pt x="4078" y="639"/>
                                </a:lnTo>
                                <a:lnTo>
                                  <a:pt x="4078" y="629"/>
                                </a:lnTo>
                                <a:lnTo>
                                  <a:pt x="4078" y="582"/>
                                </a:lnTo>
                                <a:close/>
                                <a:moveTo>
                                  <a:pt x="6057" y="10"/>
                                </a:moveTo>
                                <a:lnTo>
                                  <a:pt x="6049" y="10"/>
                                </a:lnTo>
                                <a:lnTo>
                                  <a:pt x="6049" y="629"/>
                                </a:lnTo>
                                <a:lnTo>
                                  <a:pt x="4140" y="629"/>
                                </a:lnTo>
                                <a:lnTo>
                                  <a:pt x="4140" y="582"/>
                                </a:lnTo>
                                <a:lnTo>
                                  <a:pt x="4132" y="582"/>
                                </a:lnTo>
                                <a:lnTo>
                                  <a:pt x="4132" y="639"/>
                                </a:lnTo>
                                <a:lnTo>
                                  <a:pt x="4140" y="639"/>
                                </a:lnTo>
                                <a:lnTo>
                                  <a:pt x="6049" y="639"/>
                                </a:lnTo>
                                <a:lnTo>
                                  <a:pt x="6057" y="639"/>
                                </a:lnTo>
                                <a:lnTo>
                                  <a:pt x="6057" y="629"/>
                                </a:lnTo>
                                <a:lnTo>
                                  <a:pt x="6057" y="1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24" name="Text Box 106"/>
                        <wps:cNvSpPr txBox="1">
                          <a:spLocks noChangeArrowheads="1"/>
                        </wps:cNvSpPr>
                        <wps:spPr bwMode="auto">
                          <a:xfrm>
                            <a:off x="4267" y="3238"/>
                            <a:ext cx="4145" cy="500"/>
                          </a:xfrm>
                          <a:prstGeom prst="rect">
                            <a:avLst/>
                          </a:prstGeom>
                          <a:noFill/>
                          <a:ln w="533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txbx>
                          <w:txbxContent>
                            <w:p w14:paraId="1CED289C" w14:textId="77777777" w:rsidR="00575006" w:rsidRDefault="00575006">
                              <w:pPr>
                                <w:rPr>
                                  <w:sz w:val="8"/>
                                </w:rPr>
                              </w:pPr>
                            </w:p>
                            <w:p w14:paraId="513BA8BC" w14:textId="77777777" w:rsidR="00575006" w:rsidRDefault="00575006">
                              <w:pPr>
                                <w:spacing w:before="2"/>
                                <w:rPr>
                                  <w:sz w:val="10"/>
                                </w:rPr>
                              </w:pPr>
                            </w:p>
                            <w:p w14:paraId="78C519BF" w14:textId="77777777" w:rsidR="00575006" w:rsidRDefault="00000000">
                              <w:pPr>
                                <w:ind w:left="720"/>
                                <w:rPr>
                                  <w:rFonts w:ascii="Arial MT" w:hAnsi="Arial MT"/>
                                  <w:sz w:val="7"/>
                                </w:rPr>
                              </w:pPr>
                              <w:r>
                                <w:rPr>
                                  <w:rFonts w:ascii="Arial MT" w:hAnsi="Arial MT"/>
                                  <w:w w:val="95"/>
                                  <w:sz w:val="7"/>
                                </w:rPr>
                                <w:t>Deficiencias</w:t>
                              </w:r>
                              <w:r>
                                <w:rPr>
                                  <w:rFonts w:ascii="Arial MT" w:hAnsi="Arial MT"/>
                                  <w:spacing w:val="-4"/>
                                  <w:w w:val="95"/>
                                  <w:sz w:val="7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 MT" w:hAnsi="Arial MT"/>
                                  <w:w w:val="95"/>
                                  <w:sz w:val="7"/>
                                </w:rPr>
                                <w:t>en</w:t>
                              </w:r>
                              <w:r>
                                <w:rPr>
                                  <w:rFonts w:ascii="Arial MT" w:hAnsi="Arial MT"/>
                                  <w:spacing w:val="-4"/>
                                  <w:w w:val="95"/>
                                  <w:sz w:val="7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 MT" w:hAnsi="Arial MT"/>
                                  <w:w w:val="95"/>
                                  <w:sz w:val="7"/>
                                </w:rPr>
                                <w:t>la</w:t>
                              </w:r>
                              <w:r>
                                <w:rPr>
                                  <w:rFonts w:ascii="Arial MT" w:hAnsi="Arial MT"/>
                                  <w:spacing w:val="-4"/>
                                  <w:w w:val="95"/>
                                  <w:sz w:val="7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 MT" w:hAnsi="Arial MT"/>
                                  <w:w w:val="95"/>
                                  <w:sz w:val="7"/>
                                </w:rPr>
                                <w:t>sostenibilidad</w:t>
                              </w:r>
                              <w:r>
                                <w:rPr>
                                  <w:rFonts w:ascii="Arial MT" w:hAnsi="Arial MT"/>
                                  <w:spacing w:val="-3"/>
                                  <w:w w:val="95"/>
                                  <w:sz w:val="7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 MT" w:hAnsi="Arial MT"/>
                                  <w:w w:val="95"/>
                                  <w:sz w:val="7"/>
                                </w:rPr>
                                <w:t>lo</w:t>
                              </w:r>
                              <w:r>
                                <w:rPr>
                                  <w:rFonts w:ascii="Arial MT" w:hAnsi="Arial MT"/>
                                  <w:spacing w:val="-4"/>
                                  <w:w w:val="95"/>
                                  <w:sz w:val="7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 MT" w:hAnsi="Arial MT"/>
                                  <w:w w:val="95"/>
                                  <w:sz w:val="7"/>
                                </w:rPr>
                                <w:t>que</w:t>
                              </w:r>
                              <w:r>
                                <w:rPr>
                                  <w:rFonts w:ascii="Arial MT" w:hAnsi="Arial MT"/>
                                  <w:spacing w:val="-4"/>
                                  <w:w w:val="95"/>
                                  <w:sz w:val="7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 MT" w:hAnsi="Arial MT"/>
                                  <w:w w:val="95"/>
                                  <w:sz w:val="7"/>
                                </w:rPr>
                                <w:t>genera</w:t>
                              </w:r>
                              <w:r>
                                <w:rPr>
                                  <w:rFonts w:ascii="Arial MT" w:hAnsi="Arial MT"/>
                                  <w:spacing w:val="-3"/>
                                  <w:w w:val="95"/>
                                  <w:sz w:val="7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 MT" w:hAnsi="Arial MT"/>
                                  <w:w w:val="95"/>
                                  <w:sz w:val="7"/>
                                </w:rPr>
                                <w:t>deterioro</w:t>
                              </w:r>
                              <w:r>
                                <w:rPr>
                                  <w:rFonts w:ascii="Arial MT" w:hAnsi="Arial MT"/>
                                  <w:spacing w:val="-4"/>
                                  <w:w w:val="95"/>
                                  <w:sz w:val="7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 MT" w:hAnsi="Arial MT"/>
                                  <w:w w:val="95"/>
                                  <w:sz w:val="7"/>
                                </w:rPr>
                                <w:t>y</w:t>
                              </w:r>
                              <w:r>
                                <w:rPr>
                                  <w:rFonts w:ascii="Arial MT" w:hAnsi="Arial MT"/>
                                  <w:spacing w:val="-4"/>
                                  <w:w w:val="95"/>
                                  <w:sz w:val="7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 MT" w:hAnsi="Arial MT"/>
                                  <w:w w:val="95"/>
                                  <w:sz w:val="7"/>
                                </w:rPr>
                                <w:t>fragmentación</w:t>
                              </w:r>
                              <w:r>
                                <w:rPr>
                                  <w:rFonts w:ascii="Arial MT" w:hAnsi="Arial MT"/>
                                  <w:spacing w:val="-3"/>
                                  <w:w w:val="95"/>
                                  <w:sz w:val="7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 MT" w:hAnsi="Arial MT"/>
                                  <w:w w:val="95"/>
                                  <w:sz w:val="7"/>
                                </w:rPr>
                                <w:t>de</w:t>
                              </w:r>
                              <w:r>
                                <w:rPr>
                                  <w:rFonts w:ascii="Arial MT" w:hAnsi="Arial MT"/>
                                  <w:spacing w:val="-4"/>
                                  <w:w w:val="95"/>
                                  <w:sz w:val="7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 MT" w:hAnsi="Arial MT"/>
                                  <w:w w:val="95"/>
                                  <w:sz w:val="7"/>
                                </w:rPr>
                                <w:t>los</w:t>
                              </w:r>
                              <w:r>
                                <w:rPr>
                                  <w:rFonts w:ascii="Arial MT" w:hAnsi="Arial MT"/>
                                  <w:spacing w:val="-4"/>
                                  <w:w w:val="95"/>
                                  <w:sz w:val="7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 MT" w:hAnsi="Arial MT"/>
                                  <w:w w:val="95"/>
                                  <w:sz w:val="7"/>
                                </w:rPr>
                                <w:t>ecosistemas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125" name="Text Box 105"/>
                        <wps:cNvSpPr txBox="1">
                          <a:spLocks noChangeArrowheads="1"/>
                        </wps:cNvSpPr>
                        <wps:spPr bwMode="auto">
                          <a:xfrm>
                            <a:off x="4267" y="3165"/>
                            <a:ext cx="4145" cy="73"/>
                          </a:xfrm>
                          <a:prstGeom prst="rect">
                            <a:avLst/>
                          </a:prstGeom>
                          <a:noFill/>
                          <a:ln w="533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txbx>
                          <w:txbxContent>
                            <w:p w14:paraId="23BB9A7C" w14:textId="77777777" w:rsidR="00575006" w:rsidRDefault="00000000">
                              <w:pPr>
                                <w:spacing w:line="64" w:lineRule="exact"/>
                                <w:ind w:left="1923" w:right="1920"/>
                                <w:jc w:val="center"/>
                                <w:rPr>
                                  <w:rFonts w:ascii="Arial"/>
                                  <w:b/>
                                  <w:sz w:val="7"/>
                                </w:rPr>
                              </w:pPr>
                              <w:r>
                                <w:rPr>
                                  <w:rFonts w:ascii="Arial"/>
                                  <w:b/>
                                  <w:w w:val="95"/>
                                  <w:sz w:val="7"/>
                                </w:rPr>
                                <w:t>Causa</w:t>
                              </w:r>
                              <w:r>
                                <w:rPr>
                                  <w:rFonts w:ascii="Arial"/>
                                  <w:b/>
                                  <w:spacing w:val="-3"/>
                                  <w:w w:val="95"/>
                                  <w:sz w:val="7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/>
                                  <w:b/>
                                  <w:w w:val="95"/>
                                  <w:sz w:val="7"/>
                                </w:rPr>
                                <w:t>2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126" name="Text Box 104"/>
                        <wps:cNvSpPr txBox="1">
                          <a:spLocks noChangeArrowheads="1"/>
                        </wps:cNvSpPr>
                        <wps:spPr bwMode="auto">
                          <a:xfrm>
                            <a:off x="2362" y="3238"/>
                            <a:ext cx="1839" cy="500"/>
                          </a:xfrm>
                          <a:prstGeom prst="rect">
                            <a:avLst/>
                          </a:prstGeom>
                          <a:noFill/>
                          <a:ln w="5282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txbx>
                          <w:txbxContent>
                            <w:p w14:paraId="116DBE5C" w14:textId="77777777" w:rsidR="00575006" w:rsidRDefault="00575006">
                              <w:pPr>
                                <w:rPr>
                                  <w:sz w:val="8"/>
                                </w:rPr>
                              </w:pPr>
                            </w:p>
                            <w:p w14:paraId="3A2C922F" w14:textId="77777777" w:rsidR="00575006" w:rsidRDefault="00000000">
                              <w:pPr>
                                <w:spacing w:before="69" w:line="285" w:lineRule="auto"/>
                                <w:ind w:left="526" w:hanging="394"/>
                                <w:rPr>
                                  <w:rFonts w:ascii="Arial MT" w:hAnsi="Arial MT"/>
                                  <w:sz w:val="7"/>
                                </w:rPr>
                              </w:pPr>
                              <w:r>
                                <w:rPr>
                                  <w:rFonts w:ascii="Arial MT" w:hAnsi="Arial MT"/>
                                  <w:w w:val="95"/>
                                  <w:sz w:val="7"/>
                                </w:rPr>
                                <w:t>Usos</w:t>
                              </w:r>
                              <w:r>
                                <w:rPr>
                                  <w:rFonts w:ascii="Arial MT" w:hAnsi="Arial MT"/>
                                  <w:spacing w:val="-4"/>
                                  <w:w w:val="95"/>
                                  <w:sz w:val="7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 MT" w:hAnsi="Arial MT"/>
                                  <w:w w:val="95"/>
                                  <w:sz w:val="7"/>
                                </w:rPr>
                                <w:t>y</w:t>
                              </w:r>
                              <w:r>
                                <w:rPr>
                                  <w:rFonts w:ascii="Arial MT" w:hAnsi="Arial MT"/>
                                  <w:spacing w:val="-3"/>
                                  <w:w w:val="95"/>
                                  <w:sz w:val="7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 MT" w:hAnsi="Arial MT"/>
                                  <w:w w:val="95"/>
                                  <w:sz w:val="7"/>
                                </w:rPr>
                                <w:t>ocupaciones</w:t>
                              </w:r>
                              <w:r>
                                <w:rPr>
                                  <w:rFonts w:ascii="Arial MT" w:hAnsi="Arial MT"/>
                                  <w:spacing w:val="-3"/>
                                  <w:w w:val="95"/>
                                  <w:sz w:val="7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 MT" w:hAnsi="Arial MT"/>
                                  <w:w w:val="95"/>
                                  <w:sz w:val="7"/>
                                </w:rPr>
                                <w:t>no</w:t>
                              </w:r>
                              <w:r>
                                <w:rPr>
                                  <w:rFonts w:ascii="Arial MT" w:hAnsi="Arial MT"/>
                                  <w:spacing w:val="-3"/>
                                  <w:w w:val="95"/>
                                  <w:sz w:val="7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 MT" w:hAnsi="Arial MT"/>
                                  <w:w w:val="95"/>
                                  <w:sz w:val="7"/>
                                </w:rPr>
                                <w:t>compatibles</w:t>
                              </w:r>
                              <w:r>
                                <w:rPr>
                                  <w:rFonts w:ascii="Arial MT" w:hAnsi="Arial MT"/>
                                  <w:spacing w:val="-4"/>
                                  <w:w w:val="95"/>
                                  <w:sz w:val="7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 MT" w:hAnsi="Arial MT"/>
                                  <w:w w:val="95"/>
                                  <w:sz w:val="7"/>
                                </w:rPr>
                                <w:t>según</w:t>
                              </w:r>
                              <w:r>
                                <w:rPr>
                                  <w:rFonts w:ascii="Arial MT" w:hAnsi="Arial MT"/>
                                  <w:spacing w:val="-3"/>
                                  <w:w w:val="95"/>
                                  <w:sz w:val="7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 MT" w:hAnsi="Arial MT"/>
                                  <w:w w:val="95"/>
                                  <w:sz w:val="7"/>
                                </w:rPr>
                                <w:t>el</w:t>
                              </w:r>
                              <w:r>
                                <w:rPr>
                                  <w:rFonts w:ascii="Arial MT" w:hAnsi="Arial MT"/>
                                  <w:spacing w:val="-2"/>
                                  <w:w w:val="95"/>
                                  <w:sz w:val="7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 MT" w:hAnsi="Arial MT"/>
                                  <w:w w:val="95"/>
                                  <w:sz w:val="7"/>
                                </w:rPr>
                                <w:t>manejo</w:t>
                              </w:r>
                              <w:r>
                                <w:rPr>
                                  <w:rFonts w:ascii="Arial MT" w:hAnsi="Arial MT"/>
                                  <w:spacing w:val="1"/>
                                  <w:w w:val="95"/>
                                  <w:sz w:val="7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 MT" w:hAnsi="Arial MT"/>
                                  <w:w w:val="95"/>
                                  <w:sz w:val="7"/>
                                </w:rPr>
                                <w:t>definido</w:t>
                              </w:r>
                              <w:r>
                                <w:rPr>
                                  <w:rFonts w:ascii="Arial MT" w:hAnsi="Arial MT"/>
                                  <w:spacing w:val="-3"/>
                                  <w:w w:val="95"/>
                                  <w:sz w:val="7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 MT" w:hAnsi="Arial MT"/>
                                  <w:w w:val="95"/>
                                  <w:sz w:val="7"/>
                                </w:rPr>
                                <w:t>para</w:t>
                              </w:r>
                              <w:r>
                                <w:rPr>
                                  <w:rFonts w:ascii="Arial MT" w:hAnsi="Arial MT"/>
                                  <w:spacing w:val="-2"/>
                                  <w:w w:val="95"/>
                                  <w:sz w:val="7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 MT" w:hAnsi="Arial MT"/>
                                  <w:w w:val="95"/>
                                  <w:sz w:val="7"/>
                                </w:rPr>
                                <w:t>dichas</w:t>
                              </w:r>
                              <w:r>
                                <w:rPr>
                                  <w:rFonts w:ascii="Arial MT" w:hAnsi="Arial MT"/>
                                  <w:spacing w:val="-2"/>
                                  <w:w w:val="95"/>
                                  <w:sz w:val="7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 MT" w:hAnsi="Arial MT"/>
                                  <w:w w:val="95"/>
                                  <w:sz w:val="7"/>
                                </w:rPr>
                                <w:t>áreas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127" name="Text Box 103"/>
                        <wps:cNvSpPr txBox="1">
                          <a:spLocks noChangeArrowheads="1"/>
                        </wps:cNvSpPr>
                        <wps:spPr bwMode="auto">
                          <a:xfrm>
                            <a:off x="2362" y="3165"/>
                            <a:ext cx="1839" cy="73"/>
                          </a:xfrm>
                          <a:prstGeom prst="rect">
                            <a:avLst/>
                          </a:prstGeom>
                          <a:noFill/>
                          <a:ln w="5282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txbx>
                          <w:txbxContent>
                            <w:p w14:paraId="67218327" w14:textId="77777777" w:rsidR="00575006" w:rsidRDefault="00000000">
                              <w:pPr>
                                <w:spacing w:line="64" w:lineRule="exact"/>
                                <w:ind w:left="12"/>
                                <w:rPr>
                                  <w:rFonts w:ascii="Arial"/>
                                  <w:b/>
                                  <w:sz w:val="7"/>
                                </w:rPr>
                              </w:pPr>
                              <w:r>
                                <w:rPr>
                                  <w:rFonts w:ascii="Arial"/>
                                  <w:b/>
                                  <w:w w:val="95"/>
                                  <w:sz w:val="7"/>
                                </w:rPr>
                                <w:t>Causa</w:t>
                              </w:r>
                              <w:r>
                                <w:rPr>
                                  <w:rFonts w:ascii="Arial"/>
                                  <w:b/>
                                  <w:spacing w:val="-2"/>
                                  <w:w w:val="95"/>
                                  <w:sz w:val="7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/>
                                  <w:b/>
                                  <w:w w:val="95"/>
                                  <w:sz w:val="7"/>
                                </w:rPr>
                                <w:t>1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18CE3FC8" id="Group 102" o:spid="_x0000_s1033" style="position:absolute;left:0;text-align:left;margin-left:106.55pt;margin-top:158.05pt;width:314.25pt;height:38.95pt;z-index:-251678720;mso-position-horizontal-relative:page;mso-position-vertical-relative:text" coordorigin="2131,3161" coordsize="6285,779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Picture 109" o:spid="_x0000_s1034" type="#_x0000_t75" style="position:absolute;left:2131;top:3238;width:187;height:563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">
                  <v:imagedata r:id="rId11" o:title=""/>
                </v:shape>
                <v:shape id="Freeform 108" o:spid="_x0000_s1035" style="position:absolute;left:2131;top:3795;width:236;height:145;visibility:visible;mso-wrap-style:square;v-text-anchor:top" coordsize="236,14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" path="m236,l,,,57r,5l,144r186,l186,62r50,l236,xe" stroked="f">
                  <v:path arrowok="t" o:connecttype="custom" o:connectlocs="236,3796;0,3796;0,3853;0,3858;0,3940;186,3940;186,3858;236,3858;236,3796" o:connectangles="0,0,0,0,0,0,0,0,0"/>
                </v:shape>
                <v:shape id="AutoShape 107" o:spid="_x0000_s1036" style="position:absolute;left:2358;top:3161;width:6058;height:639;visibility:visible;mso-wrap-style:square;v-text-anchor:top" coordsize="6058,63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" path="m1846,10r-8,l1838,629,8,629,8,,,,,639r8,l1838,639r8,l1846,629r,-619xm4078,582r-8,l4070,629r-2158,l1912,r-8,l1904,639r8,l4070,639r8,l4078,629r,-47xm6057,10r-8,l6049,629r-1909,l4140,582r-8,l4132,639r8,l6049,639r8,l6057,629r,-619xe" fillcolor="black" stroked="f">
                  <v:path arrowok="t" o:connecttype="custom" o:connectlocs="1846,3171;1838,3171;1838,3790;8,3790;8,3161;0,3161;0,3800;8,3800;1838,3800;1846,3800;1846,3790;1846,3171;4078,3743;4070,3743;4070,3790;1912,3790;1912,3161;1904,3161;1904,3800;1912,3800;4070,3800;4078,3800;4078,3790;4078,3743;6057,3171;6049,3171;6049,3790;4140,3790;4140,3743;4132,3743;4132,3800;4140,3800;6049,3800;6057,3800;6057,3790;6057,3171" o:connectangles="0,0,0,0,0,0,0,0,0,0,0,0,0,0,0,0,0,0,0,0,0,0,0,0,0,0,0,0,0,0,0,0,0,0,0,0"/>
                </v:shape>
                <v:shape id="Text Box 106" o:spid="_x0000_s1037" type="#_x0000_t202" style="position:absolute;left:4267;top:3238;width:4145;height:50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" filled="f" strokeweight=".14819mm">
                  <v:textbox inset="0,0,0,0">
                    <w:txbxContent>
                      <w:p w14:paraId="1CED289C" w14:textId="77777777" w:rsidR="00575006" w:rsidRDefault="00575006">
                        <w:pPr>
                          <w:rPr>
                            <w:sz w:val="8"/>
                          </w:rPr>
                        </w:pPr>
                      </w:p>
                      <w:p w14:paraId="513BA8BC" w14:textId="77777777" w:rsidR="00575006" w:rsidRDefault="00575006">
                        <w:pPr>
                          <w:spacing w:before="2"/>
                          <w:rPr>
                            <w:sz w:val="10"/>
                          </w:rPr>
                        </w:pPr>
                      </w:p>
                      <w:p w14:paraId="78C519BF" w14:textId="77777777" w:rsidR="00575006" w:rsidRDefault="00000000">
                        <w:pPr>
                          <w:ind w:left="720"/>
                          <w:rPr>
                            <w:rFonts w:ascii="Arial MT" w:hAnsi="Arial MT"/>
                            <w:sz w:val="7"/>
                          </w:rPr>
                        </w:pPr>
                        <w:r>
                          <w:rPr>
                            <w:rFonts w:ascii="Arial MT" w:hAnsi="Arial MT"/>
                            <w:w w:val="95"/>
                            <w:sz w:val="7"/>
                          </w:rPr>
                          <w:t>Deficiencias</w:t>
                        </w:r>
                        <w:r>
                          <w:rPr>
                            <w:rFonts w:ascii="Arial MT" w:hAnsi="Arial MT"/>
                            <w:spacing w:val="-4"/>
                            <w:w w:val="95"/>
                            <w:sz w:val="7"/>
                          </w:rPr>
                          <w:t xml:space="preserve"> </w:t>
                        </w:r>
                        <w:r>
                          <w:rPr>
                            <w:rFonts w:ascii="Arial MT" w:hAnsi="Arial MT"/>
                            <w:w w:val="95"/>
                            <w:sz w:val="7"/>
                          </w:rPr>
                          <w:t>en</w:t>
                        </w:r>
                        <w:r>
                          <w:rPr>
                            <w:rFonts w:ascii="Arial MT" w:hAnsi="Arial MT"/>
                            <w:spacing w:val="-4"/>
                            <w:w w:val="95"/>
                            <w:sz w:val="7"/>
                          </w:rPr>
                          <w:t xml:space="preserve"> </w:t>
                        </w:r>
                        <w:r>
                          <w:rPr>
                            <w:rFonts w:ascii="Arial MT" w:hAnsi="Arial MT"/>
                            <w:w w:val="95"/>
                            <w:sz w:val="7"/>
                          </w:rPr>
                          <w:t>la</w:t>
                        </w:r>
                        <w:r>
                          <w:rPr>
                            <w:rFonts w:ascii="Arial MT" w:hAnsi="Arial MT"/>
                            <w:spacing w:val="-4"/>
                            <w:w w:val="95"/>
                            <w:sz w:val="7"/>
                          </w:rPr>
                          <w:t xml:space="preserve"> </w:t>
                        </w:r>
                        <w:r>
                          <w:rPr>
                            <w:rFonts w:ascii="Arial MT" w:hAnsi="Arial MT"/>
                            <w:w w:val="95"/>
                            <w:sz w:val="7"/>
                          </w:rPr>
                          <w:t>sostenibilidad</w:t>
                        </w:r>
                        <w:r>
                          <w:rPr>
                            <w:rFonts w:ascii="Arial MT" w:hAnsi="Arial MT"/>
                            <w:spacing w:val="-3"/>
                            <w:w w:val="95"/>
                            <w:sz w:val="7"/>
                          </w:rPr>
                          <w:t xml:space="preserve"> </w:t>
                        </w:r>
                        <w:r>
                          <w:rPr>
                            <w:rFonts w:ascii="Arial MT" w:hAnsi="Arial MT"/>
                            <w:w w:val="95"/>
                            <w:sz w:val="7"/>
                          </w:rPr>
                          <w:t>lo</w:t>
                        </w:r>
                        <w:r>
                          <w:rPr>
                            <w:rFonts w:ascii="Arial MT" w:hAnsi="Arial MT"/>
                            <w:spacing w:val="-4"/>
                            <w:w w:val="95"/>
                            <w:sz w:val="7"/>
                          </w:rPr>
                          <w:t xml:space="preserve"> </w:t>
                        </w:r>
                        <w:r>
                          <w:rPr>
                            <w:rFonts w:ascii="Arial MT" w:hAnsi="Arial MT"/>
                            <w:w w:val="95"/>
                            <w:sz w:val="7"/>
                          </w:rPr>
                          <w:t>que</w:t>
                        </w:r>
                        <w:r>
                          <w:rPr>
                            <w:rFonts w:ascii="Arial MT" w:hAnsi="Arial MT"/>
                            <w:spacing w:val="-4"/>
                            <w:w w:val="95"/>
                            <w:sz w:val="7"/>
                          </w:rPr>
                          <w:t xml:space="preserve"> </w:t>
                        </w:r>
                        <w:r>
                          <w:rPr>
                            <w:rFonts w:ascii="Arial MT" w:hAnsi="Arial MT"/>
                            <w:w w:val="95"/>
                            <w:sz w:val="7"/>
                          </w:rPr>
                          <w:t>genera</w:t>
                        </w:r>
                        <w:r>
                          <w:rPr>
                            <w:rFonts w:ascii="Arial MT" w:hAnsi="Arial MT"/>
                            <w:spacing w:val="-3"/>
                            <w:w w:val="95"/>
                            <w:sz w:val="7"/>
                          </w:rPr>
                          <w:t xml:space="preserve"> </w:t>
                        </w:r>
                        <w:r>
                          <w:rPr>
                            <w:rFonts w:ascii="Arial MT" w:hAnsi="Arial MT"/>
                            <w:w w:val="95"/>
                            <w:sz w:val="7"/>
                          </w:rPr>
                          <w:t>deterioro</w:t>
                        </w:r>
                        <w:r>
                          <w:rPr>
                            <w:rFonts w:ascii="Arial MT" w:hAnsi="Arial MT"/>
                            <w:spacing w:val="-4"/>
                            <w:w w:val="95"/>
                            <w:sz w:val="7"/>
                          </w:rPr>
                          <w:t xml:space="preserve"> </w:t>
                        </w:r>
                        <w:r>
                          <w:rPr>
                            <w:rFonts w:ascii="Arial MT" w:hAnsi="Arial MT"/>
                            <w:w w:val="95"/>
                            <w:sz w:val="7"/>
                          </w:rPr>
                          <w:t>y</w:t>
                        </w:r>
                        <w:r>
                          <w:rPr>
                            <w:rFonts w:ascii="Arial MT" w:hAnsi="Arial MT"/>
                            <w:spacing w:val="-4"/>
                            <w:w w:val="95"/>
                            <w:sz w:val="7"/>
                          </w:rPr>
                          <w:t xml:space="preserve"> </w:t>
                        </w:r>
                        <w:r>
                          <w:rPr>
                            <w:rFonts w:ascii="Arial MT" w:hAnsi="Arial MT"/>
                            <w:w w:val="95"/>
                            <w:sz w:val="7"/>
                          </w:rPr>
                          <w:t>fragmentación</w:t>
                        </w:r>
                        <w:r>
                          <w:rPr>
                            <w:rFonts w:ascii="Arial MT" w:hAnsi="Arial MT"/>
                            <w:spacing w:val="-3"/>
                            <w:w w:val="95"/>
                            <w:sz w:val="7"/>
                          </w:rPr>
                          <w:t xml:space="preserve"> </w:t>
                        </w:r>
                        <w:r>
                          <w:rPr>
                            <w:rFonts w:ascii="Arial MT" w:hAnsi="Arial MT"/>
                            <w:w w:val="95"/>
                            <w:sz w:val="7"/>
                          </w:rPr>
                          <w:t>de</w:t>
                        </w:r>
                        <w:r>
                          <w:rPr>
                            <w:rFonts w:ascii="Arial MT" w:hAnsi="Arial MT"/>
                            <w:spacing w:val="-4"/>
                            <w:w w:val="95"/>
                            <w:sz w:val="7"/>
                          </w:rPr>
                          <w:t xml:space="preserve"> </w:t>
                        </w:r>
                        <w:r>
                          <w:rPr>
                            <w:rFonts w:ascii="Arial MT" w:hAnsi="Arial MT"/>
                            <w:w w:val="95"/>
                            <w:sz w:val="7"/>
                          </w:rPr>
                          <w:t>los</w:t>
                        </w:r>
                        <w:r>
                          <w:rPr>
                            <w:rFonts w:ascii="Arial MT" w:hAnsi="Arial MT"/>
                            <w:spacing w:val="-4"/>
                            <w:w w:val="95"/>
                            <w:sz w:val="7"/>
                          </w:rPr>
                          <w:t xml:space="preserve"> </w:t>
                        </w:r>
                        <w:r>
                          <w:rPr>
                            <w:rFonts w:ascii="Arial MT" w:hAnsi="Arial MT"/>
                            <w:w w:val="95"/>
                            <w:sz w:val="7"/>
                          </w:rPr>
                          <w:t>ecosistemas</w:t>
                        </w:r>
                      </w:p>
                    </w:txbxContent>
                  </v:textbox>
                </v:shape>
                <v:shape id="Text Box 105" o:spid="_x0000_s1038" type="#_x0000_t202" style="position:absolute;left:4267;top:3165;width:4145;height:7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" filled="f" strokeweight=".14819mm">
                  <v:textbox inset="0,0,0,0">
                    <w:txbxContent>
                      <w:p w14:paraId="23BB9A7C" w14:textId="77777777" w:rsidR="00575006" w:rsidRDefault="00000000">
                        <w:pPr>
                          <w:spacing w:line="64" w:lineRule="exact"/>
                          <w:ind w:left="1923" w:right="1920"/>
                          <w:jc w:val="center"/>
                          <w:rPr>
                            <w:rFonts w:ascii="Arial"/>
                            <w:b/>
                            <w:sz w:val="7"/>
                          </w:rPr>
                        </w:pPr>
                        <w:r>
                          <w:rPr>
                            <w:rFonts w:ascii="Arial"/>
                            <w:b/>
                            <w:w w:val="95"/>
                            <w:sz w:val="7"/>
                          </w:rPr>
                          <w:t>Causa</w:t>
                        </w:r>
                        <w:r>
                          <w:rPr>
                            <w:rFonts w:ascii="Arial"/>
                            <w:b/>
                            <w:spacing w:val="-3"/>
                            <w:w w:val="95"/>
                            <w:sz w:val="7"/>
                          </w:rPr>
                          <w:t xml:space="preserve"> </w:t>
                        </w:r>
                        <w:r>
                          <w:rPr>
                            <w:rFonts w:ascii="Arial"/>
                            <w:b/>
                            <w:w w:val="95"/>
                            <w:sz w:val="7"/>
                          </w:rPr>
                          <w:t>2</w:t>
                        </w:r>
                      </w:p>
                    </w:txbxContent>
                  </v:textbox>
                </v:shape>
                <v:shape id="Text Box 104" o:spid="_x0000_s1039" type="#_x0000_t202" style="position:absolute;left:2362;top:3238;width:1839;height:50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" filled="f" strokeweight=".14672mm">
                  <v:textbox inset="0,0,0,0">
                    <w:txbxContent>
                      <w:p w14:paraId="116DBE5C" w14:textId="77777777" w:rsidR="00575006" w:rsidRDefault="00575006">
                        <w:pPr>
                          <w:rPr>
                            <w:sz w:val="8"/>
                          </w:rPr>
                        </w:pPr>
                      </w:p>
                      <w:p w14:paraId="3A2C922F" w14:textId="77777777" w:rsidR="00575006" w:rsidRDefault="00000000">
                        <w:pPr>
                          <w:spacing w:before="69" w:line="285" w:lineRule="auto"/>
                          <w:ind w:left="526" w:hanging="394"/>
                          <w:rPr>
                            <w:rFonts w:ascii="Arial MT" w:hAnsi="Arial MT"/>
                            <w:sz w:val="7"/>
                          </w:rPr>
                        </w:pPr>
                        <w:r>
                          <w:rPr>
                            <w:rFonts w:ascii="Arial MT" w:hAnsi="Arial MT"/>
                            <w:w w:val="95"/>
                            <w:sz w:val="7"/>
                          </w:rPr>
                          <w:t>Usos</w:t>
                        </w:r>
                        <w:r>
                          <w:rPr>
                            <w:rFonts w:ascii="Arial MT" w:hAnsi="Arial MT"/>
                            <w:spacing w:val="-4"/>
                            <w:w w:val="95"/>
                            <w:sz w:val="7"/>
                          </w:rPr>
                          <w:t xml:space="preserve"> </w:t>
                        </w:r>
                        <w:r>
                          <w:rPr>
                            <w:rFonts w:ascii="Arial MT" w:hAnsi="Arial MT"/>
                            <w:w w:val="95"/>
                            <w:sz w:val="7"/>
                          </w:rPr>
                          <w:t>y</w:t>
                        </w:r>
                        <w:r>
                          <w:rPr>
                            <w:rFonts w:ascii="Arial MT" w:hAnsi="Arial MT"/>
                            <w:spacing w:val="-3"/>
                            <w:w w:val="95"/>
                            <w:sz w:val="7"/>
                          </w:rPr>
                          <w:t xml:space="preserve"> </w:t>
                        </w:r>
                        <w:r>
                          <w:rPr>
                            <w:rFonts w:ascii="Arial MT" w:hAnsi="Arial MT"/>
                            <w:w w:val="95"/>
                            <w:sz w:val="7"/>
                          </w:rPr>
                          <w:t>ocupaciones</w:t>
                        </w:r>
                        <w:r>
                          <w:rPr>
                            <w:rFonts w:ascii="Arial MT" w:hAnsi="Arial MT"/>
                            <w:spacing w:val="-3"/>
                            <w:w w:val="95"/>
                            <w:sz w:val="7"/>
                          </w:rPr>
                          <w:t xml:space="preserve"> </w:t>
                        </w:r>
                        <w:r>
                          <w:rPr>
                            <w:rFonts w:ascii="Arial MT" w:hAnsi="Arial MT"/>
                            <w:w w:val="95"/>
                            <w:sz w:val="7"/>
                          </w:rPr>
                          <w:t>no</w:t>
                        </w:r>
                        <w:r>
                          <w:rPr>
                            <w:rFonts w:ascii="Arial MT" w:hAnsi="Arial MT"/>
                            <w:spacing w:val="-3"/>
                            <w:w w:val="95"/>
                            <w:sz w:val="7"/>
                          </w:rPr>
                          <w:t xml:space="preserve"> </w:t>
                        </w:r>
                        <w:r>
                          <w:rPr>
                            <w:rFonts w:ascii="Arial MT" w:hAnsi="Arial MT"/>
                            <w:w w:val="95"/>
                            <w:sz w:val="7"/>
                          </w:rPr>
                          <w:t>compatibles</w:t>
                        </w:r>
                        <w:r>
                          <w:rPr>
                            <w:rFonts w:ascii="Arial MT" w:hAnsi="Arial MT"/>
                            <w:spacing w:val="-4"/>
                            <w:w w:val="95"/>
                            <w:sz w:val="7"/>
                          </w:rPr>
                          <w:t xml:space="preserve"> </w:t>
                        </w:r>
                        <w:r>
                          <w:rPr>
                            <w:rFonts w:ascii="Arial MT" w:hAnsi="Arial MT"/>
                            <w:w w:val="95"/>
                            <w:sz w:val="7"/>
                          </w:rPr>
                          <w:t>según</w:t>
                        </w:r>
                        <w:r>
                          <w:rPr>
                            <w:rFonts w:ascii="Arial MT" w:hAnsi="Arial MT"/>
                            <w:spacing w:val="-3"/>
                            <w:w w:val="95"/>
                            <w:sz w:val="7"/>
                          </w:rPr>
                          <w:t xml:space="preserve"> </w:t>
                        </w:r>
                        <w:r>
                          <w:rPr>
                            <w:rFonts w:ascii="Arial MT" w:hAnsi="Arial MT"/>
                            <w:w w:val="95"/>
                            <w:sz w:val="7"/>
                          </w:rPr>
                          <w:t>el</w:t>
                        </w:r>
                        <w:r>
                          <w:rPr>
                            <w:rFonts w:ascii="Arial MT" w:hAnsi="Arial MT"/>
                            <w:spacing w:val="-2"/>
                            <w:w w:val="95"/>
                            <w:sz w:val="7"/>
                          </w:rPr>
                          <w:t xml:space="preserve"> </w:t>
                        </w:r>
                        <w:r>
                          <w:rPr>
                            <w:rFonts w:ascii="Arial MT" w:hAnsi="Arial MT"/>
                            <w:w w:val="95"/>
                            <w:sz w:val="7"/>
                          </w:rPr>
                          <w:t>manejo</w:t>
                        </w:r>
                        <w:r>
                          <w:rPr>
                            <w:rFonts w:ascii="Arial MT" w:hAnsi="Arial MT"/>
                            <w:spacing w:val="1"/>
                            <w:w w:val="95"/>
                            <w:sz w:val="7"/>
                          </w:rPr>
                          <w:t xml:space="preserve"> </w:t>
                        </w:r>
                        <w:r>
                          <w:rPr>
                            <w:rFonts w:ascii="Arial MT" w:hAnsi="Arial MT"/>
                            <w:w w:val="95"/>
                            <w:sz w:val="7"/>
                          </w:rPr>
                          <w:t>definido</w:t>
                        </w:r>
                        <w:r>
                          <w:rPr>
                            <w:rFonts w:ascii="Arial MT" w:hAnsi="Arial MT"/>
                            <w:spacing w:val="-3"/>
                            <w:w w:val="95"/>
                            <w:sz w:val="7"/>
                          </w:rPr>
                          <w:t xml:space="preserve"> </w:t>
                        </w:r>
                        <w:r>
                          <w:rPr>
                            <w:rFonts w:ascii="Arial MT" w:hAnsi="Arial MT"/>
                            <w:w w:val="95"/>
                            <w:sz w:val="7"/>
                          </w:rPr>
                          <w:t>para</w:t>
                        </w:r>
                        <w:r>
                          <w:rPr>
                            <w:rFonts w:ascii="Arial MT" w:hAnsi="Arial MT"/>
                            <w:spacing w:val="-2"/>
                            <w:w w:val="95"/>
                            <w:sz w:val="7"/>
                          </w:rPr>
                          <w:t xml:space="preserve"> </w:t>
                        </w:r>
                        <w:r>
                          <w:rPr>
                            <w:rFonts w:ascii="Arial MT" w:hAnsi="Arial MT"/>
                            <w:w w:val="95"/>
                            <w:sz w:val="7"/>
                          </w:rPr>
                          <w:t>dichas</w:t>
                        </w:r>
                        <w:r>
                          <w:rPr>
                            <w:rFonts w:ascii="Arial MT" w:hAnsi="Arial MT"/>
                            <w:spacing w:val="-2"/>
                            <w:w w:val="95"/>
                            <w:sz w:val="7"/>
                          </w:rPr>
                          <w:t xml:space="preserve"> </w:t>
                        </w:r>
                        <w:r>
                          <w:rPr>
                            <w:rFonts w:ascii="Arial MT" w:hAnsi="Arial MT"/>
                            <w:w w:val="95"/>
                            <w:sz w:val="7"/>
                          </w:rPr>
                          <w:t>áreas</w:t>
                        </w:r>
                      </w:p>
                    </w:txbxContent>
                  </v:textbox>
                </v:shape>
                <v:shape id="Text Box 103" o:spid="_x0000_s1040" type="#_x0000_t202" style="position:absolute;left:2362;top:3165;width:1839;height:7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" filled="f" strokeweight=".14672mm">
                  <v:textbox inset="0,0,0,0">
                    <w:txbxContent>
                      <w:p w14:paraId="67218327" w14:textId="77777777" w:rsidR="00575006" w:rsidRDefault="00000000">
                        <w:pPr>
                          <w:spacing w:line="64" w:lineRule="exact"/>
                          <w:ind w:left="12"/>
                          <w:rPr>
                            <w:rFonts w:ascii="Arial"/>
                            <w:b/>
                            <w:sz w:val="7"/>
                          </w:rPr>
                        </w:pPr>
                        <w:r>
                          <w:rPr>
                            <w:rFonts w:ascii="Arial"/>
                            <w:b/>
                            <w:w w:val="95"/>
                            <w:sz w:val="7"/>
                          </w:rPr>
                          <w:t>Causa</w:t>
                        </w:r>
                        <w:r>
                          <w:rPr>
                            <w:rFonts w:ascii="Arial"/>
                            <w:b/>
                            <w:spacing w:val="-2"/>
                            <w:w w:val="95"/>
                            <w:sz w:val="7"/>
                          </w:rPr>
                          <w:t xml:space="preserve"> </w:t>
                        </w:r>
                        <w:r>
                          <w:rPr>
                            <w:rFonts w:ascii="Arial"/>
                            <w:b/>
                            <w:w w:val="95"/>
                            <w:sz w:val="7"/>
                          </w:rPr>
                          <w:t>1</w:t>
                        </w:r>
                      </w:p>
                    </w:txbxContent>
                  </v:textbox>
                </v:shape>
                <w10:wrap anchorx="page"/>
              </v:group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31616" behindDoc="0" locked="0" layoutInCell="1" allowOverlap="1" wp14:anchorId="3B719EB8" wp14:editId="69D703E3">
                <wp:simplePos x="0" y="0"/>
                <wp:positionH relativeFrom="page">
                  <wp:posOffset>2660015</wp:posOffset>
                </wp:positionH>
                <wp:positionV relativeFrom="paragraph">
                  <wp:posOffset>1220470</wp:posOffset>
                </wp:positionV>
                <wp:extent cx="7620" cy="3175"/>
                <wp:effectExtent l="0" t="0" r="0" b="0"/>
                <wp:wrapNone/>
                <wp:docPr id="119" name="Rectangle 10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7620" cy="3175"/>
                        </a:xfrm>
                        <a:prstGeom prst="rect">
                          <a:avLst/>
                        </a:prstGeom>
                        <a:solidFill>
                          <a:srgbClr val="FF000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35111683" id="Rectangle 101" o:spid="_x0000_s1026" style="position:absolute;margin-left:209.45pt;margin-top:96.1pt;width:.6pt;height:.25pt;z-index:25163161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" fillcolor="red" stroked="f">
                <w10:wrap anchorx="page"/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32640" behindDoc="0" locked="0" layoutInCell="1" allowOverlap="1" wp14:anchorId="10E2C220" wp14:editId="18DEFF13">
                <wp:simplePos x="0" y="0"/>
                <wp:positionH relativeFrom="page">
                  <wp:posOffset>1362075</wp:posOffset>
                </wp:positionH>
                <wp:positionV relativeFrom="paragraph">
                  <wp:posOffset>1683385</wp:posOffset>
                </wp:positionV>
                <wp:extent cx="94615" cy="166370"/>
                <wp:effectExtent l="0" t="0" r="0" b="0"/>
                <wp:wrapNone/>
                <wp:docPr id="118" name="Text Box 10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94615" cy="16637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2F4155BF" w14:textId="77777777" w:rsidR="00575006" w:rsidRDefault="00000000">
                            <w:pPr>
                              <w:spacing w:before="23" w:line="302" w:lineRule="auto"/>
                              <w:ind w:left="48" w:hanging="29"/>
                              <w:rPr>
                                <w:rFonts w:ascii="Arial MT"/>
                                <w:sz w:val="4"/>
                              </w:rPr>
                            </w:pPr>
                            <w:r>
                              <w:rPr>
                                <w:rFonts w:ascii="Arial MT"/>
                                <w:color w:val="FFFFFF"/>
                                <w:w w:val="130"/>
                                <w:sz w:val="4"/>
                              </w:rPr>
                              <w:t>Problema</w:t>
                            </w:r>
                            <w:r>
                              <w:rPr>
                                <w:rFonts w:ascii="Arial MT"/>
                                <w:color w:val="FFFFFF"/>
                                <w:spacing w:val="-13"/>
                                <w:w w:val="130"/>
                                <w:sz w:val="4"/>
                              </w:rPr>
                              <w:t xml:space="preserve"> </w:t>
                            </w:r>
                            <w:r>
                              <w:rPr>
                                <w:rFonts w:ascii="Arial MT"/>
                                <w:color w:val="FFFFFF"/>
                                <w:w w:val="130"/>
                                <w:sz w:val="4"/>
                              </w:rPr>
                              <w:t>Central</w:t>
                            </w:r>
                          </w:p>
                        </w:txbxContent>
                      </wps:txbx>
                      <wps:bodyPr rot="0" vert="vert270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10E2C220" id="Text Box 100" o:spid="_x0000_s1041" type="#_x0000_t202" style="position:absolute;left:0;text-align:left;margin-left:107.25pt;margin-top:132.55pt;width:7.45pt;height:13.1pt;z-index:25163264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" filled="f" stroked="f">
                <v:textbox style="layout-flow:vertical;mso-layout-flow-alt:bottom-to-top" inset="0,0,0,0">
                  <w:txbxContent>
                    <w:p w14:paraId="2F4155BF" w14:textId="77777777" w:rsidR="00575006" w:rsidRDefault="00000000">
                      <w:pPr>
                        <w:spacing w:before="23" w:line="302" w:lineRule="auto"/>
                        <w:ind w:left="48" w:hanging="29"/>
                        <w:rPr>
                          <w:rFonts w:ascii="Arial MT"/>
                          <w:sz w:val="4"/>
                        </w:rPr>
                      </w:pPr>
                      <w:r>
                        <w:rPr>
                          <w:rFonts w:ascii="Arial MT"/>
                          <w:color w:val="FFFFFF"/>
                          <w:w w:val="130"/>
                          <w:sz w:val="4"/>
                        </w:rPr>
                        <w:t>Problema</w:t>
                      </w:r>
                      <w:r>
                        <w:rPr>
                          <w:rFonts w:ascii="Arial MT"/>
                          <w:color w:val="FFFFFF"/>
                          <w:spacing w:val="-13"/>
                          <w:w w:val="130"/>
                          <w:sz w:val="4"/>
                        </w:rPr>
                        <w:t xml:space="preserve"> </w:t>
                      </w:r>
                      <w:r>
                        <w:rPr>
                          <w:rFonts w:ascii="Arial MT"/>
                          <w:color w:val="FFFFFF"/>
                          <w:w w:val="130"/>
                          <w:sz w:val="4"/>
                        </w:rPr>
                        <w:t>Central</w:t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33664" behindDoc="0" locked="0" layoutInCell="1" allowOverlap="1" wp14:anchorId="663E11D3" wp14:editId="6521660A">
                <wp:simplePos x="0" y="0"/>
                <wp:positionH relativeFrom="page">
                  <wp:posOffset>1363980</wp:posOffset>
                </wp:positionH>
                <wp:positionV relativeFrom="paragraph">
                  <wp:posOffset>1263650</wp:posOffset>
                </wp:positionV>
                <wp:extent cx="89535" cy="149225"/>
                <wp:effectExtent l="0" t="0" r="0" b="0"/>
                <wp:wrapNone/>
                <wp:docPr id="117" name="Text Box 9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89535" cy="14922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628DD037" w14:textId="77777777" w:rsidR="00575006" w:rsidRDefault="00000000">
                            <w:pPr>
                              <w:spacing w:before="20" w:line="280" w:lineRule="auto"/>
                              <w:ind w:left="20" w:right="2" w:firstLine="9"/>
                              <w:rPr>
                                <w:rFonts w:ascii="Arial"/>
                                <w:b/>
                                <w:sz w:val="4"/>
                              </w:rPr>
                            </w:pPr>
                            <w:r>
                              <w:rPr>
                                <w:rFonts w:ascii="Arial"/>
                                <w:b/>
                                <w:w w:val="120"/>
                                <w:sz w:val="4"/>
                              </w:rPr>
                              <w:t>Efectos</w:t>
                            </w:r>
                            <w:r>
                              <w:rPr>
                                <w:rFonts w:ascii="Arial"/>
                                <w:b/>
                                <w:spacing w:val="1"/>
                                <w:w w:val="120"/>
                                <w:sz w:val="4"/>
                              </w:rPr>
                              <w:t xml:space="preserve"> </w:t>
                            </w:r>
                            <w:r>
                              <w:rPr>
                                <w:rFonts w:ascii="Arial"/>
                                <w:b/>
                                <w:w w:val="120"/>
                                <w:sz w:val="4"/>
                              </w:rPr>
                              <w:t>Directos</w:t>
                            </w:r>
                          </w:p>
                        </w:txbxContent>
                      </wps:txbx>
                      <wps:bodyPr rot="0" vert="vert270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663E11D3" id="Text Box 99" o:spid="_x0000_s1042" type="#_x0000_t202" style="position:absolute;left:0;text-align:left;margin-left:107.4pt;margin-top:99.5pt;width:7.05pt;height:11.75pt;z-index:25163366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" filled="f" stroked="f">
                <v:textbox style="layout-flow:vertical;mso-layout-flow-alt:bottom-to-top" inset="0,0,0,0">
                  <w:txbxContent>
                    <w:p w14:paraId="628DD037" w14:textId="77777777" w:rsidR="00575006" w:rsidRDefault="00000000">
                      <w:pPr>
                        <w:spacing w:before="20" w:line="280" w:lineRule="auto"/>
                        <w:ind w:left="20" w:right="2" w:firstLine="9"/>
                        <w:rPr>
                          <w:rFonts w:ascii="Arial"/>
                          <w:b/>
                          <w:sz w:val="4"/>
                        </w:rPr>
                      </w:pPr>
                      <w:r>
                        <w:rPr>
                          <w:rFonts w:ascii="Arial"/>
                          <w:b/>
                          <w:w w:val="120"/>
                          <w:sz w:val="4"/>
                        </w:rPr>
                        <w:t>Efectos</w:t>
                      </w:r>
                      <w:r>
                        <w:rPr>
                          <w:rFonts w:ascii="Arial"/>
                          <w:b/>
                          <w:spacing w:val="1"/>
                          <w:w w:val="120"/>
                          <w:sz w:val="4"/>
                        </w:rPr>
                        <w:t xml:space="preserve"> </w:t>
                      </w:r>
                      <w:r>
                        <w:rPr>
                          <w:rFonts w:ascii="Arial"/>
                          <w:b/>
                          <w:w w:val="120"/>
                          <w:sz w:val="4"/>
                        </w:rPr>
                        <w:t>Directos</w:t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34688" behindDoc="0" locked="0" layoutInCell="1" allowOverlap="1" wp14:anchorId="763EC170" wp14:editId="1A1D3598">
                <wp:simplePos x="0" y="0"/>
                <wp:positionH relativeFrom="page">
                  <wp:posOffset>1379855</wp:posOffset>
                </wp:positionH>
                <wp:positionV relativeFrom="paragraph">
                  <wp:posOffset>2096770</wp:posOffset>
                </wp:positionV>
                <wp:extent cx="55245" cy="271780"/>
                <wp:effectExtent l="0" t="0" r="0" b="0"/>
                <wp:wrapNone/>
                <wp:docPr id="116" name="Text Box 9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5245" cy="27178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587B25B3" w14:textId="77777777" w:rsidR="00575006" w:rsidRDefault="00000000">
                            <w:pPr>
                              <w:spacing w:before="20"/>
                              <w:ind w:left="20"/>
                              <w:rPr>
                                <w:rFonts w:ascii="Arial"/>
                                <w:b/>
                                <w:sz w:val="4"/>
                              </w:rPr>
                            </w:pPr>
                            <w:r>
                              <w:rPr>
                                <w:rFonts w:ascii="Arial"/>
                                <w:b/>
                                <w:w w:val="120"/>
                                <w:sz w:val="4"/>
                              </w:rPr>
                              <w:t>Causas</w:t>
                            </w:r>
                            <w:r>
                              <w:rPr>
                                <w:rFonts w:ascii="Arial"/>
                                <w:b/>
                                <w:spacing w:val="6"/>
                                <w:w w:val="120"/>
                                <w:sz w:val="4"/>
                              </w:rPr>
                              <w:t xml:space="preserve"> </w:t>
                            </w:r>
                            <w:r>
                              <w:rPr>
                                <w:rFonts w:ascii="Arial"/>
                                <w:b/>
                                <w:w w:val="120"/>
                                <w:sz w:val="4"/>
                              </w:rPr>
                              <w:t>Directas</w:t>
                            </w:r>
                          </w:p>
                        </w:txbxContent>
                      </wps:txbx>
                      <wps:bodyPr rot="0" vert="vert270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763EC170" id="Text Box 98" o:spid="_x0000_s1043" type="#_x0000_t202" style="position:absolute;left:0;text-align:left;margin-left:108.65pt;margin-top:165.1pt;width:4.35pt;height:21.4pt;z-index:25163468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" filled="f" stroked="f">
                <v:textbox style="layout-flow:vertical;mso-layout-flow-alt:bottom-to-top" inset="0,0,0,0">
                  <w:txbxContent>
                    <w:p w14:paraId="587B25B3" w14:textId="77777777" w:rsidR="00575006" w:rsidRDefault="00000000">
                      <w:pPr>
                        <w:spacing w:before="20"/>
                        <w:ind w:left="20"/>
                        <w:rPr>
                          <w:rFonts w:ascii="Arial"/>
                          <w:b/>
                          <w:sz w:val="4"/>
                        </w:rPr>
                      </w:pPr>
                      <w:r>
                        <w:rPr>
                          <w:rFonts w:ascii="Arial"/>
                          <w:b/>
                          <w:w w:val="120"/>
                          <w:sz w:val="4"/>
                        </w:rPr>
                        <w:t>Causas</w:t>
                      </w:r>
                      <w:r>
                        <w:rPr>
                          <w:rFonts w:ascii="Arial"/>
                          <w:b/>
                          <w:spacing w:val="6"/>
                          <w:w w:val="120"/>
                          <w:sz w:val="4"/>
                        </w:rPr>
                        <w:t xml:space="preserve"> </w:t>
                      </w:r>
                      <w:r>
                        <w:rPr>
                          <w:rFonts w:ascii="Arial"/>
                          <w:b/>
                          <w:w w:val="120"/>
                          <w:sz w:val="4"/>
                        </w:rPr>
                        <w:t>Directas</w:t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35712" behindDoc="0" locked="0" layoutInCell="1" allowOverlap="1" wp14:anchorId="608FD434" wp14:editId="60BC0770">
                <wp:simplePos x="0" y="0"/>
                <wp:positionH relativeFrom="page">
                  <wp:posOffset>1380490</wp:posOffset>
                </wp:positionH>
                <wp:positionV relativeFrom="paragraph">
                  <wp:posOffset>566420</wp:posOffset>
                </wp:positionV>
                <wp:extent cx="57785" cy="318770"/>
                <wp:effectExtent l="0" t="0" r="0" b="0"/>
                <wp:wrapNone/>
                <wp:docPr id="115" name="Text Box 9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7785" cy="31877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5BEC8AA0" w14:textId="77777777" w:rsidR="00575006" w:rsidRDefault="00000000">
                            <w:pPr>
                              <w:spacing w:before="23"/>
                              <w:ind w:left="20"/>
                              <w:rPr>
                                <w:rFonts w:ascii="Arial"/>
                                <w:b/>
                                <w:sz w:val="4"/>
                              </w:rPr>
                            </w:pPr>
                            <w:r>
                              <w:rPr>
                                <w:rFonts w:ascii="Arial"/>
                                <w:b/>
                                <w:w w:val="130"/>
                                <w:sz w:val="4"/>
                              </w:rPr>
                              <w:t>Efectos Indirectos</w:t>
                            </w:r>
                          </w:p>
                        </w:txbxContent>
                      </wps:txbx>
                      <wps:bodyPr rot="0" vert="vert270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608FD434" id="Text Box 97" o:spid="_x0000_s1044" type="#_x0000_t202" style="position:absolute;left:0;text-align:left;margin-left:108.7pt;margin-top:44.6pt;width:4.55pt;height:25.1pt;z-index:25163571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" filled="f" stroked="f">
                <v:textbox style="layout-flow:vertical;mso-layout-flow-alt:bottom-to-top" inset="0,0,0,0">
                  <w:txbxContent>
                    <w:p w14:paraId="5BEC8AA0" w14:textId="77777777" w:rsidR="00575006" w:rsidRDefault="00000000">
                      <w:pPr>
                        <w:spacing w:before="23"/>
                        <w:ind w:left="20"/>
                        <w:rPr>
                          <w:rFonts w:ascii="Arial"/>
                          <w:b/>
                          <w:sz w:val="4"/>
                        </w:rPr>
                      </w:pPr>
                      <w:r>
                        <w:rPr>
                          <w:rFonts w:ascii="Arial"/>
                          <w:b/>
                          <w:w w:val="130"/>
                          <w:sz w:val="4"/>
                        </w:rPr>
                        <w:t>Efectos Indirectos</w:t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  <w:r>
        <w:t>Análisis</w:t>
      </w:r>
      <w:r>
        <w:rPr>
          <w:spacing w:val="-2"/>
        </w:rPr>
        <w:t xml:space="preserve"> </w:t>
      </w:r>
      <w:r>
        <w:t>de</w:t>
      </w:r>
      <w:r>
        <w:rPr>
          <w:spacing w:val="-2"/>
        </w:rPr>
        <w:t xml:space="preserve"> </w:t>
      </w:r>
      <w:r>
        <w:t>situación</w:t>
      </w:r>
      <w:r>
        <w:rPr>
          <w:spacing w:val="-5"/>
        </w:rPr>
        <w:t xml:space="preserve"> </w:t>
      </w:r>
      <w:r>
        <w:t>inicial</w:t>
      </w:r>
      <w:r>
        <w:rPr>
          <w:spacing w:val="-2"/>
        </w:rPr>
        <w:t xml:space="preserve"> </w:t>
      </w:r>
      <w:r>
        <w:t>"Árbol</w:t>
      </w:r>
      <w:r>
        <w:rPr>
          <w:spacing w:val="-1"/>
        </w:rPr>
        <w:t xml:space="preserve"> </w:t>
      </w:r>
      <w:r>
        <w:t>Del</w:t>
      </w:r>
      <w:r>
        <w:rPr>
          <w:spacing w:val="-1"/>
        </w:rPr>
        <w:t xml:space="preserve"> </w:t>
      </w:r>
      <w:r>
        <w:t>Problema</w:t>
      </w:r>
      <w:r>
        <w:rPr>
          <w:sz w:val="24"/>
        </w:rPr>
        <w:t>"</w:t>
      </w:r>
      <w:r>
        <w:rPr>
          <w:b w:val="0"/>
          <w:sz w:val="24"/>
        </w:rPr>
        <w:t>.</w:t>
      </w:r>
    </w:p>
    <w:p w14:paraId="453A61DB" w14:textId="14670CE7" w:rsidR="00575006" w:rsidRDefault="00B76F78">
      <w:pPr>
        <w:pStyle w:val="Textoindependiente"/>
        <w:spacing w:before="8"/>
      </w:pPr>
      <w:r>
        <w:rPr>
          <w:noProof/>
        </w:rPr>
        <mc:AlternateContent>
          <mc:Choice Requires="wps">
            <w:drawing>
              <wp:anchor distT="0" distB="0" distL="0" distR="0" simplePos="0" relativeHeight="251677696" behindDoc="1" locked="0" layoutInCell="1" allowOverlap="1" wp14:anchorId="08CCCC19" wp14:editId="51ED3715">
                <wp:simplePos x="0" y="0"/>
                <wp:positionH relativeFrom="page">
                  <wp:posOffset>1497965</wp:posOffset>
                </wp:positionH>
                <wp:positionV relativeFrom="paragraph">
                  <wp:posOffset>205105</wp:posOffset>
                </wp:positionV>
                <wp:extent cx="1175385" cy="577215"/>
                <wp:effectExtent l="0" t="0" r="0" b="0"/>
                <wp:wrapTopAndBottom/>
                <wp:docPr id="114" name="Text Box 9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175385" cy="57721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tbl>
                            <w:tblPr>
                              <w:tblStyle w:val="TableNormal"/>
                              <w:tblW w:w="0" w:type="auto"/>
                              <w:tblInd w:w="5" w:type="dxa"/>
                              <w:tblBorders>
                                <w:top w:val="single" w:sz="2" w:space="0" w:color="000000"/>
                                <w:left w:val="single" w:sz="2" w:space="0" w:color="000000"/>
                                <w:bottom w:val="single" w:sz="2" w:space="0" w:color="000000"/>
                                <w:right w:val="single" w:sz="2" w:space="0" w:color="000000"/>
                                <w:insideH w:val="single" w:sz="2" w:space="0" w:color="000000"/>
                                <w:insideV w:val="single" w:sz="2" w:space="0" w:color="000000"/>
                              </w:tblBorders>
                              <w:tblLayout w:type="fixed"/>
                              <w:tblLook w:val="01E0" w:firstRow="1" w:lastRow="1" w:firstColumn="1" w:lastColumn="1" w:noHBand="0" w:noVBand="0"/>
                            </w:tblPr>
                            <w:tblGrid>
                              <w:gridCol w:w="575"/>
                              <w:gridCol w:w="621"/>
                              <w:gridCol w:w="642"/>
                            </w:tblGrid>
                            <w:tr w:rsidR="00575006" w14:paraId="29FE12BD" w14:textId="77777777">
                              <w:trPr>
                                <w:trHeight w:val="814"/>
                              </w:trPr>
                              <w:tc>
                                <w:tcPr>
                                  <w:tcW w:w="575" w:type="dxa"/>
                                  <w:tcBorders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</w:tcPr>
                                <w:p w14:paraId="38196161" w14:textId="77777777" w:rsidR="00575006" w:rsidRDefault="00575006">
                                  <w:pPr>
                                    <w:pStyle w:val="TableParagraph"/>
                                    <w:rPr>
                                      <w:sz w:val="8"/>
                                    </w:rPr>
                                  </w:pPr>
                                </w:p>
                                <w:p w14:paraId="40B99DFB" w14:textId="77777777" w:rsidR="00575006" w:rsidRDefault="00575006">
                                  <w:pPr>
                                    <w:pStyle w:val="TableParagraph"/>
                                    <w:spacing w:before="9"/>
                                    <w:rPr>
                                      <w:sz w:val="7"/>
                                    </w:rPr>
                                  </w:pPr>
                                </w:p>
                                <w:p w14:paraId="2BEE748F" w14:textId="77777777" w:rsidR="00575006" w:rsidRDefault="00000000">
                                  <w:pPr>
                                    <w:pStyle w:val="TableParagraph"/>
                                    <w:spacing w:line="285" w:lineRule="auto"/>
                                    <w:ind w:left="28" w:right="17" w:hanging="1"/>
                                    <w:jc w:val="center"/>
                                    <w:rPr>
                                      <w:rFonts w:ascii="Arial MT"/>
                                      <w:sz w:val="7"/>
                                    </w:rPr>
                                  </w:pPr>
                                  <w:r>
                                    <w:rPr>
                                      <w:rFonts w:ascii="Arial MT"/>
                                      <w:w w:val="95"/>
                                      <w:sz w:val="7"/>
                                    </w:rPr>
                                    <w:t>Incremento de</w:t>
                                  </w:r>
                                  <w:r>
                                    <w:rPr>
                                      <w:rFonts w:ascii="Arial MT"/>
                                      <w:spacing w:val="1"/>
                                      <w:w w:val="95"/>
                                      <w:sz w:val="7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Arial MT"/>
                                      <w:sz w:val="7"/>
                                    </w:rPr>
                                    <w:t>conflictos</w:t>
                                  </w:r>
                                  <w:r>
                                    <w:rPr>
                                      <w:rFonts w:ascii="Arial MT"/>
                                      <w:spacing w:val="1"/>
                                      <w:sz w:val="7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Arial MT"/>
                                      <w:w w:val="95"/>
                                      <w:sz w:val="7"/>
                                    </w:rPr>
                                    <w:t>socioambientales</w:t>
                                  </w:r>
                                </w:p>
                              </w:tc>
                              <w:tc>
                                <w:tcPr>
                                  <w:tcW w:w="621" w:type="dxa"/>
                                  <w:tcBorders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</w:tcPr>
                                <w:p w14:paraId="75FA6BA3" w14:textId="77777777" w:rsidR="00575006" w:rsidRDefault="00575006">
                                  <w:pPr>
                                    <w:pStyle w:val="TableParagraph"/>
                                    <w:rPr>
                                      <w:sz w:val="8"/>
                                    </w:rPr>
                                  </w:pPr>
                                </w:p>
                                <w:p w14:paraId="23003651" w14:textId="77777777" w:rsidR="00575006" w:rsidRDefault="00575006">
                                  <w:pPr>
                                    <w:pStyle w:val="TableParagraph"/>
                                    <w:rPr>
                                      <w:sz w:val="8"/>
                                    </w:rPr>
                                  </w:pPr>
                                </w:p>
                                <w:p w14:paraId="5A307CB1" w14:textId="77777777" w:rsidR="00575006" w:rsidRDefault="00575006">
                                  <w:pPr>
                                    <w:pStyle w:val="TableParagraph"/>
                                    <w:spacing w:before="2"/>
                                    <w:rPr>
                                      <w:sz w:val="8"/>
                                    </w:rPr>
                                  </w:pPr>
                                </w:p>
                                <w:p w14:paraId="112C8625" w14:textId="77777777" w:rsidR="00575006" w:rsidRDefault="00000000">
                                  <w:pPr>
                                    <w:pStyle w:val="TableParagraph"/>
                                    <w:spacing w:line="285" w:lineRule="auto"/>
                                    <w:ind w:left="157" w:right="97" w:hanging="46"/>
                                    <w:rPr>
                                      <w:rFonts w:ascii="Arial MT" w:hAnsi="Arial MT"/>
                                      <w:sz w:val="7"/>
                                    </w:rPr>
                                  </w:pPr>
                                  <w:r>
                                    <w:rPr>
                                      <w:rFonts w:ascii="Arial MT" w:hAnsi="Arial MT"/>
                                      <w:spacing w:val="-1"/>
                                      <w:w w:val="95"/>
                                      <w:sz w:val="7"/>
                                    </w:rPr>
                                    <w:t>Activación de</w:t>
                                  </w:r>
                                  <w:r>
                                    <w:rPr>
                                      <w:rFonts w:ascii="Arial MT" w:hAnsi="Arial MT"/>
                                      <w:spacing w:val="-16"/>
                                      <w:w w:val="95"/>
                                      <w:sz w:val="7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Arial MT" w:hAnsi="Arial MT"/>
                                      <w:sz w:val="7"/>
                                    </w:rPr>
                                    <w:t>amenazas</w:t>
                                  </w:r>
                                  <w:r>
                                    <w:rPr>
                                      <w:rFonts w:ascii="Arial MT" w:hAnsi="Arial MT"/>
                                      <w:spacing w:val="1"/>
                                      <w:sz w:val="7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Arial MT" w:hAnsi="Arial MT"/>
                                      <w:sz w:val="7"/>
                                    </w:rPr>
                                    <w:t>naturales</w:t>
                                  </w:r>
                                </w:p>
                              </w:tc>
                              <w:tc>
                                <w:tcPr>
                                  <w:tcW w:w="642" w:type="dxa"/>
                                  <w:tcBorders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</w:tcPr>
                                <w:p w14:paraId="7422E5DF" w14:textId="77777777" w:rsidR="00575006" w:rsidRDefault="00575006">
                                  <w:pPr>
                                    <w:pStyle w:val="TableParagraph"/>
                                    <w:rPr>
                                      <w:sz w:val="8"/>
                                    </w:rPr>
                                  </w:pPr>
                                </w:p>
                                <w:p w14:paraId="79D99132" w14:textId="77777777" w:rsidR="00575006" w:rsidRDefault="00575006">
                                  <w:pPr>
                                    <w:pStyle w:val="TableParagraph"/>
                                    <w:rPr>
                                      <w:sz w:val="8"/>
                                    </w:rPr>
                                  </w:pPr>
                                </w:p>
                                <w:p w14:paraId="2AA42EAA" w14:textId="77777777" w:rsidR="00575006" w:rsidRDefault="00575006">
                                  <w:pPr>
                                    <w:pStyle w:val="TableParagraph"/>
                                    <w:rPr>
                                      <w:sz w:val="8"/>
                                    </w:rPr>
                                  </w:pPr>
                                </w:p>
                                <w:p w14:paraId="779F0134" w14:textId="77777777" w:rsidR="00575006" w:rsidRDefault="00000000">
                                  <w:pPr>
                                    <w:pStyle w:val="TableParagraph"/>
                                    <w:spacing w:before="50" w:line="285" w:lineRule="auto"/>
                                    <w:ind w:left="61" w:right="50" w:firstLine="4"/>
                                    <w:jc w:val="center"/>
                                    <w:rPr>
                                      <w:rFonts w:ascii="Arial MT" w:hAnsi="Arial MT"/>
                                      <w:sz w:val="7"/>
                                    </w:rPr>
                                  </w:pPr>
                                  <w:r>
                                    <w:rPr>
                                      <w:rFonts w:ascii="Arial MT" w:hAnsi="Arial MT"/>
                                      <w:w w:val="95"/>
                                      <w:sz w:val="7"/>
                                    </w:rPr>
                                    <w:t>reducción de</w:t>
                                  </w:r>
                                  <w:r>
                                    <w:rPr>
                                      <w:rFonts w:ascii="Arial MT" w:hAnsi="Arial MT"/>
                                      <w:spacing w:val="1"/>
                                      <w:w w:val="95"/>
                                      <w:sz w:val="7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Arial MT" w:hAnsi="Arial MT"/>
                                      <w:sz w:val="7"/>
                                    </w:rPr>
                                    <w:t>espacios de</w:t>
                                  </w:r>
                                  <w:r>
                                    <w:rPr>
                                      <w:rFonts w:ascii="Arial MT" w:hAnsi="Arial MT"/>
                                      <w:spacing w:val="1"/>
                                      <w:sz w:val="7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Arial MT" w:hAnsi="Arial MT"/>
                                      <w:w w:val="95"/>
                                      <w:sz w:val="7"/>
                                    </w:rPr>
                                    <w:t>interacción con la</w:t>
                                  </w:r>
                                  <w:r>
                                    <w:rPr>
                                      <w:rFonts w:ascii="Arial MT" w:hAnsi="Arial MT"/>
                                      <w:spacing w:val="-16"/>
                                      <w:w w:val="95"/>
                                      <w:sz w:val="7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Arial MT" w:hAnsi="Arial MT"/>
                                      <w:sz w:val="7"/>
                                    </w:rPr>
                                    <w:t>naturaleza</w:t>
                                  </w:r>
                                </w:p>
                              </w:tc>
                            </w:tr>
                            <w:tr w:rsidR="00575006" w14:paraId="1F7D8E89" w14:textId="77777777">
                              <w:trPr>
                                <w:trHeight w:val="71"/>
                              </w:trPr>
                              <w:tc>
                                <w:tcPr>
                                  <w:tcW w:w="575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</w:tcPr>
                                <w:p w14:paraId="1321B767" w14:textId="77777777" w:rsidR="00575006" w:rsidRDefault="00000000">
                                  <w:pPr>
                                    <w:pStyle w:val="TableParagraph"/>
                                    <w:spacing w:before="6" w:line="45" w:lineRule="exact"/>
                                    <w:ind w:left="15"/>
                                    <w:rPr>
                                      <w:rFonts w:ascii="Arial MT" w:hAnsi="Arial MT"/>
                                      <w:sz w:val="7"/>
                                    </w:rPr>
                                  </w:pPr>
                                  <w:r>
                                    <w:rPr>
                                      <w:rFonts w:ascii="Arial MT" w:hAnsi="Arial MT"/>
                                      <w:w w:val="95"/>
                                      <w:sz w:val="7"/>
                                    </w:rPr>
                                    <w:t>Línea</w:t>
                                  </w:r>
                                  <w:r>
                                    <w:rPr>
                                      <w:rFonts w:ascii="Arial MT" w:hAnsi="Arial MT"/>
                                      <w:spacing w:val="-4"/>
                                      <w:w w:val="95"/>
                                      <w:sz w:val="7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Arial MT" w:hAnsi="Arial MT"/>
                                      <w:w w:val="95"/>
                                      <w:sz w:val="7"/>
                                    </w:rPr>
                                    <w:t>Base:</w:t>
                                  </w:r>
                                </w:p>
                              </w:tc>
                              <w:tc>
                                <w:tcPr>
                                  <w:tcW w:w="621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</w:tcPr>
                                <w:p w14:paraId="0F859CA0" w14:textId="77777777" w:rsidR="00575006" w:rsidRDefault="00000000">
                                  <w:pPr>
                                    <w:pStyle w:val="TableParagraph"/>
                                    <w:spacing w:before="6" w:line="45" w:lineRule="exact"/>
                                    <w:ind w:left="16"/>
                                    <w:rPr>
                                      <w:rFonts w:ascii="Arial MT" w:hAnsi="Arial MT"/>
                                      <w:sz w:val="7"/>
                                    </w:rPr>
                                  </w:pPr>
                                  <w:r>
                                    <w:rPr>
                                      <w:rFonts w:ascii="Arial MT" w:hAnsi="Arial MT"/>
                                      <w:w w:val="95"/>
                                      <w:sz w:val="7"/>
                                    </w:rPr>
                                    <w:t>Línea</w:t>
                                  </w:r>
                                  <w:r>
                                    <w:rPr>
                                      <w:rFonts w:ascii="Arial MT" w:hAnsi="Arial MT"/>
                                      <w:spacing w:val="-4"/>
                                      <w:w w:val="95"/>
                                      <w:sz w:val="7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Arial MT" w:hAnsi="Arial MT"/>
                                      <w:w w:val="95"/>
                                      <w:sz w:val="7"/>
                                    </w:rPr>
                                    <w:t>Base:</w:t>
                                  </w:r>
                                </w:p>
                              </w:tc>
                              <w:tc>
                                <w:tcPr>
                                  <w:tcW w:w="642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</w:tcPr>
                                <w:p w14:paraId="13D64E11" w14:textId="77777777" w:rsidR="00575006" w:rsidRDefault="00000000">
                                  <w:pPr>
                                    <w:pStyle w:val="TableParagraph"/>
                                    <w:spacing w:before="6" w:line="45" w:lineRule="exact"/>
                                    <w:ind w:left="16"/>
                                    <w:rPr>
                                      <w:rFonts w:ascii="Arial MT" w:hAnsi="Arial MT"/>
                                      <w:sz w:val="7"/>
                                    </w:rPr>
                                  </w:pPr>
                                  <w:r>
                                    <w:rPr>
                                      <w:rFonts w:ascii="Arial MT" w:hAnsi="Arial MT"/>
                                      <w:w w:val="95"/>
                                      <w:sz w:val="7"/>
                                    </w:rPr>
                                    <w:t>Línea</w:t>
                                  </w:r>
                                  <w:r>
                                    <w:rPr>
                                      <w:rFonts w:ascii="Arial MT" w:hAnsi="Arial MT"/>
                                      <w:spacing w:val="-4"/>
                                      <w:w w:val="95"/>
                                      <w:sz w:val="7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Arial MT" w:hAnsi="Arial MT"/>
                                      <w:w w:val="95"/>
                                      <w:sz w:val="7"/>
                                    </w:rPr>
                                    <w:t>Base:</w:t>
                                  </w:r>
                                </w:p>
                              </w:tc>
                            </w:tr>
                          </w:tbl>
                          <w:p w14:paraId="2ED1E5A1" w14:textId="77777777" w:rsidR="00575006" w:rsidRDefault="00575006">
                            <w:pPr>
                              <w:pStyle w:val="Textoindependiente"/>
                            </w:pP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08CCCC19" id="Text Box 96" o:spid="_x0000_s1045" type="#_x0000_t202" style="position:absolute;margin-left:117.95pt;margin-top:16.15pt;width:92.55pt;height:45.45pt;z-index:-251638784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" filled="f" stroked="f">
                <v:textbox inset="0,0,0,0">
                  <w:txbxContent>
                    <w:tbl>
                      <w:tblPr>
                        <w:tblStyle w:val="TableNormal"/>
                        <w:tblW w:w="0" w:type="auto"/>
                        <w:tblInd w:w="5" w:type="dxa"/>
                        <w:tblBorders>
                          <w:top w:val="single" w:sz="2" w:space="0" w:color="000000"/>
                          <w:left w:val="single" w:sz="2" w:space="0" w:color="000000"/>
                          <w:bottom w:val="single" w:sz="2" w:space="0" w:color="000000"/>
                          <w:right w:val="single" w:sz="2" w:space="0" w:color="000000"/>
                          <w:insideH w:val="single" w:sz="2" w:space="0" w:color="000000"/>
                          <w:insideV w:val="single" w:sz="2" w:space="0" w:color="000000"/>
                        </w:tblBorders>
                        <w:tblLayout w:type="fixed"/>
                        <w:tblLook w:val="01E0" w:firstRow="1" w:lastRow="1" w:firstColumn="1" w:lastColumn="1" w:noHBand="0" w:noVBand="0"/>
                      </w:tblPr>
                      <w:tblGrid>
                        <w:gridCol w:w="575"/>
                        <w:gridCol w:w="621"/>
                        <w:gridCol w:w="642"/>
                      </w:tblGrid>
                      <w:tr w:rsidR="00575006" w14:paraId="29FE12BD" w14:textId="77777777">
                        <w:trPr>
                          <w:trHeight w:val="814"/>
                        </w:trPr>
                        <w:tc>
                          <w:tcPr>
                            <w:tcW w:w="575" w:type="dxa"/>
                            <w:tcBorders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</w:tcPr>
                          <w:p w14:paraId="38196161" w14:textId="77777777" w:rsidR="00575006" w:rsidRDefault="00575006">
                            <w:pPr>
                              <w:pStyle w:val="TableParagraph"/>
                              <w:rPr>
                                <w:sz w:val="8"/>
                              </w:rPr>
                            </w:pPr>
                          </w:p>
                          <w:p w14:paraId="40B99DFB" w14:textId="77777777" w:rsidR="00575006" w:rsidRDefault="00575006">
                            <w:pPr>
                              <w:pStyle w:val="TableParagraph"/>
                              <w:spacing w:before="9"/>
                              <w:rPr>
                                <w:sz w:val="7"/>
                              </w:rPr>
                            </w:pPr>
                          </w:p>
                          <w:p w14:paraId="2BEE748F" w14:textId="77777777" w:rsidR="00575006" w:rsidRDefault="00000000">
                            <w:pPr>
                              <w:pStyle w:val="TableParagraph"/>
                              <w:spacing w:line="285" w:lineRule="auto"/>
                              <w:ind w:left="28" w:right="17" w:hanging="1"/>
                              <w:jc w:val="center"/>
                              <w:rPr>
                                <w:rFonts w:ascii="Arial MT"/>
                                <w:sz w:val="7"/>
                              </w:rPr>
                            </w:pPr>
                            <w:r>
                              <w:rPr>
                                <w:rFonts w:ascii="Arial MT"/>
                                <w:w w:val="95"/>
                                <w:sz w:val="7"/>
                              </w:rPr>
                              <w:t>Incremento de</w:t>
                            </w:r>
                            <w:r>
                              <w:rPr>
                                <w:rFonts w:ascii="Arial MT"/>
                                <w:spacing w:val="1"/>
                                <w:w w:val="95"/>
                                <w:sz w:val="7"/>
                              </w:rPr>
                              <w:t xml:space="preserve"> </w:t>
                            </w:r>
                            <w:r>
                              <w:rPr>
                                <w:rFonts w:ascii="Arial MT"/>
                                <w:sz w:val="7"/>
                              </w:rPr>
                              <w:t>conflictos</w:t>
                            </w:r>
                            <w:r>
                              <w:rPr>
                                <w:rFonts w:ascii="Arial MT"/>
                                <w:spacing w:val="1"/>
                                <w:sz w:val="7"/>
                              </w:rPr>
                              <w:t xml:space="preserve"> </w:t>
                            </w:r>
                            <w:r>
                              <w:rPr>
                                <w:rFonts w:ascii="Arial MT"/>
                                <w:w w:val="95"/>
                                <w:sz w:val="7"/>
                              </w:rPr>
                              <w:t>socioambientales</w:t>
                            </w:r>
                          </w:p>
                        </w:tc>
                        <w:tc>
                          <w:tcPr>
                            <w:tcW w:w="621" w:type="dxa"/>
                            <w:tcBorders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</w:tcPr>
                          <w:p w14:paraId="75FA6BA3" w14:textId="77777777" w:rsidR="00575006" w:rsidRDefault="00575006">
                            <w:pPr>
                              <w:pStyle w:val="TableParagraph"/>
                              <w:rPr>
                                <w:sz w:val="8"/>
                              </w:rPr>
                            </w:pPr>
                          </w:p>
                          <w:p w14:paraId="23003651" w14:textId="77777777" w:rsidR="00575006" w:rsidRDefault="00575006">
                            <w:pPr>
                              <w:pStyle w:val="TableParagraph"/>
                              <w:rPr>
                                <w:sz w:val="8"/>
                              </w:rPr>
                            </w:pPr>
                          </w:p>
                          <w:p w14:paraId="5A307CB1" w14:textId="77777777" w:rsidR="00575006" w:rsidRDefault="00575006">
                            <w:pPr>
                              <w:pStyle w:val="TableParagraph"/>
                              <w:spacing w:before="2"/>
                              <w:rPr>
                                <w:sz w:val="8"/>
                              </w:rPr>
                            </w:pPr>
                          </w:p>
                          <w:p w14:paraId="112C8625" w14:textId="77777777" w:rsidR="00575006" w:rsidRDefault="00000000">
                            <w:pPr>
                              <w:pStyle w:val="TableParagraph"/>
                              <w:spacing w:line="285" w:lineRule="auto"/>
                              <w:ind w:left="157" w:right="97" w:hanging="46"/>
                              <w:rPr>
                                <w:rFonts w:ascii="Arial MT" w:hAnsi="Arial MT"/>
                                <w:sz w:val="7"/>
                              </w:rPr>
                            </w:pPr>
                            <w:r>
                              <w:rPr>
                                <w:rFonts w:ascii="Arial MT" w:hAnsi="Arial MT"/>
                                <w:spacing w:val="-1"/>
                                <w:w w:val="95"/>
                                <w:sz w:val="7"/>
                              </w:rPr>
                              <w:t>Activación de</w:t>
                            </w:r>
                            <w:r>
                              <w:rPr>
                                <w:rFonts w:ascii="Arial MT" w:hAnsi="Arial MT"/>
                                <w:spacing w:val="-16"/>
                                <w:w w:val="95"/>
                                <w:sz w:val="7"/>
                              </w:rPr>
                              <w:t xml:space="preserve"> </w:t>
                            </w:r>
                            <w:r>
                              <w:rPr>
                                <w:rFonts w:ascii="Arial MT" w:hAnsi="Arial MT"/>
                                <w:sz w:val="7"/>
                              </w:rPr>
                              <w:t>amenazas</w:t>
                            </w:r>
                            <w:r>
                              <w:rPr>
                                <w:rFonts w:ascii="Arial MT" w:hAnsi="Arial MT"/>
                                <w:spacing w:val="1"/>
                                <w:sz w:val="7"/>
                              </w:rPr>
                              <w:t xml:space="preserve"> </w:t>
                            </w:r>
                            <w:r>
                              <w:rPr>
                                <w:rFonts w:ascii="Arial MT" w:hAnsi="Arial MT"/>
                                <w:sz w:val="7"/>
                              </w:rPr>
                              <w:t>naturales</w:t>
                            </w:r>
                          </w:p>
                        </w:tc>
                        <w:tc>
                          <w:tcPr>
                            <w:tcW w:w="642" w:type="dxa"/>
                            <w:tcBorders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</w:tcPr>
                          <w:p w14:paraId="7422E5DF" w14:textId="77777777" w:rsidR="00575006" w:rsidRDefault="00575006">
                            <w:pPr>
                              <w:pStyle w:val="TableParagraph"/>
                              <w:rPr>
                                <w:sz w:val="8"/>
                              </w:rPr>
                            </w:pPr>
                          </w:p>
                          <w:p w14:paraId="79D99132" w14:textId="77777777" w:rsidR="00575006" w:rsidRDefault="00575006">
                            <w:pPr>
                              <w:pStyle w:val="TableParagraph"/>
                              <w:rPr>
                                <w:sz w:val="8"/>
                              </w:rPr>
                            </w:pPr>
                          </w:p>
                          <w:p w14:paraId="2AA42EAA" w14:textId="77777777" w:rsidR="00575006" w:rsidRDefault="00575006">
                            <w:pPr>
                              <w:pStyle w:val="TableParagraph"/>
                              <w:rPr>
                                <w:sz w:val="8"/>
                              </w:rPr>
                            </w:pPr>
                          </w:p>
                          <w:p w14:paraId="779F0134" w14:textId="77777777" w:rsidR="00575006" w:rsidRDefault="00000000">
                            <w:pPr>
                              <w:pStyle w:val="TableParagraph"/>
                              <w:spacing w:before="50" w:line="285" w:lineRule="auto"/>
                              <w:ind w:left="61" w:right="50" w:firstLine="4"/>
                              <w:jc w:val="center"/>
                              <w:rPr>
                                <w:rFonts w:ascii="Arial MT" w:hAnsi="Arial MT"/>
                                <w:sz w:val="7"/>
                              </w:rPr>
                            </w:pPr>
                            <w:r>
                              <w:rPr>
                                <w:rFonts w:ascii="Arial MT" w:hAnsi="Arial MT"/>
                                <w:w w:val="95"/>
                                <w:sz w:val="7"/>
                              </w:rPr>
                              <w:t>reducción de</w:t>
                            </w:r>
                            <w:r>
                              <w:rPr>
                                <w:rFonts w:ascii="Arial MT" w:hAnsi="Arial MT"/>
                                <w:spacing w:val="1"/>
                                <w:w w:val="95"/>
                                <w:sz w:val="7"/>
                              </w:rPr>
                              <w:t xml:space="preserve"> </w:t>
                            </w:r>
                            <w:r>
                              <w:rPr>
                                <w:rFonts w:ascii="Arial MT" w:hAnsi="Arial MT"/>
                                <w:sz w:val="7"/>
                              </w:rPr>
                              <w:t>espacios de</w:t>
                            </w:r>
                            <w:r>
                              <w:rPr>
                                <w:rFonts w:ascii="Arial MT" w:hAnsi="Arial MT"/>
                                <w:spacing w:val="1"/>
                                <w:sz w:val="7"/>
                              </w:rPr>
                              <w:t xml:space="preserve"> </w:t>
                            </w:r>
                            <w:r>
                              <w:rPr>
                                <w:rFonts w:ascii="Arial MT" w:hAnsi="Arial MT"/>
                                <w:w w:val="95"/>
                                <w:sz w:val="7"/>
                              </w:rPr>
                              <w:t>interacción con la</w:t>
                            </w:r>
                            <w:r>
                              <w:rPr>
                                <w:rFonts w:ascii="Arial MT" w:hAnsi="Arial MT"/>
                                <w:spacing w:val="-16"/>
                                <w:w w:val="95"/>
                                <w:sz w:val="7"/>
                              </w:rPr>
                              <w:t xml:space="preserve"> </w:t>
                            </w:r>
                            <w:r>
                              <w:rPr>
                                <w:rFonts w:ascii="Arial MT" w:hAnsi="Arial MT"/>
                                <w:sz w:val="7"/>
                              </w:rPr>
                              <w:t>naturaleza</w:t>
                            </w:r>
                          </w:p>
                        </w:tc>
                      </w:tr>
                      <w:tr w:rsidR="00575006" w14:paraId="1F7D8E89" w14:textId="77777777">
                        <w:trPr>
                          <w:trHeight w:val="71"/>
                        </w:trPr>
                        <w:tc>
                          <w:tcPr>
                            <w:tcW w:w="575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</w:tcPr>
                          <w:p w14:paraId="1321B767" w14:textId="77777777" w:rsidR="00575006" w:rsidRDefault="00000000">
                            <w:pPr>
                              <w:pStyle w:val="TableParagraph"/>
                              <w:spacing w:before="6" w:line="45" w:lineRule="exact"/>
                              <w:ind w:left="15"/>
                              <w:rPr>
                                <w:rFonts w:ascii="Arial MT" w:hAnsi="Arial MT"/>
                                <w:sz w:val="7"/>
                              </w:rPr>
                            </w:pPr>
                            <w:r>
                              <w:rPr>
                                <w:rFonts w:ascii="Arial MT" w:hAnsi="Arial MT"/>
                                <w:w w:val="95"/>
                                <w:sz w:val="7"/>
                              </w:rPr>
                              <w:t>Línea</w:t>
                            </w:r>
                            <w:r>
                              <w:rPr>
                                <w:rFonts w:ascii="Arial MT" w:hAnsi="Arial MT"/>
                                <w:spacing w:val="-4"/>
                                <w:w w:val="95"/>
                                <w:sz w:val="7"/>
                              </w:rPr>
                              <w:t xml:space="preserve"> </w:t>
                            </w:r>
                            <w:r>
                              <w:rPr>
                                <w:rFonts w:ascii="Arial MT" w:hAnsi="Arial MT"/>
                                <w:w w:val="95"/>
                                <w:sz w:val="7"/>
                              </w:rPr>
                              <w:t>Base:</w:t>
                            </w:r>
                          </w:p>
                        </w:tc>
                        <w:tc>
                          <w:tcPr>
                            <w:tcW w:w="621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</w:tcPr>
                          <w:p w14:paraId="0F859CA0" w14:textId="77777777" w:rsidR="00575006" w:rsidRDefault="00000000">
                            <w:pPr>
                              <w:pStyle w:val="TableParagraph"/>
                              <w:spacing w:before="6" w:line="45" w:lineRule="exact"/>
                              <w:ind w:left="16"/>
                              <w:rPr>
                                <w:rFonts w:ascii="Arial MT" w:hAnsi="Arial MT"/>
                                <w:sz w:val="7"/>
                              </w:rPr>
                            </w:pPr>
                            <w:r>
                              <w:rPr>
                                <w:rFonts w:ascii="Arial MT" w:hAnsi="Arial MT"/>
                                <w:w w:val="95"/>
                                <w:sz w:val="7"/>
                              </w:rPr>
                              <w:t>Línea</w:t>
                            </w:r>
                            <w:r>
                              <w:rPr>
                                <w:rFonts w:ascii="Arial MT" w:hAnsi="Arial MT"/>
                                <w:spacing w:val="-4"/>
                                <w:w w:val="95"/>
                                <w:sz w:val="7"/>
                              </w:rPr>
                              <w:t xml:space="preserve"> </w:t>
                            </w:r>
                            <w:r>
                              <w:rPr>
                                <w:rFonts w:ascii="Arial MT" w:hAnsi="Arial MT"/>
                                <w:w w:val="95"/>
                                <w:sz w:val="7"/>
                              </w:rPr>
                              <w:t>Base:</w:t>
                            </w:r>
                          </w:p>
                        </w:tc>
                        <w:tc>
                          <w:tcPr>
                            <w:tcW w:w="642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</w:tcPr>
                          <w:p w14:paraId="13D64E11" w14:textId="77777777" w:rsidR="00575006" w:rsidRDefault="00000000">
                            <w:pPr>
                              <w:pStyle w:val="TableParagraph"/>
                              <w:spacing w:before="6" w:line="45" w:lineRule="exact"/>
                              <w:ind w:left="16"/>
                              <w:rPr>
                                <w:rFonts w:ascii="Arial MT" w:hAnsi="Arial MT"/>
                                <w:sz w:val="7"/>
                              </w:rPr>
                            </w:pPr>
                            <w:r>
                              <w:rPr>
                                <w:rFonts w:ascii="Arial MT" w:hAnsi="Arial MT"/>
                                <w:w w:val="95"/>
                                <w:sz w:val="7"/>
                              </w:rPr>
                              <w:t>Línea</w:t>
                            </w:r>
                            <w:r>
                              <w:rPr>
                                <w:rFonts w:ascii="Arial MT" w:hAnsi="Arial MT"/>
                                <w:spacing w:val="-4"/>
                                <w:w w:val="95"/>
                                <w:sz w:val="7"/>
                              </w:rPr>
                              <w:t xml:space="preserve"> </w:t>
                            </w:r>
                            <w:r>
                              <w:rPr>
                                <w:rFonts w:ascii="Arial MT" w:hAnsi="Arial MT"/>
                                <w:w w:val="95"/>
                                <w:sz w:val="7"/>
                              </w:rPr>
                              <w:t>Base:</w:t>
                            </w:r>
                          </w:p>
                        </w:tc>
                      </w:tr>
                    </w:tbl>
                    <w:p w14:paraId="2ED1E5A1" w14:textId="77777777" w:rsidR="00575006" w:rsidRDefault="00575006">
                      <w:pPr>
                        <w:pStyle w:val="Textoindependiente"/>
                      </w:pPr>
                    </w:p>
                  </w:txbxContent>
                </v:textbox>
                <w10:wrap type="topAndBottom" anchorx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0" distR="0" simplePos="0" relativeHeight="251678720" behindDoc="1" locked="0" layoutInCell="1" allowOverlap="1" wp14:anchorId="33BEA291" wp14:editId="5AAF3745">
                <wp:simplePos x="0" y="0"/>
                <wp:positionH relativeFrom="page">
                  <wp:posOffset>2707005</wp:posOffset>
                </wp:positionH>
                <wp:positionV relativeFrom="paragraph">
                  <wp:posOffset>205105</wp:posOffset>
                </wp:positionV>
                <wp:extent cx="2640330" cy="577215"/>
                <wp:effectExtent l="0" t="0" r="0" b="0"/>
                <wp:wrapTopAndBottom/>
                <wp:docPr id="113" name="Text Box 9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640330" cy="57721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tbl>
                            <w:tblPr>
                              <w:tblStyle w:val="TableNormal"/>
                              <w:tblW w:w="0" w:type="auto"/>
                              <w:tblInd w:w="5" w:type="dxa"/>
                              <w:tblBorders>
                                <w:top w:val="single" w:sz="2" w:space="0" w:color="000000"/>
                                <w:left w:val="single" w:sz="2" w:space="0" w:color="000000"/>
                                <w:bottom w:val="single" w:sz="2" w:space="0" w:color="000000"/>
                                <w:right w:val="single" w:sz="2" w:space="0" w:color="000000"/>
                                <w:insideH w:val="single" w:sz="2" w:space="0" w:color="000000"/>
                                <w:insideV w:val="single" w:sz="2" w:space="0" w:color="000000"/>
                              </w:tblBorders>
                              <w:tblLayout w:type="fixed"/>
                              <w:tblLook w:val="01E0" w:firstRow="1" w:lastRow="1" w:firstColumn="1" w:lastColumn="1" w:noHBand="0" w:noVBand="0"/>
                            </w:tblPr>
                            <w:tblGrid>
                              <w:gridCol w:w="642"/>
                              <w:gridCol w:w="1524"/>
                              <w:gridCol w:w="725"/>
                              <w:gridCol w:w="634"/>
                              <w:gridCol w:w="622"/>
                            </w:tblGrid>
                            <w:tr w:rsidR="00575006" w14:paraId="587229D3" w14:textId="77777777">
                              <w:trPr>
                                <w:trHeight w:val="814"/>
                              </w:trPr>
                              <w:tc>
                                <w:tcPr>
                                  <w:tcW w:w="642" w:type="dxa"/>
                                  <w:tcBorders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</w:tcPr>
                                <w:p w14:paraId="03DEDC9A" w14:textId="77777777" w:rsidR="00575006" w:rsidRDefault="00575006">
                                  <w:pPr>
                                    <w:pStyle w:val="TableParagraph"/>
                                    <w:rPr>
                                      <w:sz w:val="8"/>
                                    </w:rPr>
                                  </w:pPr>
                                </w:p>
                                <w:p w14:paraId="17C1C0FC" w14:textId="77777777" w:rsidR="00575006" w:rsidRDefault="00575006">
                                  <w:pPr>
                                    <w:pStyle w:val="TableParagraph"/>
                                    <w:rPr>
                                      <w:sz w:val="8"/>
                                    </w:rPr>
                                  </w:pPr>
                                </w:p>
                                <w:p w14:paraId="7F15507F" w14:textId="77777777" w:rsidR="00575006" w:rsidRDefault="00575006">
                                  <w:pPr>
                                    <w:pStyle w:val="TableParagraph"/>
                                    <w:spacing w:before="8"/>
                                    <w:rPr>
                                      <w:sz w:val="7"/>
                                    </w:rPr>
                                  </w:pPr>
                                </w:p>
                                <w:p w14:paraId="6FBE06E1" w14:textId="77777777" w:rsidR="00575006" w:rsidRDefault="00000000">
                                  <w:pPr>
                                    <w:pStyle w:val="TableParagraph"/>
                                    <w:spacing w:before="1" w:line="288" w:lineRule="auto"/>
                                    <w:ind w:left="73" w:right="58" w:firstLine="33"/>
                                    <w:rPr>
                                      <w:rFonts w:ascii="Arial MT" w:hAnsi="Arial MT"/>
                                      <w:sz w:val="7"/>
                                    </w:rPr>
                                  </w:pPr>
                                  <w:r>
                                    <w:rPr>
                                      <w:rFonts w:ascii="Arial MT" w:hAnsi="Arial MT"/>
                                      <w:w w:val="95"/>
                                      <w:sz w:val="7"/>
                                    </w:rPr>
                                    <w:t>Aumento de la</w:t>
                                  </w:r>
                                  <w:r>
                                    <w:rPr>
                                      <w:rFonts w:ascii="Arial MT" w:hAnsi="Arial MT"/>
                                      <w:spacing w:val="1"/>
                                      <w:w w:val="95"/>
                                      <w:sz w:val="7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Arial MT" w:hAnsi="Arial MT"/>
                                      <w:w w:val="95"/>
                                      <w:sz w:val="7"/>
                                    </w:rPr>
                                    <w:t>vulnerabilidad al</w:t>
                                  </w:r>
                                  <w:r>
                                    <w:rPr>
                                      <w:rFonts w:ascii="Arial MT" w:hAnsi="Arial MT"/>
                                      <w:spacing w:val="-16"/>
                                      <w:w w:val="95"/>
                                      <w:sz w:val="7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Arial MT" w:hAnsi="Arial MT"/>
                                      <w:spacing w:val="-1"/>
                                      <w:w w:val="95"/>
                                      <w:sz w:val="7"/>
                                    </w:rPr>
                                    <w:t>cambio</w:t>
                                  </w:r>
                                  <w:r>
                                    <w:rPr>
                                      <w:rFonts w:ascii="Arial MT" w:hAnsi="Arial MT"/>
                                      <w:spacing w:val="-2"/>
                                      <w:w w:val="95"/>
                                      <w:sz w:val="7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Arial MT" w:hAnsi="Arial MT"/>
                                      <w:spacing w:val="-1"/>
                                      <w:w w:val="95"/>
                                      <w:sz w:val="7"/>
                                    </w:rPr>
                                    <w:t>climático</w:t>
                                  </w:r>
                                </w:p>
                              </w:tc>
                              <w:tc>
                                <w:tcPr>
                                  <w:tcW w:w="1524" w:type="dxa"/>
                                  <w:tcBorders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</w:tcPr>
                                <w:p w14:paraId="681AD18F" w14:textId="77777777" w:rsidR="00575006" w:rsidRDefault="00575006">
                                  <w:pPr>
                                    <w:pStyle w:val="TableParagraph"/>
                                    <w:rPr>
                                      <w:sz w:val="8"/>
                                    </w:rPr>
                                  </w:pPr>
                                </w:p>
                                <w:p w14:paraId="67E64379" w14:textId="77777777" w:rsidR="00575006" w:rsidRDefault="00575006">
                                  <w:pPr>
                                    <w:pStyle w:val="TableParagraph"/>
                                    <w:rPr>
                                      <w:sz w:val="8"/>
                                    </w:rPr>
                                  </w:pPr>
                                </w:p>
                                <w:p w14:paraId="07B761B6" w14:textId="77777777" w:rsidR="00575006" w:rsidRDefault="00575006">
                                  <w:pPr>
                                    <w:pStyle w:val="TableParagraph"/>
                                    <w:rPr>
                                      <w:sz w:val="8"/>
                                    </w:rPr>
                                  </w:pPr>
                                </w:p>
                                <w:p w14:paraId="212C340C" w14:textId="77777777" w:rsidR="00575006" w:rsidRDefault="00575006">
                                  <w:pPr>
                                    <w:pStyle w:val="TableParagraph"/>
                                    <w:spacing w:before="1"/>
                                    <w:rPr>
                                      <w:sz w:val="8"/>
                                    </w:rPr>
                                  </w:pPr>
                                </w:p>
                                <w:p w14:paraId="37D57B4A" w14:textId="77777777" w:rsidR="00575006" w:rsidRDefault="00000000">
                                  <w:pPr>
                                    <w:pStyle w:val="TableParagraph"/>
                                    <w:ind w:left="12"/>
                                    <w:jc w:val="center"/>
                                    <w:rPr>
                                      <w:rFonts w:ascii="Arial MT" w:hAnsi="Arial MT"/>
                                      <w:sz w:val="7"/>
                                    </w:rPr>
                                  </w:pPr>
                                  <w:r>
                                    <w:rPr>
                                      <w:rFonts w:ascii="Arial MT" w:hAnsi="Arial MT"/>
                                      <w:spacing w:val="-1"/>
                                      <w:w w:val="95"/>
                                      <w:sz w:val="7"/>
                                    </w:rPr>
                                    <w:t>Mayor</w:t>
                                  </w:r>
                                  <w:r>
                                    <w:rPr>
                                      <w:rFonts w:ascii="Arial MT" w:hAnsi="Arial MT"/>
                                      <w:spacing w:val="-4"/>
                                      <w:w w:val="95"/>
                                      <w:sz w:val="7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Arial MT" w:hAnsi="Arial MT"/>
                                      <w:spacing w:val="-1"/>
                                      <w:w w:val="95"/>
                                      <w:sz w:val="7"/>
                                    </w:rPr>
                                    <w:t>incidencia</w:t>
                                  </w:r>
                                  <w:r>
                                    <w:rPr>
                                      <w:rFonts w:ascii="Arial MT" w:hAnsi="Arial MT"/>
                                      <w:spacing w:val="-2"/>
                                      <w:w w:val="95"/>
                                      <w:sz w:val="7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Arial MT" w:hAnsi="Arial MT"/>
                                      <w:w w:val="95"/>
                                      <w:sz w:val="7"/>
                                    </w:rPr>
                                    <w:t>de</w:t>
                                  </w:r>
                                  <w:r>
                                    <w:rPr>
                                      <w:rFonts w:ascii="Arial MT" w:hAnsi="Arial MT"/>
                                      <w:spacing w:val="-1"/>
                                      <w:w w:val="95"/>
                                      <w:sz w:val="7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Arial MT" w:hAnsi="Arial MT"/>
                                      <w:w w:val="95"/>
                                      <w:sz w:val="7"/>
                                    </w:rPr>
                                    <w:t>riesgos</w:t>
                                  </w:r>
                                  <w:r>
                                    <w:rPr>
                                      <w:rFonts w:ascii="Arial MT" w:hAnsi="Arial MT"/>
                                      <w:spacing w:val="-2"/>
                                      <w:w w:val="95"/>
                                      <w:sz w:val="7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Arial MT" w:hAnsi="Arial MT"/>
                                      <w:w w:val="95"/>
                                      <w:sz w:val="7"/>
                                    </w:rPr>
                                    <w:t>naturales</w:t>
                                  </w:r>
                                  <w:r>
                                    <w:rPr>
                                      <w:rFonts w:ascii="Arial MT" w:hAnsi="Arial MT"/>
                                      <w:spacing w:val="-2"/>
                                      <w:w w:val="95"/>
                                      <w:sz w:val="7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Arial MT" w:hAnsi="Arial MT"/>
                                      <w:w w:val="95"/>
                                      <w:sz w:val="7"/>
                                    </w:rPr>
                                    <w:t>y</w:t>
                                  </w:r>
                                  <w:r>
                                    <w:rPr>
                                      <w:rFonts w:ascii="Arial MT" w:hAnsi="Arial MT"/>
                                      <w:spacing w:val="-1"/>
                                      <w:w w:val="95"/>
                                      <w:sz w:val="7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Arial MT" w:hAnsi="Arial MT"/>
                                      <w:w w:val="95"/>
                                      <w:sz w:val="7"/>
                                    </w:rPr>
                                    <w:t>antrópicos</w:t>
                                  </w:r>
                                </w:p>
                              </w:tc>
                              <w:tc>
                                <w:tcPr>
                                  <w:tcW w:w="725" w:type="dxa"/>
                                  <w:tcBorders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</w:tcPr>
                                <w:p w14:paraId="13E791F0" w14:textId="77777777" w:rsidR="00575006" w:rsidRDefault="00575006">
                                  <w:pPr>
                                    <w:pStyle w:val="TableParagraph"/>
                                    <w:rPr>
                                      <w:sz w:val="8"/>
                                    </w:rPr>
                                  </w:pPr>
                                </w:p>
                                <w:p w14:paraId="35D665AD" w14:textId="77777777" w:rsidR="00575006" w:rsidRDefault="00575006">
                                  <w:pPr>
                                    <w:pStyle w:val="TableParagraph"/>
                                    <w:spacing w:before="9"/>
                                    <w:rPr>
                                      <w:sz w:val="7"/>
                                    </w:rPr>
                                  </w:pPr>
                                </w:p>
                                <w:p w14:paraId="7D076E3E" w14:textId="77777777" w:rsidR="00575006" w:rsidRDefault="00000000">
                                  <w:pPr>
                                    <w:pStyle w:val="TableParagraph"/>
                                    <w:spacing w:line="285" w:lineRule="auto"/>
                                    <w:ind w:left="36" w:right="24" w:firstLine="5"/>
                                    <w:jc w:val="center"/>
                                    <w:rPr>
                                      <w:rFonts w:ascii="Arial MT" w:hAnsi="Arial MT"/>
                                      <w:sz w:val="7"/>
                                    </w:rPr>
                                  </w:pPr>
                                  <w:r>
                                    <w:rPr>
                                      <w:rFonts w:ascii="Arial MT" w:hAnsi="Arial MT"/>
                                      <w:spacing w:val="-1"/>
                                      <w:w w:val="95"/>
                                      <w:sz w:val="7"/>
                                    </w:rPr>
                                    <w:t xml:space="preserve">Incumplimiento </w:t>
                                  </w:r>
                                  <w:r>
                                    <w:rPr>
                                      <w:rFonts w:ascii="Arial MT" w:hAnsi="Arial MT"/>
                                      <w:w w:val="95"/>
                                      <w:sz w:val="7"/>
                                    </w:rPr>
                                    <w:t>de los</w:t>
                                  </w:r>
                                  <w:r>
                                    <w:rPr>
                                      <w:rFonts w:ascii="Arial MT" w:hAnsi="Arial MT"/>
                                      <w:spacing w:val="1"/>
                                      <w:w w:val="95"/>
                                      <w:sz w:val="7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Arial MT" w:hAnsi="Arial MT"/>
                                      <w:sz w:val="7"/>
                                    </w:rPr>
                                    <w:t>objetivos de</w:t>
                                  </w:r>
                                  <w:r>
                                    <w:rPr>
                                      <w:rFonts w:ascii="Arial MT" w:hAnsi="Arial MT"/>
                                      <w:spacing w:val="1"/>
                                      <w:sz w:val="7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Arial MT" w:hAnsi="Arial MT"/>
                                      <w:sz w:val="7"/>
                                    </w:rPr>
                                    <w:t>restauración,</w:t>
                                  </w:r>
                                  <w:r>
                                    <w:rPr>
                                      <w:rFonts w:ascii="Arial MT" w:hAnsi="Arial MT"/>
                                      <w:spacing w:val="1"/>
                                      <w:sz w:val="7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Arial MT" w:hAnsi="Arial MT"/>
                                      <w:sz w:val="7"/>
                                    </w:rPr>
                                    <w:t>rehabilitación o</w:t>
                                  </w:r>
                                  <w:r>
                                    <w:rPr>
                                      <w:rFonts w:ascii="Arial MT" w:hAnsi="Arial MT"/>
                                      <w:spacing w:val="1"/>
                                      <w:sz w:val="7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Arial MT" w:hAnsi="Arial MT"/>
                                      <w:spacing w:val="-1"/>
                                      <w:w w:val="95"/>
                                      <w:sz w:val="7"/>
                                    </w:rPr>
                                    <w:t>recuperación</w:t>
                                  </w:r>
                                  <w:r>
                                    <w:rPr>
                                      <w:rFonts w:ascii="Arial MT" w:hAnsi="Arial MT"/>
                                      <w:w w:val="95"/>
                                      <w:sz w:val="7"/>
                                    </w:rPr>
                                    <w:t xml:space="preserve"> según el</w:t>
                                  </w:r>
                                  <w:r>
                                    <w:rPr>
                                      <w:rFonts w:ascii="Arial MT" w:hAnsi="Arial MT"/>
                                      <w:spacing w:val="-16"/>
                                      <w:w w:val="95"/>
                                      <w:sz w:val="7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Arial MT" w:hAnsi="Arial MT"/>
                                      <w:w w:val="95"/>
                                      <w:sz w:val="7"/>
                                    </w:rPr>
                                    <w:t>ecosistema</w:t>
                                  </w:r>
                                  <w:r>
                                    <w:rPr>
                                      <w:rFonts w:ascii="Arial MT" w:hAnsi="Arial MT"/>
                                      <w:spacing w:val="-3"/>
                                      <w:w w:val="95"/>
                                      <w:sz w:val="7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Arial MT" w:hAnsi="Arial MT"/>
                                      <w:w w:val="95"/>
                                      <w:sz w:val="7"/>
                                    </w:rPr>
                                    <w:t>de</w:t>
                                  </w:r>
                                </w:p>
                                <w:p w14:paraId="211D3CE8" w14:textId="77777777" w:rsidR="00575006" w:rsidRDefault="00000000">
                                  <w:pPr>
                                    <w:pStyle w:val="TableParagraph"/>
                                    <w:spacing w:before="2" w:line="36" w:lineRule="exact"/>
                                    <w:ind w:left="188" w:right="174"/>
                                    <w:jc w:val="center"/>
                                    <w:rPr>
                                      <w:rFonts w:ascii="Arial MT"/>
                                      <w:sz w:val="7"/>
                                    </w:rPr>
                                  </w:pPr>
                                  <w:r>
                                    <w:rPr>
                                      <w:rFonts w:ascii="Arial MT"/>
                                      <w:sz w:val="7"/>
                                    </w:rPr>
                                    <w:t>referencia</w:t>
                                  </w:r>
                                </w:p>
                              </w:tc>
                              <w:tc>
                                <w:tcPr>
                                  <w:tcW w:w="634" w:type="dxa"/>
                                  <w:tcBorders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</w:tcPr>
                                <w:p w14:paraId="79B657D6" w14:textId="77777777" w:rsidR="00575006" w:rsidRDefault="00575006">
                                  <w:pPr>
                                    <w:pStyle w:val="TableParagraph"/>
                                    <w:spacing w:before="7"/>
                                    <w:rPr>
                                      <w:sz w:val="11"/>
                                    </w:rPr>
                                  </w:pPr>
                                </w:p>
                                <w:p w14:paraId="6354987D" w14:textId="77777777" w:rsidR="00575006" w:rsidRDefault="00000000">
                                  <w:pPr>
                                    <w:pStyle w:val="TableParagraph"/>
                                    <w:spacing w:line="285" w:lineRule="auto"/>
                                    <w:ind w:left="27" w:right="19"/>
                                    <w:jc w:val="center"/>
                                    <w:rPr>
                                      <w:rFonts w:ascii="Arial MT" w:hAnsi="Arial MT"/>
                                      <w:sz w:val="7"/>
                                    </w:rPr>
                                  </w:pPr>
                                  <w:r>
                                    <w:rPr>
                                      <w:rFonts w:ascii="Arial MT" w:hAnsi="Arial MT"/>
                                      <w:spacing w:val="-1"/>
                                      <w:w w:val="95"/>
                                      <w:sz w:val="7"/>
                                    </w:rPr>
                                    <w:t xml:space="preserve">Pérdida </w:t>
                                  </w:r>
                                  <w:r>
                                    <w:rPr>
                                      <w:rFonts w:ascii="Arial MT" w:hAnsi="Arial MT"/>
                                      <w:w w:val="95"/>
                                      <w:sz w:val="7"/>
                                    </w:rPr>
                                    <w:t>del recurso</w:t>
                                  </w:r>
                                  <w:r>
                                    <w:rPr>
                                      <w:rFonts w:ascii="Arial MT" w:hAnsi="Arial MT"/>
                                      <w:spacing w:val="-16"/>
                                      <w:w w:val="95"/>
                                      <w:sz w:val="7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Arial MT" w:hAnsi="Arial MT"/>
                                      <w:spacing w:val="-1"/>
                                      <w:w w:val="95"/>
                                      <w:sz w:val="7"/>
                                    </w:rPr>
                                    <w:t xml:space="preserve">genético </w:t>
                                  </w:r>
                                  <w:r>
                                    <w:rPr>
                                      <w:rFonts w:ascii="Arial MT" w:hAnsi="Arial MT"/>
                                      <w:w w:val="95"/>
                                      <w:sz w:val="7"/>
                                    </w:rPr>
                                    <w:t>por uso</w:t>
                                  </w:r>
                                  <w:r>
                                    <w:rPr>
                                      <w:rFonts w:ascii="Arial MT" w:hAnsi="Arial MT"/>
                                      <w:spacing w:val="1"/>
                                      <w:w w:val="95"/>
                                      <w:sz w:val="7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Arial MT" w:hAnsi="Arial MT"/>
                                      <w:w w:val="95"/>
                                      <w:sz w:val="7"/>
                                    </w:rPr>
                                    <w:t>reiterativo de las</w:t>
                                  </w:r>
                                  <w:r>
                                    <w:rPr>
                                      <w:rFonts w:ascii="Arial MT" w:hAnsi="Arial MT"/>
                                      <w:spacing w:val="1"/>
                                      <w:w w:val="95"/>
                                      <w:sz w:val="7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Arial MT" w:hAnsi="Arial MT"/>
                                      <w:w w:val="95"/>
                                      <w:sz w:val="7"/>
                                    </w:rPr>
                                    <w:t>mismas especies</w:t>
                                  </w:r>
                                  <w:r>
                                    <w:rPr>
                                      <w:rFonts w:ascii="Arial MT" w:hAnsi="Arial MT"/>
                                      <w:spacing w:val="1"/>
                                      <w:w w:val="95"/>
                                      <w:sz w:val="7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Arial MT" w:hAnsi="Arial MT"/>
                                      <w:w w:val="95"/>
                                      <w:sz w:val="7"/>
                                    </w:rPr>
                                    <w:t>propagadas en</w:t>
                                  </w:r>
                                  <w:r>
                                    <w:rPr>
                                      <w:rFonts w:ascii="Arial MT" w:hAnsi="Arial MT"/>
                                      <w:spacing w:val="1"/>
                                      <w:w w:val="95"/>
                                      <w:sz w:val="7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Arial MT" w:hAnsi="Arial MT"/>
                                      <w:sz w:val="7"/>
                                    </w:rPr>
                                    <w:t>vivero</w:t>
                                  </w:r>
                                </w:p>
                              </w:tc>
                              <w:tc>
                                <w:tcPr>
                                  <w:tcW w:w="622" w:type="dxa"/>
                                  <w:tcBorders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</w:tcPr>
                                <w:p w14:paraId="3F6AD50B" w14:textId="77777777" w:rsidR="00575006" w:rsidRDefault="00575006">
                                  <w:pPr>
                                    <w:pStyle w:val="TableParagraph"/>
                                    <w:rPr>
                                      <w:sz w:val="8"/>
                                    </w:rPr>
                                  </w:pPr>
                                </w:p>
                                <w:p w14:paraId="007BD47A" w14:textId="77777777" w:rsidR="00575006" w:rsidRDefault="00575006">
                                  <w:pPr>
                                    <w:pStyle w:val="TableParagraph"/>
                                    <w:rPr>
                                      <w:sz w:val="8"/>
                                    </w:rPr>
                                  </w:pPr>
                                </w:p>
                                <w:p w14:paraId="2992F8C1" w14:textId="77777777" w:rsidR="00575006" w:rsidRDefault="00575006">
                                  <w:pPr>
                                    <w:pStyle w:val="TableParagraph"/>
                                    <w:spacing w:before="2"/>
                                    <w:rPr>
                                      <w:sz w:val="8"/>
                                    </w:rPr>
                                  </w:pPr>
                                </w:p>
                                <w:p w14:paraId="065DD2F1" w14:textId="77777777" w:rsidR="00575006" w:rsidRDefault="00000000">
                                  <w:pPr>
                                    <w:pStyle w:val="TableParagraph"/>
                                    <w:spacing w:line="285" w:lineRule="auto"/>
                                    <w:ind w:left="39" w:right="32"/>
                                    <w:jc w:val="center"/>
                                    <w:rPr>
                                      <w:rFonts w:ascii="Arial MT" w:hAnsi="Arial MT"/>
                                      <w:sz w:val="7"/>
                                    </w:rPr>
                                  </w:pPr>
                                  <w:r>
                                    <w:rPr>
                                      <w:rFonts w:ascii="Arial MT" w:hAnsi="Arial MT"/>
                                      <w:spacing w:val="-1"/>
                                      <w:w w:val="95"/>
                                      <w:sz w:val="7"/>
                                    </w:rPr>
                                    <w:t>Reintroducción</w:t>
                                  </w:r>
                                  <w:r>
                                    <w:rPr>
                                      <w:rFonts w:ascii="Arial MT" w:hAnsi="Arial MT"/>
                                      <w:spacing w:val="4"/>
                                      <w:w w:val="95"/>
                                      <w:sz w:val="7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Arial MT" w:hAnsi="Arial MT"/>
                                      <w:w w:val="95"/>
                                      <w:sz w:val="7"/>
                                    </w:rPr>
                                    <w:t>de</w:t>
                                  </w:r>
                                  <w:r>
                                    <w:rPr>
                                      <w:rFonts w:ascii="Arial MT" w:hAnsi="Arial MT"/>
                                      <w:spacing w:val="-16"/>
                                      <w:w w:val="95"/>
                                      <w:sz w:val="7"/>
                                    </w:rPr>
                                    <w:t xml:space="preserve"> </w:t>
                                  </w:r>
                                  <w:proofErr w:type="spellStart"/>
                                  <w:r>
                                    <w:rPr>
                                      <w:rFonts w:ascii="Arial MT" w:hAnsi="Arial MT"/>
                                      <w:w w:val="95"/>
                                      <w:sz w:val="7"/>
                                    </w:rPr>
                                    <w:t>tensionantes</w:t>
                                  </w:r>
                                  <w:proofErr w:type="spellEnd"/>
                                  <w:r>
                                    <w:rPr>
                                      <w:rFonts w:ascii="Arial MT" w:hAnsi="Arial MT"/>
                                      <w:w w:val="95"/>
                                      <w:sz w:val="7"/>
                                    </w:rPr>
                                    <w:t xml:space="preserve"> y</w:t>
                                  </w:r>
                                  <w:r>
                                    <w:rPr>
                                      <w:rFonts w:ascii="Arial MT" w:hAnsi="Arial MT"/>
                                      <w:spacing w:val="1"/>
                                      <w:w w:val="95"/>
                                      <w:sz w:val="7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Arial MT" w:hAnsi="Arial MT"/>
                                      <w:sz w:val="7"/>
                                    </w:rPr>
                                    <w:t>disturbios</w:t>
                                  </w:r>
                                </w:p>
                              </w:tc>
                            </w:tr>
                            <w:tr w:rsidR="00575006" w14:paraId="14C22EC1" w14:textId="77777777">
                              <w:trPr>
                                <w:trHeight w:val="71"/>
                              </w:trPr>
                              <w:tc>
                                <w:tcPr>
                                  <w:tcW w:w="642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</w:tcPr>
                                <w:p w14:paraId="2EBB63AD" w14:textId="77777777" w:rsidR="00575006" w:rsidRDefault="00000000">
                                  <w:pPr>
                                    <w:pStyle w:val="TableParagraph"/>
                                    <w:spacing w:before="1" w:line="50" w:lineRule="exact"/>
                                    <w:ind w:left="16"/>
                                    <w:rPr>
                                      <w:rFonts w:ascii="Arial MT" w:hAnsi="Arial MT"/>
                                      <w:sz w:val="7"/>
                                    </w:rPr>
                                  </w:pPr>
                                  <w:r>
                                    <w:rPr>
                                      <w:rFonts w:ascii="Arial MT" w:hAnsi="Arial MT"/>
                                      <w:w w:val="95"/>
                                      <w:sz w:val="7"/>
                                    </w:rPr>
                                    <w:t>Línea</w:t>
                                  </w:r>
                                  <w:r>
                                    <w:rPr>
                                      <w:rFonts w:ascii="Arial MT" w:hAnsi="Arial MT"/>
                                      <w:spacing w:val="-4"/>
                                      <w:w w:val="95"/>
                                      <w:sz w:val="7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Arial MT" w:hAnsi="Arial MT"/>
                                      <w:w w:val="95"/>
                                      <w:sz w:val="7"/>
                                    </w:rPr>
                                    <w:t>Base:</w:t>
                                  </w:r>
                                </w:p>
                              </w:tc>
                              <w:tc>
                                <w:tcPr>
                                  <w:tcW w:w="1524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</w:tcPr>
                                <w:p w14:paraId="65EBA1BD" w14:textId="77777777" w:rsidR="00575006" w:rsidRDefault="00000000">
                                  <w:pPr>
                                    <w:pStyle w:val="TableParagraph"/>
                                    <w:spacing w:before="1" w:line="50" w:lineRule="exact"/>
                                    <w:ind w:left="13"/>
                                    <w:jc w:val="center"/>
                                    <w:rPr>
                                      <w:rFonts w:ascii="Arial MT" w:hAnsi="Arial MT"/>
                                      <w:sz w:val="7"/>
                                    </w:rPr>
                                  </w:pPr>
                                  <w:r>
                                    <w:rPr>
                                      <w:rFonts w:ascii="Arial MT" w:hAnsi="Arial MT"/>
                                      <w:w w:val="95"/>
                                      <w:sz w:val="7"/>
                                    </w:rPr>
                                    <w:t>Línea</w:t>
                                  </w:r>
                                  <w:r>
                                    <w:rPr>
                                      <w:rFonts w:ascii="Arial MT" w:hAnsi="Arial MT"/>
                                      <w:spacing w:val="-4"/>
                                      <w:w w:val="95"/>
                                      <w:sz w:val="7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Arial MT" w:hAnsi="Arial MT"/>
                                      <w:w w:val="95"/>
                                      <w:sz w:val="7"/>
                                    </w:rPr>
                                    <w:t>Base:</w:t>
                                  </w:r>
                                </w:p>
                              </w:tc>
                              <w:tc>
                                <w:tcPr>
                                  <w:tcW w:w="725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</w:tcPr>
                                <w:p w14:paraId="1BA8AADA" w14:textId="77777777" w:rsidR="00575006" w:rsidRDefault="00000000">
                                  <w:pPr>
                                    <w:pStyle w:val="TableParagraph"/>
                                    <w:spacing w:before="1" w:line="50" w:lineRule="exact"/>
                                    <w:ind w:left="189"/>
                                    <w:rPr>
                                      <w:rFonts w:ascii="Arial MT" w:hAnsi="Arial MT"/>
                                      <w:sz w:val="7"/>
                                    </w:rPr>
                                  </w:pPr>
                                  <w:r>
                                    <w:rPr>
                                      <w:rFonts w:ascii="Arial MT" w:hAnsi="Arial MT"/>
                                      <w:spacing w:val="-1"/>
                                      <w:w w:val="95"/>
                                      <w:sz w:val="7"/>
                                    </w:rPr>
                                    <w:t>Línea</w:t>
                                  </w:r>
                                  <w:r>
                                    <w:rPr>
                                      <w:rFonts w:ascii="Arial MT" w:hAnsi="Arial MT"/>
                                      <w:spacing w:val="-2"/>
                                      <w:w w:val="95"/>
                                      <w:sz w:val="7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Arial MT" w:hAnsi="Arial MT"/>
                                      <w:w w:val="95"/>
                                      <w:sz w:val="7"/>
                                    </w:rPr>
                                    <w:t>base:</w:t>
                                  </w:r>
                                </w:p>
                              </w:tc>
                              <w:tc>
                                <w:tcPr>
                                  <w:tcW w:w="634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</w:tcPr>
                                <w:p w14:paraId="30AF22D8" w14:textId="77777777" w:rsidR="00575006" w:rsidRDefault="00000000">
                                  <w:pPr>
                                    <w:pStyle w:val="TableParagraph"/>
                                    <w:spacing w:before="6" w:line="45" w:lineRule="exact"/>
                                    <w:ind w:left="14"/>
                                    <w:rPr>
                                      <w:rFonts w:ascii="Arial MT" w:hAnsi="Arial MT"/>
                                      <w:sz w:val="7"/>
                                    </w:rPr>
                                  </w:pPr>
                                  <w:r>
                                    <w:rPr>
                                      <w:rFonts w:ascii="Arial MT" w:hAnsi="Arial MT"/>
                                      <w:w w:val="95"/>
                                      <w:sz w:val="7"/>
                                    </w:rPr>
                                    <w:t>Línea</w:t>
                                  </w:r>
                                  <w:r>
                                    <w:rPr>
                                      <w:rFonts w:ascii="Arial MT" w:hAnsi="Arial MT"/>
                                      <w:spacing w:val="-4"/>
                                      <w:w w:val="95"/>
                                      <w:sz w:val="7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Arial MT" w:hAnsi="Arial MT"/>
                                      <w:w w:val="95"/>
                                      <w:sz w:val="7"/>
                                    </w:rPr>
                                    <w:t>base:</w:t>
                                  </w:r>
                                </w:p>
                              </w:tc>
                              <w:tc>
                                <w:tcPr>
                                  <w:tcW w:w="622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</w:tcPr>
                                <w:p w14:paraId="49D89468" w14:textId="77777777" w:rsidR="00575006" w:rsidRDefault="00000000">
                                  <w:pPr>
                                    <w:pStyle w:val="TableParagraph"/>
                                    <w:spacing w:before="6" w:line="45" w:lineRule="exact"/>
                                    <w:ind w:left="14"/>
                                    <w:rPr>
                                      <w:rFonts w:ascii="Arial MT" w:hAnsi="Arial MT"/>
                                      <w:sz w:val="7"/>
                                    </w:rPr>
                                  </w:pPr>
                                  <w:r>
                                    <w:rPr>
                                      <w:rFonts w:ascii="Arial MT" w:hAnsi="Arial MT"/>
                                      <w:w w:val="95"/>
                                      <w:sz w:val="7"/>
                                    </w:rPr>
                                    <w:t>Línea</w:t>
                                  </w:r>
                                  <w:r>
                                    <w:rPr>
                                      <w:rFonts w:ascii="Arial MT" w:hAnsi="Arial MT"/>
                                      <w:spacing w:val="-4"/>
                                      <w:w w:val="95"/>
                                      <w:sz w:val="7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Arial MT" w:hAnsi="Arial MT"/>
                                      <w:w w:val="95"/>
                                      <w:sz w:val="7"/>
                                    </w:rPr>
                                    <w:t>base:</w:t>
                                  </w:r>
                                </w:p>
                              </w:tc>
                            </w:tr>
                          </w:tbl>
                          <w:p w14:paraId="788854D6" w14:textId="77777777" w:rsidR="00575006" w:rsidRDefault="00575006">
                            <w:pPr>
                              <w:pStyle w:val="Textoindependiente"/>
                            </w:pP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33BEA291" id="Text Box 95" o:spid="_x0000_s1046" type="#_x0000_t202" style="position:absolute;margin-left:213.15pt;margin-top:16.15pt;width:207.9pt;height:45.45pt;z-index:-251637760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" filled="f" stroked="f">
                <v:textbox inset="0,0,0,0">
                  <w:txbxContent>
                    <w:tbl>
                      <w:tblPr>
                        <w:tblStyle w:val="TableNormal"/>
                        <w:tblW w:w="0" w:type="auto"/>
                        <w:tblInd w:w="5" w:type="dxa"/>
                        <w:tblBorders>
                          <w:top w:val="single" w:sz="2" w:space="0" w:color="000000"/>
                          <w:left w:val="single" w:sz="2" w:space="0" w:color="000000"/>
                          <w:bottom w:val="single" w:sz="2" w:space="0" w:color="000000"/>
                          <w:right w:val="single" w:sz="2" w:space="0" w:color="000000"/>
                          <w:insideH w:val="single" w:sz="2" w:space="0" w:color="000000"/>
                          <w:insideV w:val="single" w:sz="2" w:space="0" w:color="000000"/>
                        </w:tblBorders>
                        <w:tblLayout w:type="fixed"/>
                        <w:tblLook w:val="01E0" w:firstRow="1" w:lastRow="1" w:firstColumn="1" w:lastColumn="1" w:noHBand="0" w:noVBand="0"/>
                      </w:tblPr>
                      <w:tblGrid>
                        <w:gridCol w:w="642"/>
                        <w:gridCol w:w="1524"/>
                        <w:gridCol w:w="725"/>
                        <w:gridCol w:w="634"/>
                        <w:gridCol w:w="622"/>
                      </w:tblGrid>
                      <w:tr w:rsidR="00575006" w14:paraId="587229D3" w14:textId="77777777">
                        <w:trPr>
                          <w:trHeight w:val="814"/>
                        </w:trPr>
                        <w:tc>
                          <w:tcPr>
                            <w:tcW w:w="642" w:type="dxa"/>
                            <w:tcBorders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</w:tcPr>
                          <w:p w14:paraId="03DEDC9A" w14:textId="77777777" w:rsidR="00575006" w:rsidRDefault="00575006">
                            <w:pPr>
                              <w:pStyle w:val="TableParagraph"/>
                              <w:rPr>
                                <w:sz w:val="8"/>
                              </w:rPr>
                            </w:pPr>
                          </w:p>
                          <w:p w14:paraId="17C1C0FC" w14:textId="77777777" w:rsidR="00575006" w:rsidRDefault="00575006">
                            <w:pPr>
                              <w:pStyle w:val="TableParagraph"/>
                              <w:rPr>
                                <w:sz w:val="8"/>
                              </w:rPr>
                            </w:pPr>
                          </w:p>
                          <w:p w14:paraId="7F15507F" w14:textId="77777777" w:rsidR="00575006" w:rsidRDefault="00575006">
                            <w:pPr>
                              <w:pStyle w:val="TableParagraph"/>
                              <w:spacing w:before="8"/>
                              <w:rPr>
                                <w:sz w:val="7"/>
                              </w:rPr>
                            </w:pPr>
                          </w:p>
                          <w:p w14:paraId="6FBE06E1" w14:textId="77777777" w:rsidR="00575006" w:rsidRDefault="00000000">
                            <w:pPr>
                              <w:pStyle w:val="TableParagraph"/>
                              <w:spacing w:before="1" w:line="288" w:lineRule="auto"/>
                              <w:ind w:left="73" w:right="58" w:firstLine="33"/>
                              <w:rPr>
                                <w:rFonts w:ascii="Arial MT" w:hAnsi="Arial MT"/>
                                <w:sz w:val="7"/>
                              </w:rPr>
                            </w:pPr>
                            <w:r>
                              <w:rPr>
                                <w:rFonts w:ascii="Arial MT" w:hAnsi="Arial MT"/>
                                <w:w w:val="95"/>
                                <w:sz w:val="7"/>
                              </w:rPr>
                              <w:t>Aumento de la</w:t>
                            </w:r>
                            <w:r>
                              <w:rPr>
                                <w:rFonts w:ascii="Arial MT" w:hAnsi="Arial MT"/>
                                <w:spacing w:val="1"/>
                                <w:w w:val="95"/>
                                <w:sz w:val="7"/>
                              </w:rPr>
                              <w:t xml:space="preserve"> </w:t>
                            </w:r>
                            <w:r>
                              <w:rPr>
                                <w:rFonts w:ascii="Arial MT" w:hAnsi="Arial MT"/>
                                <w:w w:val="95"/>
                                <w:sz w:val="7"/>
                              </w:rPr>
                              <w:t>vulnerabilidad al</w:t>
                            </w:r>
                            <w:r>
                              <w:rPr>
                                <w:rFonts w:ascii="Arial MT" w:hAnsi="Arial MT"/>
                                <w:spacing w:val="-16"/>
                                <w:w w:val="95"/>
                                <w:sz w:val="7"/>
                              </w:rPr>
                              <w:t xml:space="preserve"> </w:t>
                            </w:r>
                            <w:r>
                              <w:rPr>
                                <w:rFonts w:ascii="Arial MT" w:hAnsi="Arial MT"/>
                                <w:spacing w:val="-1"/>
                                <w:w w:val="95"/>
                                <w:sz w:val="7"/>
                              </w:rPr>
                              <w:t>cambio</w:t>
                            </w:r>
                            <w:r>
                              <w:rPr>
                                <w:rFonts w:ascii="Arial MT" w:hAnsi="Arial MT"/>
                                <w:spacing w:val="-2"/>
                                <w:w w:val="95"/>
                                <w:sz w:val="7"/>
                              </w:rPr>
                              <w:t xml:space="preserve"> </w:t>
                            </w:r>
                            <w:r>
                              <w:rPr>
                                <w:rFonts w:ascii="Arial MT" w:hAnsi="Arial MT"/>
                                <w:spacing w:val="-1"/>
                                <w:w w:val="95"/>
                                <w:sz w:val="7"/>
                              </w:rPr>
                              <w:t>climático</w:t>
                            </w:r>
                          </w:p>
                        </w:tc>
                        <w:tc>
                          <w:tcPr>
                            <w:tcW w:w="1524" w:type="dxa"/>
                            <w:tcBorders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</w:tcPr>
                          <w:p w14:paraId="681AD18F" w14:textId="77777777" w:rsidR="00575006" w:rsidRDefault="00575006">
                            <w:pPr>
                              <w:pStyle w:val="TableParagraph"/>
                              <w:rPr>
                                <w:sz w:val="8"/>
                              </w:rPr>
                            </w:pPr>
                          </w:p>
                          <w:p w14:paraId="67E64379" w14:textId="77777777" w:rsidR="00575006" w:rsidRDefault="00575006">
                            <w:pPr>
                              <w:pStyle w:val="TableParagraph"/>
                              <w:rPr>
                                <w:sz w:val="8"/>
                              </w:rPr>
                            </w:pPr>
                          </w:p>
                          <w:p w14:paraId="07B761B6" w14:textId="77777777" w:rsidR="00575006" w:rsidRDefault="00575006">
                            <w:pPr>
                              <w:pStyle w:val="TableParagraph"/>
                              <w:rPr>
                                <w:sz w:val="8"/>
                              </w:rPr>
                            </w:pPr>
                          </w:p>
                          <w:p w14:paraId="212C340C" w14:textId="77777777" w:rsidR="00575006" w:rsidRDefault="00575006">
                            <w:pPr>
                              <w:pStyle w:val="TableParagraph"/>
                              <w:spacing w:before="1"/>
                              <w:rPr>
                                <w:sz w:val="8"/>
                              </w:rPr>
                            </w:pPr>
                          </w:p>
                          <w:p w14:paraId="37D57B4A" w14:textId="77777777" w:rsidR="00575006" w:rsidRDefault="00000000">
                            <w:pPr>
                              <w:pStyle w:val="TableParagraph"/>
                              <w:ind w:left="12"/>
                              <w:jc w:val="center"/>
                              <w:rPr>
                                <w:rFonts w:ascii="Arial MT" w:hAnsi="Arial MT"/>
                                <w:sz w:val="7"/>
                              </w:rPr>
                            </w:pPr>
                            <w:r>
                              <w:rPr>
                                <w:rFonts w:ascii="Arial MT" w:hAnsi="Arial MT"/>
                                <w:spacing w:val="-1"/>
                                <w:w w:val="95"/>
                                <w:sz w:val="7"/>
                              </w:rPr>
                              <w:t>Mayor</w:t>
                            </w:r>
                            <w:r>
                              <w:rPr>
                                <w:rFonts w:ascii="Arial MT" w:hAnsi="Arial MT"/>
                                <w:spacing w:val="-4"/>
                                <w:w w:val="95"/>
                                <w:sz w:val="7"/>
                              </w:rPr>
                              <w:t xml:space="preserve"> </w:t>
                            </w:r>
                            <w:r>
                              <w:rPr>
                                <w:rFonts w:ascii="Arial MT" w:hAnsi="Arial MT"/>
                                <w:spacing w:val="-1"/>
                                <w:w w:val="95"/>
                                <w:sz w:val="7"/>
                              </w:rPr>
                              <w:t>incidencia</w:t>
                            </w:r>
                            <w:r>
                              <w:rPr>
                                <w:rFonts w:ascii="Arial MT" w:hAnsi="Arial MT"/>
                                <w:spacing w:val="-2"/>
                                <w:w w:val="95"/>
                                <w:sz w:val="7"/>
                              </w:rPr>
                              <w:t xml:space="preserve"> </w:t>
                            </w:r>
                            <w:r>
                              <w:rPr>
                                <w:rFonts w:ascii="Arial MT" w:hAnsi="Arial MT"/>
                                <w:w w:val="95"/>
                                <w:sz w:val="7"/>
                              </w:rPr>
                              <w:t>de</w:t>
                            </w:r>
                            <w:r>
                              <w:rPr>
                                <w:rFonts w:ascii="Arial MT" w:hAnsi="Arial MT"/>
                                <w:spacing w:val="-1"/>
                                <w:w w:val="95"/>
                                <w:sz w:val="7"/>
                              </w:rPr>
                              <w:t xml:space="preserve"> </w:t>
                            </w:r>
                            <w:r>
                              <w:rPr>
                                <w:rFonts w:ascii="Arial MT" w:hAnsi="Arial MT"/>
                                <w:w w:val="95"/>
                                <w:sz w:val="7"/>
                              </w:rPr>
                              <w:t>riesgos</w:t>
                            </w:r>
                            <w:r>
                              <w:rPr>
                                <w:rFonts w:ascii="Arial MT" w:hAnsi="Arial MT"/>
                                <w:spacing w:val="-2"/>
                                <w:w w:val="95"/>
                                <w:sz w:val="7"/>
                              </w:rPr>
                              <w:t xml:space="preserve"> </w:t>
                            </w:r>
                            <w:r>
                              <w:rPr>
                                <w:rFonts w:ascii="Arial MT" w:hAnsi="Arial MT"/>
                                <w:w w:val="95"/>
                                <w:sz w:val="7"/>
                              </w:rPr>
                              <w:t>naturales</w:t>
                            </w:r>
                            <w:r>
                              <w:rPr>
                                <w:rFonts w:ascii="Arial MT" w:hAnsi="Arial MT"/>
                                <w:spacing w:val="-2"/>
                                <w:w w:val="95"/>
                                <w:sz w:val="7"/>
                              </w:rPr>
                              <w:t xml:space="preserve"> </w:t>
                            </w:r>
                            <w:r>
                              <w:rPr>
                                <w:rFonts w:ascii="Arial MT" w:hAnsi="Arial MT"/>
                                <w:w w:val="95"/>
                                <w:sz w:val="7"/>
                              </w:rPr>
                              <w:t>y</w:t>
                            </w:r>
                            <w:r>
                              <w:rPr>
                                <w:rFonts w:ascii="Arial MT" w:hAnsi="Arial MT"/>
                                <w:spacing w:val="-1"/>
                                <w:w w:val="95"/>
                                <w:sz w:val="7"/>
                              </w:rPr>
                              <w:t xml:space="preserve"> </w:t>
                            </w:r>
                            <w:r>
                              <w:rPr>
                                <w:rFonts w:ascii="Arial MT" w:hAnsi="Arial MT"/>
                                <w:w w:val="95"/>
                                <w:sz w:val="7"/>
                              </w:rPr>
                              <w:t>antrópicos</w:t>
                            </w:r>
                          </w:p>
                        </w:tc>
                        <w:tc>
                          <w:tcPr>
                            <w:tcW w:w="725" w:type="dxa"/>
                            <w:tcBorders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</w:tcPr>
                          <w:p w14:paraId="13E791F0" w14:textId="77777777" w:rsidR="00575006" w:rsidRDefault="00575006">
                            <w:pPr>
                              <w:pStyle w:val="TableParagraph"/>
                              <w:rPr>
                                <w:sz w:val="8"/>
                              </w:rPr>
                            </w:pPr>
                          </w:p>
                          <w:p w14:paraId="35D665AD" w14:textId="77777777" w:rsidR="00575006" w:rsidRDefault="00575006">
                            <w:pPr>
                              <w:pStyle w:val="TableParagraph"/>
                              <w:spacing w:before="9"/>
                              <w:rPr>
                                <w:sz w:val="7"/>
                              </w:rPr>
                            </w:pPr>
                          </w:p>
                          <w:p w14:paraId="7D076E3E" w14:textId="77777777" w:rsidR="00575006" w:rsidRDefault="00000000">
                            <w:pPr>
                              <w:pStyle w:val="TableParagraph"/>
                              <w:spacing w:line="285" w:lineRule="auto"/>
                              <w:ind w:left="36" w:right="24" w:firstLine="5"/>
                              <w:jc w:val="center"/>
                              <w:rPr>
                                <w:rFonts w:ascii="Arial MT" w:hAnsi="Arial MT"/>
                                <w:sz w:val="7"/>
                              </w:rPr>
                            </w:pPr>
                            <w:r>
                              <w:rPr>
                                <w:rFonts w:ascii="Arial MT" w:hAnsi="Arial MT"/>
                                <w:spacing w:val="-1"/>
                                <w:w w:val="95"/>
                                <w:sz w:val="7"/>
                              </w:rPr>
                              <w:t xml:space="preserve">Incumplimiento </w:t>
                            </w:r>
                            <w:r>
                              <w:rPr>
                                <w:rFonts w:ascii="Arial MT" w:hAnsi="Arial MT"/>
                                <w:w w:val="95"/>
                                <w:sz w:val="7"/>
                              </w:rPr>
                              <w:t>de los</w:t>
                            </w:r>
                            <w:r>
                              <w:rPr>
                                <w:rFonts w:ascii="Arial MT" w:hAnsi="Arial MT"/>
                                <w:spacing w:val="1"/>
                                <w:w w:val="95"/>
                                <w:sz w:val="7"/>
                              </w:rPr>
                              <w:t xml:space="preserve"> </w:t>
                            </w:r>
                            <w:r>
                              <w:rPr>
                                <w:rFonts w:ascii="Arial MT" w:hAnsi="Arial MT"/>
                                <w:sz w:val="7"/>
                              </w:rPr>
                              <w:t>objetivos de</w:t>
                            </w:r>
                            <w:r>
                              <w:rPr>
                                <w:rFonts w:ascii="Arial MT" w:hAnsi="Arial MT"/>
                                <w:spacing w:val="1"/>
                                <w:sz w:val="7"/>
                              </w:rPr>
                              <w:t xml:space="preserve"> </w:t>
                            </w:r>
                            <w:r>
                              <w:rPr>
                                <w:rFonts w:ascii="Arial MT" w:hAnsi="Arial MT"/>
                                <w:sz w:val="7"/>
                              </w:rPr>
                              <w:t>restauración,</w:t>
                            </w:r>
                            <w:r>
                              <w:rPr>
                                <w:rFonts w:ascii="Arial MT" w:hAnsi="Arial MT"/>
                                <w:spacing w:val="1"/>
                                <w:sz w:val="7"/>
                              </w:rPr>
                              <w:t xml:space="preserve"> </w:t>
                            </w:r>
                            <w:r>
                              <w:rPr>
                                <w:rFonts w:ascii="Arial MT" w:hAnsi="Arial MT"/>
                                <w:sz w:val="7"/>
                              </w:rPr>
                              <w:t>rehabilitación o</w:t>
                            </w:r>
                            <w:r>
                              <w:rPr>
                                <w:rFonts w:ascii="Arial MT" w:hAnsi="Arial MT"/>
                                <w:spacing w:val="1"/>
                                <w:sz w:val="7"/>
                              </w:rPr>
                              <w:t xml:space="preserve"> </w:t>
                            </w:r>
                            <w:r>
                              <w:rPr>
                                <w:rFonts w:ascii="Arial MT" w:hAnsi="Arial MT"/>
                                <w:spacing w:val="-1"/>
                                <w:w w:val="95"/>
                                <w:sz w:val="7"/>
                              </w:rPr>
                              <w:t>recuperación</w:t>
                            </w:r>
                            <w:r>
                              <w:rPr>
                                <w:rFonts w:ascii="Arial MT" w:hAnsi="Arial MT"/>
                                <w:w w:val="95"/>
                                <w:sz w:val="7"/>
                              </w:rPr>
                              <w:t xml:space="preserve"> según el</w:t>
                            </w:r>
                            <w:r>
                              <w:rPr>
                                <w:rFonts w:ascii="Arial MT" w:hAnsi="Arial MT"/>
                                <w:spacing w:val="-16"/>
                                <w:w w:val="95"/>
                                <w:sz w:val="7"/>
                              </w:rPr>
                              <w:t xml:space="preserve"> </w:t>
                            </w:r>
                            <w:r>
                              <w:rPr>
                                <w:rFonts w:ascii="Arial MT" w:hAnsi="Arial MT"/>
                                <w:w w:val="95"/>
                                <w:sz w:val="7"/>
                              </w:rPr>
                              <w:t>ecosistema</w:t>
                            </w:r>
                            <w:r>
                              <w:rPr>
                                <w:rFonts w:ascii="Arial MT" w:hAnsi="Arial MT"/>
                                <w:spacing w:val="-3"/>
                                <w:w w:val="95"/>
                                <w:sz w:val="7"/>
                              </w:rPr>
                              <w:t xml:space="preserve"> </w:t>
                            </w:r>
                            <w:r>
                              <w:rPr>
                                <w:rFonts w:ascii="Arial MT" w:hAnsi="Arial MT"/>
                                <w:w w:val="95"/>
                                <w:sz w:val="7"/>
                              </w:rPr>
                              <w:t>de</w:t>
                            </w:r>
                          </w:p>
                          <w:p w14:paraId="211D3CE8" w14:textId="77777777" w:rsidR="00575006" w:rsidRDefault="00000000">
                            <w:pPr>
                              <w:pStyle w:val="TableParagraph"/>
                              <w:spacing w:before="2" w:line="36" w:lineRule="exact"/>
                              <w:ind w:left="188" w:right="174"/>
                              <w:jc w:val="center"/>
                              <w:rPr>
                                <w:rFonts w:ascii="Arial MT"/>
                                <w:sz w:val="7"/>
                              </w:rPr>
                            </w:pPr>
                            <w:r>
                              <w:rPr>
                                <w:rFonts w:ascii="Arial MT"/>
                                <w:sz w:val="7"/>
                              </w:rPr>
                              <w:t>referencia</w:t>
                            </w:r>
                          </w:p>
                        </w:tc>
                        <w:tc>
                          <w:tcPr>
                            <w:tcW w:w="634" w:type="dxa"/>
                            <w:tcBorders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</w:tcPr>
                          <w:p w14:paraId="79B657D6" w14:textId="77777777" w:rsidR="00575006" w:rsidRDefault="00575006">
                            <w:pPr>
                              <w:pStyle w:val="TableParagraph"/>
                              <w:spacing w:before="7"/>
                              <w:rPr>
                                <w:sz w:val="11"/>
                              </w:rPr>
                            </w:pPr>
                          </w:p>
                          <w:p w14:paraId="6354987D" w14:textId="77777777" w:rsidR="00575006" w:rsidRDefault="00000000">
                            <w:pPr>
                              <w:pStyle w:val="TableParagraph"/>
                              <w:spacing w:line="285" w:lineRule="auto"/>
                              <w:ind w:left="27" w:right="19"/>
                              <w:jc w:val="center"/>
                              <w:rPr>
                                <w:rFonts w:ascii="Arial MT" w:hAnsi="Arial MT"/>
                                <w:sz w:val="7"/>
                              </w:rPr>
                            </w:pPr>
                            <w:r>
                              <w:rPr>
                                <w:rFonts w:ascii="Arial MT" w:hAnsi="Arial MT"/>
                                <w:spacing w:val="-1"/>
                                <w:w w:val="95"/>
                                <w:sz w:val="7"/>
                              </w:rPr>
                              <w:t xml:space="preserve">Pérdida </w:t>
                            </w:r>
                            <w:r>
                              <w:rPr>
                                <w:rFonts w:ascii="Arial MT" w:hAnsi="Arial MT"/>
                                <w:w w:val="95"/>
                                <w:sz w:val="7"/>
                              </w:rPr>
                              <w:t>del recurso</w:t>
                            </w:r>
                            <w:r>
                              <w:rPr>
                                <w:rFonts w:ascii="Arial MT" w:hAnsi="Arial MT"/>
                                <w:spacing w:val="-16"/>
                                <w:w w:val="95"/>
                                <w:sz w:val="7"/>
                              </w:rPr>
                              <w:t xml:space="preserve"> </w:t>
                            </w:r>
                            <w:r>
                              <w:rPr>
                                <w:rFonts w:ascii="Arial MT" w:hAnsi="Arial MT"/>
                                <w:spacing w:val="-1"/>
                                <w:w w:val="95"/>
                                <w:sz w:val="7"/>
                              </w:rPr>
                              <w:t xml:space="preserve">genético </w:t>
                            </w:r>
                            <w:r>
                              <w:rPr>
                                <w:rFonts w:ascii="Arial MT" w:hAnsi="Arial MT"/>
                                <w:w w:val="95"/>
                                <w:sz w:val="7"/>
                              </w:rPr>
                              <w:t>por uso</w:t>
                            </w:r>
                            <w:r>
                              <w:rPr>
                                <w:rFonts w:ascii="Arial MT" w:hAnsi="Arial MT"/>
                                <w:spacing w:val="1"/>
                                <w:w w:val="95"/>
                                <w:sz w:val="7"/>
                              </w:rPr>
                              <w:t xml:space="preserve"> </w:t>
                            </w:r>
                            <w:r>
                              <w:rPr>
                                <w:rFonts w:ascii="Arial MT" w:hAnsi="Arial MT"/>
                                <w:w w:val="95"/>
                                <w:sz w:val="7"/>
                              </w:rPr>
                              <w:t>reiterativo de las</w:t>
                            </w:r>
                            <w:r>
                              <w:rPr>
                                <w:rFonts w:ascii="Arial MT" w:hAnsi="Arial MT"/>
                                <w:spacing w:val="1"/>
                                <w:w w:val="95"/>
                                <w:sz w:val="7"/>
                              </w:rPr>
                              <w:t xml:space="preserve"> </w:t>
                            </w:r>
                            <w:r>
                              <w:rPr>
                                <w:rFonts w:ascii="Arial MT" w:hAnsi="Arial MT"/>
                                <w:w w:val="95"/>
                                <w:sz w:val="7"/>
                              </w:rPr>
                              <w:t>mismas especies</w:t>
                            </w:r>
                            <w:r>
                              <w:rPr>
                                <w:rFonts w:ascii="Arial MT" w:hAnsi="Arial MT"/>
                                <w:spacing w:val="1"/>
                                <w:w w:val="95"/>
                                <w:sz w:val="7"/>
                              </w:rPr>
                              <w:t xml:space="preserve"> </w:t>
                            </w:r>
                            <w:r>
                              <w:rPr>
                                <w:rFonts w:ascii="Arial MT" w:hAnsi="Arial MT"/>
                                <w:w w:val="95"/>
                                <w:sz w:val="7"/>
                              </w:rPr>
                              <w:t>propagadas en</w:t>
                            </w:r>
                            <w:r>
                              <w:rPr>
                                <w:rFonts w:ascii="Arial MT" w:hAnsi="Arial MT"/>
                                <w:spacing w:val="1"/>
                                <w:w w:val="95"/>
                                <w:sz w:val="7"/>
                              </w:rPr>
                              <w:t xml:space="preserve"> </w:t>
                            </w:r>
                            <w:r>
                              <w:rPr>
                                <w:rFonts w:ascii="Arial MT" w:hAnsi="Arial MT"/>
                                <w:sz w:val="7"/>
                              </w:rPr>
                              <w:t>vivero</w:t>
                            </w:r>
                          </w:p>
                        </w:tc>
                        <w:tc>
                          <w:tcPr>
                            <w:tcW w:w="622" w:type="dxa"/>
                            <w:tcBorders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</w:tcPr>
                          <w:p w14:paraId="3F6AD50B" w14:textId="77777777" w:rsidR="00575006" w:rsidRDefault="00575006">
                            <w:pPr>
                              <w:pStyle w:val="TableParagraph"/>
                              <w:rPr>
                                <w:sz w:val="8"/>
                              </w:rPr>
                            </w:pPr>
                          </w:p>
                          <w:p w14:paraId="007BD47A" w14:textId="77777777" w:rsidR="00575006" w:rsidRDefault="00575006">
                            <w:pPr>
                              <w:pStyle w:val="TableParagraph"/>
                              <w:rPr>
                                <w:sz w:val="8"/>
                              </w:rPr>
                            </w:pPr>
                          </w:p>
                          <w:p w14:paraId="2992F8C1" w14:textId="77777777" w:rsidR="00575006" w:rsidRDefault="00575006">
                            <w:pPr>
                              <w:pStyle w:val="TableParagraph"/>
                              <w:spacing w:before="2"/>
                              <w:rPr>
                                <w:sz w:val="8"/>
                              </w:rPr>
                            </w:pPr>
                          </w:p>
                          <w:p w14:paraId="065DD2F1" w14:textId="77777777" w:rsidR="00575006" w:rsidRDefault="00000000">
                            <w:pPr>
                              <w:pStyle w:val="TableParagraph"/>
                              <w:spacing w:line="285" w:lineRule="auto"/>
                              <w:ind w:left="39" w:right="32"/>
                              <w:jc w:val="center"/>
                              <w:rPr>
                                <w:rFonts w:ascii="Arial MT" w:hAnsi="Arial MT"/>
                                <w:sz w:val="7"/>
                              </w:rPr>
                            </w:pPr>
                            <w:r>
                              <w:rPr>
                                <w:rFonts w:ascii="Arial MT" w:hAnsi="Arial MT"/>
                                <w:spacing w:val="-1"/>
                                <w:w w:val="95"/>
                                <w:sz w:val="7"/>
                              </w:rPr>
                              <w:t>Reintroducción</w:t>
                            </w:r>
                            <w:r>
                              <w:rPr>
                                <w:rFonts w:ascii="Arial MT" w:hAnsi="Arial MT"/>
                                <w:spacing w:val="4"/>
                                <w:w w:val="95"/>
                                <w:sz w:val="7"/>
                              </w:rPr>
                              <w:t xml:space="preserve"> </w:t>
                            </w:r>
                            <w:r>
                              <w:rPr>
                                <w:rFonts w:ascii="Arial MT" w:hAnsi="Arial MT"/>
                                <w:w w:val="95"/>
                                <w:sz w:val="7"/>
                              </w:rPr>
                              <w:t>de</w:t>
                            </w:r>
                            <w:r>
                              <w:rPr>
                                <w:rFonts w:ascii="Arial MT" w:hAnsi="Arial MT"/>
                                <w:spacing w:val="-16"/>
                                <w:w w:val="95"/>
                                <w:sz w:val="7"/>
                              </w:rPr>
                              <w:t xml:space="preserve"> </w:t>
                            </w:r>
                            <w:proofErr w:type="spellStart"/>
                            <w:r>
                              <w:rPr>
                                <w:rFonts w:ascii="Arial MT" w:hAnsi="Arial MT"/>
                                <w:w w:val="95"/>
                                <w:sz w:val="7"/>
                              </w:rPr>
                              <w:t>tensionantes</w:t>
                            </w:r>
                            <w:proofErr w:type="spellEnd"/>
                            <w:r>
                              <w:rPr>
                                <w:rFonts w:ascii="Arial MT" w:hAnsi="Arial MT"/>
                                <w:w w:val="95"/>
                                <w:sz w:val="7"/>
                              </w:rPr>
                              <w:t xml:space="preserve"> y</w:t>
                            </w:r>
                            <w:r>
                              <w:rPr>
                                <w:rFonts w:ascii="Arial MT" w:hAnsi="Arial MT"/>
                                <w:spacing w:val="1"/>
                                <w:w w:val="95"/>
                                <w:sz w:val="7"/>
                              </w:rPr>
                              <w:t xml:space="preserve"> </w:t>
                            </w:r>
                            <w:r>
                              <w:rPr>
                                <w:rFonts w:ascii="Arial MT" w:hAnsi="Arial MT"/>
                                <w:sz w:val="7"/>
                              </w:rPr>
                              <w:t>disturbios</w:t>
                            </w:r>
                          </w:p>
                        </w:tc>
                      </w:tr>
                      <w:tr w:rsidR="00575006" w14:paraId="14C22EC1" w14:textId="77777777">
                        <w:trPr>
                          <w:trHeight w:val="71"/>
                        </w:trPr>
                        <w:tc>
                          <w:tcPr>
                            <w:tcW w:w="642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</w:tcPr>
                          <w:p w14:paraId="2EBB63AD" w14:textId="77777777" w:rsidR="00575006" w:rsidRDefault="00000000">
                            <w:pPr>
                              <w:pStyle w:val="TableParagraph"/>
                              <w:spacing w:before="1" w:line="50" w:lineRule="exact"/>
                              <w:ind w:left="16"/>
                              <w:rPr>
                                <w:rFonts w:ascii="Arial MT" w:hAnsi="Arial MT"/>
                                <w:sz w:val="7"/>
                              </w:rPr>
                            </w:pPr>
                            <w:r>
                              <w:rPr>
                                <w:rFonts w:ascii="Arial MT" w:hAnsi="Arial MT"/>
                                <w:w w:val="95"/>
                                <w:sz w:val="7"/>
                              </w:rPr>
                              <w:t>Línea</w:t>
                            </w:r>
                            <w:r>
                              <w:rPr>
                                <w:rFonts w:ascii="Arial MT" w:hAnsi="Arial MT"/>
                                <w:spacing w:val="-4"/>
                                <w:w w:val="95"/>
                                <w:sz w:val="7"/>
                              </w:rPr>
                              <w:t xml:space="preserve"> </w:t>
                            </w:r>
                            <w:r>
                              <w:rPr>
                                <w:rFonts w:ascii="Arial MT" w:hAnsi="Arial MT"/>
                                <w:w w:val="95"/>
                                <w:sz w:val="7"/>
                              </w:rPr>
                              <w:t>Base:</w:t>
                            </w:r>
                          </w:p>
                        </w:tc>
                        <w:tc>
                          <w:tcPr>
                            <w:tcW w:w="1524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</w:tcPr>
                          <w:p w14:paraId="65EBA1BD" w14:textId="77777777" w:rsidR="00575006" w:rsidRDefault="00000000">
                            <w:pPr>
                              <w:pStyle w:val="TableParagraph"/>
                              <w:spacing w:before="1" w:line="50" w:lineRule="exact"/>
                              <w:ind w:left="13"/>
                              <w:jc w:val="center"/>
                              <w:rPr>
                                <w:rFonts w:ascii="Arial MT" w:hAnsi="Arial MT"/>
                                <w:sz w:val="7"/>
                              </w:rPr>
                            </w:pPr>
                            <w:r>
                              <w:rPr>
                                <w:rFonts w:ascii="Arial MT" w:hAnsi="Arial MT"/>
                                <w:w w:val="95"/>
                                <w:sz w:val="7"/>
                              </w:rPr>
                              <w:t>Línea</w:t>
                            </w:r>
                            <w:r>
                              <w:rPr>
                                <w:rFonts w:ascii="Arial MT" w:hAnsi="Arial MT"/>
                                <w:spacing w:val="-4"/>
                                <w:w w:val="95"/>
                                <w:sz w:val="7"/>
                              </w:rPr>
                              <w:t xml:space="preserve"> </w:t>
                            </w:r>
                            <w:r>
                              <w:rPr>
                                <w:rFonts w:ascii="Arial MT" w:hAnsi="Arial MT"/>
                                <w:w w:val="95"/>
                                <w:sz w:val="7"/>
                              </w:rPr>
                              <w:t>Base:</w:t>
                            </w:r>
                          </w:p>
                        </w:tc>
                        <w:tc>
                          <w:tcPr>
                            <w:tcW w:w="725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</w:tcPr>
                          <w:p w14:paraId="1BA8AADA" w14:textId="77777777" w:rsidR="00575006" w:rsidRDefault="00000000">
                            <w:pPr>
                              <w:pStyle w:val="TableParagraph"/>
                              <w:spacing w:before="1" w:line="50" w:lineRule="exact"/>
                              <w:ind w:left="189"/>
                              <w:rPr>
                                <w:rFonts w:ascii="Arial MT" w:hAnsi="Arial MT"/>
                                <w:sz w:val="7"/>
                              </w:rPr>
                            </w:pPr>
                            <w:r>
                              <w:rPr>
                                <w:rFonts w:ascii="Arial MT" w:hAnsi="Arial MT"/>
                                <w:spacing w:val="-1"/>
                                <w:w w:val="95"/>
                                <w:sz w:val="7"/>
                              </w:rPr>
                              <w:t>Línea</w:t>
                            </w:r>
                            <w:r>
                              <w:rPr>
                                <w:rFonts w:ascii="Arial MT" w:hAnsi="Arial MT"/>
                                <w:spacing w:val="-2"/>
                                <w:w w:val="95"/>
                                <w:sz w:val="7"/>
                              </w:rPr>
                              <w:t xml:space="preserve"> </w:t>
                            </w:r>
                            <w:r>
                              <w:rPr>
                                <w:rFonts w:ascii="Arial MT" w:hAnsi="Arial MT"/>
                                <w:w w:val="95"/>
                                <w:sz w:val="7"/>
                              </w:rPr>
                              <w:t>base:</w:t>
                            </w:r>
                          </w:p>
                        </w:tc>
                        <w:tc>
                          <w:tcPr>
                            <w:tcW w:w="634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</w:tcPr>
                          <w:p w14:paraId="30AF22D8" w14:textId="77777777" w:rsidR="00575006" w:rsidRDefault="00000000">
                            <w:pPr>
                              <w:pStyle w:val="TableParagraph"/>
                              <w:spacing w:before="6" w:line="45" w:lineRule="exact"/>
                              <w:ind w:left="14"/>
                              <w:rPr>
                                <w:rFonts w:ascii="Arial MT" w:hAnsi="Arial MT"/>
                                <w:sz w:val="7"/>
                              </w:rPr>
                            </w:pPr>
                            <w:r>
                              <w:rPr>
                                <w:rFonts w:ascii="Arial MT" w:hAnsi="Arial MT"/>
                                <w:w w:val="95"/>
                                <w:sz w:val="7"/>
                              </w:rPr>
                              <w:t>Línea</w:t>
                            </w:r>
                            <w:r>
                              <w:rPr>
                                <w:rFonts w:ascii="Arial MT" w:hAnsi="Arial MT"/>
                                <w:spacing w:val="-4"/>
                                <w:w w:val="95"/>
                                <w:sz w:val="7"/>
                              </w:rPr>
                              <w:t xml:space="preserve"> </w:t>
                            </w:r>
                            <w:r>
                              <w:rPr>
                                <w:rFonts w:ascii="Arial MT" w:hAnsi="Arial MT"/>
                                <w:w w:val="95"/>
                                <w:sz w:val="7"/>
                              </w:rPr>
                              <w:t>base:</w:t>
                            </w:r>
                          </w:p>
                        </w:tc>
                        <w:tc>
                          <w:tcPr>
                            <w:tcW w:w="622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</w:tcPr>
                          <w:p w14:paraId="49D89468" w14:textId="77777777" w:rsidR="00575006" w:rsidRDefault="00000000">
                            <w:pPr>
                              <w:pStyle w:val="TableParagraph"/>
                              <w:spacing w:before="6" w:line="45" w:lineRule="exact"/>
                              <w:ind w:left="14"/>
                              <w:rPr>
                                <w:rFonts w:ascii="Arial MT" w:hAnsi="Arial MT"/>
                                <w:sz w:val="7"/>
                              </w:rPr>
                            </w:pPr>
                            <w:r>
                              <w:rPr>
                                <w:rFonts w:ascii="Arial MT" w:hAnsi="Arial MT"/>
                                <w:w w:val="95"/>
                                <w:sz w:val="7"/>
                              </w:rPr>
                              <w:t>Línea</w:t>
                            </w:r>
                            <w:r>
                              <w:rPr>
                                <w:rFonts w:ascii="Arial MT" w:hAnsi="Arial MT"/>
                                <w:spacing w:val="-4"/>
                                <w:w w:val="95"/>
                                <w:sz w:val="7"/>
                              </w:rPr>
                              <w:t xml:space="preserve"> </w:t>
                            </w:r>
                            <w:r>
                              <w:rPr>
                                <w:rFonts w:ascii="Arial MT" w:hAnsi="Arial MT"/>
                                <w:w w:val="95"/>
                                <w:sz w:val="7"/>
                              </w:rPr>
                              <w:t>base:</w:t>
                            </w:r>
                          </w:p>
                        </w:tc>
                      </w:tr>
                    </w:tbl>
                    <w:p w14:paraId="788854D6" w14:textId="77777777" w:rsidR="00575006" w:rsidRDefault="00575006">
                      <w:pPr>
                        <w:pStyle w:val="Textoindependiente"/>
                      </w:pPr>
                    </w:p>
                  </w:txbxContent>
                </v:textbox>
                <w10:wrap type="topAndBottom" anchorx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0" distR="0" simplePos="0" relativeHeight="251679744" behindDoc="1" locked="0" layoutInCell="1" allowOverlap="1" wp14:anchorId="336F5318" wp14:editId="1FDE36FF">
                <wp:simplePos x="0" y="0"/>
                <wp:positionH relativeFrom="page">
                  <wp:posOffset>5443855</wp:posOffset>
                </wp:positionH>
                <wp:positionV relativeFrom="paragraph">
                  <wp:posOffset>205105</wp:posOffset>
                </wp:positionV>
                <wp:extent cx="1490980" cy="577215"/>
                <wp:effectExtent l="0" t="0" r="0" b="0"/>
                <wp:wrapTopAndBottom/>
                <wp:docPr id="112" name="Text Box 9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490980" cy="57721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tbl>
                            <w:tblPr>
                              <w:tblStyle w:val="TableNormal"/>
                              <w:tblW w:w="0" w:type="auto"/>
                              <w:tblInd w:w="5" w:type="dxa"/>
                              <w:tblBorders>
                                <w:top w:val="single" w:sz="2" w:space="0" w:color="000000"/>
                                <w:left w:val="single" w:sz="2" w:space="0" w:color="000000"/>
                                <w:bottom w:val="single" w:sz="2" w:space="0" w:color="000000"/>
                                <w:right w:val="single" w:sz="2" w:space="0" w:color="000000"/>
                                <w:insideH w:val="single" w:sz="2" w:space="0" w:color="000000"/>
                                <w:insideV w:val="single" w:sz="2" w:space="0" w:color="000000"/>
                              </w:tblBorders>
                              <w:tblLayout w:type="fixed"/>
                              <w:tblLook w:val="01E0" w:firstRow="1" w:lastRow="1" w:firstColumn="1" w:lastColumn="1" w:noHBand="0" w:noVBand="0"/>
                            </w:tblPr>
                            <w:tblGrid>
                              <w:gridCol w:w="563"/>
                              <w:gridCol w:w="534"/>
                              <w:gridCol w:w="621"/>
                              <w:gridCol w:w="617"/>
                            </w:tblGrid>
                            <w:tr w:rsidR="00575006" w14:paraId="75F7D1F8" w14:textId="77777777">
                              <w:trPr>
                                <w:trHeight w:val="814"/>
                              </w:trPr>
                              <w:tc>
                                <w:tcPr>
                                  <w:tcW w:w="563" w:type="dxa"/>
                                  <w:tcBorders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</w:tcPr>
                                <w:p w14:paraId="1FF91887" w14:textId="77777777" w:rsidR="00575006" w:rsidRDefault="00575006">
                                  <w:pPr>
                                    <w:pStyle w:val="TableParagraph"/>
                                    <w:rPr>
                                      <w:sz w:val="8"/>
                                    </w:rPr>
                                  </w:pPr>
                                </w:p>
                                <w:p w14:paraId="322EBD86" w14:textId="77777777" w:rsidR="00575006" w:rsidRDefault="00575006">
                                  <w:pPr>
                                    <w:pStyle w:val="TableParagraph"/>
                                    <w:rPr>
                                      <w:sz w:val="8"/>
                                    </w:rPr>
                                  </w:pPr>
                                </w:p>
                                <w:p w14:paraId="46298649" w14:textId="77777777" w:rsidR="00575006" w:rsidRDefault="00000000">
                                  <w:pPr>
                                    <w:pStyle w:val="TableParagraph"/>
                                    <w:spacing w:before="46" w:line="285" w:lineRule="auto"/>
                                    <w:ind w:left="20" w:right="9" w:firstLine="4"/>
                                    <w:jc w:val="center"/>
                                    <w:rPr>
                                      <w:rFonts w:ascii="Arial MT" w:hAnsi="Arial MT"/>
                                      <w:sz w:val="7"/>
                                    </w:rPr>
                                  </w:pPr>
                                  <w:r>
                                    <w:rPr>
                                      <w:rFonts w:ascii="Arial MT" w:hAnsi="Arial MT"/>
                                      <w:w w:val="95"/>
                                      <w:sz w:val="7"/>
                                    </w:rPr>
                                    <w:t>Baja aceptación</w:t>
                                  </w:r>
                                  <w:r>
                                    <w:rPr>
                                      <w:rFonts w:ascii="Arial MT" w:hAnsi="Arial MT"/>
                                      <w:spacing w:val="1"/>
                                      <w:w w:val="95"/>
                                      <w:sz w:val="7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Arial MT" w:hAnsi="Arial MT"/>
                                      <w:spacing w:val="-1"/>
                                      <w:w w:val="95"/>
                                      <w:sz w:val="7"/>
                                    </w:rPr>
                                    <w:t xml:space="preserve">en la sociedad </w:t>
                                  </w:r>
                                  <w:r>
                                    <w:rPr>
                                      <w:rFonts w:ascii="Arial MT" w:hAnsi="Arial MT"/>
                                      <w:w w:val="95"/>
                                      <w:sz w:val="7"/>
                                    </w:rPr>
                                    <w:t>de</w:t>
                                  </w:r>
                                  <w:r>
                                    <w:rPr>
                                      <w:rFonts w:ascii="Arial MT" w:hAnsi="Arial MT"/>
                                      <w:spacing w:val="-16"/>
                                      <w:w w:val="95"/>
                                      <w:sz w:val="7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Arial MT" w:hAnsi="Arial MT"/>
                                      <w:sz w:val="7"/>
                                    </w:rPr>
                                    <w:t>las acciones</w:t>
                                  </w:r>
                                  <w:r>
                                    <w:rPr>
                                      <w:rFonts w:ascii="Arial MT" w:hAnsi="Arial MT"/>
                                      <w:spacing w:val="1"/>
                                      <w:sz w:val="7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Arial MT" w:hAnsi="Arial MT"/>
                                      <w:sz w:val="7"/>
                                    </w:rPr>
                                    <w:t>socio-</w:t>
                                  </w:r>
                                  <w:r>
                                    <w:rPr>
                                      <w:rFonts w:ascii="Arial MT" w:hAnsi="Arial MT"/>
                                      <w:spacing w:val="1"/>
                                      <w:sz w:val="7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Arial MT" w:hAnsi="Arial MT"/>
                                      <w:sz w:val="7"/>
                                    </w:rPr>
                                    <w:t>ambientales</w:t>
                                  </w:r>
                                </w:p>
                                <w:p w14:paraId="421178BC" w14:textId="77777777" w:rsidR="00575006" w:rsidRDefault="00000000">
                                  <w:pPr>
                                    <w:pStyle w:val="TableParagraph"/>
                                    <w:spacing w:before="2"/>
                                    <w:ind w:left="60" w:right="47"/>
                                    <w:jc w:val="center"/>
                                    <w:rPr>
                                      <w:rFonts w:ascii="Arial MT"/>
                                      <w:sz w:val="7"/>
                                    </w:rPr>
                                  </w:pPr>
                                  <w:r>
                                    <w:rPr>
                                      <w:rFonts w:ascii="Arial MT"/>
                                      <w:sz w:val="7"/>
                                    </w:rPr>
                                    <w:t>emprendidas</w:t>
                                  </w:r>
                                </w:p>
                              </w:tc>
                              <w:tc>
                                <w:tcPr>
                                  <w:tcW w:w="534" w:type="dxa"/>
                                  <w:tcBorders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</w:tcPr>
                                <w:p w14:paraId="33519273" w14:textId="77777777" w:rsidR="00575006" w:rsidRDefault="00575006">
                                  <w:pPr>
                                    <w:pStyle w:val="TableParagraph"/>
                                    <w:rPr>
                                      <w:sz w:val="8"/>
                                    </w:rPr>
                                  </w:pPr>
                                </w:p>
                                <w:p w14:paraId="5B6C0A8F" w14:textId="77777777" w:rsidR="00575006" w:rsidRDefault="00575006">
                                  <w:pPr>
                                    <w:pStyle w:val="TableParagraph"/>
                                    <w:rPr>
                                      <w:sz w:val="8"/>
                                    </w:rPr>
                                  </w:pPr>
                                </w:p>
                                <w:p w14:paraId="5ADE0669" w14:textId="77777777" w:rsidR="00575006" w:rsidRDefault="00575006">
                                  <w:pPr>
                                    <w:pStyle w:val="TableParagraph"/>
                                    <w:spacing w:before="2"/>
                                    <w:rPr>
                                      <w:sz w:val="8"/>
                                    </w:rPr>
                                  </w:pPr>
                                </w:p>
                                <w:p w14:paraId="12A8CAA8" w14:textId="77777777" w:rsidR="00575006" w:rsidRDefault="00000000">
                                  <w:pPr>
                                    <w:pStyle w:val="TableParagraph"/>
                                    <w:spacing w:line="285" w:lineRule="auto"/>
                                    <w:ind w:left="28" w:right="13" w:firstLine="3"/>
                                    <w:jc w:val="center"/>
                                    <w:rPr>
                                      <w:rFonts w:ascii="Arial MT"/>
                                      <w:sz w:val="7"/>
                                    </w:rPr>
                                  </w:pPr>
                                  <w:r>
                                    <w:rPr>
                                      <w:rFonts w:ascii="Arial MT"/>
                                      <w:spacing w:val="-1"/>
                                      <w:w w:val="95"/>
                                      <w:sz w:val="7"/>
                                    </w:rPr>
                                    <w:t xml:space="preserve">Reducida </w:t>
                                  </w:r>
                                  <w:r>
                                    <w:rPr>
                                      <w:rFonts w:ascii="Arial MT"/>
                                      <w:w w:val="95"/>
                                      <w:sz w:val="7"/>
                                    </w:rPr>
                                    <w:t>oferta</w:t>
                                  </w:r>
                                  <w:r>
                                    <w:rPr>
                                      <w:rFonts w:ascii="Arial MT"/>
                                      <w:spacing w:val="1"/>
                                      <w:w w:val="95"/>
                                      <w:sz w:val="7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Arial MT"/>
                                      <w:spacing w:val="-1"/>
                                      <w:w w:val="95"/>
                                      <w:sz w:val="7"/>
                                    </w:rPr>
                                    <w:t>de espacios con</w:t>
                                  </w:r>
                                  <w:r>
                                    <w:rPr>
                                      <w:rFonts w:ascii="Arial MT"/>
                                      <w:spacing w:val="-16"/>
                                      <w:w w:val="95"/>
                                      <w:sz w:val="7"/>
                                    </w:rPr>
                                    <w:t xml:space="preserve"> </w:t>
                                  </w:r>
                                  <w:proofErr w:type="spellStart"/>
                                  <w:r>
                                    <w:rPr>
                                      <w:rFonts w:ascii="Arial MT"/>
                                      <w:sz w:val="7"/>
                                    </w:rPr>
                                    <w:t>equipamentos</w:t>
                                  </w:r>
                                  <w:proofErr w:type="spellEnd"/>
                                  <w:r>
                                    <w:rPr>
                                      <w:rFonts w:ascii="Arial MT"/>
                                      <w:spacing w:val="1"/>
                                      <w:sz w:val="7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Arial MT"/>
                                      <w:w w:val="95"/>
                                      <w:sz w:val="7"/>
                                    </w:rPr>
                                    <w:t>para el disfrute</w:t>
                                  </w:r>
                                  <w:r>
                                    <w:rPr>
                                      <w:rFonts w:ascii="Arial MT"/>
                                      <w:spacing w:val="1"/>
                                      <w:w w:val="95"/>
                                      <w:sz w:val="7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Arial MT"/>
                                      <w:sz w:val="7"/>
                                    </w:rPr>
                                    <w:t>ciudadano</w:t>
                                  </w:r>
                                </w:p>
                              </w:tc>
                              <w:tc>
                                <w:tcPr>
                                  <w:tcW w:w="621" w:type="dxa"/>
                                  <w:tcBorders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</w:tcPr>
                                <w:p w14:paraId="707340B5" w14:textId="77777777" w:rsidR="00575006" w:rsidRDefault="00000000">
                                  <w:pPr>
                                    <w:pStyle w:val="TableParagraph"/>
                                    <w:spacing w:before="38" w:line="285" w:lineRule="auto"/>
                                    <w:ind w:left="28" w:right="13" w:hanging="1"/>
                                    <w:jc w:val="center"/>
                                    <w:rPr>
                                      <w:rFonts w:ascii="Arial MT" w:hAnsi="Arial MT"/>
                                      <w:sz w:val="7"/>
                                    </w:rPr>
                                  </w:pPr>
                                  <w:r>
                                    <w:rPr>
                                      <w:rFonts w:ascii="Arial MT" w:hAnsi="Arial MT"/>
                                      <w:w w:val="95"/>
                                      <w:sz w:val="7"/>
                                    </w:rPr>
                                    <w:t>Baja apropiación</w:t>
                                  </w:r>
                                  <w:r>
                                    <w:rPr>
                                      <w:rFonts w:ascii="Arial MT" w:hAnsi="Arial MT"/>
                                      <w:spacing w:val="1"/>
                                      <w:w w:val="95"/>
                                      <w:sz w:val="7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Arial MT" w:hAnsi="Arial MT"/>
                                      <w:spacing w:val="-1"/>
                                      <w:w w:val="95"/>
                                      <w:sz w:val="7"/>
                                    </w:rPr>
                                    <w:t xml:space="preserve">por parte </w:t>
                                  </w:r>
                                  <w:r>
                                    <w:rPr>
                                      <w:rFonts w:ascii="Arial MT" w:hAnsi="Arial MT"/>
                                      <w:w w:val="95"/>
                                      <w:sz w:val="7"/>
                                    </w:rPr>
                                    <w:t>de los</w:t>
                                  </w:r>
                                  <w:r>
                                    <w:rPr>
                                      <w:rFonts w:ascii="Arial MT" w:hAnsi="Arial MT"/>
                                      <w:spacing w:val="1"/>
                                      <w:w w:val="95"/>
                                      <w:sz w:val="7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Arial MT" w:hAnsi="Arial MT"/>
                                      <w:sz w:val="7"/>
                                    </w:rPr>
                                    <w:t>actores y</w:t>
                                  </w:r>
                                  <w:r>
                                    <w:rPr>
                                      <w:rFonts w:ascii="Arial MT" w:hAnsi="Arial MT"/>
                                      <w:spacing w:val="1"/>
                                      <w:sz w:val="7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Arial MT" w:hAnsi="Arial MT"/>
                                      <w:w w:val="95"/>
                                      <w:sz w:val="7"/>
                                    </w:rPr>
                                    <w:t>corresponsabilidad</w:t>
                                  </w:r>
                                  <w:r>
                                    <w:rPr>
                                      <w:rFonts w:ascii="Arial MT" w:hAnsi="Arial MT"/>
                                      <w:spacing w:val="-16"/>
                                      <w:w w:val="95"/>
                                      <w:sz w:val="7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Arial MT" w:hAnsi="Arial MT"/>
                                      <w:w w:val="95"/>
                                      <w:sz w:val="7"/>
                                    </w:rPr>
                                    <w:t>en torno al uso</w:t>
                                  </w:r>
                                  <w:r>
                                    <w:rPr>
                                      <w:rFonts w:ascii="Arial MT" w:hAnsi="Arial MT"/>
                                      <w:spacing w:val="1"/>
                                      <w:w w:val="95"/>
                                      <w:sz w:val="7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Arial MT" w:hAnsi="Arial MT"/>
                                      <w:spacing w:val="-1"/>
                                      <w:w w:val="95"/>
                                      <w:sz w:val="7"/>
                                    </w:rPr>
                                    <w:t>adecuado de áreas</w:t>
                                  </w:r>
                                  <w:r>
                                    <w:rPr>
                                      <w:rFonts w:ascii="Arial MT" w:hAnsi="Arial MT"/>
                                      <w:w w:val="95"/>
                                      <w:sz w:val="7"/>
                                    </w:rPr>
                                    <w:t xml:space="preserve"> de</w:t>
                                  </w:r>
                                  <w:r>
                                    <w:rPr>
                                      <w:rFonts w:ascii="Arial MT" w:hAnsi="Arial MT"/>
                                      <w:spacing w:val="-3"/>
                                      <w:w w:val="95"/>
                                      <w:sz w:val="7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Arial MT" w:hAnsi="Arial MT"/>
                                      <w:w w:val="95"/>
                                      <w:sz w:val="7"/>
                                    </w:rPr>
                                    <w:t>alto</w:t>
                                  </w:r>
                                  <w:r>
                                    <w:rPr>
                                      <w:rFonts w:ascii="Arial MT" w:hAnsi="Arial MT"/>
                                      <w:spacing w:val="-2"/>
                                      <w:w w:val="95"/>
                                      <w:sz w:val="7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Arial MT" w:hAnsi="Arial MT"/>
                                      <w:w w:val="95"/>
                                      <w:sz w:val="7"/>
                                    </w:rPr>
                                    <w:t>valor</w:t>
                                  </w:r>
                                </w:p>
                                <w:p w14:paraId="10864A01" w14:textId="77777777" w:rsidR="00575006" w:rsidRDefault="00000000">
                                  <w:pPr>
                                    <w:pStyle w:val="TableParagraph"/>
                                    <w:spacing w:before="2"/>
                                    <w:ind w:left="89" w:right="77"/>
                                    <w:jc w:val="center"/>
                                    <w:rPr>
                                      <w:rFonts w:ascii="Arial MT" w:hAnsi="Arial MT"/>
                                      <w:sz w:val="7"/>
                                    </w:rPr>
                                  </w:pPr>
                                  <w:r>
                                    <w:rPr>
                                      <w:rFonts w:ascii="Arial MT" w:hAnsi="Arial MT"/>
                                      <w:sz w:val="7"/>
                                    </w:rPr>
                                    <w:t>ecosistémico</w:t>
                                  </w:r>
                                </w:p>
                              </w:tc>
                              <w:tc>
                                <w:tcPr>
                                  <w:tcW w:w="617" w:type="dxa"/>
                                  <w:tcBorders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</w:tcPr>
                                <w:p w14:paraId="0AD1D1B9" w14:textId="77777777" w:rsidR="00575006" w:rsidRDefault="00575006">
                                  <w:pPr>
                                    <w:pStyle w:val="TableParagraph"/>
                                    <w:rPr>
                                      <w:sz w:val="8"/>
                                    </w:rPr>
                                  </w:pPr>
                                </w:p>
                                <w:p w14:paraId="2E675304" w14:textId="77777777" w:rsidR="00575006" w:rsidRDefault="00575006">
                                  <w:pPr>
                                    <w:pStyle w:val="TableParagraph"/>
                                    <w:rPr>
                                      <w:sz w:val="8"/>
                                    </w:rPr>
                                  </w:pPr>
                                </w:p>
                                <w:p w14:paraId="4CE88BC1" w14:textId="77777777" w:rsidR="00575006" w:rsidRDefault="00575006">
                                  <w:pPr>
                                    <w:pStyle w:val="TableParagraph"/>
                                    <w:rPr>
                                      <w:sz w:val="8"/>
                                    </w:rPr>
                                  </w:pPr>
                                </w:p>
                                <w:p w14:paraId="10465A03" w14:textId="77777777" w:rsidR="00575006" w:rsidRDefault="00000000">
                                  <w:pPr>
                                    <w:pStyle w:val="TableParagraph"/>
                                    <w:spacing w:before="50" w:line="285" w:lineRule="auto"/>
                                    <w:ind w:left="36" w:right="26" w:firstLine="20"/>
                                    <w:jc w:val="both"/>
                                    <w:rPr>
                                      <w:rFonts w:ascii="Arial MT" w:hAnsi="Arial MT"/>
                                      <w:sz w:val="7"/>
                                    </w:rPr>
                                  </w:pPr>
                                  <w:r>
                                    <w:rPr>
                                      <w:rFonts w:ascii="Arial MT" w:hAnsi="Arial MT"/>
                                      <w:w w:val="95"/>
                                      <w:sz w:val="7"/>
                                    </w:rPr>
                                    <w:t>Activación de los</w:t>
                                  </w:r>
                                  <w:r>
                                    <w:rPr>
                                      <w:rFonts w:ascii="Arial MT" w:hAnsi="Arial MT"/>
                                      <w:spacing w:val="1"/>
                                      <w:w w:val="95"/>
                                      <w:sz w:val="7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Arial MT" w:hAnsi="Arial MT"/>
                                      <w:w w:val="95"/>
                                      <w:sz w:val="7"/>
                                    </w:rPr>
                                    <w:t>riesgos de origen</w:t>
                                  </w:r>
                                  <w:r>
                                    <w:rPr>
                                      <w:rFonts w:ascii="Arial MT" w:hAnsi="Arial MT"/>
                                      <w:spacing w:val="1"/>
                                      <w:w w:val="95"/>
                                      <w:sz w:val="7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Arial MT" w:hAnsi="Arial MT"/>
                                      <w:spacing w:val="-1"/>
                                      <w:w w:val="95"/>
                                      <w:sz w:val="7"/>
                                    </w:rPr>
                                    <w:t>natural</w:t>
                                  </w:r>
                                  <w:r>
                                    <w:rPr>
                                      <w:rFonts w:ascii="Arial MT" w:hAnsi="Arial MT"/>
                                      <w:spacing w:val="-3"/>
                                      <w:w w:val="95"/>
                                      <w:sz w:val="7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Arial MT" w:hAnsi="Arial MT"/>
                                      <w:w w:val="95"/>
                                      <w:sz w:val="7"/>
                                    </w:rPr>
                                    <w:t>y</w:t>
                                  </w:r>
                                  <w:r>
                                    <w:rPr>
                                      <w:rFonts w:ascii="Arial MT" w:hAnsi="Arial MT"/>
                                      <w:spacing w:val="-3"/>
                                      <w:w w:val="95"/>
                                      <w:sz w:val="7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Arial MT" w:hAnsi="Arial MT"/>
                                      <w:w w:val="95"/>
                                      <w:sz w:val="7"/>
                                    </w:rPr>
                                    <w:t>antrópico</w:t>
                                  </w:r>
                                </w:p>
                              </w:tc>
                            </w:tr>
                            <w:tr w:rsidR="00575006" w14:paraId="3DDF4FB3" w14:textId="77777777">
                              <w:trPr>
                                <w:trHeight w:val="71"/>
                              </w:trPr>
                              <w:tc>
                                <w:tcPr>
                                  <w:tcW w:w="563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</w:tcPr>
                                <w:p w14:paraId="3F3F0FBB" w14:textId="77777777" w:rsidR="00575006" w:rsidRDefault="00000000">
                                  <w:pPr>
                                    <w:pStyle w:val="TableParagraph"/>
                                    <w:spacing w:before="6" w:line="45" w:lineRule="exact"/>
                                    <w:ind w:left="16"/>
                                    <w:rPr>
                                      <w:rFonts w:ascii="Arial MT" w:hAnsi="Arial MT"/>
                                      <w:sz w:val="7"/>
                                    </w:rPr>
                                  </w:pPr>
                                  <w:r>
                                    <w:rPr>
                                      <w:rFonts w:ascii="Arial MT" w:hAnsi="Arial MT"/>
                                      <w:w w:val="95"/>
                                      <w:sz w:val="7"/>
                                    </w:rPr>
                                    <w:t>Línea</w:t>
                                  </w:r>
                                  <w:r>
                                    <w:rPr>
                                      <w:rFonts w:ascii="Arial MT" w:hAnsi="Arial MT"/>
                                      <w:spacing w:val="-4"/>
                                      <w:w w:val="95"/>
                                      <w:sz w:val="7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Arial MT" w:hAnsi="Arial MT"/>
                                      <w:w w:val="95"/>
                                      <w:sz w:val="7"/>
                                    </w:rPr>
                                    <w:t>Base:</w:t>
                                  </w:r>
                                </w:p>
                              </w:tc>
                              <w:tc>
                                <w:tcPr>
                                  <w:tcW w:w="534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</w:tcPr>
                                <w:p w14:paraId="714B3D7E" w14:textId="77777777" w:rsidR="00575006" w:rsidRDefault="00000000">
                                  <w:pPr>
                                    <w:pStyle w:val="TableParagraph"/>
                                    <w:spacing w:before="6" w:line="45" w:lineRule="exact"/>
                                    <w:ind w:left="16"/>
                                    <w:rPr>
                                      <w:rFonts w:ascii="Arial MT" w:hAnsi="Arial MT"/>
                                      <w:sz w:val="7"/>
                                    </w:rPr>
                                  </w:pPr>
                                  <w:r>
                                    <w:rPr>
                                      <w:rFonts w:ascii="Arial MT" w:hAnsi="Arial MT"/>
                                      <w:w w:val="95"/>
                                      <w:sz w:val="7"/>
                                    </w:rPr>
                                    <w:t>Línea</w:t>
                                  </w:r>
                                  <w:r>
                                    <w:rPr>
                                      <w:rFonts w:ascii="Arial MT" w:hAnsi="Arial MT"/>
                                      <w:spacing w:val="-4"/>
                                      <w:w w:val="95"/>
                                      <w:sz w:val="7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Arial MT" w:hAnsi="Arial MT"/>
                                      <w:w w:val="95"/>
                                      <w:sz w:val="7"/>
                                    </w:rPr>
                                    <w:t>Base:</w:t>
                                  </w:r>
                                </w:p>
                              </w:tc>
                              <w:tc>
                                <w:tcPr>
                                  <w:tcW w:w="621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</w:tcPr>
                                <w:p w14:paraId="6E82EC54" w14:textId="77777777" w:rsidR="00575006" w:rsidRDefault="00000000">
                                  <w:pPr>
                                    <w:pStyle w:val="TableParagraph"/>
                                    <w:spacing w:before="6" w:line="45" w:lineRule="exact"/>
                                    <w:ind w:left="16"/>
                                    <w:rPr>
                                      <w:rFonts w:ascii="Arial MT" w:hAnsi="Arial MT"/>
                                      <w:sz w:val="7"/>
                                    </w:rPr>
                                  </w:pPr>
                                  <w:r>
                                    <w:rPr>
                                      <w:rFonts w:ascii="Arial MT" w:hAnsi="Arial MT"/>
                                      <w:w w:val="95"/>
                                      <w:sz w:val="7"/>
                                    </w:rPr>
                                    <w:t>Línea</w:t>
                                  </w:r>
                                  <w:r>
                                    <w:rPr>
                                      <w:rFonts w:ascii="Arial MT" w:hAnsi="Arial MT"/>
                                      <w:spacing w:val="-4"/>
                                      <w:w w:val="95"/>
                                      <w:sz w:val="7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Arial MT" w:hAnsi="Arial MT"/>
                                      <w:w w:val="95"/>
                                      <w:sz w:val="7"/>
                                    </w:rPr>
                                    <w:t>Base:</w:t>
                                  </w:r>
                                </w:p>
                              </w:tc>
                              <w:tc>
                                <w:tcPr>
                                  <w:tcW w:w="617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</w:tcPr>
                                <w:p w14:paraId="2FB13F8A" w14:textId="77777777" w:rsidR="00575006" w:rsidRDefault="00000000">
                                  <w:pPr>
                                    <w:pStyle w:val="TableParagraph"/>
                                    <w:spacing w:before="6" w:line="45" w:lineRule="exact"/>
                                    <w:ind w:left="16"/>
                                    <w:rPr>
                                      <w:rFonts w:ascii="Arial MT" w:hAnsi="Arial MT"/>
                                      <w:sz w:val="7"/>
                                    </w:rPr>
                                  </w:pPr>
                                  <w:r>
                                    <w:rPr>
                                      <w:rFonts w:ascii="Arial MT" w:hAnsi="Arial MT"/>
                                      <w:w w:val="95"/>
                                      <w:sz w:val="7"/>
                                    </w:rPr>
                                    <w:t>Línea</w:t>
                                  </w:r>
                                  <w:r>
                                    <w:rPr>
                                      <w:rFonts w:ascii="Arial MT" w:hAnsi="Arial MT"/>
                                      <w:spacing w:val="-4"/>
                                      <w:w w:val="95"/>
                                      <w:sz w:val="7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Arial MT" w:hAnsi="Arial MT"/>
                                      <w:w w:val="95"/>
                                      <w:sz w:val="7"/>
                                    </w:rPr>
                                    <w:t>Base:</w:t>
                                  </w:r>
                                </w:p>
                              </w:tc>
                            </w:tr>
                          </w:tbl>
                          <w:p w14:paraId="3B015334" w14:textId="77777777" w:rsidR="00575006" w:rsidRDefault="00575006">
                            <w:pPr>
                              <w:pStyle w:val="Textoindependiente"/>
                            </w:pP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336F5318" id="Text Box 94" o:spid="_x0000_s1047" type="#_x0000_t202" style="position:absolute;margin-left:428.65pt;margin-top:16.15pt;width:117.4pt;height:45.45pt;z-index:-251636736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" filled="f" stroked="f">
                <v:textbox inset="0,0,0,0">
                  <w:txbxContent>
                    <w:tbl>
                      <w:tblPr>
                        <w:tblStyle w:val="TableNormal"/>
                        <w:tblW w:w="0" w:type="auto"/>
                        <w:tblInd w:w="5" w:type="dxa"/>
                        <w:tblBorders>
                          <w:top w:val="single" w:sz="2" w:space="0" w:color="000000"/>
                          <w:left w:val="single" w:sz="2" w:space="0" w:color="000000"/>
                          <w:bottom w:val="single" w:sz="2" w:space="0" w:color="000000"/>
                          <w:right w:val="single" w:sz="2" w:space="0" w:color="000000"/>
                          <w:insideH w:val="single" w:sz="2" w:space="0" w:color="000000"/>
                          <w:insideV w:val="single" w:sz="2" w:space="0" w:color="000000"/>
                        </w:tblBorders>
                        <w:tblLayout w:type="fixed"/>
                        <w:tblLook w:val="01E0" w:firstRow="1" w:lastRow="1" w:firstColumn="1" w:lastColumn="1" w:noHBand="0" w:noVBand="0"/>
                      </w:tblPr>
                      <w:tblGrid>
                        <w:gridCol w:w="563"/>
                        <w:gridCol w:w="534"/>
                        <w:gridCol w:w="621"/>
                        <w:gridCol w:w="617"/>
                      </w:tblGrid>
                      <w:tr w:rsidR="00575006" w14:paraId="75F7D1F8" w14:textId="77777777">
                        <w:trPr>
                          <w:trHeight w:val="814"/>
                        </w:trPr>
                        <w:tc>
                          <w:tcPr>
                            <w:tcW w:w="563" w:type="dxa"/>
                            <w:tcBorders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</w:tcPr>
                          <w:p w14:paraId="1FF91887" w14:textId="77777777" w:rsidR="00575006" w:rsidRDefault="00575006">
                            <w:pPr>
                              <w:pStyle w:val="TableParagraph"/>
                              <w:rPr>
                                <w:sz w:val="8"/>
                              </w:rPr>
                            </w:pPr>
                          </w:p>
                          <w:p w14:paraId="322EBD86" w14:textId="77777777" w:rsidR="00575006" w:rsidRDefault="00575006">
                            <w:pPr>
                              <w:pStyle w:val="TableParagraph"/>
                              <w:rPr>
                                <w:sz w:val="8"/>
                              </w:rPr>
                            </w:pPr>
                          </w:p>
                          <w:p w14:paraId="46298649" w14:textId="77777777" w:rsidR="00575006" w:rsidRDefault="00000000">
                            <w:pPr>
                              <w:pStyle w:val="TableParagraph"/>
                              <w:spacing w:before="46" w:line="285" w:lineRule="auto"/>
                              <w:ind w:left="20" w:right="9" w:firstLine="4"/>
                              <w:jc w:val="center"/>
                              <w:rPr>
                                <w:rFonts w:ascii="Arial MT" w:hAnsi="Arial MT"/>
                                <w:sz w:val="7"/>
                              </w:rPr>
                            </w:pPr>
                            <w:r>
                              <w:rPr>
                                <w:rFonts w:ascii="Arial MT" w:hAnsi="Arial MT"/>
                                <w:w w:val="95"/>
                                <w:sz w:val="7"/>
                              </w:rPr>
                              <w:t>Baja aceptación</w:t>
                            </w:r>
                            <w:r>
                              <w:rPr>
                                <w:rFonts w:ascii="Arial MT" w:hAnsi="Arial MT"/>
                                <w:spacing w:val="1"/>
                                <w:w w:val="95"/>
                                <w:sz w:val="7"/>
                              </w:rPr>
                              <w:t xml:space="preserve"> </w:t>
                            </w:r>
                            <w:r>
                              <w:rPr>
                                <w:rFonts w:ascii="Arial MT" w:hAnsi="Arial MT"/>
                                <w:spacing w:val="-1"/>
                                <w:w w:val="95"/>
                                <w:sz w:val="7"/>
                              </w:rPr>
                              <w:t xml:space="preserve">en la sociedad </w:t>
                            </w:r>
                            <w:r>
                              <w:rPr>
                                <w:rFonts w:ascii="Arial MT" w:hAnsi="Arial MT"/>
                                <w:w w:val="95"/>
                                <w:sz w:val="7"/>
                              </w:rPr>
                              <w:t>de</w:t>
                            </w:r>
                            <w:r>
                              <w:rPr>
                                <w:rFonts w:ascii="Arial MT" w:hAnsi="Arial MT"/>
                                <w:spacing w:val="-16"/>
                                <w:w w:val="95"/>
                                <w:sz w:val="7"/>
                              </w:rPr>
                              <w:t xml:space="preserve"> </w:t>
                            </w:r>
                            <w:r>
                              <w:rPr>
                                <w:rFonts w:ascii="Arial MT" w:hAnsi="Arial MT"/>
                                <w:sz w:val="7"/>
                              </w:rPr>
                              <w:t>las acciones</w:t>
                            </w:r>
                            <w:r>
                              <w:rPr>
                                <w:rFonts w:ascii="Arial MT" w:hAnsi="Arial MT"/>
                                <w:spacing w:val="1"/>
                                <w:sz w:val="7"/>
                              </w:rPr>
                              <w:t xml:space="preserve"> </w:t>
                            </w:r>
                            <w:r>
                              <w:rPr>
                                <w:rFonts w:ascii="Arial MT" w:hAnsi="Arial MT"/>
                                <w:sz w:val="7"/>
                              </w:rPr>
                              <w:t>socio-</w:t>
                            </w:r>
                            <w:r>
                              <w:rPr>
                                <w:rFonts w:ascii="Arial MT" w:hAnsi="Arial MT"/>
                                <w:spacing w:val="1"/>
                                <w:sz w:val="7"/>
                              </w:rPr>
                              <w:t xml:space="preserve"> </w:t>
                            </w:r>
                            <w:r>
                              <w:rPr>
                                <w:rFonts w:ascii="Arial MT" w:hAnsi="Arial MT"/>
                                <w:sz w:val="7"/>
                              </w:rPr>
                              <w:t>ambientales</w:t>
                            </w:r>
                          </w:p>
                          <w:p w14:paraId="421178BC" w14:textId="77777777" w:rsidR="00575006" w:rsidRDefault="00000000">
                            <w:pPr>
                              <w:pStyle w:val="TableParagraph"/>
                              <w:spacing w:before="2"/>
                              <w:ind w:left="60" w:right="47"/>
                              <w:jc w:val="center"/>
                              <w:rPr>
                                <w:rFonts w:ascii="Arial MT"/>
                                <w:sz w:val="7"/>
                              </w:rPr>
                            </w:pPr>
                            <w:r>
                              <w:rPr>
                                <w:rFonts w:ascii="Arial MT"/>
                                <w:sz w:val="7"/>
                              </w:rPr>
                              <w:t>emprendidas</w:t>
                            </w:r>
                          </w:p>
                        </w:tc>
                        <w:tc>
                          <w:tcPr>
                            <w:tcW w:w="534" w:type="dxa"/>
                            <w:tcBorders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</w:tcPr>
                          <w:p w14:paraId="33519273" w14:textId="77777777" w:rsidR="00575006" w:rsidRDefault="00575006">
                            <w:pPr>
                              <w:pStyle w:val="TableParagraph"/>
                              <w:rPr>
                                <w:sz w:val="8"/>
                              </w:rPr>
                            </w:pPr>
                          </w:p>
                          <w:p w14:paraId="5B6C0A8F" w14:textId="77777777" w:rsidR="00575006" w:rsidRDefault="00575006">
                            <w:pPr>
                              <w:pStyle w:val="TableParagraph"/>
                              <w:rPr>
                                <w:sz w:val="8"/>
                              </w:rPr>
                            </w:pPr>
                          </w:p>
                          <w:p w14:paraId="5ADE0669" w14:textId="77777777" w:rsidR="00575006" w:rsidRDefault="00575006">
                            <w:pPr>
                              <w:pStyle w:val="TableParagraph"/>
                              <w:spacing w:before="2"/>
                              <w:rPr>
                                <w:sz w:val="8"/>
                              </w:rPr>
                            </w:pPr>
                          </w:p>
                          <w:p w14:paraId="12A8CAA8" w14:textId="77777777" w:rsidR="00575006" w:rsidRDefault="00000000">
                            <w:pPr>
                              <w:pStyle w:val="TableParagraph"/>
                              <w:spacing w:line="285" w:lineRule="auto"/>
                              <w:ind w:left="28" w:right="13" w:firstLine="3"/>
                              <w:jc w:val="center"/>
                              <w:rPr>
                                <w:rFonts w:ascii="Arial MT"/>
                                <w:sz w:val="7"/>
                              </w:rPr>
                            </w:pPr>
                            <w:r>
                              <w:rPr>
                                <w:rFonts w:ascii="Arial MT"/>
                                <w:spacing w:val="-1"/>
                                <w:w w:val="95"/>
                                <w:sz w:val="7"/>
                              </w:rPr>
                              <w:t xml:space="preserve">Reducida </w:t>
                            </w:r>
                            <w:r>
                              <w:rPr>
                                <w:rFonts w:ascii="Arial MT"/>
                                <w:w w:val="95"/>
                                <w:sz w:val="7"/>
                              </w:rPr>
                              <w:t>oferta</w:t>
                            </w:r>
                            <w:r>
                              <w:rPr>
                                <w:rFonts w:ascii="Arial MT"/>
                                <w:spacing w:val="1"/>
                                <w:w w:val="95"/>
                                <w:sz w:val="7"/>
                              </w:rPr>
                              <w:t xml:space="preserve"> </w:t>
                            </w:r>
                            <w:r>
                              <w:rPr>
                                <w:rFonts w:ascii="Arial MT"/>
                                <w:spacing w:val="-1"/>
                                <w:w w:val="95"/>
                                <w:sz w:val="7"/>
                              </w:rPr>
                              <w:t>de espacios con</w:t>
                            </w:r>
                            <w:r>
                              <w:rPr>
                                <w:rFonts w:ascii="Arial MT"/>
                                <w:spacing w:val="-16"/>
                                <w:w w:val="95"/>
                                <w:sz w:val="7"/>
                              </w:rPr>
                              <w:t xml:space="preserve"> </w:t>
                            </w:r>
                            <w:proofErr w:type="spellStart"/>
                            <w:r>
                              <w:rPr>
                                <w:rFonts w:ascii="Arial MT"/>
                                <w:sz w:val="7"/>
                              </w:rPr>
                              <w:t>equipamentos</w:t>
                            </w:r>
                            <w:proofErr w:type="spellEnd"/>
                            <w:r>
                              <w:rPr>
                                <w:rFonts w:ascii="Arial MT"/>
                                <w:spacing w:val="1"/>
                                <w:sz w:val="7"/>
                              </w:rPr>
                              <w:t xml:space="preserve"> </w:t>
                            </w:r>
                            <w:r>
                              <w:rPr>
                                <w:rFonts w:ascii="Arial MT"/>
                                <w:w w:val="95"/>
                                <w:sz w:val="7"/>
                              </w:rPr>
                              <w:t>para el disfrute</w:t>
                            </w:r>
                            <w:r>
                              <w:rPr>
                                <w:rFonts w:ascii="Arial MT"/>
                                <w:spacing w:val="1"/>
                                <w:w w:val="95"/>
                                <w:sz w:val="7"/>
                              </w:rPr>
                              <w:t xml:space="preserve"> </w:t>
                            </w:r>
                            <w:r>
                              <w:rPr>
                                <w:rFonts w:ascii="Arial MT"/>
                                <w:sz w:val="7"/>
                              </w:rPr>
                              <w:t>ciudadano</w:t>
                            </w:r>
                          </w:p>
                        </w:tc>
                        <w:tc>
                          <w:tcPr>
                            <w:tcW w:w="621" w:type="dxa"/>
                            <w:tcBorders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</w:tcPr>
                          <w:p w14:paraId="707340B5" w14:textId="77777777" w:rsidR="00575006" w:rsidRDefault="00000000">
                            <w:pPr>
                              <w:pStyle w:val="TableParagraph"/>
                              <w:spacing w:before="38" w:line="285" w:lineRule="auto"/>
                              <w:ind w:left="28" w:right="13" w:hanging="1"/>
                              <w:jc w:val="center"/>
                              <w:rPr>
                                <w:rFonts w:ascii="Arial MT" w:hAnsi="Arial MT"/>
                                <w:sz w:val="7"/>
                              </w:rPr>
                            </w:pPr>
                            <w:r>
                              <w:rPr>
                                <w:rFonts w:ascii="Arial MT" w:hAnsi="Arial MT"/>
                                <w:w w:val="95"/>
                                <w:sz w:val="7"/>
                              </w:rPr>
                              <w:t>Baja apropiación</w:t>
                            </w:r>
                            <w:r>
                              <w:rPr>
                                <w:rFonts w:ascii="Arial MT" w:hAnsi="Arial MT"/>
                                <w:spacing w:val="1"/>
                                <w:w w:val="95"/>
                                <w:sz w:val="7"/>
                              </w:rPr>
                              <w:t xml:space="preserve"> </w:t>
                            </w:r>
                            <w:r>
                              <w:rPr>
                                <w:rFonts w:ascii="Arial MT" w:hAnsi="Arial MT"/>
                                <w:spacing w:val="-1"/>
                                <w:w w:val="95"/>
                                <w:sz w:val="7"/>
                              </w:rPr>
                              <w:t xml:space="preserve">por parte </w:t>
                            </w:r>
                            <w:r>
                              <w:rPr>
                                <w:rFonts w:ascii="Arial MT" w:hAnsi="Arial MT"/>
                                <w:w w:val="95"/>
                                <w:sz w:val="7"/>
                              </w:rPr>
                              <w:t>de los</w:t>
                            </w:r>
                            <w:r>
                              <w:rPr>
                                <w:rFonts w:ascii="Arial MT" w:hAnsi="Arial MT"/>
                                <w:spacing w:val="1"/>
                                <w:w w:val="95"/>
                                <w:sz w:val="7"/>
                              </w:rPr>
                              <w:t xml:space="preserve"> </w:t>
                            </w:r>
                            <w:r>
                              <w:rPr>
                                <w:rFonts w:ascii="Arial MT" w:hAnsi="Arial MT"/>
                                <w:sz w:val="7"/>
                              </w:rPr>
                              <w:t>actores y</w:t>
                            </w:r>
                            <w:r>
                              <w:rPr>
                                <w:rFonts w:ascii="Arial MT" w:hAnsi="Arial MT"/>
                                <w:spacing w:val="1"/>
                                <w:sz w:val="7"/>
                              </w:rPr>
                              <w:t xml:space="preserve"> </w:t>
                            </w:r>
                            <w:r>
                              <w:rPr>
                                <w:rFonts w:ascii="Arial MT" w:hAnsi="Arial MT"/>
                                <w:w w:val="95"/>
                                <w:sz w:val="7"/>
                              </w:rPr>
                              <w:t>corresponsabilidad</w:t>
                            </w:r>
                            <w:r>
                              <w:rPr>
                                <w:rFonts w:ascii="Arial MT" w:hAnsi="Arial MT"/>
                                <w:spacing w:val="-16"/>
                                <w:w w:val="95"/>
                                <w:sz w:val="7"/>
                              </w:rPr>
                              <w:t xml:space="preserve"> </w:t>
                            </w:r>
                            <w:r>
                              <w:rPr>
                                <w:rFonts w:ascii="Arial MT" w:hAnsi="Arial MT"/>
                                <w:w w:val="95"/>
                                <w:sz w:val="7"/>
                              </w:rPr>
                              <w:t>en torno al uso</w:t>
                            </w:r>
                            <w:r>
                              <w:rPr>
                                <w:rFonts w:ascii="Arial MT" w:hAnsi="Arial MT"/>
                                <w:spacing w:val="1"/>
                                <w:w w:val="95"/>
                                <w:sz w:val="7"/>
                              </w:rPr>
                              <w:t xml:space="preserve"> </w:t>
                            </w:r>
                            <w:r>
                              <w:rPr>
                                <w:rFonts w:ascii="Arial MT" w:hAnsi="Arial MT"/>
                                <w:spacing w:val="-1"/>
                                <w:w w:val="95"/>
                                <w:sz w:val="7"/>
                              </w:rPr>
                              <w:t>adecuado de áreas</w:t>
                            </w:r>
                            <w:r>
                              <w:rPr>
                                <w:rFonts w:ascii="Arial MT" w:hAnsi="Arial MT"/>
                                <w:w w:val="95"/>
                                <w:sz w:val="7"/>
                              </w:rPr>
                              <w:t xml:space="preserve"> de</w:t>
                            </w:r>
                            <w:r>
                              <w:rPr>
                                <w:rFonts w:ascii="Arial MT" w:hAnsi="Arial MT"/>
                                <w:spacing w:val="-3"/>
                                <w:w w:val="95"/>
                                <w:sz w:val="7"/>
                              </w:rPr>
                              <w:t xml:space="preserve"> </w:t>
                            </w:r>
                            <w:r>
                              <w:rPr>
                                <w:rFonts w:ascii="Arial MT" w:hAnsi="Arial MT"/>
                                <w:w w:val="95"/>
                                <w:sz w:val="7"/>
                              </w:rPr>
                              <w:t>alto</w:t>
                            </w:r>
                            <w:r>
                              <w:rPr>
                                <w:rFonts w:ascii="Arial MT" w:hAnsi="Arial MT"/>
                                <w:spacing w:val="-2"/>
                                <w:w w:val="95"/>
                                <w:sz w:val="7"/>
                              </w:rPr>
                              <w:t xml:space="preserve"> </w:t>
                            </w:r>
                            <w:r>
                              <w:rPr>
                                <w:rFonts w:ascii="Arial MT" w:hAnsi="Arial MT"/>
                                <w:w w:val="95"/>
                                <w:sz w:val="7"/>
                              </w:rPr>
                              <w:t>valor</w:t>
                            </w:r>
                          </w:p>
                          <w:p w14:paraId="10864A01" w14:textId="77777777" w:rsidR="00575006" w:rsidRDefault="00000000">
                            <w:pPr>
                              <w:pStyle w:val="TableParagraph"/>
                              <w:spacing w:before="2"/>
                              <w:ind w:left="89" w:right="77"/>
                              <w:jc w:val="center"/>
                              <w:rPr>
                                <w:rFonts w:ascii="Arial MT" w:hAnsi="Arial MT"/>
                                <w:sz w:val="7"/>
                              </w:rPr>
                            </w:pPr>
                            <w:r>
                              <w:rPr>
                                <w:rFonts w:ascii="Arial MT" w:hAnsi="Arial MT"/>
                                <w:sz w:val="7"/>
                              </w:rPr>
                              <w:t>ecosistémico</w:t>
                            </w:r>
                          </w:p>
                        </w:tc>
                        <w:tc>
                          <w:tcPr>
                            <w:tcW w:w="617" w:type="dxa"/>
                            <w:tcBorders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</w:tcPr>
                          <w:p w14:paraId="0AD1D1B9" w14:textId="77777777" w:rsidR="00575006" w:rsidRDefault="00575006">
                            <w:pPr>
                              <w:pStyle w:val="TableParagraph"/>
                              <w:rPr>
                                <w:sz w:val="8"/>
                              </w:rPr>
                            </w:pPr>
                          </w:p>
                          <w:p w14:paraId="2E675304" w14:textId="77777777" w:rsidR="00575006" w:rsidRDefault="00575006">
                            <w:pPr>
                              <w:pStyle w:val="TableParagraph"/>
                              <w:rPr>
                                <w:sz w:val="8"/>
                              </w:rPr>
                            </w:pPr>
                          </w:p>
                          <w:p w14:paraId="4CE88BC1" w14:textId="77777777" w:rsidR="00575006" w:rsidRDefault="00575006">
                            <w:pPr>
                              <w:pStyle w:val="TableParagraph"/>
                              <w:rPr>
                                <w:sz w:val="8"/>
                              </w:rPr>
                            </w:pPr>
                          </w:p>
                          <w:p w14:paraId="10465A03" w14:textId="77777777" w:rsidR="00575006" w:rsidRDefault="00000000">
                            <w:pPr>
                              <w:pStyle w:val="TableParagraph"/>
                              <w:spacing w:before="50" w:line="285" w:lineRule="auto"/>
                              <w:ind w:left="36" w:right="26" w:firstLine="20"/>
                              <w:jc w:val="both"/>
                              <w:rPr>
                                <w:rFonts w:ascii="Arial MT" w:hAnsi="Arial MT"/>
                                <w:sz w:val="7"/>
                              </w:rPr>
                            </w:pPr>
                            <w:r>
                              <w:rPr>
                                <w:rFonts w:ascii="Arial MT" w:hAnsi="Arial MT"/>
                                <w:w w:val="95"/>
                                <w:sz w:val="7"/>
                              </w:rPr>
                              <w:t>Activación de los</w:t>
                            </w:r>
                            <w:r>
                              <w:rPr>
                                <w:rFonts w:ascii="Arial MT" w:hAnsi="Arial MT"/>
                                <w:spacing w:val="1"/>
                                <w:w w:val="95"/>
                                <w:sz w:val="7"/>
                              </w:rPr>
                              <w:t xml:space="preserve"> </w:t>
                            </w:r>
                            <w:r>
                              <w:rPr>
                                <w:rFonts w:ascii="Arial MT" w:hAnsi="Arial MT"/>
                                <w:w w:val="95"/>
                                <w:sz w:val="7"/>
                              </w:rPr>
                              <w:t>riesgos de origen</w:t>
                            </w:r>
                            <w:r>
                              <w:rPr>
                                <w:rFonts w:ascii="Arial MT" w:hAnsi="Arial MT"/>
                                <w:spacing w:val="1"/>
                                <w:w w:val="95"/>
                                <w:sz w:val="7"/>
                              </w:rPr>
                              <w:t xml:space="preserve"> </w:t>
                            </w:r>
                            <w:r>
                              <w:rPr>
                                <w:rFonts w:ascii="Arial MT" w:hAnsi="Arial MT"/>
                                <w:spacing w:val="-1"/>
                                <w:w w:val="95"/>
                                <w:sz w:val="7"/>
                              </w:rPr>
                              <w:t>natural</w:t>
                            </w:r>
                            <w:r>
                              <w:rPr>
                                <w:rFonts w:ascii="Arial MT" w:hAnsi="Arial MT"/>
                                <w:spacing w:val="-3"/>
                                <w:w w:val="95"/>
                                <w:sz w:val="7"/>
                              </w:rPr>
                              <w:t xml:space="preserve"> </w:t>
                            </w:r>
                            <w:r>
                              <w:rPr>
                                <w:rFonts w:ascii="Arial MT" w:hAnsi="Arial MT"/>
                                <w:w w:val="95"/>
                                <w:sz w:val="7"/>
                              </w:rPr>
                              <w:t>y</w:t>
                            </w:r>
                            <w:r>
                              <w:rPr>
                                <w:rFonts w:ascii="Arial MT" w:hAnsi="Arial MT"/>
                                <w:spacing w:val="-3"/>
                                <w:w w:val="95"/>
                                <w:sz w:val="7"/>
                              </w:rPr>
                              <w:t xml:space="preserve"> </w:t>
                            </w:r>
                            <w:r>
                              <w:rPr>
                                <w:rFonts w:ascii="Arial MT" w:hAnsi="Arial MT"/>
                                <w:w w:val="95"/>
                                <w:sz w:val="7"/>
                              </w:rPr>
                              <w:t>antrópico</w:t>
                            </w:r>
                          </w:p>
                        </w:tc>
                      </w:tr>
                      <w:tr w:rsidR="00575006" w14:paraId="3DDF4FB3" w14:textId="77777777">
                        <w:trPr>
                          <w:trHeight w:val="71"/>
                        </w:trPr>
                        <w:tc>
                          <w:tcPr>
                            <w:tcW w:w="563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</w:tcPr>
                          <w:p w14:paraId="3F3F0FBB" w14:textId="77777777" w:rsidR="00575006" w:rsidRDefault="00000000">
                            <w:pPr>
                              <w:pStyle w:val="TableParagraph"/>
                              <w:spacing w:before="6" w:line="45" w:lineRule="exact"/>
                              <w:ind w:left="16"/>
                              <w:rPr>
                                <w:rFonts w:ascii="Arial MT" w:hAnsi="Arial MT"/>
                                <w:sz w:val="7"/>
                              </w:rPr>
                            </w:pPr>
                            <w:r>
                              <w:rPr>
                                <w:rFonts w:ascii="Arial MT" w:hAnsi="Arial MT"/>
                                <w:w w:val="95"/>
                                <w:sz w:val="7"/>
                              </w:rPr>
                              <w:t>Línea</w:t>
                            </w:r>
                            <w:r>
                              <w:rPr>
                                <w:rFonts w:ascii="Arial MT" w:hAnsi="Arial MT"/>
                                <w:spacing w:val="-4"/>
                                <w:w w:val="95"/>
                                <w:sz w:val="7"/>
                              </w:rPr>
                              <w:t xml:space="preserve"> </w:t>
                            </w:r>
                            <w:r>
                              <w:rPr>
                                <w:rFonts w:ascii="Arial MT" w:hAnsi="Arial MT"/>
                                <w:w w:val="95"/>
                                <w:sz w:val="7"/>
                              </w:rPr>
                              <w:t>Base:</w:t>
                            </w:r>
                          </w:p>
                        </w:tc>
                        <w:tc>
                          <w:tcPr>
                            <w:tcW w:w="534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</w:tcPr>
                          <w:p w14:paraId="714B3D7E" w14:textId="77777777" w:rsidR="00575006" w:rsidRDefault="00000000">
                            <w:pPr>
                              <w:pStyle w:val="TableParagraph"/>
                              <w:spacing w:before="6" w:line="45" w:lineRule="exact"/>
                              <w:ind w:left="16"/>
                              <w:rPr>
                                <w:rFonts w:ascii="Arial MT" w:hAnsi="Arial MT"/>
                                <w:sz w:val="7"/>
                              </w:rPr>
                            </w:pPr>
                            <w:r>
                              <w:rPr>
                                <w:rFonts w:ascii="Arial MT" w:hAnsi="Arial MT"/>
                                <w:w w:val="95"/>
                                <w:sz w:val="7"/>
                              </w:rPr>
                              <w:t>Línea</w:t>
                            </w:r>
                            <w:r>
                              <w:rPr>
                                <w:rFonts w:ascii="Arial MT" w:hAnsi="Arial MT"/>
                                <w:spacing w:val="-4"/>
                                <w:w w:val="95"/>
                                <w:sz w:val="7"/>
                              </w:rPr>
                              <w:t xml:space="preserve"> </w:t>
                            </w:r>
                            <w:r>
                              <w:rPr>
                                <w:rFonts w:ascii="Arial MT" w:hAnsi="Arial MT"/>
                                <w:w w:val="95"/>
                                <w:sz w:val="7"/>
                              </w:rPr>
                              <w:t>Base:</w:t>
                            </w:r>
                          </w:p>
                        </w:tc>
                        <w:tc>
                          <w:tcPr>
                            <w:tcW w:w="621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</w:tcPr>
                          <w:p w14:paraId="6E82EC54" w14:textId="77777777" w:rsidR="00575006" w:rsidRDefault="00000000">
                            <w:pPr>
                              <w:pStyle w:val="TableParagraph"/>
                              <w:spacing w:before="6" w:line="45" w:lineRule="exact"/>
                              <w:ind w:left="16"/>
                              <w:rPr>
                                <w:rFonts w:ascii="Arial MT" w:hAnsi="Arial MT"/>
                                <w:sz w:val="7"/>
                              </w:rPr>
                            </w:pPr>
                            <w:r>
                              <w:rPr>
                                <w:rFonts w:ascii="Arial MT" w:hAnsi="Arial MT"/>
                                <w:w w:val="95"/>
                                <w:sz w:val="7"/>
                              </w:rPr>
                              <w:t>Línea</w:t>
                            </w:r>
                            <w:r>
                              <w:rPr>
                                <w:rFonts w:ascii="Arial MT" w:hAnsi="Arial MT"/>
                                <w:spacing w:val="-4"/>
                                <w:w w:val="95"/>
                                <w:sz w:val="7"/>
                              </w:rPr>
                              <w:t xml:space="preserve"> </w:t>
                            </w:r>
                            <w:r>
                              <w:rPr>
                                <w:rFonts w:ascii="Arial MT" w:hAnsi="Arial MT"/>
                                <w:w w:val="95"/>
                                <w:sz w:val="7"/>
                              </w:rPr>
                              <w:t>Base:</w:t>
                            </w:r>
                          </w:p>
                        </w:tc>
                        <w:tc>
                          <w:tcPr>
                            <w:tcW w:w="617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</w:tcPr>
                          <w:p w14:paraId="2FB13F8A" w14:textId="77777777" w:rsidR="00575006" w:rsidRDefault="00000000">
                            <w:pPr>
                              <w:pStyle w:val="TableParagraph"/>
                              <w:spacing w:before="6" w:line="45" w:lineRule="exact"/>
                              <w:ind w:left="16"/>
                              <w:rPr>
                                <w:rFonts w:ascii="Arial MT" w:hAnsi="Arial MT"/>
                                <w:sz w:val="7"/>
                              </w:rPr>
                            </w:pPr>
                            <w:r>
                              <w:rPr>
                                <w:rFonts w:ascii="Arial MT" w:hAnsi="Arial MT"/>
                                <w:w w:val="95"/>
                                <w:sz w:val="7"/>
                              </w:rPr>
                              <w:t>Línea</w:t>
                            </w:r>
                            <w:r>
                              <w:rPr>
                                <w:rFonts w:ascii="Arial MT" w:hAnsi="Arial MT"/>
                                <w:spacing w:val="-4"/>
                                <w:w w:val="95"/>
                                <w:sz w:val="7"/>
                              </w:rPr>
                              <w:t xml:space="preserve"> </w:t>
                            </w:r>
                            <w:r>
                              <w:rPr>
                                <w:rFonts w:ascii="Arial MT" w:hAnsi="Arial MT"/>
                                <w:w w:val="95"/>
                                <w:sz w:val="7"/>
                              </w:rPr>
                              <w:t>Base:</w:t>
                            </w:r>
                          </w:p>
                        </w:tc>
                      </w:tr>
                    </w:tbl>
                    <w:p w14:paraId="3B015334" w14:textId="77777777" w:rsidR="00575006" w:rsidRDefault="00575006">
                      <w:pPr>
                        <w:pStyle w:val="Textoindependiente"/>
                      </w:pPr>
                    </w:p>
                  </w:txbxContent>
                </v:textbox>
                <w10:wrap type="topAndBottom" anchorx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0" distR="0" simplePos="0" relativeHeight="251680768" behindDoc="1" locked="0" layoutInCell="1" allowOverlap="1" wp14:anchorId="50D37EF5" wp14:editId="4C8582A4">
                <wp:simplePos x="0" y="0"/>
                <wp:positionH relativeFrom="page">
                  <wp:posOffset>1497965</wp:posOffset>
                </wp:positionH>
                <wp:positionV relativeFrom="paragraph">
                  <wp:posOffset>895350</wp:posOffset>
                </wp:positionV>
                <wp:extent cx="1175385" cy="369570"/>
                <wp:effectExtent l="0" t="0" r="0" b="0"/>
                <wp:wrapTopAndBottom/>
                <wp:docPr id="111" name="Text Box 9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175385" cy="36957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tbl>
                            <w:tblPr>
                              <w:tblStyle w:val="TableNormal"/>
                              <w:tblW w:w="0" w:type="auto"/>
                              <w:tblInd w:w="5" w:type="dxa"/>
                              <w:tblBorders>
                                <w:top w:val="single" w:sz="4" w:space="0" w:color="000000"/>
                                <w:left w:val="single" w:sz="4" w:space="0" w:color="000000"/>
                                <w:bottom w:val="single" w:sz="4" w:space="0" w:color="000000"/>
                                <w:right w:val="single" w:sz="4" w:space="0" w:color="000000"/>
                                <w:insideH w:val="single" w:sz="4" w:space="0" w:color="000000"/>
                                <w:insideV w:val="single" w:sz="4" w:space="0" w:color="000000"/>
                              </w:tblBorders>
                              <w:tblLayout w:type="fixed"/>
                              <w:tblLook w:val="01E0" w:firstRow="1" w:lastRow="1" w:firstColumn="1" w:lastColumn="1" w:noHBand="0" w:noVBand="0"/>
                            </w:tblPr>
                            <w:tblGrid>
                              <w:gridCol w:w="1838"/>
                            </w:tblGrid>
                            <w:tr w:rsidR="00575006" w14:paraId="4EB298AB" w14:textId="77777777">
                              <w:trPr>
                                <w:trHeight w:val="66"/>
                              </w:trPr>
                              <w:tc>
                                <w:tcPr>
                                  <w:tcW w:w="1838" w:type="dxa"/>
                                </w:tcPr>
                                <w:p w14:paraId="3DD5D0A8" w14:textId="77777777" w:rsidR="00575006" w:rsidRDefault="00000000">
                                  <w:pPr>
                                    <w:pStyle w:val="TableParagraph"/>
                                    <w:spacing w:before="1" w:line="45" w:lineRule="exact"/>
                                    <w:ind w:left="770" w:right="762"/>
                                    <w:jc w:val="center"/>
                                    <w:rPr>
                                      <w:rFonts w:ascii="Arial"/>
                                      <w:b/>
                                      <w:sz w:val="7"/>
                                    </w:rPr>
                                  </w:pPr>
                                  <w:r>
                                    <w:rPr>
                                      <w:rFonts w:ascii="Arial"/>
                                      <w:b/>
                                      <w:w w:val="95"/>
                                      <w:sz w:val="7"/>
                                    </w:rPr>
                                    <w:t>Efecto</w:t>
                                  </w:r>
                                  <w:r>
                                    <w:rPr>
                                      <w:rFonts w:ascii="Arial"/>
                                      <w:b/>
                                      <w:spacing w:val="-4"/>
                                      <w:w w:val="95"/>
                                      <w:sz w:val="7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Arial"/>
                                      <w:b/>
                                      <w:w w:val="95"/>
                                      <w:sz w:val="7"/>
                                    </w:rPr>
                                    <w:t>1</w:t>
                                  </w:r>
                                </w:p>
                              </w:tc>
                            </w:tr>
                            <w:tr w:rsidR="00575006" w14:paraId="027CEAD3" w14:textId="77777777">
                              <w:trPr>
                                <w:trHeight w:val="393"/>
                              </w:trPr>
                              <w:tc>
                                <w:tcPr>
                                  <w:tcW w:w="1838" w:type="dxa"/>
                                </w:tcPr>
                                <w:p w14:paraId="3497B795" w14:textId="77777777" w:rsidR="00575006" w:rsidRDefault="00575006">
                                  <w:pPr>
                                    <w:pStyle w:val="TableParagraph"/>
                                    <w:rPr>
                                      <w:sz w:val="8"/>
                                    </w:rPr>
                                  </w:pPr>
                                </w:p>
                                <w:p w14:paraId="3B6A9257" w14:textId="77777777" w:rsidR="00575006" w:rsidRDefault="00000000">
                                  <w:pPr>
                                    <w:pStyle w:val="TableParagraph"/>
                                    <w:spacing w:before="68" w:line="285" w:lineRule="auto"/>
                                    <w:ind w:left="475" w:right="70" w:hanging="385"/>
                                    <w:rPr>
                                      <w:rFonts w:ascii="Arial MT" w:hAnsi="Arial MT"/>
                                      <w:sz w:val="7"/>
                                    </w:rPr>
                                  </w:pPr>
                                  <w:r>
                                    <w:rPr>
                                      <w:rFonts w:ascii="Arial MT" w:hAnsi="Arial MT"/>
                                      <w:spacing w:val="-1"/>
                                      <w:w w:val="95"/>
                                      <w:sz w:val="7"/>
                                    </w:rPr>
                                    <w:t xml:space="preserve">Dificultad para </w:t>
                                  </w:r>
                                  <w:r>
                                    <w:rPr>
                                      <w:rFonts w:ascii="Arial MT" w:hAnsi="Arial MT"/>
                                      <w:w w:val="95"/>
                                      <w:sz w:val="7"/>
                                    </w:rPr>
                                    <w:t>la aplicación de instrumentos normativos,</w:t>
                                  </w:r>
                                  <w:r>
                                    <w:rPr>
                                      <w:rFonts w:ascii="Arial MT" w:hAnsi="Arial MT"/>
                                      <w:spacing w:val="-16"/>
                                      <w:w w:val="95"/>
                                      <w:sz w:val="7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Arial MT" w:hAnsi="Arial MT"/>
                                      <w:w w:val="95"/>
                                      <w:sz w:val="7"/>
                                    </w:rPr>
                                    <w:t>administrativos</w:t>
                                  </w:r>
                                  <w:r>
                                    <w:rPr>
                                      <w:rFonts w:ascii="Arial MT" w:hAnsi="Arial MT"/>
                                      <w:spacing w:val="-3"/>
                                      <w:w w:val="95"/>
                                      <w:sz w:val="7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Arial MT" w:hAnsi="Arial MT"/>
                                      <w:w w:val="95"/>
                                      <w:sz w:val="7"/>
                                    </w:rPr>
                                    <w:t>y</w:t>
                                  </w:r>
                                  <w:r>
                                    <w:rPr>
                                      <w:rFonts w:ascii="Arial MT" w:hAnsi="Arial MT"/>
                                      <w:spacing w:val="-2"/>
                                      <w:w w:val="95"/>
                                      <w:sz w:val="7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Arial MT" w:hAnsi="Arial MT"/>
                                      <w:w w:val="95"/>
                                      <w:sz w:val="7"/>
                                    </w:rPr>
                                    <w:t>participación</w:t>
                                  </w:r>
                                </w:p>
                              </w:tc>
                            </w:tr>
                            <w:tr w:rsidR="00575006" w14:paraId="53A5AB36" w14:textId="77777777">
                              <w:trPr>
                                <w:trHeight w:val="81"/>
                              </w:trPr>
                              <w:tc>
                                <w:tcPr>
                                  <w:tcW w:w="1838" w:type="dxa"/>
                                </w:tcPr>
                                <w:p w14:paraId="0D49649E" w14:textId="77777777" w:rsidR="00575006" w:rsidRDefault="00000000">
                                  <w:pPr>
                                    <w:pStyle w:val="TableParagraph"/>
                                    <w:spacing w:before="6" w:line="55" w:lineRule="exact"/>
                                    <w:ind w:left="15"/>
                                    <w:rPr>
                                      <w:rFonts w:ascii="Arial MT" w:hAnsi="Arial MT"/>
                                      <w:sz w:val="7"/>
                                    </w:rPr>
                                  </w:pPr>
                                  <w:r>
                                    <w:rPr>
                                      <w:rFonts w:ascii="Arial MT" w:hAnsi="Arial MT"/>
                                      <w:w w:val="95"/>
                                      <w:sz w:val="7"/>
                                    </w:rPr>
                                    <w:t>Línea</w:t>
                                  </w:r>
                                  <w:r>
                                    <w:rPr>
                                      <w:rFonts w:ascii="Arial MT" w:hAnsi="Arial MT"/>
                                      <w:spacing w:val="-4"/>
                                      <w:w w:val="95"/>
                                      <w:sz w:val="7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Arial MT" w:hAnsi="Arial MT"/>
                                      <w:w w:val="95"/>
                                      <w:sz w:val="7"/>
                                    </w:rPr>
                                    <w:t>Base:</w:t>
                                  </w:r>
                                </w:p>
                              </w:tc>
                            </w:tr>
                          </w:tbl>
                          <w:p w14:paraId="15A60EBA" w14:textId="77777777" w:rsidR="00575006" w:rsidRDefault="00575006">
                            <w:pPr>
                              <w:pStyle w:val="Textoindependiente"/>
                            </w:pP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50D37EF5" id="Text Box 93" o:spid="_x0000_s1048" type="#_x0000_t202" style="position:absolute;margin-left:117.95pt;margin-top:70.5pt;width:92.55pt;height:29.1pt;z-index:-251635712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" filled="f" stroked="f">
                <v:textbox inset="0,0,0,0">
                  <w:txbxContent>
                    <w:tbl>
                      <w:tblPr>
                        <w:tblStyle w:val="TableNormal"/>
                        <w:tblW w:w="0" w:type="auto"/>
                        <w:tblInd w:w="5" w:type="dxa"/>
                        <w:tbl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  <w:insideH w:val="single" w:sz="4" w:space="0" w:color="000000"/>
                          <w:insideV w:val="single" w:sz="4" w:space="0" w:color="000000"/>
                        </w:tblBorders>
                        <w:tblLayout w:type="fixed"/>
                        <w:tblLook w:val="01E0" w:firstRow="1" w:lastRow="1" w:firstColumn="1" w:lastColumn="1" w:noHBand="0" w:noVBand="0"/>
                      </w:tblPr>
                      <w:tblGrid>
                        <w:gridCol w:w="1838"/>
                      </w:tblGrid>
                      <w:tr w:rsidR="00575006" w14:paraId="4EB298AB" w14:textId="77777777">
                        <w:trPr>
                          <w:trHeight w:val="66"/>
                        </w:trPr>
                        <w:tc>
                          <w:tcPr>
                            <w:tcW w:w="1838" w:type="dxa"/>
                          </w:tcPr>
                          <w:p w14:paraId="3DD5D0A8" w14:textId="77777777" w:rsidR="00575006" w:rsidRDefault="00000000">
                            <w:pPr>
                              <w:pStyle w:val="TableParagraph"/>
                              <w:spacing w:before="1" w:line="45" w:lineRule="exact"/>
                              <w:ind w:left="770" w:right="762"/>
                              <w:jc w:val="center"/>
                              <w:rPr>
                                <w:rFonts w:ascii="Arial"/>
                                <w:b/>
                                <w:sz w:val="7"/>
                              </w:rPr>
                            </w:pPr>
                            <w:r>
                              <w:rPr>
                                <w:rFonts w:ascii="Arial"/>
                                <w:b/>
                                <w:w w:val="95"/>
                                <w:sz w:val="7"/>
                              </w:rPr>
                              <w:t>Efecto</w:t>
                            </w:r>
                            <w:r>
                              <w:rPr>
                                <w:rFonts w:ascii="Arial"/>
                                <w:b/>
                                <w:spacing w:val="-4"/>
                                <w:w w:val="95"/>
                                <w:sz w:val="7"/>
                              </w:rPr>
                              <w:t xml:space="preserve"> </w:t>
                            </w:r>
                            <w:r>
                              <w:rPr>
                                <w:rFonts w:ascii="Arial"/>
                                <w:b/>
                                <w:w w:val="95"/>
                                <w:sz w:val="7"/>
                              </w:rPr>
                              <w:t>1</w:t>
                            </w:r>
                          </w:p>
                        </w:tc>
                      </w:tr>
                      <w:tr w:rsidR="00575006" w14:paraId="027CEAD3" w14:textId="77777777">
                        <w:trPr>
                          <w:trHeight w:val="393"/>
                        </w:trPr>
                        <w:tc>
                          <w:tcPr>
                            <w:tcW w:w="1838" w:type="dxa"/>
                          </w:tcPr>
                          <w:p w14:paraId="3497B795" w14:textId="77777777" w:rsidR="00575006" w:rsidRDefault="00575006">
                            <w:pPr>
                              <w:pStyle w:val="TableParagraph"/>
                              <w:rPr>
                                <w:sz w:val="8"/>
                              </w:rPr>
                            </w:pPr>
                          </w:p>
                          <w:p w14:paraId="3B6A9257" w14:textId="77777777" w:rsidR="00575006" w:rsidRDefault="00000000">
                            <w:pPr>
                              <w:pStyle w:val="TableParagraph"/>
                              <w:spacing w:before="68" w:line="285" w:lineRule="auto"/>
                              <w:ind w:left="475" w:right="70" w:hanging="385"/>
                              <w:rPr>
                                <w:rFonts w:ascii="Arial MT" w:hAnsi="Arial MT"/>
                                <w:sz w:val="7"/>
                              </w:rPr>
                            </w:pPr>
                            <w:r>
                              <w:rPr>
                                <w:rFonts w:ascii="Arial MT" w:hAnsi="Arial MT"/>
                                <w:spacing w:val="-1"/>
                                <w:w w:val="95"/>
                                <w:sz w:val="7"/>
                              </w:rPr>
                              <w:t xml:space="preserve">Dificultad para </w:t>
                            </w:r>
                            <w:r>
                              <w:rPr>
                                <w:rFonts w:ascii="Arial MT" w:hAnsi="Arial MT"/>
                                <w:w w:val="95"/>
                                <w:sz w:val="7"/>
                              </w:rPr>
                              <w:t>la aplicación de instrumentos normativos,</w:t>
                            </w:r>
                            <w:r>
                              <w:rPr>
                                <w:rFonts w:ascii="Arial MT" w:hAnsi="Arial MT"/>
                                <w:spacing w:val="-16"/>
                                <w:w w:val="95"/>
                                <w:sz w:val="7"/>
                              </w:rPr>
                              <w:t xml:space="preserve"> </w:t>
                            </w:r>
                            <w:r>
                              <w:rPr>
                                <w:rFonts w:ascii="Arial MT" w:hAnsi="Arial MT"/>
                                <w:w w:val="95"/>
                                <w:sz w:val="7"/>
                              </w:rPr>
                              <w:t>administrativos</w:t>
                            </w:r>
                            <w:r>
                              <w:rPr>
                                <w:rFonts w:ascii="Arial MT" w:hAnsi="Arial MT"/>
                                <w:spacing w:val="-3"/>
                                <w:w w:val="95"/>
                                <w:sz w:val="7"/>
                              </w:rPr>
                              <w:t xml:space="preserve"> </w:t>
                            </w:r>
                            <w:r>
                              <w:rPr>
                                <w:rFonts w:ascii="Arial MT" w:hAnsi="Arial MT"/>
                                <w:w w:val="95"/>
                                <w:sz w:val="7"/>
                              </w:rPr>
                              <w:t>y</w:t>
                            </w:r>
                            <w:r>
                              <w:rPr>
                                <w:rFonts w:ascii="Arial MT" w:hAnsi="Arial MT"/>
                                <w:spacing w:val="-2"/>
                                <w:w w:val="95"/>
                                <w:sz w:val="7"/>
                              </w:rPr>
                              <w:t xml:space="preserve"> </w:t>
                            </w:r>
                            <w:r>
                              <w:rPr>
                                <w:rFonts w:ascii="Arial MT" w:hAnsi="Arial MT"/>
                                <w:w w:val="95"/>
                                <w:sz w:val="7"/>
                              </w:rPr>
                              <w:t>participación</w:t>
                            </w:r>
                          </w:p>
                        </w:tc>
                      </w:tr>
                      <w:tr w:rsidR="00575006" w14:paraId="53A5AB36" w14:textId="77777777">
                        <w:trPr>
                          <w:trHeight w:val="81"/>
                        </w:trPr>
                        <w:tc>
                          <w:tcPr>
                            <w:tcW w:w="1838" w:type="dxa"/>
                          </w:tcPr>
                          <w:p w14:paraId="0D49649E" w14:textId="77777777" w:rsidR="00575006" w:rsidRDefault="00000000">
                            <w:pPr>
                              <w:pStyle w:val="TableParagraph"/>
                              <w:spacing w:before="6" w:line="55" w:lineRule="exact"/>
                              <w:ind w:left="15"/>
                              <w:rPr>
                                <w:rFonts w:ascii="Arial MT" w:hAnsi="Arial MT"/>
                                <w:sz w:val="7"/>
                              </w:rPr>
                            </w:pPr>
                            <w:r>
                              <w:rPr>
                                <w:rFonts w:ascii="Arial MT" w:hAnsi="Arial MT"/>
                                <w:w w:val="95"/>
                                <w:sz w:val="7"/>
                              </w:rPr>
                              <w:t>Línea</w:t>
                            </w:r>
                            <w:r>
                              <w:rPr>
                                <w:rFonts w:ascii="Arial MT" w:hAnsi="Arial MT"/>
                                <w:spacing w:val="-4"/>
                                <w:w w:val="95"/>
                                <w:sz w:val="7"/>
                              </w:rPr>
                              <w:t xml:space="preserve"> </w:t>
                            </w:r>
                            <w:r>
                              <w:rPr>
                                <w:rFonts w:ascii="Arial MT" w:hAnsi="Arial MT"/>
                                <w:w w:val="95"/>
                                <w:sz w:val="7"/>
                              </w:rPr>
                              <w:t>Base:</w:t>
                            </w:r>
                          </w:p>
                        </w:tc>
                      </w:tr>
                    </w:tbl>
                    <w:p w14:paraId="15A60EBA" w14:textId="77777777" w:rsidR="00575006" w:rsidRDefault="00575006">
                      <w:pPr>
                        <w:pStyle w:val="Textoindependiente"/>
                      </w:pPr>
                    </w:p>
                  </w:txbxContent>
                </v:textbox>
                <w10:wrap type="topAndBottom" anchorx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0" distR="0" simplePos="0" relativeHeight="251681792" behindDoc="1" locked="0" layoutInCell="1" allowOverlap="1" wp14:anchorId="5CBA6288" wp14:editId="4FC43B38">
                <wp:simplePos x="0" y="0"/>
                <wp:positionH relativeFrom="page">
                  <wp:posOffset>2707005</wp:posOffset>
                </wp:positionH>
                <wp:positionV relativeFrom="paragraph">
                  <wp:posOffset>895350</wp:posOffset>
                </wp:positionV>
                <wp:extent cx="2640330" cy="369570"/>
                <wp:effectExtent l="0" t="0" r="0" b="0"/>
                <wp:wrapTopAndBottom/>
                <wp:docPr id="110" name="Text Box 9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640330" cy="36957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tbl>
                            <w:tblPr>
                              <w:tblStyle w:val="TableNormal"/>
                              <w:tblW w:w="0" w:type="auto"/>
                              <w:tblInd w:w="5" w:type="dxa"/>
                              <w:tblBorders>
                                <w:top w:val="single" w:sz="4" w:space="0" w:color="000000"/>
                                <w:left w:val="single" w:sz="4" w:space="0" w:color="000000"/>
                                <w:bottom w:val="single" w:sz="4" w:space="0" w:color="000000"/>
                                <w:right w:val="single" w:sz="4" w:space="0" w:color="000000"/>
                                <w:insideH w:val="single" w:sz="4" w:space="0" w:color="000000"/>
                                <w:insideV w:val="single" w:sz="4" w:space="0" w:color="000000"/>
                              </w:tblBorders>
                              <w:tblLayout w:type="fixed"/>
                              <w:tblLook w:val="01E0" w:firstRow="1" w:lastRow="1" w:firstColumn="1" w:lastColumn="1" w:noHBand="0" w:noVBand="0"/>
                            </w:tblPr>
                            <w:tblGrid>
                              <w:gridCol w:w="4145"/>
                            </w:tblGrid>
                            <w:tr w:rsidR="00575006" w14:paraId="4616CF7D" w14:textId="77777777">
                              <w:trPr>
                                <w:trHeight w:val="66"/>
                              </w:trPr>
                              <w:tc>
                                <w:tcPr>
                                  <w:tcW w:w="4145" w:type="dxa"/>
                                </w:tcPr>
                                <w:p w14:paraId="098B7511" w14:textId="77777777" w:rsidR="00575006" w:rsidRDefault="00000000">
                                  <w:pPr>
                                    <w:pStyle w:val="TableParagraph"/>
                                    <w:spacing w:before="1" w:line="45" w:lineRule="exact"/>
                                    <w:ind w:left="1371" w:right="1360"/>
                                    <w:jc w:val="center"/>
                                    <w:rPr>
                                      <w:rFonts w:ascii="Arial"/>
                                      <w:b/>
                                      <w:sz w:val="7"/>
                                    </w:rPr>
                                  </w:pPr>
                                  <w:r>
                                    <w:rPr>
                                      <w:rFonts w:ascii="Arial"/>
                                      <w:b/>
                                      <w:w w:val="95"/>
                                      <w:sz w:val="7"/>
                                    </w:rPr>
                                    <w:t>Efecto</w:t>
                                  </w:r>
                                  <w:r>
                                    <w:rPr>
                                      <w:rFonts w:ascii="Arial"/>
                                      <w:b/>
                                      <w:spacing w:val="-4"/>
                                      <w:w w:val="95"/>
                                      <w:sz w:val="7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Arial"/>
                                      <w:b/>
                                      <w:w w:val="95"/>
                                      <w:sz w:val="7"/>
                                    </w:rPr>
                                    <w:t>2</w:t>
                                  </w:r>
                                </w:p>
                              </w:tc>
                            </w:tr>
                            <w:tr w:rsidR="00575006" w14:paraId="25CC7F16" w14:textId="77777777">
                              <w:trPr>
                                <w:trHeight w:val="393"/>
                              </w:trPr>
                              <w:tc>
                                <w:tcPr>
                                  <w:tcW w:w="4145" w:type="dxa"/>
                                </w:tcPr>
                                <w:p w14:paraId="7422BEBB" w14:textId="77777777" w:rsidR="00575006" w:rsidRDefault="00575006">
                                  <w:pPr>
                                    <w:pStyle w:val="TableParagraph"/>
                                    <w:rPr>
                                      <w:sz w:val="8"/>
                                    </w:rPr>
                                  </w:pPr>
                                </w:p>
                                <w:p w14:paraId="73FC0158" w14:textId="77777777" w:rsidR="00575006" w:rsidRDefault="00000000">
                                  <w:pPr>
                                    <w:pStyle w:val="TableParagraph"/>
                                    <w:spacing w:before="68"/>
                                    <w:ind w:left="1371" w:right="1363"/>
                                    <w:jc w:val="center"/>
                                    <w:rPr>
                                      <w:rFonts w:ascii="Arial MT" w:hAnsi="Arial MT"/>
                                      <w:sz w:val="7"/>
                                    </w:rPr>
                                  </w:pPr>
                                  <w:r>
                                    <w:rPr>
                                      <w:rFonts w:ascii="Arial MT" w:hAnsi="Arial MT"/>
                                      <w:spacing w:val="-1"/>
                                      <w:w w:val="95"/>
                                      <w:sz w:val="7"/>
                                    </w:rPr>
                                    <w:t>Pérdida</w:t>
                                  </w:r>
                                  <w:r>
                                    <w:rPr>
                                      <w:rFonts w:ascii="Arial MT" w:hAnsi="Arial MT"/>
                                      <w:spacing w:val="-3"/>
                                      <w:w w:val="95"/>
                                      <w:sz w:val="7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Arial MT" w:hAnsi="Arial MT"/>
                                      <w:spacing w:val="-1"/>
                                      <w:w w:val="95"/>
                                      <w:sz w:val="7"/>
                                    </w:rPr>
                                    <w:t>en</w:t>
                                  </w:r>
                                  <w:r>
                                    <w:rPr>
                                      <w:rFonts w:ascii="Arial MT" w:hAnsi="Arial MT"/>
                                      <w:spacing w:val="-3"/>
                                      <w:w w:val="95"/>
                                      <w:sz w:val="7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Arial MT" w:hAnsi="Arial MT"/>
                                      <w:spacing w:val="-1"/>
                                      <w:w w:val="95"/>
                                      <w:sz w:val="7"/>
                                    </w:rPr>
                                    <w:t>la</w:t>
                                  </w:r>
                                  <w:r>
                                    <w:rPr>
                                      <w:rFonts w:ascii="Arial MT" w:hAnsi="Arial MT"/>
                                      <w:spacing w:val="-2"/>
                                      <w:w w:val="95"/>
                                      <w:sz w:val="7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Arial MT" w:hAnsi="Arial MT"/>
                                      <w:w w:val="95"/>
                                      <w:sz w:val="7"/>
                                    </w:rPr>
                                    <w:t>oferta</w:t>
                                  </w:r>
                                  <w:r>
                                    <w:rPr>
                                      <w:rFonts w:ascii="Arial MT" w:hAnsi="Arial MT"/>
                                      <w:spacing w:val="-3"/>
                                      <w:w w:val="95"/>
                                      <w:sz w:val="7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Arial MT" w:hAnsi="Arial MT"/>
                                      <w:w w:val="95"/>
                                      <w:sz w:val="7"/>
                                    </w:rPr>
                                    <w:t>de</w:t>
                                  </w:r>
                                  <w:r>
                                    <w:rPr>
                                      <w:rFonts w:ascii="Arial MT" w:hAnsi="Arial MT"/>
                                      <w:spacing w:val="-3"/>
                                      <w:w w:val="95"/>
                                      <w:sz w:val="7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Arial MT" w:hAnsi="Arial MT"/>
                                      <w:w w:val="95"/>
                                      <w:sz w:val="7"/>
                                    </w:rPr>
                                    <w:t>servicios</w:t>
                                  </w:r>
                                  <w:r>
                                    <w:rPr>
                                      <w:rFonts w:ascii="Arial MT" w:hAnsi="Arial MT"/>
                                      <w:spacing w:val="-2"/>
                                      <w:w w:val="95"/>
                                      <w:sz w:val="7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Arial MT" w:hAnsi="Arial MT"/>
                                      <w:w w:val="95"/>
                                      <w:sz w:val="7"/>
                                    </w:rPr>
                                    <w:t>ecosistémicos</w:t>
                                  </w:r>
                                </w:p>
                              </w:tc>
                            </w:tr>
                            <w:tr w:rsidR="00575006" w14:paraId="3BC9FCD9" w14:textId="77777777">
                              <w:trPr>
                                <w:trHeight w:val="81"/>
                              </w:trPr>
                              <w:tc>
                                <w:tcPr>
                                  <w:tcW w:w="4145" w:type="dxa"/>
                                </w:tcPr>
                                <w:p w14:paraId="31343B0C" w14:textId="77777777" w:rsidR="00575006" w:rsidRDefault="00000000">
                                  <w:pPr>
                                    <w:pStyle w:val="TableParagraph"/>
                                    <w:spacing w:before="6" w:line="55" w:lineRule="exact"/>
                                    <w:ind w:left="1371" w:right="1363"/>
                                    <w:jc w:val="center"/>
                                    <w:rPr>
                                      <w:rFonts w:ascii="Arial MT"/>
                                      <w:sz w:val="7"/>
                                    </w:rPr>
                                  </w:pPr>
                                  <w:proofErr w:type="spellStart"/>
                                  <w:r>
                                    <w:rPr>
                                      <w:rFonts w:ascii="Arial MT"/>
                                      <w:w w:val="95"/>
                                      <w:sz w:val="7"/>
                                    </w:rPr>
                                    <w:t>Linea</w:t>
                                  </w:r>
                                  <w:proofErr w:type="spellEnd"/>
                                  <w:r>
                                    <w:rPr>
                                      <w:rFonts w:ascii="Arial MT"/>
                                      <w:spacing w:val="-2"/>
                                      <w:w w:val="95"/>
                                      <w:sz w:val="7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Arial MT"/>
                                      <w:w w:val="95"/>
                                      <w:sz w:val="7"/>
                                    </w:rPr>
                                    <w:t>Base</w:t>
                                  </w:r>
                                </w:p>
                              </w:tc>
                            </w:tr>
                          </w:tbl>
                          <w:p w14:paraId="4EF5E13B" w14:textId="77777777" w:rsidR="00575006" w:rsidRDefault="00575006">
                            <w:pPr>
                              <w:pStyle w:val="Textoindependiente"/>
                            </w:pP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5CBA6288" id="Text Box 92" o:spid="_x0000_s1049" type="#_x0000_t202" style="position:absolute;margin-left:213.15pt;margin-top:70.5pt;width:207.9pt;height:29.1pt;z-index:-251634688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" filled="f" stroked="f">
                <v:textbox inset="0,0,0,0">
                  <w:txbxContent>
                    <w:tbl>
                      <w:tblPr>
                        <w:tblStyle w:val="TableNormal"/>
                        <w:tblW w:w="0" w:type="auto"/>
                        <w:tblInd w:w="5" w:type="dxa"/>
                        <w:tbl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  <w:insideH w:val="single" w:sz="4" w:space="0" w:color="000000"/>
                          <w:insideV w:val="single" w:sz="4" w:space="0" w:color="000000"/>
                        </w:tblBorders>
                        <w:tblLayout w:type="fixed"/>
                        <w:tblLook w:val="01E0" w:firstRow="1" w:lastRow="1" w:firstColumn="1" w:lastColumn="1" w:noHBand="0" w:noVBand="0"/>
                      </w:tblPr>
                      <w:tblGrid>
                        <w:gridCol w:w="4145"/>
                      </w:tblGrid>
                      <w:tr w:rsidR="00575006" w14:paraId="4616CF7D" w14:textId="77777777">
                        <w:trPr>
                          <w:trHeight w:val="66"/>
                        </w:trPr>
                        <w:tc>
                          <w:tcPr>
                            <w:tcW w:w="4145" w:type="dxa"/>
                          </w:tcPr>
                          <w:p w14:paraId="098B7511" w14:textId="77777777" w:rsidR="00575006" w:rsidRDefault="00000000">
                            <w:pPr>
                              <w:pStyle w:val="TableParagraph"/>
                              <w:spacing w:before="1" w:line="45" w:lineRule="exact"/>
                              <w:ind w:left="1371" w:right="1360"/>
                              <w:jc w:val="center"/>
                              <w:rPr>
                                <w:rFonts w:ascii="Arial"/>
                                <w:b/>
                                <w:sz w:val="7"/>
                              </w:rPr>
                            </w:pPr>
                            <w:r>
                              <w:rPr>
                                <w:rFonts w:ascii="Arial"/>
                                <w:b/>
                                <w:w w:val="95"/>
                                <w:sz w:val="7"/>
                              </w:rPr>
                              <w:t>Efecto</w:t>
                            </w:r>
                            <w:r>
                              <w:rPr>
                                <w:rFonts w:ascii="Arial"/>
                                <w:b/>
                                <w:spacing w:val="-4"/>
                                <w:w w:val="95"/>
                                <w:sz w:val="7"/>
                              </w:rPr>
                              <w:t xml:space="preserve"> </w:t>
                            </w:r>
                            <w:r>
                              <w:rPr>
                                <w:rFonts w:ascii="Arial"/>
                                <w:b/>
                                <w:w w:val="95"/>
                                <w:sz w:val="7"/>
                              </w:rPr>
                              <w:t>2</w:t>
                            </w:r>
                          </w:p>
                        </w:tc>
                      </w:tr>
                      <w:tr w:rsidR="00575006" w14:paraId="25CC7F16" w14:textId="77777777">
                        <w:trPr>
                          <w:trHeight w:val="393"/>
                        </w:trPr>
                        <w:tc>
                          <w:tcPr>
                            <w:tcW w:w="4145" w:type="dxa"/>
                          </w:tcPr>
                          <w:p w14:paraId="7422BEBB" w14:textId="77777777" w:rsidR="00575006" w:rsidRDefault="00575006">
                            <w:pPr>
                              <w:pStyle w:val="TableParagraph"/>
                              <w:rPr>
                                <w:sz w:val="8"/>
                              </w:rPr>
                            </w:pPr>
                          </w:p>
                          <w:p w14:paraId="73FC0158" w14:textId="77777777" w:rsidR="00575006" w:rsidRDefault="00000000">
                            <w:pPr>
                              <w:pStyle w:val="TableParagraph"/>
                              <w:spacing w:before="68"/>
                              <w:ind w:left="1371" w:right="1363"/>
                              <w:jc w:val="center"/>
                              <w:rPr>
                                <w:rFonts w:ascii="Arial MT" w:hAnsi="Arial MT"/>
                                <w:sz w:val="7"/>
                              </w:rPr>
                            </w:pPr>
                            <w:r>
                              <w:rPr>
                                <w:rFonts w:ascii="Arial MT" w:hAnsi="Arial MT"/>
                                <w:spacing w:val="-1"/>
                                <w:w w:val="95"/>
                                <w:sz w:val="7"/>
                              </w:rPr>
                              <w:t>Pérdida</w:t>
                            </w:r>
                            <w:r>
                              <w:rPr>
                                <w:rFonts w:ascii="Arial MT" w:hAnsi="Arial MT"/>
                                <w:spacing w:val="-3"/>
                                <w:w w:val="95"/>
                                <w:sz w:val="7"/>
                              </w:rPr>
                              <w:t xml:space="preserve"> </w:t>
                            </w:r>
                            <w:r>
                              <w:rPr>
                                <w:rFonts w:ascii="Arial MT" w:hAnsi="Arial MT"/>
                                <w:spacing w:val="-1"/>
                                <w:w w:val="95"/>
                                <w:sz w:val="7"/>
                              </w:rPr>
                              <w:t>en</w:t>
                            </w:r>
                            <w:r>
                              <w:rPr>
                                <w:rFonts w:ascii="Arial MT" w:hAnsi="Arial MT"/>
                                <w:spacing w:val="-3"/>
                                <w:w w:val="95"/>
                                <w:sz w:val="7"/>
                              </w:rPr>
                              <w:t xml:space="preserve"> </w:t>
                            </w:r>
                            <w:r>
                              <w:rPr>
                                <w:rFonts w:ascii="Arial MT" w:hAnsi="Arial MT"/>
                                <w:spacing w:val="-1"/>
                                <w:w w:val="95"/>
                                <w:sz w:val="7"/>
                              </w:rPr>
                              <w:t>la</w:t>
                            </w:r>
                            <w:r>
                              <w:rPr>
                                <w:rFonts w:ascii="Arial MT" w:hAnsi="Arial MT"/>
                                <w:spacing w:val="-2"/>
                                <w:w w:val="95"/>
                                <w:sz w:val="7"/>
                              </w:rPr>
                              <w:t xml:space="preserve"> </w:t>
                            </w:r>
                            <w:r>
                              <w:rPr>
                                <w:rFonts w:ascii="Arial MT" w:hAnsi="Arial MT"/>
                                <w:w w:val="95"/>
                                <w:sz w:val="7"/>
                              </w:rPr>
                              <w:t>oferta</w:t>
                            </w:r>
                            <w:r>
                              <w:rPr>
                                <w:rFonts w:ascii="Arial MT" w:hAnsi="Arial MT"/>
                                <w:spacing w:val="-3"/>
                                <w:w w:val="95"/>
                                <w:sz w:val="7"/>
                              </w:rPr>
                              <w:t xml:space="preserve"> </w:t>
                            </w:r>
                            <w:r>
                              <w:rPr>
                                <w:rFonts w:ascii="Arial MT" w:hAnsi="Arial MT"/>
                                <w:w w:val="95"/>
                                <w:sz w:val="7"/>
                              </w:rPr>
                              <w:t>de</w:t>
                            </w:r>
                            <w:r>
                              <w:rPr>
                                <w:rFonts w:ascii="Arial MT" w:hAnsi="Arial MT"/>
                                <w:spacing w:val="-3"/>
                                <w:w w:val="95"/>
                                <w:sz w:val="7"/>
                              </w:rPr>
                              <w:t xml:space="preserve"> </w:t>
                            </w:r>
                            <w:r>
                              <w:rPr>
                                <w:rFonts w:ascii="Arial MT" w:hAnsi="Arial MT"/>
                                <w:w w:val="95"/>
                                <w:sz w:val="7"/>
                              </w:rPr>
                              <w:t>servicios</w:t>
                            </w:r>
                            <w:r>
                              <w:rPr>
                                <w:rFonts w:ascii="Arial MT" w:hAnsi="Arial MT"/>
                                <w:spacing w:val="-2"/>
                                <w:w w:val="95"/>
                                <w:sz w:val="7"/>
                              </w:rPr>
                              <w:t xml:space="preserve"> </w:t>
                            </w:r>
                            <w:r>
                              <w:rPr>
                                <w:rFonts w:ascii="Arial MT" w:hAnsi="Arial MT"/>
                                <w:w w:val="95"/>
                                <w:sz w:val="7"/>
                              </w:rPr>
                              <w:t>ecosistémicos</w:t>
                            </w:r>
                          </w:p>
                        </w:tc>
                      </w:tr>
                      <w:tr w:rsidR="00575006" w14:paraId="3BC9FCD9" w14:textId="77777777">
                        <w:trPr>
                          <w:trHeight w:val="81"/>
                        </w:trPr>
                        <w:tc>
                          <w:tcPr>
                            <w:tcW w:w="4145" w:type="dxa"/>
                          </w:tcPr>
                          <w:p w14:paraId="31343B0C" w14:textId="77777777" w:rsidR="00575006" w:rsidRDefault="00000000">
                            <w:pPr>
                              <w:pStyle w:val="TableParagraph"/>
                              <w:spacing w:before="6" w:line="55" w:lineRule="exact"/>
                              <w:ind w:left="1371" w:right="1363"/>
                              <w:jc w:val="center"/>
                              <w:rPr>
                                <w:rFonts w:ascii="Arial MT"/>
                                <w:sz w:val="7"/>
                              </w:rPr>
                            </w:pPr>
                            <w:proofErr w:type="spellStart"/>
                            <w:r>
                              <w:rPr>
                                <w:rFonts w:ascii="Arial MT"/>
                                <w:w w:val="95"/>
                                <w:sz w:val="7"/>
                              </w:rPr>
                              <w:t>Linea</w:t>
                            </w:r>
                            <w:proofErr w:type="spellEnd"/>
                            <w:r>
                              <w:rPr>
                                <w:rFonts w:ascii="Arial MT"/>
                                <w:spacing w:val="-2"/>
                                <w:w w:val="95"/>
                                <w:sz w:val="7"/>
                              </w:rPr>
                              <w:t xml:space="preserve"> </w:t>
                            </w:r>
                            <w:r>
                              <w:rPr>
                                <w:rFonts w:ascii="Arial MT"/>
                                <w:w w:val="95"/>
                                <w:sz w:val="7"/>
                              </w:rPr>
                              <w:t>Base</w:t>
                            </w:r>
                          </w:p>
                        </w:tc>
                      </w:tr>
                    </w:tbl>
                    <w:p w14:paraId="4EF5E13B" w14:textId="77777777" w:rsidR="00575006" w:rsidRDefault="00575006">
                      <w:pPr>
                        <w:pStyle w:val="Textoindependiente"/>
                      </w:pPr>
                    </w:p>
                  </w:txbxContent>
                </v:textbox>
                <w10:wrap type="topAndBottom" anchorx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0" distR="0" simplePos="0" relativeHeight="251682816" behindDoc="1" locked="0" layoutInCell="1" allowOverlap="1" wp14:anchorId="7562D9F6" wp14:editId="2801ED46">
                <wp:simplePos x="0" y="0"/>
                <wp:positionH relativeFrom="page">
                  <wp:posOffset>5443855</wp:posOffset>
                </wp:positionH>
                <wp:positionV relativeFrom="paragraph">
                  <wp:posOffset>895350</wp:posOffset>
                </wp:positionV>
                <wp:extent cx="1490980" cy="369570"/>
                <wp:effectExtent l="0" t="0" r="0" b="0"/>
                <wp:wrapTopAndBottom/>
                <wp:docPr id="109" name="Text Box 9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490980" cy="36957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tbl>
                            <w:tblPr>
                              <w:tblStyle w:val="TableNormal"/>
                              <w:tblW w:w="0" w:type="auto"/>
                              <w:tblInd w:w="5" w:type="dxa"/>
                              <w:tblBorders>
                                <w:top w:val="single" w:sz="4" w:space="0" w:color="000000"/>
                                <w:left w:val="single" w:sz="4" w:space="0" w:color="000000"/>
                                <w:bottom w:val="single" w:sz="4" w:space="0" w:color="000000"/>
                                <w:right w:val="single" w:sz="4" w:space="0" w:color="000000"/>
                                <w:insideH w:val="single" w:sz="4" w:space="0" w:color="000000"/>
                                <w:insideV w:val="single" w:sz="4" w:space="0" w:color="000000"/>
                              </w:tblBorders>
                              <w:tblLayout w:type="fixed"/>
                              <w:tblLook w:val="01E0" w:firstRow="1" w:lastRow="1" w:firstColumn="1" w:lastColumn="1" w:noHBand="0" w:noVBand="0"/>
                            </w:tblPr>
                            <w:tblGrid>
                              <w:gridCol w:w="2335"/>
                            </w:tblGrid>
                            <w:tr w:rsidR="00575006" w14:paraId="5C85B769" w14:textId="77777777">
                              <w:trPr>
                                <w:trHeight w:val="66"/>
                              </w:trPr>
                              <w:tc>
                                <w:tcPr>
                                  <w:tcW w:w="2335" w:type="dxa"/>
                                </w:tcPr>
                                <w:p w14:paraId="0ED6ABB3" w14:textId="77777777" w:rsidR="00575006" w:rsidRDefault="00000000">
                                  <w:pPr>
                                    <w:pStyle w:val="TableParagraph"/>
                                    <w:spacing w:before="1" w:line="45" w:lineRule="exact"/>
                                    <w:ind w:left="1019" w:right="1011"/>
                                    <w:jc w:val="center"/>
                                    <w:rPr>
                                      <w:rFonts w:ascii="Arial"/>
                                      <w:b/>
                                      <w:sz w:val="7"/>
                                    </w:rPr>
                                  </w:pPr>
                                  <w:r>
                                    <w:rPr>
                                      <w:rFonts w:ascii="Arial"/>
                                      <w:b/>
                                      <w:w w:val="95"/>
                                      <w:sz w:val="7"/>
                                    </w:rPr>
                                    <w:t>Efecto</w:t>
                                  </w:r>
                                  <w:r>
                                    <w:rPr>
                                      <w:rFonts w:ascii="Arial"/>
                                      <w:b/>
                                      <w:spacing w:val="-4"/>
                                      <w:w w:val="95"/>
                                      <w:sz w:val="7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Arial"/>
                                      <w:b/>
                                      <w:w w:val="95"/>
                                      <w:sz w:val="7"/>
                                    </w:rPr>
                                    <w:t>3</w:t>
                                  </w:r>
                                </w:p>
                              </w:tc>
                            </w:tr>
                            <w:tr w:rsidR="00575006" w14:paraId="17A81F95" w14:textId="77777777">
                              <w:trPr>
                                <w:trHeight w:val="393"/>
                              </w:trPr>
                              <w:tc>
                                <w:tcPr>
                                  <w:tcW w:w="2335" w:type="dxa"/>
                                </w:tcPr>
                                <w:p w14:paraId="10DA18A1" w14:textId="77777777" w:rsidR="00575006" w:rsidRDefault="00575006">
                                  <w:pPr>
                                    <w:pStyle w:val="TableParagraph"/>
                                    <w:rPr>
                                      <w:sz w:val="8"/>
                                    </w:rPr>
                                  </w:pPr>
                                </w:p>
                                <w:p w14:paraId="19EF9808" w14:textId="77777777" w:rsidR="00575006" w:rsidRDefault="00000000">
                                  <w:pPr>
                                    <w:pStyle w:val="TableParagraph"/>
                                    <w:spacing w:before="68"/>
                                    <w:ind w:left="144"/>
                                    <w:rPr>
                                      <w:rFonts w:ascii="Arial MT" w:hAnsi="Arial MT"/>
                                      <w:sz w:val="7"/>
                                    </w:rPr>
                                  </w:pPr>
                                  <w:r>
                                    <w:rPr>
                                      <w:rFonts w:ascii="Arial MT" w:hAnsi="Arial MT"/>
                                      <w:spacing w:val="-1"/>
                                      <w:w w:val="95"/>
                                      <w:sz w:val="7"/>
                                    </w:rPr>
                                    <w:t>Afectación</w:t>
                                  </w:r>
                                  <w:r>
                                    <w:rPr>
                                      <w:rFonts w:ascii="Arial MT" w:hAnsi="Arial MT"/>
                                      <w:spacing w:val="-2"/>
                                      <w:w w:val="95"/>
                                      <w:sz w:val="7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Arial MT" w:hAnsi="Arial MT"/>
                                      <w:spacing w:val="-1"/>
                                      <w:w w:val="95"/>
                                      <w:sz w:val="7"/>
                                    </w:rPr>
                                    <w:t>de la función,</w:t>
                                  </w:r>
                                  <w:r>
                                    <w:rPr>
                                      <w:rFonts w:ascii="Arial MT" w:hAnsi="Arial MT"/>
                                      <w:spacing w:val="-3"/>
                                      <w:w w:val="95"/>
                                      <w:sz w:val="7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Arial MT" w:hAnsi="Arial MT"/>
                                      <w:spacing w:val="-1"/>
                                      <w:w w:val="95"/>
                                      <w:sz w:val="7"/>
                                    </w:rPr>
                                    <w:t xml:space="preserve">composición </w:t>
                                  </w:r>
                                  <w:r>
                                    <w:rPr>
                                      <w:rFonts w:ascii="Arial MT" w:hAnsi="Arial MT"/>
                                      <w:w w:val="95"/>
                                      <w:sz w:val="7"/>
                                    </w:rPr>
                                    <w:t>y</w:t>
                                  </w:r>
                                  <w:r>
                                    <w:rPr>
                                      <w:rFonts w:ascii="Arial MT" w:hAnsi="Arial MT"/>
                                      <w:spacing w:val="-1"/>
                                      <w:w w:val="95"/>
                                      <w:sz w:val="7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Arial MT" w:hAnsi="Arial MT"/>
                                      <w:w w:val="95"/>
                                      <w:sz w:val="7"/>
                                    </w:rPr>
                                    <w:t>estructura</w:t>
                                  </w:r>
                                  <w:r>
                                    <w:rPr>
                                      <w:rFonts w:ascii="Arial MT" w:hAnsi="Arial MT"/>
                                      <w:spacing w:val="-2"/>
                                      <w:w w:val="95"/>
                                      <w:sz w:val="7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Arial MT" w:hAnsi="Arial MT"/>
                                      <w:w w:val="95"/>
                                      <w:sz w:val="7"/>
                                    </w:rPr>
                                    <w:t>de</w:t>
                                  </w:r>
                                  <w:r>
                                    <w:rPr>
                                      <w:rFonts w:ascii="Arial MT" w:hAnsi="Arial MT"/>
                                      <w:spacing w:val="-1"/>
                                      <w:w w:val="95"/>
                                      <w:sz w:val="7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Arial MT" w:hAnsi="Arial MT"/>
                                      <w:w w:val="95"/>
                                      <w:sz w:val="7"/>
                                    </w:rPr>
                                    <w:t>los</w:t>
                                  </w:r>
                                  <w:r>
                                    <w:rPr>
                                      <w:rFonts w:ascii="Arial MT" w:hAnsi="Arial MT"/>
                                      <w:spacing w:val="-1"/>
                                      <w:w w:val="95"/>
                                      <w:sz w:val="7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Arial MT" w:hAnsi="Arial MT"/>
                                      <w:w w:val="95"/>
                                      <w:sz w:val="7"/>
                                    </w:rPr>
                                    <w:t>ecosistemas</w:t>
                                  </w:r>
                                </w:p>
                              </w:tc>
                            </w:tr>
                            <w:tr w:rsidR="00575006" w14:paraId="00C76013" w14:textId="77777777">
                              <w:trPr>
                                <w:trHeight w:val="81"/>
                              </w:trPr>
                              <w:tc>
                                <w:tcPr>
                                  <w:tcW w:w="2335" w:type="dxa"/>
                                </w:tcPr>
                                <w:p w14:paraId="27D06535" w14:textId="77777777" w:rsidR="00575006" w:rsidRDefault="00000000">
                                  <w:pPr>
                                    <w:pStyle w:val="TableParagraph"/>
                                    <w:spacing w:before="6" w:line="55" w:lineRule="exact"/>
                                    <w:ind w:left="16"/>
                                    <w:rPr>
                                      <w:rFonts w:ascii="Arial MT" w:hAnsi="Arial MT"/>
                                      <w:sz w:val="7"/>
                                    </w:rPr>
                                  </w:pPr>
                                  <w:r>
                                    <w:rPr>
                                      <w:rFonts w:ascii="Arial MT" w:hAnsi="Arial MT"/>
                                      <w:w w:val="95"/>
                                      <w:sz w:val="7"/>
                                    </w:rPr>
                                    <w:t>Línea</w:t>
                                  </w:r>
                                  <w:r>
                                    <w:rPr>
                                      <w:rFonts w:ascii="Arial MT" w:hAnsi="Arial MT"/>
                                      <w:spacing w:val="-4"/>
                                      <w:w w:val="95"/>
                                      <w:sz w:val="7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Arial MT" w:hAnsi="Arial MT"/>
                                      <w:w w:val="95"/>
                                      <w:sz w:val="7"/>
                                    </w:rPr>
                                    <w:t>Base:</w:t>
                                  </w:r>
                                </w:p>
                              </w:tc>
                            </w:tr>
                          </w:tbl>
                          <w:p w14:paraId="7BBD66C1" w14:textId="77777777" w:rsidR="00575006" w:rsidRDefault="00575006">
                            <w:pPr>
                              <w:pStyle w:val="Textoindependiente"/>
                            </w:pP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7562D9F6" id="Text Box 91" o:spid="_x0000_s1050" type="#_x0000_t202" style="position:absolute;margin-left:428.65pt;margin-top:70.5pt;width:117.4pt;height:29.1pt;z-index:-251633664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" filled="f" stroked="f">
                <v:textbox inset="0,0,0,0">
                  <w:txbxContent>
                    <w:tbl>
                      <w:tblPr>
                        <w:tblStyle w:val="TableNormal"/>
                        <w:tblW w:w="0" w:type="auto"/>
                        <w:tblInd w:w="5" w:type="dxa"/>
                        <w:tbl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  <w:insideH w:val="single" w:sz="4" w:space="0" w:color="000000"/>
                          <w:insideV w:val="single" w:sz="4" w:space="0" w:color="000000"/>
                        </w:tblBorders>
                        <w:tblLayout w:type="fixed"/>
                        <w:tblLook w:val="01E0" w:firstRow="1" w:lastRow="1" w:firstColumn="1" w:lastColumn="1" w:noHBand="0" w:noVBand="0"/>
                      </w:tblPr>
                      <w:tblGrid>
                        <w:gridCol w:w="2335"/>
                      </w:tblGrid>
                      <w:tr w:rsidR="00575006" w14:paraId="5C85B769" w14:textId="77777777">
                        <w:trPr>
                          <w:trHeight w:val="66"/>
                        </w:trPr>
                        <w:tc>
                          <w:tcPr>
                            <w:tcW w:w="2335" w:type="dxa"/>
                          </w:tcPr>
                          <w:p w14:paraId="0ED6ABB3" w14:textId="77777777" w:rsidR="00575006" w:rsidRDefault="00000000">
                            <w:pPr>
                              <w:pStyle w:val="TableParagraph"/>
                              <w:spacing w:before="1" w:line="45" w:lineRule="exact"/>
                              <w:ind w:left="1019" w:right="1011"/>
                              <w:jc w:val="center"/>
                              <w:rPr>
                                <w:rFonts w:ascii="Arial"/>
                                <w:b/>
                                <w:sz w:val="7"/>
                              </w:rPr>
                            </w:pPr>
                            <w:r>
                              <w:rPr>
                                <w:rFonts w:ascii="Arial"/>
                                <w:b/>
                                <w:w w:val="95"/>
                                <w:sz w:val="7"/>
                              </w:rPr>
                              <w:t>Efecto</w:t>
                            </w:r>
                            <w:r>
                              <w:rPr>
                                <w:rFonts w:ascii="Arial"/>
                                <w:b/>
                                <w:spacing w:val="-4"/>
                                <w:w w:val="95"/>
                                <w:sz w:val="7"/>
                              </w:rPr>
                              <w:t xml:space="preserve"> </w:t>
                            </w:r>
                            <w:r>
                              <w:rPr>
                                <w:rFonts w:ascii="Arial"/>
                                <w:b/>
                                <w:w w:val="95"/>
                                <w:sz w:val="7"/>
                              </w:rPr>
                              <w:t>3</w:t>
                            </w:r>
                          </w:p>
                        </w:tc>
                      </w:tr>
                      <w:tr w:rsidR="00575006" w14:paraId="17A81F95" w14:textId="77777777">
                        <w:trPr>
                          <w:trHeight w:val="393"/>
                        </w:trPr>
                        <w:tc>
                          <w:tcPr>
                            <w:tcW w:w="2335" w:type="dxa"/>
                          </w:tcPr>
                          <w:p w14:paraId="10DA18A1" w14:textId="77777777" w:rsidR="00575006" w:rsidRDefault="00575006">
                            <w:pPr>
                              <w:pStyle w:val="TableParagraph"/>
                              <w:rPr>
                                <w:sz w:val="8"/>
                              </w:rPr>
                            </w:pPr>
                          </w:p>
                          <w:p w14:paraId="19EF9808" w14:textId="77777777" w:rsidR="00575006" w:rsidRDefault="00000000">
                            <w:pPr>
                              <w:pStyle w:val="TableParagraph"/>
                              <w:spacing w:before="68"/>
                              <w:ind w:left="144"/>
                              <w:rPr>
                                <w:rFonts w:ascii="Arial MT" w:hAnsi="Arial MT"/>
                                <w:sz w:val="7"/>
                              </w:rPr>
                            </w:pPr>
                            <w:r>
                              <w:rPr>
                                <w:rFonts w:ascii="Arial MT" w:hAnsi="Arial MT"/>
                                <w:spacing w:val="-1"/>
                                <w:w w:val="95"/>
                                <w:sz w:val="7"/>
                              </w:rPr>
                              <w:t>Afectación</w:t>
                            </w:r>
                            <w:r>
                              <w:rPr>
                                <w:rFonts w:ascii="Arial MT" w:hAnsi="Arial MT"/>
                                <w:spacing w:val="-2"/>
                                <w:w w:val="95"/>
                                <w:sz w:val="7"/>
                              </w:rPr>
                              <w:t xml:space="preserve"> </w:t>
                            </w:r>
                            <w:r>
                              <w:rPr>
                                <w:rFonts w:ascii="Arial MT" w:hAnsi="Arial MT"/>
                                <w:spacing w:val="-1"/>
                                <w:w w:val="95"/>
                                <w:sz w:val="7"/>
                              </w:rPr>
                              <w:t>de la función,</w:t>
                            </w:r>
                            <w:r>
                              <w:rPr>
                                <w:rFonts w:ascii="Arial MT" w:hAnsi="Arial MT"/>
                                <w:spacing w:val="-3"/>
                                <w:w w:val="95"/>
                                <w:sz w:val="7"/>
                              </w:rPr>
                              <w:t xml:space="preserve"> </w:t>
                            </w:r>
                            <w:r>
                              <w:rPr>
                                <w:rFonts w:ascii="Arial MT" w:hAnsi="Arial MT"/>
                                <w:spacing w:val="-1"/>
                                <w:w w:val="95"/>
                                <w:sz w:val="7"/>
                              </w:rPr>
                              <w:t xml:space="preserve">composición </w:t>
                            </w:r>
                            <w:r>
                              <w:rPr>
                                <w:rFonts w:ascii="Arial MT" w:hAnsi="Arial MT"/>
                                <w:w w:val="95"/>
                                <w:sz w:val="7"/>
                              </w:rPr>
                              <w:t>y</w:t>
                            </w:r>
                            <w:r>
                              <w:rPr>
                                <w:rFonts w:ascii="Arial MT" w:hAnsi="Arial MT"/>
                                <w:spacing w:val="-1"/>
                                <w:w w:val="95"/>
                                <w:sz w:val="7"/>
                              </w:rPr>
                              <w:t xml:space="preserve"> </w:t>
                            </w:r>
                            <w:r>
                              <w:rPr>
                                <w:rFonts w:ascii="Arial MT" w:hAnsi="Arial MT"/>
                                <w:w w:val="95"/>
                                <w:sz w:val="7"/>
                              </w:rPr>
                              <w:t>estructura</w:t>
                            </w:r>
                            <w:r>
                              <w:rPr>
                                <w:rFonts w:ascii="Arial MT" w:hAnsi="Arial MT"/>
                                <w:spacing w:val="-2"/>
                                <w:w w:val="95"/>
                                <w:sz w:val="7"/>
                              </w:rPr>
                              <w:t xml:space="preserve"> </w:t>
                            </w:r>
                            <w:r>
                              <w:rPr>
                                <w:rFonts w:ascii="Arial MT" w:hAnsi="Arial MT"/>
                                <w:w w:val="95"/>
                                <w:sz w:val="7"/>
                              </w:rPr>
                              <w:t>de</w:t>
                            </w:r>
                            <w:r>
                              <w:rPr>
                                <w:rFonts w:ascii="Arial MT" w:hAnsi="Arial MT"/>
                                <w:spacing w:val="-1"/>
                                <w:w w:val="95"/>
                                <w:sz w:val="7"/>
                              </w:rPr>
                              <w:t xml:space="preserve"> </w:t>
                            </w:r>
                            <w:r>
                              <w:rPr>
                                <w:rFonts w:ascii="Arial MT" w:hAnsi="Arial MT"/>
                                <w:w w:val="95"/>
                                <w:sz w:val="7"/>
                              </w:rPr>
                              <w:t>los</w:t>
                            </w:r>
                            <w:r>
                              <w:rPr>
                                <w:rFonts w:ascii="Arial MT" w:hAnsi="Arial MT"/>
                                <w:spacing w:val="-1"/>
                                <w:w w:val="95"/>
                                <w:sz w:val="7"/>
                              </w:rPr>
                              <w:t xml:space="preserve"> </w:t>
                            </w:r>
                            <w:r>
                              <w:rPr>
                                <w:rFonts w:ascii="Arial MT" w:hAnsi="Arial MT"/>
                                <w:w w:val="95"/>
                                <w:sz w:val="7"/>
                              </w:rPr>
                              <w:t>ecosistemas</w:t>
                            </w:r>
                          </w:p>
                        </w:tc>
                      </w:tr>
                      <w:tr w:rsidR="00575006" w14:paraId="00C76013" w14:textId="77777777">
                        <w:trPr>
                          <w:trHeight w:val="81"/>
                        </w:trPr>
                        <w:tc>
                          <w:tcPr>
                            <w:tcW w:w="2335" w:type="dxa"/>
                          </w:tcPr>
                          <w:p w14:paraId="27D06535" w14:textId="77777777" w:rsidR="00575006" w:rsidRDefault="00000000">
                            <w:pPr>
                              <w:pStyle w:val="TableParagraph"/>
                              <w:spacing w:before="6" w:line="55" w:lineRule="exact"/>
                              <w:ind w:left="16"/>
                              <w:rPr>
                                <w:rFonts w:ascii="Arial MT" w:hAnsi="Arial MT"/>
                                <w:sz w:val="7"/>
                              </w:rPr>
                            </w:pPr>
                            <w:r>
                              <w:rPr>
                                <w:rFonts w:ascii="Arial MT" w:hAnsi="Arial MT"/>
                                <w:w w:val="95"/>
                                <w:sz w:val="7"/>
                              </w:rPr>
                              <w:t>Línea</w:t>
                            </w:r>
                            <w:r>
                              <w:rPr>
                                <w:rFonts w:ascii="Arial MT" w:hAnsi="Arial MT"/>
                                <w:spacing w:val="-4"/>
                                <w:w w:val="95"/>
                                <w:sz w:val="7"/>
                              </w:rPr>
                              <w:t xml:space="preserve"> </w:t>
                            </w:r>
                            <w:r>
                              <w:rPr>
                                <w:rFonts w:ascii="Arial MT" w:hAnsi="Arial MT"/>
                                <w:w w:val="95"/>
                                <w:sz w:val="7"/>
                              </w:rPr>
                              <w:t>Base:</w:t>
                            </w:r>
                          </w:p>
                        </w:tc>
                      </w:tr>
                    </w:tbl>
                    <w:p w14:paraId="7BBD66C1" w14:textId="77777777" w:rsidR="00575006" w:rsidRDefault="00575006">
                      <w:pPr>
                        <w:pStyle w:val="Textoindependiente"/>
                      </w:pPr>
                    </w:p>
                  </w:txbxContent>
                </v:textbox>
                <w10:wrap type="topAndBottom" anchorx="page"/>
              </v:shape>
            </w:pict>
          </mc:Fallback>
        </mc:AlternateContent>
      </w:r>
      <w:r>
        <w:rPr>
          <w:noProof/>
        </w:rPr>
        <mc:AlternateContent>
          <mc:Choice Requires="wpg">
            <w:drawing>
              <wp:anchor distT="0" distB="0" distL="0" distR="0" simplePos="0" relativeHeight="251683840" behindDoc="1" locked="0" layoutInCell="1" allowOverlap="1" wp14:anchorId="6C50BB69" wp14:editId="3FAD96FB">
                <wp:simplePos x="0" y="0"/>
                <wp:positionH relativeFrom="page">
                  <wp:posOffset>1497965</wp:posOffset>
                </wp:positionH>
                <wp:positionV relativeFrom="paragraph">
                  <wp:posOffset>1383665</wp:posOffset>
                </wp:positionV>
                <wp:extent cx="5434330" cy="243840"/>
                <wp:effectExtent l="0" t="0" r="0" b="0"/>
                <wp:wrapTopAndBottom/>
                <wp:docPr id="106" name="Group 8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5434330" cy="243840"/>
                          <a:chOff x="2359" y="2179"/>
                          <a:chExt cx="8558" cy="384"/>
                        </a:xfrm>
                      </wpg:grpSpPr>
                      <wps:wsp>
                        <wps:cNvPr id="107" name="Text Box 90"/>
                        <wps:cNvSpPr txBox="1">
                          <a:spLocks noChangeArrowheads="1"/>
                        </wps:cNvSpPr>
                        <wps:spPr bwMode="auto">
                          <a:xfrm>
                            <a:off x="2362" y="2428"/>
                            <a:ext cx="8550" cy="130"/>
                          </a:xfrm>
                          <a:prstGeom prst="rect">
                            <a:avLst/>
                          </a:prstGeom>
                          <a:noFill/>
                          <a:ln w="5282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txbx>
                          <w:txbxContent>
                            <w:p w14:paraId="495047D9" w14:textId="77777777" w:rsidR="00575006" w:rsidRDefault="00000000">
                              <w:pPr>
                                <w:spacing w:before="26"/>
                                <w:ind w:left="12"/>
                                <w:rPr>
                                  <w:rFonts w:ascii="Arial MT" w:hAnsi="Arial MT"/>
                                  <w:sz w:val="7"/>
                                </w:rPr>
                              </w:pPr>
                              <w:r>
                                <w:rPr>
                                  <w:rFonts w:ascii="Arial MT" w:hAnsi="Arial MT"/>
                                  <w:spacing w:val="-1"/>
                                  <w:w w:val="95"/>
                                  <w:sz w:val="7"/>
                                </w:rPr>
                                <w:t>Indicador</w:t>
                              </w:r>
                              <w:r>
                                <w:rPr>
                                  <w:rFonts w:ascii="Arial MT" w:hAnsi="Arial MT"/>
                                  <w:spacing w:val="-4"/>
                                  <w:w w:val="95"/>
                                  <w:sz w:val="7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 MT" w:hAnsi="Arial MT"/>
                                  <w:w w:val="95"/>
                                  <w:sz w:val="7"/>
                                </w:rPr>
                                <w:t>de</w:t>
                              </w:r>
                              <w:r>
                                <w:rPr>
                                  <w:rFonts w:ascii="Arial MT" w:hAnsi="Arial MT"/>
                                  <w:spacing w:val="-1"/>
                                  <w:w w:val="95"/>
                                  <w:sz w:val="7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 MT" w:hAnsi="Arial MT"/>
                                  <w:w w:val="95"/>
                                  <w:sz w:val="7"/>
                                </w:rPr>
                                <w:t>línea</w:t>
                              </w:r>
                              <w:r>
                                <w:rPr>
                                  <w:rFonts w:ascii="Arial MT" w:hAnsi="Arial MT"/>
                                  <w:spacing w:val="-1"/>
                                  <w:w w:val="95"/>
                                  <w:sz w:val="7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 MT" w:hAnsi="Arial MT"/>
                                  <w:w w:val="95"/>
                                  <w:sz w:val="7"/>
                                </w:rPr>
                                <w:t>de</w:t>
                              </w:r>
                              <w:r>
                                <w:rPr>
                                  <w:rFonts w:ascii="Arial MT" w:hAnsi="Arial MT"/>
                                  <w:spacing w:val="-2"/>
                                  <w:w w:val="95"/>
                                  <w:sz w:val="7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 MT" w:hAnsi="Arial MT"/>
                                  <w:w w:val="95"/>
                                  <w:sz w:val="7"/>
                                </w:rPr>
                                <w:t>Base: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108" name="Text Box 89"/>
                        <wps:cNvSpPr txBox="1">
                          <a:spLocks noChangeArrowheads="1"/>
                        </wps:cNvSpPr>
                        <wps:spPr bwMode="auto">
                          <a:xfrm>
                            <a:off x="2362" y="2183"/>
                            <a:ext cx="8550" cy="246"/>
                          </a:xfrm>
                          <a:prstGeom prst="rect">
                            <a:avLst/>
                          </a:prstGeom>
                          <a:noFill/>
                          <a:ln w="5282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txbx>
                          <w:txbxContent>
                            <w:p w14:paraId="04B7D545" w14:textId="77777777" w:rsidR="00575006" w:rsidRDefault="00575006">
                              <w:pPr>
                                <w:spacing w:before="3"/>
                                <w:rPr>
                                  <w:sz w:val="7"/>
                                </w:rPr>
                              </w:pPr>
                            </w:p>
                            <w:p w14:paraId="1B7D7C41" w14:textId="77777777" w:rsidR="00575006" w:rsidRDefault="00000000">
                              <w:pPr>
                                <w:ind w:left="981"/>
                                <w:rPr>
                                  <w:rFonts w:ascii="Arial" w:hAnsi="Arial"/>
                                  <w:b/>
                                  <w:sz w:val="7"/>
                                </w:rPr>
                              </w:pPr>
                              <w:r>
                                <w:rPr>
                                  <w:rFonts w:ascii="Arial" w:hAnsi="Arial"/>
                                  <w:b/>
                                  <w:spacing w:val="-1"/>
                                  <w:w w:val="95"/>
                                  <w:sz w:val="7"/>
                                </w:rPr>
                                <w:t>Afectaciones</w:t>
                              </w:r>
                              <w:r>
                                <w:rPr>
                                  <w:rFonts w:ascii="Arial" w:hAnsi="Arial"/>
                                  <w:b/>
                                  <w:spacing w:val="-2"/>
                                  <w:w w:val="95"/>
                                  <w:sz w:val="7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 w:hAnsi="Arial"/>
                                  <w:b/>
                                  <w:spacing w:val="-1"/>
                                  <w:w w:val="95"/>
                                  <w:sz w:val="7"/>
                                </w:rPr>
                                <w:t>en los</w:t>
                              </w:r>
                              <w:r>
                                <w:rPr>
                                  <w:rFonts w:ascii="Arial" w:hAnsi="Arial"/>
                                  <w:b/>
                                  <w:spacing w:val="-2"/>
                                  <w:w w:val="95"/>
                                  <w:sz w:val="7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 w:hAnsi="Arial"/>
                                  <w:b/>
                                  <w:spacing w:val="-1"/>
                                  <w:w w:val="95"/>
                                  <w:sz w:val="7"/>
                                </w:rPr>
                                <w:t>servicios</w:t>
                              </w:r>
                              <w:r>
                                <w:rPr>
                                  <w:rFonts w:ascii="Arial" w:hAnsi="Arial"/>
                                  <w:b/>
                                  <w:spacing w:val="-2"/>
                                  <w:w w:val="95"/>
                                  <w:sz w:val="7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 w:hAnsi="Arial"/>
                                  <w:b/>
                                  <w:spacing w:val="-1"/>
                                  <w:w w:val="95"/>
                                  <w:sz w:val="7"/>
                                </w:rPr>
                                <w:t>ecosistémicos</w:t>
                              </w:r>
                              <w:r>
                                <w:rPr>
                                  <w:rFonts w:ascii="Arial" w:hAnsi="Arial"/>
                                  <w:b/>
                                  <w:spacing w:val="-2"/>
                                  <w:w w:val="95"/>
                                  <w:sz w:val="7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 w:hAnsi="Arial"/>
                                  <w:b/>
                                  <w:spacing w:val="-1"/>
                                  <w:w w:val="95"/>
                                  <w:sz w:val="7"/>
                                </w:rPr>
                                <w:t>y</w:t>
                              </w:r>
                              <w:r>
                                <w:rPr>
                                  <w:rFonts w:ascii="Arial" w:hAnsi="Arial"/>
                                  <w:b/>
                                  <w:spacing w:val="-2"/>
                                  <w:w w:val="95"/>
                                  <w:sz w:val="7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 w:hAnsi="Arial"/>
                                  <w:b/>
                                  <w:spacing w:val="-1"/>
                                  <w:w w:val="95"/>
                                  <w:sz w:val="7"/>
                                </w:rPr>
                                <w:t>fragmentación de</w:t>
                              </w:r>
                              <w:r>
                                <w:rPr>
                                  <w:rFonts w:ascii="Arial" w:hAnsi="Arial"/>
                                  <w:b/>
                                  <w:spacing w:val="-2"/>
                                  <w:w w:val="95"/>
                                  <w:sz w:val="7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 w:hAnsi="Arial"/>
                                  <w:b/>
                                  <w:spacing w:val="-1"/>
                                  <w:w w:val="95"/>
                                  <w:sz w:val="7"/>
                                </w:rPr>
                                <w:t>la</w:t>
                              </w:r>
                              <w:r>
                                <w:rPr>
                                  <w:rFonts w:ascii="Arial" w:hAnsi="Arial"/>
                                  <w:b/>
                                  <w:spacing w:val="-2"/>
                                  <w:w w:val="95"/>
                                  <w:sz w:val="7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 w:hAnsi="Arial"/>
                                  <w:b/>
                                  <w:spacing w:val="-1"/>
                                  <w:w w:val="95"/>
                                  <w:sz w:val="7"/>
                                </w:rPr>
                                <w:t>conectividad ecológica</w:t>
                              </w:r>
                              <w:r>
                                <w:rPr>
                                  <w:rFonts w:ascii="Arial" w:hAnsi="Arial"/>
                                  <w:b/>
                                  <w:spacing w:val="-2"/>
                                  <w:w w:val="95"/>
                                  <w:sz w:val="7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 w:hAnsi="Arial"/>
                                  <w:b/>
                                  <w:spacing w:val="-1"/>
                                  <w:w w:val="95"/>
                                  <w:sz w:val="7"/>
                                </w:rPr>
                                <w:t>de</w:t>
                              </w:r>
                              <w:r>
                                <w:rPr>
                                  <w:rFonts w:ascii="Arial" w:hAnsi="Arial"/>
                                  <w:b/>
                                  <w:spacing w:val="-2"/>
                                  <w:w w:val="95"/>
                                  <w:sz w:val="7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 w:hAnsi="Arial"/>
                                  <w:b/>
                                  <w:spacing w:val="-1"/>
                                  <w:w w:val="95"/>
                                  <w:sz w:val="7"/>
                                </w:rPr>
                                <w:t>la</w:t>
                              </w:r>
                              <w:r>
                                <w:rPr>
                                  <w:rFonts w:ascii="Arial" w:hAnsi="Arial"/>
                                  <w:b/>
                                  <w:spacing w:val="-2"/>
                                  <w:w w:val="95"/>
                                  <w:sz w:val="7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 w:hAnsi="Arial"/>
                                  <w:b/>
                                  <w:spacing w:val="-1"/>
                                  <w:w w:val="95"/>
                                  <w:sz w:val="7"/>
                                </w:rPr>
                                <w:t>franja</w:t>
                              </w:r>
                              <w:r>
                                <w:rPr>
                                  <w:rFonts w:ascii="Arial" w:hAnsi="Arial"/>
                                  <w:b/>
                                  <w:spacing w:val="-2"/>
                                  <w:w w:val="95"/>
                                  <w:sz w:val="7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 w:hAnsi="Arial"/>
                                  <w:b/>
                                  <w:spacing w:val="-1"/>
                                  <w:w w:val="95"/>
                                  <w:sz w:val="7"/>
                                </w:rPr>
                                <w:t>de</w:t>
                              </w:r>
                              <w:r>
                                <w:rPr>
                                  <w:rFonts w:ascii="Arial" w:hAnsi="Arial"/>
                                  <w:b/>
                                  <w:spacing w:val="-2"/>
                                  <w:w w:val="95"/>
                                  <w:sz w:val="7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 w:hAnsi="Arial"/>
                                  <w:b/>
                                  <w:spacing w:val="-1"/>
                                  <w:w w:val="95"/>
                                  <w:sz w:val="7"/>
                                </w:rPr>
                                <w:t>adecuación de</w:t>
                              </w:r>
                              <w:r>
                                <w:rPr>
                                  <w:rFonts w:ascii="Arial" w:hAnsi="Arial"/>
                                  <w:b/>
                                  <w:spacing w:val="-2"/>
                                  <w:w w:val="95"/>
                                  <w:sz w:val="7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 w:hAnsi="Arial"/>
                                  <w:b/>
                                  <w:spacing w:val="-1"/>
                                  <w:w w:val="95"/>
                                  <w:sz w:val="7"/>
                                </w:rPr>
                                <w:t>los</w:t>
                              </w:r>
                              <w:r>
                                <w:rPr>
                                  <w:rFonts w:ascii="Arial" w:hAnsi="Arial"/>
                                  <w:b/>
                                  <w:spacing w:val="-2"/>
                                  <w:w w:val="95"/>
                                  <w:sz w:val="7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 w:hAnsi="Arial"/>
                                  <w:b/>
                                  <w:spacing w:val="-1"/>
                                  <w:w w:val="95"/>
                                  <w:sz w:val="7"/>
                                </w:rPr>
                                <w:t>Cerros</w:t>
                              </w:r>
                              <w:r>
                                <w:rPr>
                                  <w:rFonts w:ascii="Arial" w:hAnsi="Arial"/>
                                  <w:b/>
                                  <w:spacing w:val="-2"/>
                                  <w:w w:val="95"/>
                                  <w:sz w:val="7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 w:hAnsi="Arial"/>
                                  <w:b/>
                                  <w:w w:val="95"/>
                                  <w:sz w:val="7"/>
                                </w:rPr>
                                <w:t>Orientales,</w:t>
                              </w:r>
                              <w:r>
                                <w:rPr>
                                  <w:rFonts w:ascii="Arial" w:hAnsi="Arial"/>
                                  <w:b/>
                                  <w:spacing w:val="-4"/>
                                  <w:w w:val="95"/>
                                  <w:sz w:val="7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 w:hAnsi="Arial"/>
                                  <w:b/>
                                  <w:w w:val="95"/>
                                  <w:sz w:val="7"/>
                                </w:rPr>
                                <w:t>la</w:t>
                              </w:r>
                              <w:r>
                                <w:rPr>
                                  <w:rFonts w:ascii="Arial" w:hAnsi="Arial"/>
                                  <w:b/>
                                  <w:spacing w:val="-2"/>
                                  <w:w w:val="95"/>
                                  <w:sz w:val="7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 w:hAnsi="Arial"/>
                                  <w:b/>
                                  <w:w w:val="95"/>
                                  <w:sz w:val="7"/>
                                </w:rPr>
                                <w:t>Estructura</w:t>
                              </w:r>
                              <w:r>
                                <w:rPr>
                                  <w:rFonts w:ascii="Arial" w:hAnsi="Arial"/>
                                  <w:b/>
                                  <w:spacing w:val="-2"/>
                                  <w:w w:val="95"/>
                                  <w:sz w:val="7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 w:hAnsi="Arial"/>
                                  <w:b/>
                                  <w:w w:val="95"/>
                                  <w:sz w:val="7"/>
                                </w:rPr>
                                <w:t>Ecológica</w:t>
                              </w:r>
                              <w:r>
                                <w:rPr>
                                  <w:rFonts w:ascii="Arial" w:hAnsi="Arial"/>
                                  <w:b/>
                                  <w:spacing w:val="-2"/>
                                  <w:w w:val="95"/>
                                  <w:sz w:val="7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 w:hAnsi="Arial"/>
                                  <w:b/>
                                  <w:w w:val="95"/>
                                  <w:sz w:val="7"/>
                                </w:rPr>
                                <w:t>Principal</w:t>
                              </w:r>
                              <w:r>
                                <w:rPr>
                                  <w:rFonts w:ascii="Arial" w:hAnsi="Arial"/>
                                  <w:b/>
                                  <w:spacing w:val="-4"/>
                                  <w:w w:val="95"/>
                                  <w:sz w:val="7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 w:hAnsi="Arial"/>
                                  <w:b/>
                                  <w:w w:val="95"/>
                                  <w:sz w:val="7"/>
                                </w:rPr>
                                <w:t>y</w:t>
                              </w:r>
                              <w:r>
                                <w:rPr>
                                  <w:rFonts w:ascii="Arial" w:hAnsi="Arial"/>
                                  <w:b/>
                                  <w:spacing w:val="-2"/>
                                  <w:w w:val="95"/>
                                  <w:sz w:val="7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 w:hAnsi="Arial"/>
                                  <w:b/>
                                  <w:w w:val="95"/>
                                  <w:sz w:val="7"/>
                                </w:rPr>
                                <w:t>otras</w:t>
                              </w:r>
                              <w:r>
                                <w:rPr>
                                  <w:rFonts w:ascii="Arial" w:hAnsi="Arial"/>
                                  <w:b/>
                                  <w:spacing w:val="-2"/>
                                  <w:w w:val="95"/>
                                  <w:sz w:val="7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 w:hAnsi="Arial"/>
                                  <w:b/>
                                  <w:w w:val="95"/>
                                  <w:sz w:val="7"/>
                                </w:rPr>
                                <w:t>áreas</w:t>
                              </w:r>
                              <w:r>
                                <w:rPr>
                                  <w:rFonts w:ascii="Arial" w:hAnsi="Arial"/>
                                  <w:b/>
                                  <w:spacing w:val="-2"/>
                                  <w:w w:val="95"/>
                                  <w:sz w:val="7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 w:hAnsi="Arial"/>
                                  <w:b/>
                                  <w:w w:val="95"/>
                                  <w:sz w:val="7"/>
                                </w:rPr>
                                <w:t>de</w:t>
                              </w:r>
                              <w:r>
                                <w:rPr>
                                  <w:rFonts w:ascii="Arial" w:hAnsi="Arial"/>
                                  <w:b/>
                                  <w:spacing w:val="-2"/>
                                  <w:w w:val="95"/>
                                  <w:sz w:val="7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 w:hAnsi="Arial"/>
                                  <w:b/>
                                  <w:w w:val="95"/>
                                  <w:sz w:val="7"/>
                                </w:rPr>
                                <w:t>interés</w:t>
                              </w:r>
                              <w:r>
                                <w:rPr>
                                  <w:rFonts w:ascii="Arial" w:hAnsi="Arial"/>
                                  <w:b/>
                                  <w:spacing w:val="-2"/>
                                  <w:w w:val="95"/>
                                  <w:sz w:val="7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 w:hAnsi="Arial"/>
                                  <w:b/>
                                  <w:w w:val="95"/>
                                  <w:sz w:val="7"/>
                                </w:rPr>
                                <w:t>ambiental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6C50BB69" id="Group 88" o:spid="_x0000_s1051" style="position:absolute;margin-left:117.95pt;margin-top:108.95pt;width:427.9pt;height:19.2pt;z-index:-251632640;mso-wrap-distance-left:0;mso-wrap-distance-right:0;mso-position-horizontal-relative:page;mso-position-vertical-relative:text" coordorigin="2359,2179" coordsize="8558,38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">
                <v:shape id="Text Box 90" o:spid="_x0000_s1052" type="#_x0000_t202" style="position:absolute;left:2362;top:2428;width:8550;height:13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" filled="f" strokeweight=".14672mm">
                  <v:textbox inset="0,0,0,0">
                    <w:txbxContent>
                      <w:p w14:paraId="495047D9" w14:textId="77777777" w:rsidR="00575006" w:rsidRDefault="00000000">
                        <w:pPr>
                          <w:spacing w:before="26"/>
                          <w:ind w:left="12"/>
                          <w:rPr>
                            <w:rFonts w:ascii="Arial MT" w:hAnsi="Arial MT"/>
                            <w:sz w:val="7"/>
                          </w:rPr>
                        </w:pPr>
                        <w:r>
                          <w:rPr>
                            <w:rFonts w:ascii="Arial MT" w:hAnsi="Arial MT"/>
                            <w:spacing w:val="-1"/>
                            <w:w w:val="95"/>
                            <w:sz w:val="7"/>
                          </w:rPr>
                          <w:t>Indicador</w:t>
                        </w:r>
                        <w:r>
                          <w:rPr>
                            <w:rFonts w:ascii="Arial MT" w:hAnsi="Arial MT"/>
                            <w:spacing w:val="-4"/>
                            <w:w w:val="95"/>
                            <w:sz w:val="7"/>
                          </w:rPr>
                          <w:t xml:space="preserve"> </w:t>
                        </w:r>
                        <w:r>
                          <w:rPr>
                            <w:rFonts w:ascii="Arial MT" w:hAnsi="Arial MT"/>
                            <w:w w:val="95"/>
                            <w:sz w:val="7"/>
                          </w:rPr>
                          <w:t>de</w:t>
                        </w:r>
                        <w:r>
                          <w:rPr>
                            <w:rFonts w:ascii="Arial MT" w:hAnsi="Arial MT"/>
                            <w:spacing w:val="-1"/>
                            <w:w w:val="95"/>
                            <w:sz w:val="7"/>
                          </w:rPr>
                          <w:t xml:space="preserve"> </w:t>
                        </w:r>
                        <w:r>
                          <w:rPr>
                            <w:rFonts w:ascii="Arial MT" w:hAnsi="Arial MT"/>
                            <w:w w:val="95"/>
                            <w:sz w:val="7"/>
                          </w:rPr>
                          <w:t>línea</w:t>
                        </w:r>
                        <w:r>
                          <w:rPr>
                            <w:rFonts w:ascii="Arial MT" w:hAnsi="Arial MT"/>
                            <w:spacing w:val="-1"/>
                            <w:w w:val="95"/>
                            <w:sz w:val="7"/>
                          </w:rPr>
                          <w:t xml:space="preserve"> </w:t>
                        </w:r>
                        <w:r>
                          <w:rPr>
                            <w:rFonts w:ascii="Arial MT" w:hAnsi="Arial MT"/>
                            <w:w w:val="95"/>
                            <w:sz w:val="7"/>
                          </w:rPr>
                          <w:t>de</w:t>
                        </w:r>
                        <w:r>
                          <w:rPr>
                            <w:rFonts w:ascii="Arial MT" w:hAnsi="Arial MT"/>
                            <w:spacing w:val="-2"/>
                            <w:w w:val="95"/>
                            <w:sz w:val="7"/>
                          </w:rPr>
                          <w:t xml:space="preserve"> </w:t>
                        </w:r>
                        <w:r>
                          <w:rPr>
                            <w:rFonts w:ascii="Arial MT" w:hAnsi="Arial MT"/>
                            <w:w w:val="95"/>
                            <w:sz w:val="7"/>
                          </w:rPr>
                          <w:t>Base:</w:t>
                        </w:r>
                      </w:p>
                    </w:txbxContent>
                  </v:textbox>
                </v:shape>
                <v:shape id="Text Box 89" o:spid="_x0000_s1053" type="#_x0000_t202" style="position:absolute;left:2362;top:2183;width:8550;height:24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" filled="f" strokeweight=".14672mm">
                  <v:textbox inset="0,0,0,0">
                    <w:txbxContent>
                      <w:p w14:paraId="04B7D545" w14:textId="77777777" w:rsidR="00575006" w:rsidRDefault="00575006">
                        <w:pPr>
                          <w:spacing w:before="3"/>
                          <w:rPr>
                            <w:sz w:val="7"/>
                          </w:rPr>
                        </w:pPr>
                      </w:p>
                      <w:p w14:paraId="1B7D7C41" w14:textId="77777777" w:rsidR="00575006" w:rsidRDefault="00000000">
                        <w:pPr>
                          <w:ind w:left="981"/>
                          <w:rPr>
                            <w:rFonts w:ascii="Arial" w:hAnsi="Arial"/>
                            <w:b/>
                            <w:sz w:val="7"/>
                          </w:rPr>
                        </w:pPr>
                        <w:r>
                          <w:rPr>
                            <w:rFonts w:ascii="Arial" w:hAnsi="Arial"/>
                            <w:b/>
                            <w:spacing w:val="-1"/>
                            <w:w w:val="95"/>
                            <w:sz w:val="7"/>
                          </w:rPr>
                          <w:t>Afectaciones</w:t>
                        </w:r>
                        <w:r>
                          <w:rPr>
                            <w:rFonts w:ascii="Arial" w:hAnsi="Arial"/>
                            <w:b/>
                            <w:spacing w:val="-2"/>
                            <w:w w:val="95"/>
                            <w:sz w:val="7"/>
                          </w:rPr>
                          <w:t xml:space="preserve"> </w:t>
                        </w:r>
                        <w:r>
                          <w:rPr>
                            <w:rFonts w:ascii="Arial" w:hAnsi="Arial"/>
                            <w:b/>
                            <w:spacing w:val="-1"/>
                            <w:w w:val="95"/>
                            <w:sz w:val="7"/>
                          </w:rPr>
                          <w:t>en los</w:t>
                        </w:r>
                        <w:r>
                          <w:rPr>
                            <w:rFonts w:ascii="Arial" w:hAnsi="Arial"/>
                            <w:b/>
                            <w:spacing w:val="-2"/>
                            <w:w w:val="95"/>
                            <w:sz w:val="7"/>
                          </w:rPr>
                          <w:t xml:space="preserve"> </w:t>
                        </w:r>
                        <w:r>
                          <w:rPr>
                            <w:rFonts w:ascii="Arial" w:hAnsi="Arial"/>
                            <w:b/>
                            <w:spacing w:val="-1"/>
                            <w:w w:val="95"/>
                            <w:sz w:val="7"/>
                          </w:rPr>
                          <w:t>servicios</w:t>
                        </w:r>
                        <w:r>
                          <w:rPr>
                            <w:rFonts w:ascii="Arial" w:hAnsi="Arial"/>
                            <w:b/>
                            <w:spacing w:val="-2"/>
                            <w:w w:val="95"/>
                            <w:sz w:val="7"/>
                          </w:rPr>
                          <w:t xml:space="preserve"> </w:t>
                        </w:r>
                        <w:r>
                          <w:rPr>
                            <w:rFonts w:ascii="Arial" w:hAnsi="Arial"/>
                            <w:b/>
                            <w:spacing w:val="-1"/>
                            <w:w w:val="95"/>
                            <w:sz w:val="7"/>
                          </w:rPr>
                          <w:t>ecosistémicos</w:t>
                        </w:r>
                        <w:r>
                          <w:rPr>
                            <w:rFonts w:ascii="Arial" w:hAnsi="Arial"/>
                            <w:b/>
                            <w:spacing w:val="-2"/>
                            <w:w w:val="95"/>
                            <w:sz w:val="7"/>
                          </w:rPr>
                          <w:t xml:space="preserve"> </w:t>
                        </w:r>
                        <w:r>
                          <w:rPr>
                            <w:rFonts w:ascii="Arial" w:hAnsi="Arial"/>
                            <w:b/>
                            <w:spacing w:val="-1"/>
                            <w:w w:val="95"/>
                            <w:sz w:val="7"/>
                          </w:rPr>
                          <w:t>y</w:t>
                        </w:r>
                        <w:r>
                          <w:rPr>
                            <w:rFonts w:ascii="Arial" w:hAnsi="Arial"/>
                            <w:b/>
                            <w:spacing w:val="-2"/>
                            <w:w w:val="95"/>
                            <w:sz w:val="7"/>
                          </w:rPr>
                          <w:t xml:space="preserve"> </w:t>
                        </w:r>
                        <w:r>
                          <w:rPr>
                            <w:rFonts w:ascii="Arial" w:hAnsi="Arial"/>
                            <w:b/>
                            <w:spacing w:val="-1"/>
                            <w:w w:val="95"/>
                            <w:sz w:val="7"/>
                          </w:rPr>
                          <w:t>fragmentación de</w:t>
                        </w:r>
                        <w:r>
                          <w:rPr>
                            <w:rFonts w:ascii="Arial" w:hAnsi="Arial"/>
                            <w:b/>
                            <w:spacing w:val="-2"/>
                            <w:w w:val="95"/>
                            <w:sz w:val="7"/>
                          </w:rPr>
                          <w:t xml:space="preserve"> </w:t>
                        </w:r>
                        <w:r>
                          <w:rPr>
                            <w:rFonts w:ascii="Arial" w:hAnsi="Arial"/>
                            <w:b/>
                            <w:spacing w:val="-1"/>
                            <w:w w:val="95"/>
                            <w:sz w:val="7"/>
                          </w:rPr>
                          <w:t>la</w:t>
                        </w:r>
                        <w:r>
                          <w:rPr>
                            <w:rFonts w:ascii="Arial" w:hAnsi="Arial"/>
                            <w:b/>
                            <w:spacing w:val="-2"/>
                            <w:w w:val="95"/>
                            <w:sz w:val="7"/>
                          </w:rPr>
                          <w:t xml:space="preserve"> </w:t>
                        </w:r>
                        <w:r>
                          <w:rPr>
                            <w:rFonts w:ascii="Arial" w:hAnsi="Arial"/>
                            <w:b/>
                            <w:spacing w:val="-1"/>
                            <w:w w:val="95"/>
                            <w:sz w:val="7"/>
                          </w:rPr>
                          <w:t>conectividad ecológica</w:t>
                        </w:r>
                        <w:r>
                          <w:rPr>
                            <w:rFonts w:ascii="Arial" w:hAnsi="Arial"/>
                            <w:b/>
                            <w:spacing w:val="-2"/>
                            <w:w w:val="95"/>
                            <w:sz w:val="7"/>
                          </w:rPr>
                          <w:t xml:space="preserve"> </w:t>
                        </w:r>
                        <w:r>
                          <w:rPr>
                            <w:rFonts w:ascii="Arial" w:hAnsi="Arial"/>
                            <w:b/>
                            <w:spacing w:val="-1"/>
                            <w:w w:val="95"/>
                            <w:sz w:val="7"/>
                          </w:rPr>
                          <w:t>de</w:t>
                        </w:r>
                        <w:r>
                          <w:rPr>
                            <w:rFonts w:ascii="Arial" w:hAnsi="Arial"/>
                            <w:b/>
                            <w:spacing w:val="-2"/>
                            <w:w w:val="95"/>
                            <w:sz w:val="7"/>
                          </w:rPr>
                          <w:t xml:space="preserve"> </w:t>
                        </w:r>
                        <w:r>
                          <w:rPr>
                            <w:rFonts w:ascii="Arial" w:hAnsi="Arial"/>
                            <w:b/>
                            <w:spacing w:val="-1"/>
                            <w:w w:val="95"/>
                            <w:sz w:val="7"/>
                          </w:rPr>
                          <w:t>la</w:t>
                        </w:r>
                        <w:r>
                          <w:rPr>
                            <w:rFonts w:ascii="Arial" w:hAnsi="Arial"/>
                            <w:b/>
                            <w:spacing w:val="-2"/>
                            <w:w w:val="95"/>
                            <w:sz w:val="7"/>
                          </w:rPr>
                          <w:t xml:space="preserve"> </w:t>
                        </w:r>
                        <w:r>
                          <w:rPr>
                            <w:rFonts w:ascii="Arial" w:hAnsi="Arial"/>
                            <w:b/>
                            <w:spacing w:val="-1"/>
                            <w:w w:val="95"/>
                            <w:sz w:val="7"/>
                          </w:rPr>
                          <w:t>franja</w:t>
                        </w:r>
                        <w:r>
                          <w:rPr>
                            <w:rFonts w:ascii="Arial" w:hAnsi="Arial"/>
                            <w:b/>
                            <w:spacing w:val="-2"/>
                            <w:w w:val="95"/>
                            <w:sz w:val="7"/>
                          </w:rPr>
                          <w:t xml:space="preserve"> </w:t>
                        </w:r>
                        <w:r>
                          <w:rPr>
                            <w:rFonts w:ascii="Arial" w:hAnsi="Arial"/>
                            <w:b/>
                            <w:spacing w:val="-1"/>
                            <w:w w:val="95"/>
                            <w:sz w:val="7"/>
                          </w:rPr>
                          <w:t>de</w:t>
                        </w:r>
                        <w:r>
                          <w:rPr>
                            <w:rFonts w:ascii="Arial" w:hAnsi="Arial"/>
                            <w:b/>
                            <w:spacing w:val="-2"/>
                            <w:w w:val="95"/>
                            <w:sz w:val="7"/>
                          </w:rPr>
                          <w:t xml:space="preserve"> </w:t>
                        </w:r>
                        <w:r>
                          <w:rPr>
                            <w:rFonts w:ascii="Arial" w:hAnsi="Arial"/>
                            <w:b/>
                            <w:spacing w:val="-1"/>
                            <w:w w:val="95"/>
                            <w:sz w:val="7"/>
                          </w:rPr>
                          <w:t>adecuación de</w:t>
                        </w:r>
                        <w:r>
                          <w:rPr>
                            <w:rFonts w:ascii="Arial" w:hAnsi="Arial"/>
                            <w:b/>
                            <w:spacing w:val="-2"/>
                            <w:w w:val="95"/>
                            <w:sz w:val="7"/>
                          </w:rPr>
                          <w:t xml:space="preserve"> </w:t>
                        </w:r>
                        <w:r>
                          <w:rPr>
                            <w:rFonts w:ascii="Arial" w:hAnsi="Arial"/>
                            <w:b/>
                            <w:spacing w:val="-1"/>
                            <w:w w:val="95"/>
                            <w:sz w:val="7"/>
                          </w:rPr>
                          <w:t>los</w:t>
                        </w:r>
                        <w:r>
                          <w:rPr>
                            <w:rFonts w:ascii="Arial" w:hAnsi="Arial"/>
                            <w:b/>
                            <w:spacing w:val="-2"/>
                            <w:w w:val="95"/>
                            <w:sz w:val="7"/>
                          </w:rPr>
                          <w:t xml:space="preserve"> </w:t>
                        </w:r>
                        <w:r>
                          <w:rPr>
                            <w:rFonts w:ascii="Arial" w:hAnsi="Arial"/>
                            <w:b/>
                            <w:spacing w:val="-1"/>
                            <w:w w:val="95"/>
                            <w:sz w:val="7"/>
                          </w:rPr>
                          <w:t>Cerros</w:t>
                        </w:r>
                        <w:r>
                          <w:rPr>
                            <w:rFonts w:ascii="Arial" w:hAnsi="Arial"/>
                            <w:b/>
                            <w:spacing w:val="-2"/>
                            <w:w w:val="95"/>
                            <w:sz w:val="7"/>
                          </w:rPr>
                          <w:t xml:space="preserve"> </w:t>
                        </w:r>
                        <w:r>
                          <w:rPr>
                            <w:rFonts w:ascii="Arial" w:hAnsi="Arial"/>
                            <w:b/>
                            <w:w w:val="95"/>
                            <w:sz w:val="7"/>
                          </w:rPr>
                          <w:t>Orientales,</w:t>
                        </w:r>
                        <w:r>
                          <w:rPr>
                            <w:rFonts w:ascii="Arial" w:hAnsi="Arial"/>
                            <w:b/>
                            <w:spacing w:val="-4"/>
                            <w:w w:val="95"/>
                            <w:sz w:val="7"/>
                          </w:rPr>
                          <w:t xml:space="preserve"> </w:t>
                        </w:r>
                        <w:r>
                          <w:rPr>
                            <w:rFonts w:ascii="Arial" w:hAnsi="Arial"/>
                            <w:b/>
                            <w:w w:val="95"/>
                            <w:sz w:val="7"/>
                          </w:rPr>
                          <w:t>la</w:t>
                        </w:r>
                        <w:r>
                          <w:rPr>
                            <w:rFonts w:ascii="Arial" w:hAnsi="Arial"/>
                            <w:b/>
                            <w:spacing w:val="-2"/>
                            <w:w w:val="95"/>
                            <w:sz w:val="7"/>
                          </w:rPr>
                          <w:t xml:space="preserve"> </w:t>
                        </w:r>
                        <w:r>
                          <w:rPr>
                            <w:rFonts w:ascii="Arial" w:hAnsi="Arial"/>
                            <w:b/>
                            <w:w w:val="95"/>
                            <w:sz w:val="7"/>
                          </w:rPr>
                          <w:t>Estructura</w:t>
                        </w:r>
                        <w:r>
                          <w:rPr>
                            <w:rFonts w:ascii="Arial" w:hAnsi="Arial"/>
                            <w:b/>
                            <w:spacing w:val="-2"/>
                            <w:w w:val="95"/>
                            <w:sz w:val="7"/>
                          </w:rPr>
                          <w:t xml:space="preserve"> </w:t>
                        </w:r>
                        <w:r>
                          <w:rPr>
                            <w:rFonts w:ascii="Arial" w:hAnsi="Arial"/>
                            <w:b/>
                            <w:w w:val="95"/>
                            <w:sz w:val="7"/>
                          </w:rPr>
                          <w:t>Ecológica</w:t>
                        </w:r>
                        <w:r>
                          <w:rPr>
                            <w:rFonts w:ascii="Arial" w:hAnsi="Arial"/>
                            <w:b/>
                            <w:spacing w:val="-2"/>
                            <w:w w:val="95"/>
                            <w:sz w:val="7"/>
                          </w:rPr>
                          <w:t xml:space="preserve"> </w:t>
                        </w:r>
                        <w:r>
                          <w:rPr>
                            <w:rFonts w:ascii="Arial" w:hAnsi="Arial"/>
                            <w:b/>
                            <w:w w:val="95"/>
                            <w:sz w:val="7"/>
                          </w:rPr>
                          <w:t>Principal</w:t>
                        </w:r>
                        <w:r>
                          <w:rPr>
                            <w:rFonts w:ascii="Arial" w:hAnsi="Arial"/>
                            <w:b/>
                            <w:spacing w:val="-4"/>
                            <w:w w:val="95"/>
                            <w:sz w:val="7"/>
                          </w:rPr>
                          <w:t xml:space="preserve"> </w:t>
                        </w:r>
                        <w:r>
                          <w:rPr>
                            <w:rFonts w:ascii="Arial" w:hAnsi="Arial"/>
                            <w:b/>
                            <w:w w:val="95"/>
                            <w:sz w:val="7"/>
                          </w:rPr>
                          <w:t>y</w:t>
                        </w:r>
                        <w:r>
                          <w:rPr>
                            <w:rFonts w:ascii="Arial" w:hAnsi="Arial"/>
                            <w:b/>
                            <w:spacing w:val="-2"/>
                            <w:w w:val="95"/>
                            <w:sz w:val="7"/>
                          </w:rPr>
                          <w:t xml:space="preserve"> </w:t>
                        </w:r>
                        <w:r>
                          <w:rPr>
                            <w:rFonts w:ascii="Arial" w:hAnsi="Arial"/>
                            <w:b/>
                            <w:w w:val="95"/>
                            <w:sz w:val="7"/>
                          </w:rPr>
                          <w:t>otras</w:t>
                        </w:r>
                        <w:r>
                          <w:rPr>
                            <w:rFonts w:ascii="Arial" w:hAnsi="Arial"/>
                            <w:b/>
                            <w:spacing w:val="-2"/>
                            <w:w w:val="95"/>
                            <w:sz w:val="7"/>
                          </w:rPr>
                          <w:t xml:space="preserve"> </w:t>
                        </w:r>
                        <w:r>
                          <w:rPr>
                            <w:rFonts w:ascii="Arial" w:hAnsi="Arial"/>
                            <w:b/>
                            <w:w w:val="95"/>
                            <w:sz w:val="7"/>
                          </w:rPr>
                          <w:t>áreas</w:t>
                        </w:r>
                        <w:r>
                          <w:rPr>
                            <w:rFonts w:ascii="Arial" w:hAnsi="Arial"/>
                            <w:b/>
                            <w:spacing w:val="-2"/>
                            <w:w w:val="95"/>
                            <w:sz w:val="7"/>
                          </w:rPr>
                          <w:t xml:space="preserve"> </w:t>
                        </w:r>
                        <w:r>
                          <w:rPr>
                            <w:rFonts w:ascii="Arial" w:hAnsi="Arial"/>
                            <w:b/>
                            <w:w w:val="95"/>
                            <w:sz w:val="7"/>
                          </w:rPr>
                          <w:t>de</w:t>
                        </w:r>
                        <w:r>
                          <w:rPr>
                            <w:rFonts w:ascii="Arial" w:hAnsi="Arial"/>
                            <w:b/>
                            <w:spacing w:val="-2"/>
                            <w:w w:val="95"/>
                            <w:sz w:val="7"/>
                          </w:rPr>
                          <w:t xml:space="preserve"> </w:t>
                        </w:r>
                        <w:r>
                          <w:rPr>
                            <w:rFonts w:ascii="Arial" w:hAnsi="Arial"/>
                            <w:b/>
                            <w:w w:val="95"/>
                            <w:sz w:val="7"/>
                          </w:rPr>
                          <w:t>interés</w:t>
                        </w:r>
                        <w:r>
                          <w:rPr>
                            <w:rFonts w:ascii="Arial" w:hAnsi="Arial"/>
                            <w:b/>
                            <w:spacing w:val="-2"/>
                            <w:w w:val="95"/>
                            <w:sz w:val="7"/>
                          </w:rPr>
                          <w:t xml:space="preserve"> </w:t>
                        </w:r>
                        <w:r>
                          <w:rPr>
                            <w:rFonts w:ascii="Arial" w:hAnsi="Arial"/>
                            <w:b/>
                            <w:w w:val="95"/>
                            <w:sz w:val="7"/>
                          </w:rPr>
                          <w:t>ambiental</w:t>
                        </w:r>
                      </w:p>
                    </w:txbxContent>
                  </v:textbox>
                </v:shape>
                <w10:wrap type="topAndBottom" anchorx="page"/>
              </v:group>
            </w:pict>
          </mc:Fallback>
        </mc:AlternateContent>
      </w:r>
    </w:p>
    <w:p w14:paraId="6BC8DE21" w14:textId="77777777" w:rsidR="00575006" w:rsidRDefault="00575006">
      <w:pPr>
        <w:pStyle w:val="Textoindependiente"/>
        <w:spacing w:before="9"/>
        <w:rPr>
          <w:sz w:val="10"/>
        </w:rPr>
      </w:pPr>
    </w:p>
    <w:p w14:paraId="13FE9472" w14:textId="77777777" w:rsidR="00575006" w:rsidRDefault="00575006">
      <w:pPr>
        <w:pStyle w:val="Textoindependiente"/>
        <w:spacing w:before="6"/>
        <w:rPr>
          <w:sz w:val="11"/>
        </w:rPr>
      </w:pPr>
    </w:p>
    <w:p w14:paraId="2891A804" w14:textId="77777777" w:rsidR="00575006" w:rsidRDefault="00575006">
      <w:pPr>
        <w:pStyle w:val="Textoindependiente"/>
        <w:spacing w:before="8"/>
        <w:rPr>
          <w:sz w:val="13"/>
        </w:rPr>
      </w:pPr>
    </w:p>
    <w:tbl>
      <w:tblPr>
        <w:tblStyle w:val="TableNormal"/>
        <w:tblW w:w="0" w:type="auto"/>
        <w:tblInd w:w="698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335"/>
      </w:tblGrid>
      <w:tr w:rsidR="00575006" w14:paraId="26CE3C50" w14:textId="77777777">
        <w:trPr>
          <w:trHeight w:val="66"/>
        </w:trPr>
        <w:tc>
          <w:tcPr>
            <w:tcW w:w="2335" w:type="dxa"/>
            <w:tcBorders>
              <w:bottom w:val="single" w:sz="2" w:space="0" w:color="000000"/>
            </w:tcBorders>
          </w:tcPr>
          <w:p w14:paraId="76E769AE" w14:textId="77777777" w:rsidR="00575006" w:rsidRDefault="00000000">
            <w:pPr>
              <w:pStyle w:val="TableParagraph"/>
              <w:spacing w:line="47" w:lineRule="exact"/>
              <w:ind w:left="1019" w:right="1011"/>
              <w:jc w:val="center"/>
              <w:rPr>
                <w:rFonts w:ascii="Arial"/>
                <w:b/>
                <w:sz w:val="7"/>
              </w:rPr>
            </w:pPr>
            <w:r>
              <w:rPr>
                <w:rFonts w:ascii="Arial"/>
                <w:b/>
                <w:w w:val="95"/>
                <w:sz w:val="7"/>
              </w:rPr>
              <w:t>Causa</w:t>
            </w:r>
            <w:r>
              <w:rPr>
                <w:rFonts w:ascii="Arial"/>
                <w:b/>
                <w:spacing w:val="-3"/>
                <w:w w:val="95"/>
                <w:sz w:val="7"/>
              </w:rPr>
              <w:t xml:space="preserve"> </w:t>
            </w:r>
            <w:r>
              <w:rPr>
                <w:rFonts w:ascii="Arial"/>
                <w:b/>
                <w:w w:val="95"/>
                <w:sz w:val="7"/>
              </w:rPr>
              <w:t>3</w:t>
            </w:r>
          </w:p>
        </w:tc>
      </w:tr>
      <w:tr w:rsidR="00575006" w14:paraId="456BDA1B" w14:textId="77777777">
        <w:trPr>
          <w:trHeight w:val="489"/>
        </w:trPr>
        <w:tc>
          <w:tcPr>
            <w:tcW w:w="2335" w:type="dxa"/>
            <w:tcBorders>
              <w:top w:val="single" w:sz="2" w:space="0" w:color="000000"/>
            </w:tcBorders>
          </w:tcPr>
          <w:p w14:paraId="50EC8587" w14:textId="77777777" w:rsidR="00575006" w:rsidRDefault="00575006">
            <w:pPr>
              <w:pStyle w:val="TableParagraph"/>
              <w:rPr>
                <w:sz w:val="8"/>
              </w:rPr>
            </w:pPr>
          </w:p>
          <w:p w14:paraId="1CCB7C4A" w14:textId="77777777" w:rsidR="00575006" w:rsidRDefault="00000000">
            <w:pPr>
              <w:pStyle w:val="TableParagraph"/>
              <w:spacing w:before="68" w:line="285" w:lineRule="auto"/>
              <w:ind w:left="322" w:hanging="249"/>
              <w:rPr>
                <w:rFonts w:ascii="Arial MT" w:hAnsi="Arial MT"/>
                <w:sz w:val="7"/>
              </w:rPr>
            </w:pPr>
            <w:r>
              <w:rPr>
                <w:rFonts w:ascii="Arial MT" w:hAnsi="Arial MT"/>
                <w:spacing w:val="-1"/>
                <w:w w:val="95"/>
                <w:sz w:val="7"/>
              </w:rPr>
              <w:t xml:space="preserve">Baja apropiación e identificación </w:t>
            </w:r>
            <w:r>
              <w:rPr>
                <w:rFonts w:ascii="Arial MT" w:hAnsi="Arial MT"/>
                <w:w w:val="95"/>
                <w:sz w:val="7"/>
              </w:rPr>
              <w:t>del territorio por parte de comunidad para</w:t>
            </w:r>
            <w:r>
              <w:rPr>
                <w:rFonts w:ascii="Arial MT" w:hAnsi="Arial MT"/>
                <w:spacing w:val="1"/>
                <w:w w:val="95"/>
                <w:sz w:val="7"/>
              </w:rPr>
              <w:t xml:space="preserve"> </w:t>
            </w:r>
            <w:r>
              <w:rPr>
                <w:rFonts w:ascii="Arial MT" w:hAnsi="Arial MT"/>
                <w:spacing w:val="-1"/>
                <w:w w:val="95"/>
                <w:sz w:val="7"/>
              </w:rPr>
              <w:t>contribuir</w:t>
            </w:r>
            <w:r>
              <w:rPr>
                <w:rFonts w:ascii="Arial MT" w:hAnsi="Arial MT"/>
                <w:spacing w:val="-4"/>
                <w:w w:val="95"/>
                <w:sz w:val="7"/>
              </w:rPr>
              <w:t xml:space="preserve"> </w:t>
            </w:r>
            <w:r>
              <w:rPr>
                <w:rFonts w:ascii="Arial MT" w:hAnsi="Arial MT"/>
                <w:spacing w:val="-1"/>
                <w:w w:val="95"/>
                <w:sz w:val="7"/>
              </w:rPr>
              <w:t>a</w:t>
            </w:r>
            <w:r>
              <w:rPr>
                <w:rFonts w:ascii="Arial MT" w:hAnsi="Arial MT"/>
                <w:spacing w:val="-2"/>
                <w:w w:val="95"/>
                <w:sz w:val="7"/>
              </w:rPr>
              <w:t xml:space="preserve"> </w:t>
            </w:r>
            <w:r>
              <w:rPr>
                <w:rFonts w:ascii="Arial MT" w:hAnsi="Arial MT"/>
                <w:spacing w:val="-1"/>
                <w:w w:val="95"/>
                <w:sz w:val="7"/>
              </w:rPr>
              <w:t>la</w:t>
            </w:r>
            <w:r>
              <w:rPr>
                <w:rFonts w:ascii="Arial MT" w:hAnsi="Arial MT"/>
                <w:spacing w:val="-2"/>
                <w:w w:val="95"/>
                <w:sz w:val="7"/>
              </w:rPr>
              <w:t xml:space="preserve"> </w:t>
            </w:r>
            <w:r>
              <w:rPr>
                <w:rFonts w:ascii="Arial MT" w:hAnsi="Arial MT"/>
                <w:spacing w:val="-1"/>
                <w:w w:val="95"/>
                <w:sz w:val="7"/>
              </w:rPr>
              <w:t>conservación</w:t>
            </w:r>
            <w:r>
              <w:rPr>
                <w:rFonts w:ascii="Arial MT" w:hAnsi="Arial MT"/>
                <w:spacing w:val="-2"/>
                <w:w w:val="95"/>
                <w:sz w:val="7"/>
              </w:rPr>
              <w:t xml:space="preserve"> </w:t>
            </w:r>
            <w:r>
              <w:rPr>
                <w:rFonts w:ascii="Arial MT" w:hAnsi="Arial MT"/>
                <w:w w:val="95"/>
                <w:sz w:val="7"/>
              </w:rPr>
              <w:t>de</w:t>
            </w:r>
            <w:r>
              <w:rPr>
                <w:rFonts w:ascii="Arial MT" w:hAnsi="Arial MT"/>
                <w:spacing w:val="-1"/>
                <w:w w:val="95"/>
                <w:sz w:val="7"/>
              </w:rPr>
              <w:t xml:space="preserve"> </w:t>
            </w:r>
            <w:r>
              <w:rPr>
                <w:rFonts w:ascii="Arial MT" w:hAnsi="Arial MT"/>
                <w:w w:val="95"/>
                <w:sz w:val="7"/>
              </w:rPr>
              <w:t>áreas</w:t>
            </w:r>
            <w:r>
              <w:rPr>
                <w:rFonts w:ascii="Arial MT" w:hAnsi="Arial MT"/>
                <w:spacing w:val="-2"/>
                <w:w w:val="95"/>
                <w:sz w:val="7"/>
              </w:rPr>
              <w:t xml:space="preserve"> </w:t>
            </w:r>
            <w:r>
              <w:rPr>
                <w:rFonts w:ascii="Arial MT" w:hAnsi="Arial MT"/>
                <w:w w:val="95"/>
                <w:sz w:val="7"/>
              </w:rPr>
              <w:t>de</w:t>
            </w:r>
            <w:r>
              <w:rPr>
                <w:rFonts w:ascii="Arial MT" w:hAnsi="Arial MT"/>
                <w:spacing w:val="-2"/>
                <w:w w:val="95"/>
                <w:sz w:val="7"/>
              </w:rPr>
              <w:t xml:space="preserve"> </w:t>
            </w:r>
            <w:r>
              <w:rPr>
                <w:rFonts w:ascii="Arial MT" w:hAnsi="Arial MT"/>
                <w:w w:val="95"/>
                <w:sz w:val="7"/>
              </w:rPr>
              <w:t>interés</w:t>
            </w:r>
            <w:r>
              <w:rPr>
                <w:rFonts w:ascii="Arial MT" w:hAnsi="Arial MT"/>
                <w:spacing w:val="-2"/>
                <w:w w:val="95"/>
                <w:sz w:val="7"/>
              </w:rPr>
              <w:t xml:space="preserve"> </w:t>
            </w:r>
            <w:r>
              <w:rPr>
                <w:rFonts w:ascii="Arial MT" w:hAnsi="Arial MT"/>
                <w:w w:val="95"/>
                <w:sz w:val="7"/>
              </w:rPr>
              <w:t>ambiental</w:t>
            </w:r>
          </w:p>
        </w:tc>
      </w:tr>
      <w:tr w:rsidR="00575006" w14:paraId="392675A4" w14:textId="77777777">
        <w:trPr>
          <w:trHeight w:val="47"/>
        </w:trPr>
        <w:tc>
          <w:tcPr>
            <w:tcW w:w="2335" w:type="dxa"/>
          </w:tcPr>
          <w:p w14:paraId="559B12A0" w14:textId="77777777" w:rsidR="00575006" w:rsidRDefault="00575006">
            <w:pPr>
              <w:pStyle w:val="TableParagraph"/>
              <w:rPr>
                <w:sz w:val="2"/>
              </w:rPr>
            </w:pPr>
          </w:p>
        </w:tc>
      </w:tr>
    </w:tbl>
    <w:p w14:paraId="137BF58A" w14:textId="77777777" w:rsidR="00575006" w:rsidRDefault="00575006">
      <w:pPr>
        <w:pStyle w:val="Textoindependiente"/>
        <w:spacing w:before="10"/>
        <w:rPr>
          <w:sz w:val="7"/>
        </w:rPr>
      </w:pPr>
    </w:p>
    <w:p w14:paraId="15876443" w14:textId="194B40CE" w:rsidR="00575006" w:rsidRDefault="00B76F78">
      <w:pPr>
        <w:ind w:left="487"/>
        <w:rPr>
          <w:sz w:val="20"/>
        </w:rPr>
      </w:pPr>
      <w:r>
        <w:rPr>
          <w:noProof/>
          <w:sz w:val="20"/>
        </w:rPr>
        <mc:AlternateContent>
          <mc:Choice Requires="wps">
            <w:drawing>
              <wp:inline distT="0" distB="0" distL="0" distR="0" wp14:anchorId="5E6C3A8D" wp14:editId="5171E42C">
                <wp:extent cx="1347470" cy="1153795"/>
                <wp:effectExtent l="0" t="0" r="0" b="0"/>
                <wp:docPr id="105" name="Text Box 12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347470" cy="115379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tbl>
                            <w:tblPr>
                              <w:tblStyle w:val="TableNormal"/>
                              <w:tblW w:w="0" w:type="auto"/>
                              <w:tblInd w:w="7" w:type="dxa"/>
                              <w:tblBorders>
                                <w:top w:val="single" w:sz="48" w:space="0" w:color="FFFFFF"/>
                                <w:left w:val="single" w:sz="48" w:space="0" w:color="FFFFFF"/>
                                <w:bottom w:val="single" w:sz="48" w:space="0" w:color="FFFFFF"/>
                                <w:right w:val="single" w:sz="48" w:space="0" w:color="FFFFFF"/>
                                <w:insideH w:val="single" w:sz="48" w:space="0" w:color="FFFFFF"/>
                                <w:insideV w:val="single" w:sz="48" w:space="0" w:color="FFFFFF"/>
                              </w:tblBorders>
                              <w:tblLayout w:type="fixed"/>
                              <w:tblLook w:val="01E0" w:firstRow="1" w:lastRow="1" w:firstColumn="1" w:lastColumn="1" w:noHBand="0" w:noVBand="0"/>
                            </w:tblPr>
                            <w:tblGrid>
                              <w:gridCol w:w="232"/>
                              <w:gridCol w:w="576"/>
                              <w:gridCol w:w="622"/>
                              <w:gridCol w:w="643"/>
                            </w:tblGrid>
                            <w:tr w:rsidR="00575006" w14:paraId="14E2202D" w14:textId="77777777">
                              <w:trPr>
                                <w:trHeight w:val="1049"/>
                              </w:trPr>
                              <w:tc>
                                <w:tcPr>
                                  <w:tcW w:w="232" w:type="dxa"/>
                                  <w:vMerge w:val="restart"/>
                                  <w:tcBorders>
                                    <w:left w:val="nil"/>
                                    <w:bottom w:val="nil"/>
                                    <w:right w:val="single" w:sz="4" w:space="0" w:color="000000"/>
                                  </w:tcBorders>
                                </w:tcPr>
                                <w:p w14:paraId="06BED9A2" w14:textId="77777777" w:rsidR="00575006" w:rsidRDefault="00000000">
                                  <w:pPr>
                                    <w:pStyle w:val="TableParagraph"/>
                                    <w:ind w:left="43" w:right="-44"/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noProof/>
                                      <w:sz w:val="20"/>
                                    </w:rPr>
                                    <w:drawing>
                                      <wp:inline distT="0" distB="0" distL="0" distR="0" wp14:anchorId="1AC1A087" wp14:editId="1138089A">
                                        <wp:extent cx="117721" cy="1051560"/>
                                        <wp:effectExtent l="0" t="0" r="0" b="0"/>
                                        <wp:docPr id="5" name="image4.png"/>
                                        <wp:cNvGraphicFramePr>
                                          <a:graphicFrameLocks xmlns:a="http://schemas.openxmlformats.org/drawingml/2006/main" noChangeAspect="1"/>
                                        </wp:cNvGraphicFramePr>
                                        <a:graphic xmlns:a="http://schemas.openxmlformats.org/drawingml/2006/main">
                                          <a:graphicData uri="http://schemas.openxmlformats.org/drawingml/2006/picture">
                                            <pic:pic xmlns:pic="http://schemas.openxmlformats.org/drawingml/2006/picture">
                                              <pic:nvPicPr>
                                                <pic:cNvPr id="6" name="image4.png"/>
                                                <pic:cNvPicPr/>
                                              </pic:nvPicPr>
                                              <pic:blipFill>
                                                <a:blip r:embed="rId12" cstate="print"/>
                                                <a:stretch>
                                                  <a:fillRect/>
                                                </a:stretch>
                                              </pic:blipFill>
                                              <pic:spPr>
                                                <a:xfrm>
                                                  <a:off x="0" y="0"/>
                                                  <a:ext cx="117721" cy="1051560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</pic:spPr>
                                            </pic:pic>
                                          </a:graphicData>
                                        </a:graphic>
                                      </wp:inline>
                                    </w:drawing>
                                  </w:r>
                                </w:p>
                              </w:tc>
                              <w:tc>
                                <w:tcPr>
                                  <w:tcW w:w="576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</w:tcPr>
                                <w:p w14:paraId="62AFCA88" w14:textId="77777777" w:rsidR="00575006" w:rsidRDefault="00575006">
                                  <w:pPr>
                                    <w:pStyle w:val="TableParagraph"/>
                                    <w:rPr>
                                      <w:sz w:val="8"/>
                                    </w:rPr>
                                  </w:pPr>
                                </w:p>
                                <w:p w14:paraId="0CF9A378" w14:textId="77777777" w:rsidR="00575006" w:rsidRDefault="00575006">
                                  <w:pPr>
                                    <w:pStyle w:val="TableParagraph"/>
                                    <w:rPr>
                                      <w:sz w:val="8"/>
                                    </w:rPr>
                                  </w:pPr>
                                </w:p>
                                <w:p w14:paraId="6000E0D3" w14:textId="77777777" w:rsidR="00575006" w:rsidRDefault="00575006">
                                  <w:pPr>
                                    <w:pStyle w:val="TableParagraph"/>
                                    <w:spacing w:before="8"/>
                                    <w:rPr>
                                      <w:sz w:val="7"/>
                                    </w:rPr>
                                  </w:pPr>
                                </w:p>
                                <w:p w14:paraId="1CBDDB44" w14:textId="77777777" w:rsidR="00575006" w:rsidRDefault="00000000">
                                  <w:pPr>
                                    <w:pStyle w:val="TableParagraph"/>
                                    <w:spacing w:line="285" w:lineRule="auto"/>
                                    <w:ind w:left="96" w:right="8"/>
                                    <w:jc w:val="center"/>
                                    <w:rPr>
                                      <w:rFonts w:ascii="Arial MT" w:hAnsi="Arial MT"/>
                                      <w:sz w:val="7"/>
                                    </w:rPr>
                                  </w:pPr>
                                  <w:r>
                                    <w:rPr>
                                      <w:rFonts w:ascii="Arial MT" w:hAnsi="Arial MT"/>
                                      <w:w w:val="95"/>
                                      <w:sz w:val="7"/>
                                    </w:rPr>
                                    <w:t>Desarticulación</w:t>
                                  </w:r>
                                  <w:r>
                                    <w:rPr>
                                      <w:rFonts w:ascii="Arial MT" w:hAnsi="Arial MT"/>
                                      <w:spacing w:val="-16"/>
                                      <w:w w:val="95"/>
                                      <w:sz w:val="7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Arial MT" w:hAnsi="Arial MT"/>
                                      <w:sz w:val="7"/>
                                    </w:rPr>
                                    <w:t xml:space="preserve">de </w:t>
                                  </w:r>
                                  <w:proofErr w:type="spellStart"/>
                                  <w:r>
                                    <w:rPr>
                                      <w:rFonts w:ascii="Arial MT" w:hAnsi="Arial MT"/>
                                      <w:sz w:val="7"/>
                                    </w:rPr>
                                    <w:t>politicas</w:t>
                                  </w:r>
                                  <w:proofErr w:type="spellEnd"/>
                                  <w:r>
                                    <w:rPr>
                                      <w:rFonts w:ascii="Arial MT" w:hAnsi="Arial MT"/>
                                      <w:spacing w:val="1"/>
                                      <w:sz w:val="7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Arial MT" w:hAnsi="Arial MT"/>
                                      <w:sz w:val="7"/>
                                    </w:rPr>
                                    <w:t>públicas</w:t>
                                  </w:r>
                                  <w:r>
                                    <w:rPr>
                                      <w:rFonts w:ascii="Arial MT" w:hAnsi="Arial MT"/>
                                      <w:spacing w:val="1"/>
                                      <w:sz w:val="7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Arial MT" w:hAnsi="Arial MT"/>
                                      <w:sz w:val="7"/>
                                    </w:rPr>
                                    <w:t>territoriales y</w:t>
                                  </w:r>
                                  <w:r>
                                    <w:rPr>
                                      <w:rFonts w:ascii="Arial MT" w:hAnsi="Arial MT"/>
                                      <w:spacing w:val="1"/>
                                      <w:sz w:val="7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Arial MT" w:hAnsi="Arial MT"/>
                                      <w:sz w:val="7"/>
                                    </w:rPr>
                                    <w:t>sectoriales</w:t>
                                  </w:r>
                                </w:p>
                              </w:tc>
                              <w:tc>
                                <w:tcPr>
                                  <w:tcW w:w="622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</w:tcPr>
                                <w:p w14:paraId="3A9186A9" w14:textId="77777777" w:rsidR="00575006" w:rsidRDefault="00575006">
                                  <w:pPr>
                                    <w:pStyle w:val="TableParagraph"/>
                                    <w:rPr>
                                      <w:sz w:val="7"/>
                                    </w:rPr>
                                  </w:pPr>
                                </w:p>
                                <w:p w14:paraId="7BE7DBC1" w14:textId="77777777" w:rsidR="00575006" w:rsidRDefault="00000000">
                                  <w:pPr>
                                    <w:pStyle w:val="TableParagraph"/>
                                    <w:spacing w:line="285" w:lineRule="auto"/>
                                    <w:ind w:left="62" w:right="-29"/>
                                    <w:jc w:val="center"/>
                                    <w:rPr>
                                      <w:rFonts w:ascii="Arial MT" w:hAnsi="Arial MT"/>
                                      <w:sz w:val="7"/>
                                    </w:rPr>
                                  </w:pPr>
                                  <w:r>
                                    <w:rPr>
                                      <w:rFonts w:ascii="Arial MT" w:hAnsi="Arial MT"/>
                                      <w:sz w:val="7"/>
                                    </w:rPr>
                                    <w:t>Limitaciones</w:t>
                                  </w:r>
                                  <w:r>
                                    <w:rPr>
                                      <w:rFonts w:ascii="Arial MT" w:hAnsi="Arial MT"/>
                                      <w:spacing w:val="1"/>
                                      <w:sz w:val="7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Arial MT" w:hAnsi="Arial MT"/>
                                      <w:spacing w:val="-1"/>
                                      <w:w w:val="95"/>
                                      <w:sz w:val="7"/>
                                    </w:rPr>
                                    <w:t>institucionales</w:t>
                                  </w:r>
                                  <w:r>
                                    <w:rPr>
                                      <w:rFonts w:ascii="Arial MT" w:hAnsi="Arial MT"/>
                                      <w:spacing w:val="3"/>
                                      <w:w w:val="95"/>
                                      <w:sz w:val="7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Arial MT" w:hAnsi="Arial MT"/>
                                      <w:w w:val="95"/>
                                      <w:sz w:val="7"/>
                                    </w:rPr>
                                    <w:t>para</w:t>
                                  </w:r>
                                  <w:r>
                                    <w:rPr>
                                      <w:rFonts w:ascii="Arial MT" w:hAnsi="Arial MT"/>
                                      <w:spacing w:val="1"/>
                                      <w:w w:val="95"/>
                                      <w:sz w:val="7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Arial MT" w:hAnsi="Arial MT"/>
                                      <w:sz w:val="7"/>
                                    </w:rPr>
                                    <w:t>el control y</w:t>
                                  </w:r>
                                  <w:r>
                                    <w:rPr>
                                      <w:rFonts w:ascii="Arial MT" w:hAnsi="Arial MT"/>
                                      <w:spacing w:val="1"/>
                                      <w:sz w:val="7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Arial MT" w:hAnsi="Arial MT"/>
                                      <w:w w:val="95"/>
                                      <w:sz w:val="7"/>
                                    </w:rPr>
                                    <w:t>acciones frente a</w:t>
                                  </w:r>
                                  <w:r>
                                    <w:rPr>
                                      <w:rFonts w:ascii="Arial MT" w:hAnsi="Arial MT"/>
                                      <w:spacing w:val="1"/>
                                      <w:w w:val="95"/>
                                      <w:sz w:val="7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Arial MT" w:hAnsi="Arial MT"/>
                                      <w:sz w:val="7"/>
                                    </w:rPr>
                                    <w:t>aumento de</w:t>
                                  </w:r>
                                  <w:r>
                                    <w:rPr>
                                      <w:rFonts w:ascii="Arial MT" w:hAnsi="Arial MT"/>
                                      <w:spacing w:val="1"/>
                                      <w:sz w:val="7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Arial MT" w:hAnsi="Arial MT"/>
                                      <w:sz w:val="7"/>
                                    </w:rPr>
                                    <w:t>procesos de</w:t>
                                  </w:r>
                                  <w:r>
                                    <w:rPr>
                                      <w:rFonts w:ascii="Arial MT" w:hAnsi="Arial MT"/>
                                      <w:spacing w:val="1"/>
                                      <w:sz w:val="7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Arial MT" w:hAnsi="Arial MT"/>
                                      <w:sz w:val="7"/>
                                    </w:rPr>
                                    <w:t>inmigración</w:t>
                                  </w:r>
                                  <w:r>
                                    <w:rPr>
                                      <w:rFonts w:ascii="Arial MT" w:hAnsi="Arial MT"/>
                                      <w:spacing w:val="1"/>
                                      <w:sz w:val="7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Arial MT" w:hAnsi="Arial MT"/>
                                      <w:sz w:val="7"/>
                                    </w:rPr>
                                    <w:t>población</w:t>
                                  </w:r>
                                  <w:r>
                                    <w:rPr>
                                      <w:rFonts w:ascii="Arial MT" w:hAnsi="Arial MT"/>
                                      <w:spacing w:val="1"/>
                                      <w:sz w:val="7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Arial MT" w:hAnsi="Arial MT"/>
                                      <w:sz w:val="7"/>
                                    </w:rPr>
                                    <w:t>vulnerable</w:t>
                                  </w:r>
                                </w:p>
                              </w:tc>
                              <w:tc>
                                <w:tcPr>
                                  <w:tcW w:w="643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</w:tcPr>
                                <w:p w14:paraId="08E67D91" w14:textId="77777777" w:rsidR="00575006" w:rsidRDefault="00575006">
                                  <w:pPr>
                                    <w:pStyle w:val="TableParagraph"/>
                                    <w:rPr>
                                      <w:sz w:val="8"/>
                                    </w:rPr>
                                  </w:pPr>
                                </w:p>
                                <w:p w14:paraId="0D6BE04C" w14:textId="77777777" w:rsidR="00575006" w:rsidRDefault="00575006">
                                  <w:pPr>
                                    <w:pStyle w:val="TableParagraph"/>
                                    <w:rPr>
                                      <w:sz w:val="8"/>
                                    </w:rPr>
                                  </w:pPr>
                                </w:p>
                                <w:p w14:paraId="7E88750F" w14:textId="77777777" w:rsidR="00575006" w:rsidRDefault="00575006">
                                  <w:pPr>
                                    <w:pStyle w:val="TableParagraph"/>
                                    <w:spacing w:before="8"/>
                                    <w:rPr>
                                      <w:sz w:val="7"/>
                                    </w:rPr>
                                  </w:pPr>
                                </w:p>
                                <w:p w14:paraId="53FFBC28" w14:textId="77777777" w:rsidR="00575006" w:rsidRDefault="00000000">
                                  <w:pPr>
                                    <w:pStyle w:val="TableParagraph"/>
                                    <w:spacing w:line="285" w:lineRule="auto"/>
                                    <w:ind w:left="94" w:right="6" w:hanging="1"/>
                                    <w:jc w:val="center"/>
                                    <w:rPr>
                                      <w:rFonts w:ascii="Arial MT" w:hAnsi="Arial MT"/>
                                      <w:sz w:val="7"/>
                                    </w:rPr>
                                  </w:pPr>
                                  <w:r>
                                    <w:rPr>
                                      <w:rFonts w:ascii="Arial MT" w:hAnsi="Arial MT"/>
                                      <w:sz w:val="7"/>
                                    </w:rPr>
                                    <w:t>Deficiente</w:t>
                                  </w:r>
                                  <w:r>
                                    <w:rPr>
                                      <w:rFonts w:ascii="Arial MT" w:hAnsi="Arial MT"/>
                                      <w:spacing w:val="1"/>
                                      <w:sz w:val="7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Arial MT" w:hAnsi="Arial MT"/>
                                      <w:spacing w:val="-1"/>
                                      <w:w w:val="95"/>
                                      <w:sz w:val="7"/>
                                    </w:rPr>
                                    <w:t xml:space="preserve">infraestructura </w:t>
                                  </w:r>
                                  <w:r>
                                    <w:rPr>
                                      <w:rFonts w:ascii="Arial MT" w:hAnsi="Arial MT"/>
                                      <w:w w:val="95"/>
                                      <w:sz w:val="7"/>
                                    </w:rPr>
                                    <w:t>de</w:t>
                                  </w:r>
                                  <w:r>
                                    <w:rPr>
                                      <w:rFonts w:ascii="Arial MT" w:hAnsi="Arial MT"/>
                                      <w:spacing w:val="1"/>
                                      <w:w w:val="95"/>
                                      <w:sz w:val="7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Arial MT" w:hAnsi="Arial MT"/>
                                      <w:spacing w:val="-1"/>
                                      <w:w w:val="95"/>
                                      <w:sz w:val="7"/>
                                    </w:rPr>
                                    <w:t xml:space="preserve">espacios </w:t>
                                  </w:r>
                                  <w:r>
                                    <w:rPr>
                                      <w:rFonts w:ascii="Arial MT" w:hAnsi="Arial MT"/>
                                      <w:w w:val="95"/>
                                      <w:sz w:val="7"/>
                                    </w:rPr>
                                    <w:t>públicos</w:t>
                                  </w:r>
                                  <w:r>
                                    <w:rPr>
                                      <w:rFonts w:ascii="Arial MT" w:hAnsi="Arial MT"/>
                                      <w:spacing w:val="-16"/>
                                      <w:w w:val="95"/>
                                      <w:sz w:val="7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Arial MT" w:hAnsi="Arial MT"/>
                                      <w:sz w:val="7"/>
                                    </w:rPr>
                                    <w:t>para el disfrute</w:t>
                                  </w:r>
                                  <w:r>
                                    <w:rPr>
                                      <w:rFonts w:ascii="Arial MT" w:hAnsi="Arial MT"/>
                                      <w:spacing w:val="1"/>
                                      <w:sz w:val="7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Arial MT" w:hAnsi="Arial MT"/>
                                      <w:sz w:val="7"/>
                                    </w:rPr>
                                    <w:t>ciudadano</w:t>
                                  </w:r>
                                </w:p>
                              </w:tc>
                            </w:tr>
                            <w:tr w:rsidR="00575006" w14:paraId="46A0C231" w14:textId="77777777">
                              <w:trPr>
                                <w:trHeight w:val="605"/>
                              </w:trPr>
                              <w:tc>
                                <w:tcPr>
                                  <w:tcW w:w="232" w:type="dxa"/>
                                  <w:vMerge/>
                                  <w:tcBorders>
                                    <w:top w:val="nil"/>
                                    <w:left w:val="nil"/>
                                    <w:bottom w:val="nil"/>
                                    <w:right w:val="single" w:sz="4" w:space="0" w:color="000000"/>
                                  </w:tcBorders>
                                </w:tcPr>
                                <w:p w14:paraId="41F9296D" w14:textId="77777777" w:rsidR="00575006" w:rsidRDefault="00575006"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841" w:type="dxa"/>
                                  <w:gridSpan w:val="3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</w:tcPr>
                                <w:p w14:paraId="0EB71497" w14:textId="77777777" w:rsidR="00575006" w:rsidRDefault="00575006">
                                  <w:pPr>
                                    <w:pStyle w:val="TableParagraph"/>
                                    <w:rPr>
                                      <w:sz w:val="8"/>
                                    </w:rPr>
                                  </w:pPr>
                                </w:p>
                                <w:p w14:paraId="209D9E1A" w14:textId="77777777" w:rsidR="00575006" w:rsidRDefault="00575006">
                                  <w:pPr>
                                    <w:pStyle w:val="TableParagraph"/>
                                    <w:spacing w:before="8"/>
                                    <w:rPr>
                                      <w:sz w:val="6"/>
                                    </w:rPr>
                                  </w:pPr>
                                </w:p>
                                <w:p w14:paraId="59C71C97" w14:textId="77777777" w:rsidR="00575006" w:rsidRDefault="00000000">
                                  <w:pPr>
                                    <w:pStyle w:val="TableParagraph"/>
                                    <w:spacing w:before="1" w:line="285" w:lineRule="auto"/>
                                    <w:ind w:left="54" w:right="7"/>
                                    <w:rPr>
                                      <w:rFonts w:ascii="Arial MT" w:hAnsi="Arial MT"/>
                                      <w:sz w:val="7"/>
                                    </w:rPr>
                                  </w:pPr>
                                  <w:proofErr w:type="spellStart"/>
                                  <w:r>
                                    <w:rPr>
                                      <w:rFonts w:ascii="Arial" w:hAnsi="Arial"/>
                                      <w:b/>
                                      <w:w w:val="95"/>
                                      <w:sz w:val="7"/>
                                    </w:rPr>
                                    <w:t>Linea</w:t>
                                  </w:r>
                                  <w:proofErr w:type="spellEnd"/>
                                  <w:r>
                                    <w:rPr>
                                      <w:rFonts w:ascii="Arial" w:hAnsi="Arial"/>
                                      <w:b/>
                                      <w:w w:val="95"/>
                                      <w:sz w:val="7"/>
                                    </w:rPr>
                                    <w:t xml:space="preserve"> Base: </w:t>
                                  </w:r>
                                  <w:r>
                                    <w:rPr>
                                      <w:rFonts w:ascii="Arial MT" w:hAnsi="Arial MT"/>
                                      <w:w w:val="95"/>
                                      <w:sz w:val="7"/>
                                    </w:rPr>
                                    <w:t>Plan de manejo de Franja de Adecuación y</w:t>
                                  </w:r>
                                  <w:r>
                                    <w:rPr>
                                      <w:rFonts w:ascii="Arial MT" w:hAnsi="Arial MT"/>
                                      <w:spacing w:val="1"/>
                                      <w:w w:val="95"/>
                                      <w:sz w:val="7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Arial MT" w:hAnsi="Arial MT"/>
                                      <w:w w:val="90"/>
                                      <w:sz w:val="7"/>
                                    </w:rPr>
                                    <w:t>Plan de Manejo</w:t>
                                  </w:r>
                                  <w:r>
                                    <w:rPr>
                                      <w:rFonts w:ascii="Arial MT" w:hAnsi="Arial MT"/>
                                      <w:spacing w:val="1"/>
                                      <w:w w:val="90"/>
                                      <w:sz w:val="7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Arial MT" w:hAnsi="Arial MT"/>
                                      <w:w w:val="90"/>
                                      <w:sz w:val="7"/>
                                    </w:rPr>
                                    <w:t>de la Reserva</w:t>
                                  </w:r>
                                  <w:r>
                                    <w:rPr>
                                      <w:rFonts w:ascii="Arial MT" w:hAnsi="Arial MT"/>
                                      <w:spacing w:val="1"/>
                                      <w:w w:val="90"/>
                                      <w:sz w:val="7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Arial MT" w:hAnsi="Arial MT"/>
                                      <w:w w:val="90"/>
                                      <w:sz w:val="7"/>
                                    </w:rPr>
                                    <w:t>Forestal</w:t>
                                  </w:r>
                                  <w:r>
                                    <w:rPr>
                                      <w:rFonts w:ascii="Arial MT" w:hAnsi="Arial MT"/>
                                      <w:spacing w:val="1"/>
                                      <w:w w:val="90"/>
                                      <w:sz w:val="7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Arial MT" w:hAnsi="Arial MT"/>
                                      <w:w w:val="90"/>
                                      <w:sz w:val="7"/>
                                    </w:rPr>
                                    <w:t>Protectora Bosque</w:t>
                                  </w:r>
                                  <w:r>
                                    <w:rPr>
                                      <w:rFonts w:ascii="Arial MT" w:hAnsi="Arial MT"/>
                                      <w:spacing w:val="1"/>
                                      <w:w w:val="90"/>
                                      <w:sz w:val="7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Arial MT" w:hAnsi="Arial MT"/>
                                      <w:sz w:val="7"/>
                                    </w:rPr>
                                    <w:t>Oriental</w:t>
                                  </w:r>
                                  <w:r>
                                    <w:rPr>
                                      <w:rFonts w:ascii="Arial MT" w:hAnsi="Arial MT"/>
                                      <w:spacing w:val="-2"/>
                                      <w:sz w:val="7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Arial MT" w:hAnsi="Arial MT"/>
                                      <w:sz w:val="7"/>
                                    </w:rPr>
                                    <w:t>de</w:t>
                                  </w:r>
                                  <w:r>
                                    <w:rPr>
                                      <w:rFonts w:ascii="Arial MT" w:hAnsi="Arial MT"/>
                                      <w:spacing w:val="-4"/>
                                      <w:sz w:val="7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Arial MT" w:hAnsi="Arial MT"/>
                                      <w:sz w:val="7"/>
                                    </w:rPr>
                                    <w:t>Bogotá.</w:t>
                                  </w:r>
                                </w:p>
                              </w:tc>
                            </w:tr>
                          </w:tbl>
                          <w:p w14:paraId="2046BCE0" w14:textId="77777777" w:rsidR="00575006" w:rsidRDefault="00575006">
                            <w:pPr>
                              <w:pStyle w:val="Textoindependiente"/>
                            </w:pP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5E6C3A8D" id="Text Box 121" o:spid="_x0000_s1054" type="#_x0000_t202" style="width:106.1pt;height:90.8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" filled="f" stroked="f">
                <v:textbox inset="0,0,0,0">
                  <w:txbxContent>
                    <w:tbl>
                      <w:tblPr>
                        <w:tblStyle w:val="TableNormal"/>
                        <w:tblW w:w="0" w:type="auto"/>
                        <w:tblInd w:w="7" w:type="dxa"/>
                        <w:tblBorders>
                          <w:top w:val="single" w:sz="48" w:space="0" w:color="FFFFFF"/>
                          <w:left w:val="single" w:sz="48" w:space="0" w:color="FFFFFF"/>
                          <w:bottom w:val="single" w:sz="48" w:space="0" w:color="FFFFFF"/>
                          <w:right w:val="single" w:sz="48" w:space="0" w:color="FFFFFF"/>
                          <w:insideH w:val="single" w:sz="48" w:space="0" w:color="FFFFFF"/>
                          <w:insideV w:val="single" w:sz="48" w:space="0" w:color="FFFFFF"/>
                        </w:tblBorders>
                        <w:tblLayout w:type="fixed"/>
                        <w:tblLook w:val="01E0" w:firstRow="1" w:lastRow="1" w:firstColumn="1" w:lastColumn="1" w:noHBand="0" w:noVBand="0"/>
                      </w:tblPr>
                      <w:tblGrid>
                        <w:gridCol w:w="232"/>
                        <w:gridCol w:w="576"/>
                        <w:gridCol w:w="622"/>
                        <w:gridCol w:w="643"/>
                      </w:tblGrid>
                      <w:tr w:rsidR="00575006" w14:paraId="14E2202D" w14:textId="77777777">
                        <w:trPr>
                          <w:trHeight w:val="1049"/>
                        </w:trPr>
                        <w:tc>
                          <w:tcPr>
                            <w:tcW w:w="232" w:type="dxa"/>
                            <w:vMerge w:val="restart"/>
                            <w:tcBorders>
                              <w:left w:val="nil"/>
                              <w:bottom w:val="nil"/>
                              <w:right w:val="single" w:sz="4" w:space="0" w:color="000000"/>
                            </w:tcBorders>
                          </w:tcPr>
                          <w:p w14:paraId="06BED9A2" w14:textId="77777777" w:rsidR="00575006" w:rsidRDefault="00000000">
                            <w:pPr>
                              <w:pStyle w:val="TableParagraph"/>
                              <w:ind w:left="43" w:right="-44"/>
                              <w:rPr>
                                <w:sz w:val="20"/>
                              </w:rPr>
                            </w:pPr>
                            <w:r>
                              <w:rPr>
                                <w:noProof/>
                                <w:sz w:val="20"/>
                              </w:rPr>
                              <w:drawing>
                                <wp:inline distT="0" distB="0" distL="0" distR="0" wp14:anchorId="1AC1A087" wp14:editId="1138089A">
                                  <wp:extent cx="117721" cy="1051560"/>
                                  <wp:effectExtent l="0" t="0" r="0" b="0"/>
                                  <wp:docPr id="5" name="image4.png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6" name="image4.png"/>
                                          <pic:cNvPicPr/>
                                        </pic:nvPicPr>
                                        <pic:blipFill>
                                          <a:blip r:embed="rId12" cstate="print"/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117721" cy="1051560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c>
                        <w:tc>
                          <w:tcPr>
                            <w:tcW w:w="576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</w:tcPr>
                          <w:p w14:paraId="62AFCA88" w14:textId="77777777" w:rsidR="00575006" w:rsidRDefault="00575006">
                            <w:pPr>
                              <w:pStyle w:val="TableParagraph"/>
                              <w:rPr>
                                <w:sz w:val="8"/>
                              </w:rPr>
                            </w:pPr>
                          </w:p>
                          <w:p w14:paraId="0CF9A378" w14:textId="77777777" w:rsidR="00575006" w:rsidRDefault="00575006">
                            <w:pPr>
                              <w:pStyle w:val="TableParagraph"/>
                              <w:rPr>
                                <w:sz w:val="8"/>
                              </w:rPr>
                            </w:pPr>
                          </w:p>
                          <w:p w14:paraId="6000E0D3" w14:textId="77777777" w:rsidR="00575006" w:rsidRDefault="00575006">
                            <w:pPr>
                              <w:pStyle w:val="TableParagraph"/>
                              <w:spacing w:before="8"/>
                              <w:rPr>
                                <w:sz w:val="7"/>
                              </w:rPr>
                            </w:pPr>
                          </w:p>
                          <w:p w14:paraId="1CBDDB44" w14:textId="77777777" w:rsidR="00575006" w:rsidRDefault="00000000">
                            <w:pPr>
                              <w:pStyle w:val="TableParagraph"/>
                              <w:spacing w:line="285" w:lineRule="auto"/>
                              <w:ind w:left="96" w:right="8"/>
                              <w:jc w:val="center"/>
                              <w:rPr>
                                <w:rFonts w:ascii="Arial MT" w:hAnsi="Arial MT"/>
                                <w:sz w:val="7"/>
                              </w:rPr>
                            </w:pPr>
                            <w:r>
                              <w:rPr>
                                <w:rFonts w:ascii="Arial MT" w:hAnsi="Arial MT"/>
                                <w:w w:val="95"/>
                                <w:sz w:val="7"/>
                              </w:rPr>
                              <w:t>Desarticulación</w:t>
                            </w:r>
                            <w:r>
                              <w:rPr>
                                <w:rFonts w:ascii="Arial MT" w:hAnsi="Arial MT"/>
                                <w:spacing w:val="-16"/>
                                <w:w w:val="95"/>
                                <w:sz w:val="7"/>
                              </w:rPr>
                              <w:t xml:space="preserve"> </w:t>
                            </w:r>
                            <w:r>
                              <w:rPr>
                                <w:rFonts w:ascii="Arial MT" w:hAnsi="Arial MT"/>
                                <w:sz w:val="7"/>
                              </w:rPr>
                              <w:t xml:space="preserve">de </w:t>
                            </w:r>
                            <w:proofErr w:type="spellStart"/>
                            <w:r>
                              <w:rPr>
                                <w:rFonts w:ascii="Arial MT" w:hAnsi="Arial MT"/>
                                <w:sz w:val="7"/>
                              </w:rPr>
                              <w:t>politicas</w:t>
                            </w:r>
                            <w:proofErr w:type="spellEnd"/>
                            <w:r>
                              <w:rPr>
                                <w:rFonts w:ascii="Arial MT" w:hAnsi="Arial MT"/>
                                <w:spacing w:val="1"/>
                                <w:sz w:val="7"/>
                              </w:rPr>
                              <w:t xml:space="preserve"> </w:t>
                            </w:r>
                            <w:r>
                              <w:rPr>
                                <w:rFonts w:ascii="Arial MT" w:hAnsi="Arial MT"/>
                                <w:sz w:val="7"/>
                              </w:rPr>
                              <w:t>públicas</w:t>
                            </w:r>
                            <w:r>
                              <w:rPr>
                                <w:rFonts w:ascii="Arial MT" w:hAnsi="Arial MT"/>
                                <w:spacing w:val="1"/>
                                <w:sz w:val="7"/>
                              </w:rPr>
                              <w:t xml:space="preserve"> </w:t>
                            </w:r>
                            <w:r>
                              <w:rPr>
                                <w:rFonts w:ascii="Arial MT" w:hAnsi="Arial MT"/>
                                <w:sz w:val="7"/>
                              </w:rPr>
                              <w:t>territoriales y</w:t>
                            </w:r>
                            <w:r>
                              <w:rPr>
                                <w:rFonts w:ascii="Arial MT" w:hAnsi="Arial MT"/>
                                <w:spacing w:val="1"/>
                                <w:sz w:val="7"/>
                              </w:rPr>
                              <w:t xml:space="preserve"> </w:t>
                            </w:r>
                            <w:r>
                              <w:rPr>
                                <w:rFonts w:ascii="Arial MT" w:hAnsi="Arial MT"/>
                                <w:sz w:val="7"/>
                              </w:rPr>
                              <w:t>sectoriales</w:t>
                            </w:r>
                          </w:p>
                        </w:tc>
                        <w:tc>
                          <w:tcPr>
                            <w:tcW w:w="622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</w:tcPr>
                          <w:p w14:paraId="3A9186A9" w14:textId="77777777" w:rsidR="00575006" w:rsidRDefault="00575006">
                            <w:pPr>
                              <w:pStyle w:val="TableParagraph"/>
                              <w:rPr>
                                <w:sz w:val="7"/>
                              </w:rPr>
                            </w:pPr>
                          </w:p>
                          <w:p w14:paraId="7BE7DBC1" w14:textId="77777777" w:rsidR="00575006" w:rsidRDefault="00000000">
                            <w:pPr>
                              <w:pStyle w:val="TableParagraph"/>
                              <w:spacing w:line="285" w:lineRule="auto"/>
                              <w:ind w:left="62" w:right="-29"/>
                              <w:jc w:val="center"/>
                              <w:rPr>
                                <w:rFonts w:ascii="Arial MT" w:hAnsi="Arial MT"/>
                                <w:sz w:val="7"/>
                              </w:rPr>
                            </w:pPr>
                            <w:r>
                              <w:rPr>
                                <w:rFonts w:ascii="Arial MT" w:hAnsi="Arial MT"/>
                                <w:sz w:val="7"/>
                              </w:rPr>
                              <w:t>Limitaciones</w:t>
                            </w:r>
                            <w:r>
                              <w:rPr>
                                <w:rFonts w:ascii="Arial MT" w:hAnsi="Arial MT"/>
                                <w:spacing w:val="1"/>
                                <w:sz w:val="7"/>
                              </w:rPr>
                              <w:t xml:space="preserve"> </w:t>
                            </w:r>
                            <w:r>
                              <w:rPr>
                                <w:rFonts w:ascii="Arial MT" w:hAnsi="Arial MT"/>
                                <w:spacing w:val="-1"/>
                                <w:w w:val="95"/>
                                <w:sz w:val="7"/>
                              </w:rPr>
                              <w:t>institucionales</w:t>
                            </w:r>
                            <w:r>
                              <w:rPr>
                                <w:rFonts w:ascii="Arial MT" w:hAnsi="Arial MT"/>
                                <w:spacing w:val="3"/>
                                <w:w w:val="95"/>
                                <w:sz w:val="7"/>
                              </w:rPr>
                              <w:t xml:space="preserve"> </w:t>
                            </w:r>
                            <w:r>
                              <w:rPr>
                                <w:rFonts w:ascii="Arial MT" w:hAnsi="Arial MT"/>
                                <w:w w:val="95"/>
                                <w:sz w:val="7"/>
                              </w:rPr>
                              <w:t>para</w:t>
                            </w:r>
                            <w:r>
                              <w:rPr>
                                <w:rFonts w:ascii="Arial MT" w:hAnsi="Arial MT"/>
                                <w:spacing w:val="1"/>
                                <w:w w:val="95"/>
                                <w:sz w:val="7"/>
                              </w:rPr>
                              <w:t xml:space="preserve"> </w:t>
                            </w:r>
                            <w:r>
                              <w:rPr>
                                <w:rFonts w:ascii="Arial MT" w:hAnsi="Arial MT"/>
                                <w:sz w:val="7"/>
                              </w:rPr>
                              <w:t>el control y</w:t>
                            </w:r>
                            <w:r>
                              <w:rPr>
                                <w:rFonts w:ascii="Arial MT" w:hAnsi="Arial MT"/>
                                <w:spacing w:val="1"/>
                                <w:sz w:val="7"/>
                              </w:rPr>
                              <w:t xml:space="preserve"> </w:t>
                            </w:r>
                            <w:r>
                              <w:rPr>
                                <w:rFonts w:ascii="Arial MT" w:hAnsi="Arial MT"/>
                                <w:w w:val="95"/>
                                <w:sz w:val="7"/>
                              </w:rPr>
                              <w:t>acciones frente a</w:t>
                            </w:r>
                            <w:r>
                              <w:rPr>
                                <w:rFonts w:ascii="Arial MT" w:hAnsi="Arial MT"/>
                                <w:spacing w:val="1"/>
                                <w:w w:val="95"/>
                                <w:sz w:val="7"/>
                              </w:rPr>
                              <w:t xml:space="preserve"> </w:t>
                            </w:r>
                            <w:r>
                              <w:rPr>
                                <w:rFonts w:ascii="Arial MT" w:hAnsi="Arial MT"/>
                                <w:sz w:val="7"/>
                              </w:rPr>
                              <w:t>aumento de</w:t>
                            </w:r>
                            <w:r>
                              <w:rPr>
                                <w:rFonts w:ascii="Arial MT" w:hAnsi="Arial MT"/>
                                <w:spacing w:val="1"/>
                                <w:sz w:val="7"/>
                              </w:rPr>
                              <w:t xml:space="preserve"> </w:t>
                            </w:r>
                            <w:r>
                              <w:rPr>
                                <w:rFonts w:ascii="Arial MT" w:hAnsi="Arial MT"/>
                                <w:sz w:val="7"/>
                              </w:rPr>
                              <w:t>procesos de</w:t>
                            </w:r>
                            <w:r>
                              <w:rPr>
                                <w:rFonts w:ascii="Arial MT" w:hAnsi="Arial MT"/>
                                <w:spacing w:val="1"/>
                                <w:sz w:val="7"/>
                              </w:rPr>
                              <w:t xml:space="preserve"> </w:t>
                            </w:r>
                            <w:r>
                              <w:rPr>
                                <w:rFonts w:ascii="Arial MT" w:hAnsi="Arial MT"/>
                                <w:sz w:val="7"/>
                              </w:rPr>
                              <w:t>inmigración</w:t>
                            </w:r>
                            <w:r>
                              <w:rPr>
                                <w:rFonts w:ascii="Arial MT" w:hAnsi="Arial MT"/>
                                <w:spacing w:val="1"/>
                                <w:sz w:val="7"/>
                              </w:rPr>
                              <w:t xml:space="preserve"> </w:t>
                            </w:r>
                            <w:r>
                              <w:rPr>
                                <w:rFonts w:ascii="Arial MT" w:hAnsi="Arial MT"/>
                                <w:sz w:val="7"/>
                              </w:rPr>
                              <w:t>población</w:t>
                            </w:r>
                            <w:r>
                              <w:rPr>
                                <w:rFonts w:ascii="Arial MT" w:hAnsi="Arial MT"/>
                                <w:spacing w:val="1"/>
                                <w:sz w:val="7"/>
                              </w:rPr>
                              <w:t xml:space="preserve"> </w:t>
                            </w:r>
                            <w:r>
                              <w:rPr>
                                <w:rFonts w:ascii="Arial MT" w:hAnsi="Arial MT"/>
                                <w:sz w:val="7"/>
                              </w:rPr>
                              <w:t>vulnerable</w:t>
                            </w:r>
                          </w:p>
                        </w:tc>
                        <w:tc>
                          <w:tcPr>
                            <w:tcW w:w="643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</w:tcPr>
                          <w:p w14:paraId="08E67D91" w14:textId="77777777" w:rsidR="00575006" w:rsidRDefault="00575006">
                            <w:pPr>
                              <w:pStyle w:val="TableParagraph"/>
                              <w:rPr>
                                <w:sz w:val="8"/>
                              </w:rPr>
                            </w:pPr>
                          </w:p>
                          <w:p w14:paraId="0D6BE04C" w14:textId="77777777" w:rsidR="00575006" w:rsidRDefault="00575006">
                            <w:pPr>
                              <w:pStyle w:val="TableParagraph"/>
                              <w:rPr>
                                <w:sz w:val="8"/>
                              </w:rPr>
                            </w:pPr>
                          </w:p>
                          <w:p w14:paraId="7E88750F" w14:textId="77777777" w:rsidR="00575006" w:rsidRDefault="00575006">
                            <w:pPr>
                              <w:pStyle w:val="TableParagraph"/>
                              <w:spacing w:before="8"/>
                              <w:rPr>
                                <w:sz w:val="7"/>
                              </w:rPr>
                            </w:pPr>
                          </w:p>
                          <w:p w14:paraId="53FFBC28" w14:textId="77777777" w:rsidR="00575006" w:rsidRDefault="00000000">
                            <w:pPr>
                              <w:pStyle w:val="TableParagraph"/>
                              <w:spacing w:line="285" w:lineRule="auto"/>
                              <w:ind w:left="94" w:right="6" w:hanging="1"/>
                              <w:jc w:val="center"/>
                              <w:rPr>
                                <w:rFonts w:ascii="Arial MT" w:hAnsi="Arial MT"/>
                                <w:sz w:val="7"/>
                              </w:rPr>
                            </w:pPr>
                            <w:r>
                              <w:rPr>
                                <w:rFonts w:ascii="Arial MT" w:hAnsi="Arial MT"/>
                                <w:sz w:val="7"/>
                              </w:rPr>
                              <w:t>Deficiente</w:t>
                            </w:r>
                            <w:r>
                              <w:rPr>
                                <w:rFonts w:ascii="Arial MT" w:hAnsi="Arial MT"/>
                                <w:spacing w:val="1"/>
                                <w:sz w:val="7"/>
                              </w:rPr>
                              <w:t xml:space="preserve"> </w:t>
                            </w:r>
                            <w:r>
                              <w:rPr>
                                <w:rFonts w:ascii="Arial MT" w:hAnsi="Arial MT"/>
                                <w:spacing w:val="-1"/>
                                <w:w w:val="95"/>
                                <w:sz w:val="7"/>
                              </w:rPr>
                              <w:t xml:space="preserve">infraestructura </w:t>
                            </w:r>
                            <w:r>
                              <w:rPr>
                                <w:rFonts w:ascii="Arial MT" w:hAnsi="Arial MT"/>
                                <w:w w:val="95"/>
                                <w:sz w:val="7"/>
                              </w:rPr>
                              <w:t>de</w:t>
                            </w:r>
                            <w:r>
                              <w:rPr>
                                <w:rFonts w:ascii="Arial MT" w:hAnsi="Arial MT"/>
                                <w:spacing w:val="1"/>
                                <w:w w:val="95"/>
                                <w:sz w:val="7"/>
                              </w:rPr>
                              <w:t xml:space="preserve"> </w:t>
                            </w:r>
                            <w:r>
                              <w:rPr>
                                <w:rFonts w:ascii="Arial MT" w:hAnsi="Arial MT"/>
                                <w:spacing w:val="-1"/>
                                <w:w w:val="95"/>
                                <w:sz w:val="7"/>
                              </w:rPr>
                              <w:t xml:space="preserve">espacios </w:t>
                            </w:r>
                            <w:r>
                              <w:rPr>
                                <w:rFonts w:ascii="Arial MT" w:hAnsi="Arial MT"/>
                                <w:w w:val="95"/>
                                <w:sz w:val="7"/>
                              </w:rPr>
                              <w:t>públicos</w:t>
                            </w:r>
                            <w:r>
                              <w:rPr>
                                <w:rFonts w:ascii="Arial MT" w:hAnsi="Arial MT"/>
                                <w:spacing w:val="-16"/>
                                <w:w w:val="95"/>
                                <w:sz w:val="7"/>
                              </w:rPr>
                              <w:t xml:space="preserve"> </w:t>
                            </w:r>
                            <w:r>
                              <w:rPr>
                                <w:rFonts w:ascii="Arial MT" w:hAnsi="Arial MT"/>
                                <w:sz w:val="7"/>
                              </w:rPr>
                              <w:t>para el disfrute</w:t>
                            </w:r>
                            <w:r>
                              <w:rPr>
                                <w:rFonts w:ascii="Arial MT" w:hAnsi="Arial MT"/>
                                <w:spacing w:val="1"/>
                                <w:sz w:val="7"/>
                              </w:rPr>
                              <w:t xml:space="preserve"> </w:t>
                            </w:r>
                            <w:r>
                              <w:rPr>
                                <w:rFonts w:ascii="Arial MT" w:hAnsi="Arial MT"/>
                                <w:sz w:val="7"/>
                              </w:rPr>
                              <w:t>ciudadano</w:t>
                            </w:r>
                          </w:p>
                        </w:tc>
                      </w:tr>
                      <w:tr w:rsidR="00575006" w14:paraId="46A0C231" w14:textId="77777777">
                        <w:trPr>
                          <w:trHeight w:val="605"/>
                        </w:trPr>
                        <w:tc>
                          <w:tcPr>
                            <w:tcW w:w="232" w:type="dxa"/>
                            <w:vMerge/>
                            <w:tcBorders>
                              <w:top w:val="nil"/>
                              <w:left w:val="nil"/>
                              <w:bottom w:val="nil"/>
                              <w:right w:val="single" w:sz="4" w:space="0" w:color="000000"/>
                            </w:tcBorders>
                          </w:tcPr>
                          <w:p w14:paraId="41F9296D" w14:textId="77777777" w:rsidR="00575006" w:rsidRDefault="00575006"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  <w:tc>
                          <w:tcPr>
                            <w:tcW w:w="1841" w:type="dxa"/>
                            <w:gridSpan w:val="3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</w:tcPr>
                          <w:p w14:paraId="0EB71497" w14:textId="77777777" w:rsidR="00575006" w:rsidRDefault="00575006">
                            <w:pPr>
                              <w:pStyle w:val="TableParagraph"/>
                              <w:rPr>
                                <w:sz w:val="8"/>
                              </w:rPr>
                            </w:pPr>
                          </w:p>
                          <w:p w14:paraId="209D9E1A" w14:textId="77777777" w:rsidR="00575006" w:rsidRDefault="00575006">
                            <w:pPr>
                              <w:pStyle w:val="TableParagraph"/>
                              <w:spacing w:before="8"/>
                              <w:rPr>
                                <w:sz w:val="6"/>
                              </w:rPr>
                            </w:pPr>
                          </w:p>
                          <w:p w14:paraId="59C71C97" w14:textId="77777777" w:rsidR="00575006" w:rsidRDefault="00000000">
                            <w:pPr>
                              <w:pStyle w:val="TableParagraph"/>
                              <w:spacing w:before="1" w:line="285" w:lineRule="auto"/>
                              <w:ind w:left="54" w:right="7"/>
                              <w:rPr>
                                <w:rFonts w:ascii="Arial MT" w:hAnsi="Arial MT"/>
                                <w:sz w:val="7"/>
                              </w:rPr>
                            </w:pPr>
                            <w:proofErr w:type="spellStart"/>
                            <w:r>
                              <w:rPr>
                                <w:rFonts w:ascii="Arial" w:hAnsi="Arial"/>
                                <w:b/>
                                <w:w w:val="95"/>
                                <w:sz w:val="7"/>
                              </w:rPr>
                              <w:t>Linea</w:t>
                            </w:r>
                            <w:proofErr w:type="spellEnd"/>
                            <w:r>
                              <w:rPr>
                                <w:rFonts w:ascii="Arial" w:hAnsi="Arial"/>
                                <w:b/>
                                <w:w w:val="95"/>
                                <w:sz w:val="7"/>
                              </w:rPr>
                              <w:t xml:space="preserve"> Base: </w:t>
                            </w:r>
                            <w:r>
                              <w:rPr>
                                <w:rFonts w:ascii="Arial MT" w:hAnsi="Arial MT"/>
                                <w:w w:val="95"/>
                                <w:sz w:val="7"/>
                              </w:rPr>
                              <w:t>Plan de manejo de Franja de Adecuación y</w:t>
                            </w:r>
                            <w:r>
                              <w:rPr>
                                <w:rFonts w:ascii="Arial MT" w:hAnsi="Arial MT"/>
                                <w:spacing w:val="1"/>
                                <w:w w:val="95"/>
                                <w:sz w:val="7"/>
                              </w:rPr>
                              <w:t xml:space="preserve"> </w:t>
                            </w:r>
                            <w:r>
                              <w:rPr>
                                <w:rFonts w:ascii="Arial MT" w:hAnsi="Arial MT"/>
                                <w:w w:val="90"/>
                                <w:sz w:val="7"/>
                              </w:rPr>
                              <w:t>Plan de Manejo</w:t>
                            </w:r>
                            <w:r>
                              <w:rPr>
                                <w:rFonts w:ascii="Arial MT" w:hAnsi="Arial MT"/>
                                <w:spacing w:val="1"/>
                                <w:w w:val="90"/>
                                <w:sz w:val="7"/>
                              </w:rPr>
                              <w:t xml:space="preserve"> </w:t>
                            </w:r>
                            <w:r>
                              <w:rPr>
                                <w:rFonts w:ascii="Arial MT" w:hAnsi="Arial MT"/>
                                <w:w w:val="90"/>
                                <w:sz w:val="7"/>
                              </w:rPr>
                              <w:t>de la Reserva</w:t>
                            </w:r>
                            <w:r>
                              <w:rPr>
                                <w:rFonts w:ascii="Arial MT" w:hAnsi="Arial MT"/>
                                <w:spacing w:val="1"/>
                                <w:w w:val="90"/>
                                <w:sz w:val="7"/>
                              </w:rPr>
                              <w:t xml:space="preserve"> </w:t>
                            </w:r>
                            <w:r>
                              <w:rPr>
                                <w:rFonts w:ascii="Arial MT" w:hAnsi="Arial MT"/>
                                <w:w w:val="90"/>
                                <w:sz w:val="7"/>
                              </w:rPr>
                              <w:t>Forestal</w:t>
                            </w:r>
                            <w:r>
                              <w:rPr>
                                <w:rFonts w:ascii="Arial MT" w:hAnsi="Arial MT"/>
                                <w:spacing w:val="1"/>
                                <w:w w:val="90"/>
                                <w:sz w:val="7"/>
                              </w:rPr>
                              <w:t xml:space="preserve"> </w:t>
                            </w:r>
                            <w:r>
                              <w:rPr>
                                <w:rFonts w:ascii="Arial MT" w:hAnsi="Arial MT"/>
                                <w:w w:val="90"/>
                                <w:sz w:val="7"/>
                              </w:rPr>
                              <w:t>Protectora Bosque</w:t>
                            </w:r>
                            <w:r>
                              <w:rPr>
                                <w:rFonts w:ascii="Arial MT" w:hAnsi="Arial MT"/>
                                <w:spacing w:val="1"/>
                                <w:w w:val="90"/>
                                <w:sz w:val="7"/>
                              </w:rPr>
                              <w:t xml:space="preserve"> </w:t>
                            </w:r>
                            <w:r>
                              <w:rPr>
                                <w:rFonts w:ascii="Arial MT" w:hAnsi="Arial MT"/>
                                <w:sz w:val="7"/>
                              </w:rPr>
                              <w:t>Oriental</w:t>
                            </w:r>
                            <w:r>
                              <w:rPr>
                                <w:rFonts w:ascii="Arial MT" w:hAnsi="Arial MT"/>
                                <w:spacing w:val="-2"/>
                                <w:sz w:val="7"/>
                              </w:rPr>
                              <w:t xml:space="preserve"> </w:t>
                            </w:r>
                            <w:r>
                              <w:rPr>
                                <w:rFonts w:ascii="Arial MT" w:hAnsi="Arial MT"/>
                                <w:sz w:val="7"/>
                              </w:rPr>
                              <w:t>de</w:t>
                            </w:r>
                            <w:r>
                              <w:rPr>
                                <w:rFonts w:ascii="Arial MT" w:hAnsi="Arial MT"/>
                                <w:spacing w:val="-4"/>
                                <w:sz w:val="7"/>
                              </w:rPr>
                              <w:t xml:space="preserve"> </w:t>
                            </w:r>
                            <w:r>
                              <w:rPr>
                                <w:rFonts w:ascii="Arial MT" w:hAnsi="Arial MT"/>
                                <w:sz w:val="7"/>
                              </w:rPr>
                              <w:t>Bogotá.</w:t>
                            </w:r>
                          </w:p>
                        </w:tc>
                      </w:tr>
                    </w:tbl>
                    <w:p w14:paraId="2046BCE0" w14:textId="77777777" w:rsidR="00575006" w:rsidRDefault="00575006">
                      <w:pPr>
                        <w:pStyle w:val="Textoindependiente"/>
                      </w:pPr>
                    </w:p>
                  </w:txbxContent>
                </v:textbox>
                <w10:anchorlock/>
              </v:shape>
            </w:pict>
          </mc:Fallback>
        </mc:AlternateContent>
      </w:r>
      <w:r>
        <w:rPr>
          <w:spacing w:val="3"/>
          <w:sz w:val="20"/>
        </w:rPr>
        <w:t xml:space="preserve"> </w:t>
      </w:r>
      <w:r>
        <w:rPr>
          <w:noProof/>
          <w:spacing w:val="3"/>
          <w:position w:val="4"/>
          <w:sz w:val="20"/>
        </w:rPr>
        <mc:AlternateContent>
          <mc:Choice Requires="wps">
            <w:drawing>
              <wp:inline distT="0" distB="0" distL="0" distR="0" wp14:anchorId="5107B566" wp14:editId="2E0136AF">
                <wp:extent cx="1383030" cy="1104900"/>
                <wp:effectExtent l="0" t="0" r="0" b="0"/>
                <wp:docPr id="104" name="Text Box 12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383030" cy="11049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tbl>
                            <w:tblPr>
                              <w:tblStyle w:val="TableNormal"/>
                              <w:tblW w:w="0" w:type="auto"/>
                              <w:tblInd w:w="5" w:type="dxa"/>
                              <w:tblBorders>
                                <w:top w:val="single" w:sz="4" w:space="0" w:color="000000"/>
                                <w:left w:val="single" w:sz="4" w:space="0" w:color="000000"/>
                                <w:bottom w:val="single" w:sz="4" w:space="0" w:color="000000"/>
                                <w:right w:val="single" w:sz="4" w:space="0" w:color="000000"/>
                                <w:insideH w:val="single" w:sz="4" w:space="0" w:color="000000"/>
                                <w:insideV w:val="single" w:sz="4" w:space="0" w:color="000000"/>
                              </w:tblBorders>
                              <w:tblLayout w:type="fixed"/>
                              <w:tblLook w:val="01E0" w:firstRow="1" w:lastRow="1" w:firstColumn="1" w:lastColumn="1" w:noHBand="0" w:noVBand="0"/>
                            </w:tblPr>
                            <w:tblGrid>
                              <w:gridCol w:w="979"/>
                              <w:gridCol w:w="604"/>
                              <w:gridCol w:w="581"/>
                            </w:tblGrid>
                            <w:tr w:rsidR="00575006" w14:paraId="65BF4E0D" w14:textId="77777777">
                              <w:trPr>
                                <w:trHeight w:val="1104"/>
                              </w:trPr>
                              <w:tc>
                                <w:tcPr>
                                  <w:tcW w:w="979" w:type="dxa"/>
                                  <w:tcBorders>
                                    <w:right w:val="single" w:sz="2" w:space="0" w:color="000000"/>
                                  </w:tcBorders>
                                </w:tcPr>
                                <w:p w14:paraId="30A8877E" w14:textId="77777777" w:rsidR="00575006" w:rsidRDefault="00575006">
                                  <w:pPr>
                                    <w:pStyle w:val="TableParagraph"/>
                                    <w:rPr>
                                      <w:sz w:val="8"/>
                                    </w:rPr>
                                  </w:pPr>
                                </w:p>
                                <w:p w14:paraId="4C62C470" w14:textId="77777777" w:rsidR="00575006" w:rsidRDefault="00575006">
                                  <w:pPr>
                                    <w:pStyle w:val="TableParagraph"/>
                                    <w:rPr>
                                      <w:sz w:val="8"/>
                                    </w:rPr>
                                  </w:pPr>
                                </w:p>
                                <w:p w14:paraId="0416EA76" w14:textId="77777777" w:rsidR="00575006" w:rsidRDefault="00575006">
                                  <w:pPr>
                                    <w:pStyle w:val="TableParagraph"/>
                                    <w:spacing w:before="11"/>
                                    <w:rPr>
                                      <w:sz w:val="7"/>
                                    </w:rPr>
                                  </w:pPr>
                                </w:p>
                                <w:p w14:paraId="7E2D6850" w14:textId="77777777" w:rsidR="00575006" w:rsidRDefault="00000000">
                                  <w:pPr>
                                    <w:pStyle w:val="TableParagraph"/>
                                    <w:spacing w:line="285" w:lineRule="auto"/>
                                    <w:ind w:left="20" w:right="11" w:firstLine="1"/>
                                    <w:jc w:val="center"/>
                                    <w:rPr>
                                      <w:rFonts w:ascii="Arial MT" w:hAnsi="Arial MT"/>
                                      <w:sz w:val="7"/>
                                    </w:rPr>
                                  </w:pPr>
                                  <w:r>
                                    <w:rPr>
                                      <w:rFonts w:ascii="Arial MT" w:hAnsi="Arial MT"/>
                                      <w:sz w:val="7"/>
                                    </w:rPr>
                                    <w:t xml:space="preserve">Aumento de </w:t>
                                  </w:r>
                                  <w:proofErr w:type="spellStart"/>
                                  <w:r>
                                    <w:rPr>
                                      <w:rFonts w:ascii="Arial MT" w:hAnsi="Arial MT"/>
                                      <w:sz w:val="7"/>
                                    </w:rPr>
                                    <w:t>tensionantes</w:t>
                                  </w:r>
                                  <w:proofErr w:type="spellEnd"/>
                                  <w:r>
                                    <w:rPr>
                                      <w:rFonts w:ascii="Arial MT" w:hAnsi="Arial MT"/>
                                      <w:sz w:val="7"/>
                                    </w:rPr>
                                    <w:t xml:space="preserve"> y</w:t>
                                  </w:r>
                                  <w:r>
                                    <w:rPr>
                                      <w:rFonts w:ascii="Arial MT" w:hAnsi="Arial MT"/>
                                      <w:spacing w:val="1"/>
                                      <w:sz w:val="7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Arial MT" w:hAnsi="Arial MT"/>
                                      <w:w w:val="95"/>
                                      <w:sz w:val="7"/>
                                    </w:rPr>
                                    <w:t>disturbios en ecosistemas y</w:t>
                                  </w:r>
                                  <w:r>
                                    <w:rPr>
                                      <w:rFonts w:ascii="Arial MT" w:hAnsi="Arial MT"/>
                                      <w:spacing w:val="1"/>
                                      <w:w w:val="95"/>
                                      <w:sz w:val="7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Arial MT" w:hAnsi="Arial MT"/>
                                      <w:spacing w:val="-1"/>
                                      <w:w w:val="95"/>
                                      <w:sz w:val="7"/>
                                    </w:rPr>
                                    <w:t>áreas</w:t>
                                  </w:r>
                                  <w:r>
                                    <w:rPr>
                                      <w:rFonts w:ascii="Arial MT" w:hAnsi="Arial MT"/>
                                      <w:spacing w:val="-2"/>
                                      <w:w w:val="95"/>
                                      <w:sz w:val="7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Arial MT" w:hAnsi="Arial MT"/>
                                      <w:spacing w:val="-1"/>
                                      <w:w w:val="95"/>
                                      <w:sz w:val="7"/>
                                    </w:rPr>
                                    <w:t>de</w:t>
                                  </w:r>
                                  <w:r>
                                    <w:rPr>
                                      <w:rFonts w:ascii="Arial MT" w:hAnsi="Arial MT"/>
                                      <w:spacing w:val="-2"/>
                                      <w:w w:val="95"/>
                                      <w:sz w:val="7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Arial MT" w:hAnsi="Arial MT"/>
                                      <w:spacing w:val="-1"/>
                                      <w:w w:val="95"/>
                                      <w:sz w:val="7"/>
                                    </w:rPr>
                                    <w:t>interés</w:t>
                                  </w:r>
                                  <w:r>
                                    <w:rPr>
                                      <w:rFonts w:ascii="Arial MT" w:hAnsi="Arial MT"/>
                                      <w:spacing w:val="-2"/>
                                      <w:w w:val="95"/>
                                      <w:sz w:val="7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Arial MT" w:hAnsi="Arial MT"/>
                                      <w:w w:val="95"/>
                                      <w:sz w:val="7"/>
                                    </w:rPr>
                                    <w:t>ambiental en</w:t>
                                  </w:r>
                                  <w:r>
                                    <w:rPr>
                                      <w:rFonts w:ascii="Arial MT" w:hAnsi="Arial MT"/>
                                      <w:spacing w:val="-1"/>
                                      <w:w w:val="95"/>
                                      <w:sz w:val="7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Arial MT" w:hAnsi="Arial MT"/>
                                      <w:w w:val="95"/>
                                      <w:sz w:val="7"/>
                                    </w:rPr>
                                    <w:t>el</w:t>
                                  </w:r>
                                </w:p>
                                <w:p w14:paraId="2F07AECA" w14:textId="77777777" w:rsidR="00575006" w:rsidRDefault="00000000">
                                  <w:pPr>
                                    <w:pStyle w:val="TableParagraph"/>
                                    <w:spacing w:before="1" w:line="285" w:lineRule="auto"/>
                                    <w:ind w:left="152" w:right="60" w:hanging="67"/>
                                    <w:rPr>
                                      <w:rFonts w:ascii="Arial MT" w:hAnsi="Arial MT"/>
                                      <w:sz w:val="7"/>
                                    </w:rPr>
                                  </w:pPr>
                                  <w:r>
                                    <w:rPr>
                                      <w:rFonts w:ascii="Arial MT" w:hAnsi="Arial MT"/>
                                      <w:w w:val="95"/>
                                      <w:sz w:val="7"/>
                                    </w:rPr>
                                    <w:t>D.C.</w:t>
                                  </w:r>
                                  <w:r>
                                    <w:rPr>
                                      <w:rFonts w:ascii="Arial MT" w:hAnsi="Arial MT"/>
                                      <w:spacing w:val="-3"/>
                                      <w:w w:val="95"/>
                                      <w:sz w:val="7"/>
                                    </w:rPr>
                                    <w:t xml:space="preserve"> </w:t>
                                  </w:r>
                                  <w:proofErr w:type="gramStart"/>
                                  <w:r>
                                    <w:rPr>
                                      <w:rFonts w:ascii="Arial MT" w:hAnsi="Arial MT"/>
                                      <w:w w:val="95"/>
                                      <w:sz w:val="7"/>
                                    </w:rPr>
                                    <w:t>(</w:t>
                                  </w:r>
                                  <w:r>
                                    <w:rPr>
                                      <w:rFonts w:ascii="Arial MT" w:hAnsi="Arial MT"/>
                                      <w:spacing w:val="-2"/>
                                      <w:w w:val="95"/>
                                      <w:sz w:val="7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Arial MT" w:hAnsi="Arial MT"/>
                                      <w:w w:val="95"/>
                                      <w:sz w:val="7"/>
                                    </w:rPr>
                                    <w:t>Invasión</w:t>
                                  </w:r>
                                  <w:proofErr w:type="gramEnd"/>
                                  <w:r>
                                    <w:rPr>
                                      <w:rFonts w:ascii="Arial MT" w:hAnsi="Arial MT"/>
                                      <w:spacing w:val="-1"/>
                                      <w:w w:val="95"/>
                                      <w:sz w:val="7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Arial MT" w:hAnsi="Arial MT"/>
                                      <w:w w:val="95"/>
                                      <w:sz w:val="7"/>
                                    </w:rPr>
                                    <w:t>de</w:t>
                                  </w:r>
                                  <w:r>
                                    <w:rPr>
                                      <w:rFonts w:ascii="Arial MT" w:hAnsi="Arial MT"/>
                                      <w:spacing w:val="-1"/>
                                      <w:w w:val="95"/>
                                      <w:sz w:val="7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Arial MT" w:hAnsi="Arial MT"/>
                                      <w:w w:val="95"/>
                                      <w:sz w:val="7"/>
                                    </w:rPr>
                                    <w:t>especies</w:t>
                                  </w:r>
                                  <w:r>
                                    <w:rPr>
                                      <w:rFonts w:ascii="Arial MT" w:hAnsi="Arial MT"/>
                                      <w:spacing w:val="-16"/>
                                      <w:w w:val="95"/>
                                      <w:sz w:val="7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Arial MT" w:hAnsi="Arial MT"/>
                                      <w:w w:val="95"/>
                                      <w:sz w:val="7"/>
                                    </w:rPr>
                                    <w:t>exóticas, ocurrencia de</w:t>
                                  </w:r>
                                  <w:r>
                                    <w:rPr>
                                      <w:rFonts w:ascii="Arial MT" w:hAnsi="Arial MT"/>
                                      <w:spacing w:val="1"/>
                                      <w:w w:val="95"/>
                                      <w:sz w:val="7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Arial MT" w:hAnsi="Arial MT"/>
                                      <w:w w:val="95"/>
                                      <w:sz w:val="7"/>
                                    </w:rPr>
                                    <w:t>incendios</w:t>
                                  </w:r>
                                  <w:r>
                                    <w:rPr>
                                      <w:rFonts w:ascii="Arial MT" w:hAnsi="Arial MT"/>
                                      <w:spacing w:val="-3"/>
                                      <w:w w:val="95"/>
                                      <w:sz w:val="7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Arial MT" w:hAnsi="Arial MT"/>
                                      <w:w w:val="95"/>
                                      <w:sz w:val="7"/>
                                    </w:rPr>
                                    <w:t>forestales)</w:t>
                                  </w:r>
                                </w:p>
                              </w:tc>
                              <w:tc>
                                <w:tcPr>
                                  <w:tcW w:w="604" w:type="dxa"/>
                                  <w:tcBorders>
                                    <w:left w:val="single" w:sz="2" w:space="0" w:color="000000"/>
                                    <w:right w:val="single" w:sz="2" w:space="0" w:color="000000"/>
                                  </w:tcBorders>
                                </w:tcPr>
                                <w:p w14:paraId="54C93A3F" w14:textId="77777777" w:rsidR="00575006" w:rsidRDefault="00575006">
                                  <w:pPr>
                                    <w:pStyle w:val="TableParagraph"/>
                                    <w:rPr>
                                      <w:sz w:val="8"/>
                                    </w:rPr>
                                  </w:pPr>
                                </w:p>
                                <w:p w14:paraId="46CC6BF0" w14:textId="77777777" w:rsidR="00575006" w:rsidRDefault="00575006">
                                  <w:pPr>
                                    <w:pStyle w:val="TableParagraph"/>
                                    <w:spacing w:before="11"/>
                                    <w:rPr>
                                      <w:sz w:val="7"/>
                                    </w:rPr>
                                  </w:pPr>
                                </w:p>
                                <w:p w14:paraId="2B55A2FE" w14:textId="77777777" w:rsidR="00575006" w:rsidRDefault="00000000">
                                  <w:pPr>
                                    <w:pStyle w:val="TableParagraph"/>
                                    <w:spacing w:line="285" w:lineRule="auto"/>
                                    <w:ind w:left="16" w:right="5" w:hanging="1"/>
                                    <w:jc w:val="center"/>
                                    <w:rPr>
                                      <w:rFonts w:ascii="Arial MT" w:hAnsi="Arial MT"/>
                                      <w:sz w:val="7"/>
                                    </w:rPr>
                                  </w:pPr>
                                  <w:r>
                                    <w:rPr>
                                      <w:rFonts w:ascii="Arial MT" w:hAnsi="Arial MT"/>
                                      <w:sz w:val="7"/>
                                    </w:rPr>
                                    <w:t>Desactualización</w:t>
                                  </w:r>
                                  <w:r>
                                    <w:rPr>
                                      <w:rFonts w:ascii="Arial MT" w:hAnsi="Arial MT"/>
                                      <w:spacing w:val="1"/>
                                      <w:sz w:val="7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Arial MT" w:hAnsi="Arial MT"/>
                                      <w:sz w:val="7"/>
                                    </w:rPr>
                                    <w:t>de información y</w:t>
                                  </w:r>
                                  <w:r>
                                    <w:rPr>
                                      <w:rFonts w:ascii="Arial MT" w:hAnsi="Arial MT"/>
                                      <w:spacing w:val="1"/>
                                      <w:sz w:val="7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Arial MT" w:hAnsi="Arial MT"/>
                                      <w:sz w:val="7"/>
                                    </w:rPr>
                                    <w:t>herramientas</w:t>
                                  </w:r>
                                  <w:r>
                                    <w:rPr>
                                      <w:rFonts w:ascii="Arial MT" w:hAnsi="Arial MT"/>
                                      <w:spacing w:val="1"/>
                                      <w:sz w:val="7"/>
                                    </w:rPr>
                                    <w:t xml:space="preserve"> </w:t>
                                  </w:r>
                                  <w:proofErr w:type="spellStart"/>
                                  <w:r>
                                    <w:rPr>
                                      <w:rFonts w:ascii="Arial MT" w:hAnsi="Arial MT"/>
                                      <w:sz w:val="7"/>
                                    </w:rPr>
                                    <w:t>técnológicas</w:t>
                                  </w:r>
                                  <w:proofErr w:type="spellEnd"/>
                                  <w:r>
                                    <w:rPr>
                                      <w:rFonts w:ascii="Arial MT" w:hAnsi="Arial MT"/>
                                      <w:spacing w:val="4"/>
                                      <w:sz w:val="7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Arial MT" w:hAnsi="Arial MT"/>
                                      <w:sz w:val="7"/>
                                    </w:rPr>
                                    <w:t>que</w:t>
                                  </w:r>
                                  <w:r>
                                    <w:rPr>
                                      <w:rFonts w:ascii="Arial MT" w:hAnsi="Arial MT"/>
                                      <w:spacing w:val="1"/>
                                      <w:sz w:val="7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Arial MT" w:hAnsi="Arial MT"/>
                                      <w:sz w:val="7"/>
                                    </w:rPr>
                                    <w:t>contribuyan a la</w:t>
                                  </w:r>
                                  <w:r>
                                    <w:rPr>
                                      <w:rFonts w:ascii="Arial MT" w:hAnsi="Arial MT"/>
                                      <w:spacing w:val="1"/>
                                      <w:sz w:val="7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Arial MT" w:hAnsi="Arial MT"/>
                                      <w:w w:val="95"/>
                                      <w:sz w:val="7"/>
                                    </w:rPr>
                                    <w:t>actualización de la</w:t>
                                  </w:r>
                                  <w:r>
                                    <w:rPr>
                                      <w:rFonts w:ascii="Arial MT" w:hAnsi="Arial MT"/>
                                      <w:spacing w:val="1"/>
                                      <w:w w:val="95"/>
                                      <w:sz w:val="7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Arial MT" w:hAnsi="Arial MT"/>
                                      <w:spacing w:val="-1"/>
                                      <w:w w:val="95"/>
                                      <w:sz w:val="7"/>
                                    </w:rPr>
                                    <w:t>EEP</w:t>
                                  </w:r>
                                  <w:r>
                                    <w:rPr>
                                      <w:rFonts w:ascii="Arial MT" w:hAnsi="Arial MT"/>
                                      <w:w w:val="95"/>
                                      <w:sz w:val="7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Arial MT" w:hAnsi="Arial MT"/>
                                      <w:spacing w:val="-1"/>
                                      <w:w w:val="95"/>
                                      <w:sz w:val="7"/>
                                    </w:rPr>
                                    <w:t>y conectividad</w:t>
                                  </w:r>
                                  <w:r>
                                    <w:rPr>
                                      <w:rFonts w:ascii="Arial MT" w:hAnsi="Arial MT"/>
                                      <w:w w:val="95"/>
                                      <w:sz w:val="7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Arial MT" w:hAnsi="Arial MT"/>
                                      <w:sz w:val="7"/>
                                    </w:rPr>
                                    <w:t>ecológica de</w:t>
                                  </w:r>
                                  <w:r>
                                    <w:rPr>
                                      <w:rFonts w:ascii="Arial MT" w:hAnsi="Arial MT"/>
                                      <w:spacing w:val="1"/>
                                      <w:sz w:val="7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Arial MT" w:hAnsi="Arial MT"/>
                                      <w:w w:val="95"/>
                                      <w:sz w:val="7"/>
                                    </w:rPr>
                                    <w:t>ecosistemas</w:t>
                                  </w:r>
                                  <w:r>
                                    <w:rPr>
                                      <w:rFonts w:ascii="Arial MT" w:hAnsi="Arial MT"/>
                                      <w:spacing w:val="-3"/>
                                      <w:w w:val="95"/>
                                      <w:sz w:val="7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Arial MT" w:hAnsi="Arial MT"/>
                                      <w:w w:val="95"/>
                                      <w:sz w:val="7"/>
                                    </w:rPr>
                                    <w:t>de</w:t>
                                  </w:r>
                                </w:p>
                                <w:p w14:paraId="0F5AA4B9" w14:textId="77777777" w:rsidR="00575006" w:rsidRDefault="00000000">
                                  <w:pPr>
                                    <w:pStyle w:val="TableParagraph"/>
                                    <w:spacing w:before="3" w:line="36" w:lineRule="exact"/>
                                    <w:ind w:left="34" w:right="23"/>
                                    <w:jc w:val="center"/>
                                    <w:rPr>
                                      <w:rFonts w:ascii="Arial MT" w:hAnsi="Arial MT"/>
                                      <w:sz w:val="7"/>
                                    </w:rPr>
                                  </w:pPr>
                                  <w:r>
                                    <w:rPr>
                                      <w:rFonts w:ascii="Arial MT" w:hAnsi="Arial MT"/>
                                      <w:w w:val="90"/>
                                      <w:sz w:val="7"/>
                                    </w:rPr>
                                    <w:t>interés</w:t>
                                  </w:r>
                                  <w:r>
                                    <w:rPr>
                                      <w:rFonts w:ascii="Arial MT" w:hAnsi="Arial MT"/>
                                      <w:spacing w:val="4"/>
                                      <w:w w:val="90"/>
                                      <w:sz w:val="7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Arial MT" w:hAnsi="Arial MT"/>
                                      <w:w w:val="90"/>
                                      <w:sz w:val="7"/>
                                    </w:rPr>
                                    <w:t>en</w:t>
                                  </w:r>
                                  <w:r>
                                    <w:rPr>
                                      <w:rFonts w:ascii="Arial MT" w:hAnsi="Arial MT"/>
                                      <w:spacing w:val="5"/>
                                      <w:w w:val="90"/>
                                      <w:sz w:val="7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Arial MT" w:hAnsi="Arial MT"/>
                                      <w:w w:val="90"/>
                                      <w:sz w:val="7"/>
                                    </w:rPr>
                                    <w:t>el</w:t>
                                  </w:r>
                                  <w:r>
                                    <w:rPr>
                                      <w:rFonts w:ascii="Arial MT" w:hAnsi="Arial MT"/>
                                      <w:spacing w:val="6"/>
                                      <w:w w:val="90"/>
                                      <w:sz w:val="7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Arial MT" w:hAnsi="Arial MT"/>
                                      <w:w w:val="90"/>
                                      <w:sz w:val="7"/>
                                    </w:rPr>
                                    <w:t>D.C.</w:t>
                                  </w:r>
                                </w:p>
                              </w:tc>
                              <w:tc>
                                <w:tcPr>
                                  <w:tcW w:w="581" w:type="dxa"/>
                                  <w:tcBorders>
                                    <w:left w:val="single" w:sz="2" w:space="0" w:color="000000"/>
                                  </w:tcBorders>
                                </w:tcPr>
                                <w:p w14:paraId="236DF466" w14:textId="77777777" w:rsidR="00575006" w:rsidRDefault="00575006">
                                  <w:pPr>
                                    <w:pStyle w:val="TableParagraph"/>
                                    <w:rPr>
                                      <w:sz w:val="8"/>
                                    </w:rPr>
                                  </w:pPr>
                                </w:p>
                                <w:p w14:paraId="4C45A074" w14:textId="77777777" w:rsidR="00575006" w:rsidRDefault="00575006">
                                  <w:pPr>
                                    <w:pStyle w:val="TableParagraph"/>
                                    <w:rPr>
                                      <w:sz w:val="8"/>
                                    </w:rPr>
                                  </w:pPr>
                                </w:p>
                                <w:p w14:paraId="26297336" w14:textId="77777777" w:rsidR="00575006" w:rsidRDefault="00575006">
                                  <w:pPr>
                                    <w:pStyle w:val="TableParagraph"/>
                                    <w:rPr>
                                      <w:sz w:val="8"/>
                                    </w:rPr>
                                  </w:pPr>
                                </w:p>
                                <w:p w14:paraId="1F3595C4" w14:textId="77777777" w:rsidR="00575006" w:rsidRDefault="00000000">
                                  <w:pPr>
                                    <w:pStyle w:val="TableParagraph"/>
                                    <w:spacing w:before="52" w:line="285" w:lineRule="auto"/>
                                    <w:ind w:left="25" w:right="12"/>
                                    <w:jc w:val="center"/>
                                    <w:rPr>
                                      <w:rFonts w:ascii="Arial MT" w:hAnsi="Arial MT"/>
                                      <w:sz w:val="7"/>
                                    </w:rPr>
                                  </w:pPr>
                                  <w:r>
                                    <w:rPr>
                                      <w:rFonts w:ascii="Arial MT" w:hAnsi="Arial MT"/>
                                      <w:spacing w:val="-1"/>
                                      <w:w w:val="95"/>
                                      <w:sz w:val="7"/>
                                    </w:rPr>
                                    <w:t>Fragmentación</w:t>
                                  </w:r>
                                  <w:r>
                                    <w:rPr>
                                      <w:rFonts w:ascii="Arial MT" w:hAnsi="Arial MT"/>
                                      <w:spacing w:val="1"/>
                                      <w:w w:val="95"/>
                                      <w:sz w:val="7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Arial MT" w:hAnsi="Arial MT"/>
                                      <w:w w:val="95"/>
                                      <w:sz w:val="7"/>
                                    </w:rPr>
                                    <w:t>de</w:t>
                                  </w:r>
                                  <w:r>
                                    <w:rPr>
                                      <w:rFonts w:ascii="Arial MT" w:hAnsi="Arial MT"/>
                                      <w:spacing w:val="-16"/>
                                      <w:w w:val="95"/>
                                      <w:sz w:val="7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Arial MT" w:hAnsi="Arial MT"/>
                                      <w:sz w:val="7"/>
                                    </w:rPr>
                                    <w:t>ecosistemas</w:t>
                                  </w:r>
                                  <w:r>
                                    <w:rPr>
                                      <w:rFonts w:ascii="Arial MT" w:hAnsi="Arial MT"/>
                                      <w:spacing w:val="1"/>
                                      <w:sz w:val="7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Arial MT" w:hAnsi="Arial MT"/>
                                      <w:sz w:val="7"/>
                                    </w:rPr>
                                    <w:t>naturales y</w:t>
                                  </w:r>
                                  <w:r>
                                    <w:rPr>
                                      <w:rFonts w:ascii="Arial MT" w:hAnsi="Arial MT"/>
                                      <w:spacing w:val="1"/>
                                      <w:sz w:val="7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Arial MT" w:hAnsi="Arial MT"/>
                                      <w:spacing w:val="-1"/>
                                      <w:w w:val="95"/>
                                      <w:sz w:val="7"/>
                                    </w:rPr>
                                    <w:t>seminaturales</w:t>
                                  </w:r>
                                  <w:r>
                                    <w:rPr>
                                      <w:rFonts w:ascii="Arial MT" w:hAnsi="Arial MT"/>
                                      <w:spacing w:val="1"/>
                                      <w:w w:val="95"/>
                                      <w:sz w:val="7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Arial MT" w:hAnsi="Arial MT"/>
                                      <w:w w:val="95"/>
                                      <w:sz w:val="7"/>
                                    </w:rPr>
                                    <w:t>del</w:t>
                                  </w:r>
                                  <w:r>
                                    <w:rPr>
                                      <w:rFonts w:ascii="Arial MT" w:hAnsi="Arial MT"/>
                                      <w:spacing w:val="1"/>
                                      <w:w w:val="95"/>
                                      <w:sz w:val="7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Arial MT" w:hAnsi="Arial MT"/>
                                      <w:sz w:val="7"/>
                                    </w:rPr>
                                    <w:t>D.C.</w:t>
                                  </w:r>
                                </w:p>
                              </w:tc>
                            </w:tr>
                            <w:tr w:rsidR="00575006" w14:paraId="59238395" w14:textId="77777777">
                              <w:trPr>
                                <w:trHeight w:val="605"/>
                              </w:trPr>
                              <w:tc>
                                <w:tcPr>
                                  <w:tcW w:w="2164" w:type="dxa"/>
                                  <w:gridSpan w:val="3"/>
                                </w:tcPr>
                                <w:p w14:paraId="77223E5B" w14:textId="77777777" w:rsidR="00575006" w:rsidRDefault="00575006">
                                  <w:pPr>
                                    <w:pStyle w:val="TableParagraph"/>
                                    <w:rPr>
                                      <w:sz w:val="8"/>
                                    </w:rPr>
                                  </w:pPr>
                                </w:p>
                                <w:p w14:paraId="77BF3000" w14:textId="77777777" w:rsidR="00575006" w:rsidRDefault="00575006">
                                  <w:pPr>
                                    <w:pStyle w:val="TableParagraph"/>
                                    <w:spacing w:before="8"/>
                                    <w:rPr>
                                      <w:sz w:val="6"/>
                                    </w:rPr>
                                  </w:pPr>
                                </w:p>
                                <w:p w14:paraId="7CA17572" w14:textId="77777777" w:rsidR="00575006" w:rsidRDefault="00000000">
                                  <w:pPr>
                                    <w:pStyle w:val="TableParagraph"/>
                                    <w:spacing w:before="1" w:line="285" w:lineRule="auto"/>
                                    <w:ind w:left="16" w:right="131"/>
                                    <w:rPr>
                                      <w:rFonts w:ascii="Arial MT" w:hAnsi="Arial MT"/>
                                      <w:sz w:val="7"/>
                                    </w:rPr>
                                  </w:pPr>
                                  <w:proofErr w:type="spellStart"/>
                                  <w:r>
                                    <w:rPr>
                                      <w:rFonts w:ascii="Arial" w:hAnsi="Arial"/>
                                      <w:b/>
                                      <w:w w:val="95"/>
                                      <w:sz w:val="7"/>
                                    </w:rPr>
                                    <w:t>Linea</w:t>
                                  </w:r>
                                  <w:proofErr w:type="spellEnd"/>
                                  <w:r>
                                    <w:rPr>
                                      <w:rFonts w:ascii="Arial" w:hAnsi="Arial"/>
                                      <w:b/>
                                      <w:spacing w:val="-3"/>
                                      <w:w w:val="95"/>
                                      <w:sz w:val="7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Arial" w:hAnsi="Arial"/>
                                      <w:b/>
                                      <w:w w:val="95"/>
                                      <w:sz w:val="7"/>
                                    </w:rPr>
                                    <w:t>Base:</w:t>
                                  </w:r>
                                  <w:r>
                                    <w:rPr>
                                      <w:rFonts w:ascii="Arial" w:hAnsi="Arial"/>
                                      <w:b/>
                                      <w:spacing w:val="-3"/>
                                      <w:w w:val="95"/>
                                      <w:sz w:val="7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Arial MT" w:hAnsi="Arial MT"/>
                                      <w:w w:val="95"/>
                                      <w:sz w:val="7"/>
                                    </w:rPr>
                                    <w:t>Canteras,</w:t>
                                  </w:r>
                                  <w:r>
                                    <w:rPr>
                                      <w:rFonts w:ascii="Arial MT" w:hAnsi="Arial MT"/>
                                      <w:spacing w:val="-2"/>
                                      <w:w w:val="95"/>
                                      <w:sz w:val="7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Arial MT" w:hAnsi="Arial MT"/>
                                      <w:w w:val="95"/>
                                      <w:sz w:val="7"/>
                                    </w:rPr>
                                    <w:t>Mapa</w:t>
                                  </w:r>
                                  <w:r>
                                    <w:rPr>
                                      <w:rFonts w:ascii="Arial MT" w:hAnsi="Arial MT"/>
                                      <w:spacing w:val="-2"/>
                                      <w:w w:val="95"/>
                                      <w:sz w:val="7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Arial MT" w:hAnsi="Arial MT"/>
                                      <w:w w:val="95"/>
                                      <w:sz w:val="7"/>
                                    </w:rPr>
                                    <w:t>de</w:t>
                                  </w:r>
                                  <w:r>
                                    <w:rPr>
                                      <w:rFonts w:ascii="Arial MT" w:hAnsi="Arial MT"/>
                                      <w:spacing w:val="-2"/>
                                      <w:w w:val="95"/>
                                      <w:sz w:val="7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Arial MT" w:hAnsi="Arial MT"/>
                                      <w:w w:val="95"/>
                                      <w:sz w:val="7"/>
                                    </w:rPr>
                                    <w:t>EEP,</w:t>
                                  </w:r>
                                  <w:r>
                                    <w:rPr>
                                      <w:rFonts w:ascii="Arial MT" w:hAnsi="Arial MT"/>
                                      <w:spacing w:val="-2"/>
                                      <w:w w:val="95"/>
                                      <w:sz w:val="7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Arial MT" w:hAnsi="Arial MT"/>
                                      <w:w w:val="95"/>
                                      <w:sz w:val="7"/>
                                    </w:rPr>
                                    <w:t>mapa</w:t>
                                  </w:r>
                                  <w:r>
                                    <w:rPr>
                                      <w:rFonts w:ascii="Arial MT" w:hAnsi="Arial MT"/>
                                      <w:spacing w:val="-1"/>
                                      <w:w w:val="95"/>
                                      <w:sz w:val="7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Arial MT" w:hAnsi="Arial MT"/>
                                      <w:w w:val="95"/>
                                      <w:sz w:val="7"/>
                                    </w:rPr>
                                    <w:t>de</w:t>
                                  </w:r>
                                  <w:r>
                                    <w:rPr>
                                      <w:rFonts w:ascii="Arial MT" w:hAnsi="Arial MT"/>
                                      <w:spacing w:val="-2"/>
                                      <w:w w:val="95"/>
                                      <w:sz w:val="7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Arial MT" w:hAnsi="Arial MT"/>
                                      <w:w w:val="95"/>
                                      <w:sz w:val="7"/>
                                    </w:rPr>
                                    <w:t>retamo</w:t>
                                  </w:r>
                                  <w:r>
                                    <w:rPr>
                                      <w:rFonts w:ascii="Arial MT" w:hAnsi="Arial MT"/>
                                      <w:spacing w:val="-2"/>
                                      <w:w w:val="95"/>
                                      <w:sz w:val="7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Arial MT" w:hAnsi="Arial MT"/>
                                      <w:w w:val="95"/>
                                      <w:sz w:val="7"/>
                                    </w:rPr>
                                    <w:t>espinoso</w:t>
                                  </w:r>
                                  <w:r>
                                    <w:rPr>
                                      <w:rFonts w:ascii="Arial MT" w:hAnsi="Arial MT"/>
                                      <w:spacing w:val="-2"/>
                                      <w:w w:val="95"/>
                                      <w:sz w:val="7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Arial MT" w:hAnsi="Arial MT"/>
                                      <w:w w:val="95"/>
                                      <w:sz w:val="7"/>
                                    </w:rPr>
                                    <w:t>en</w:t>
                                  </w:r>
                                  <w:r>
                                    <w:rPr>
                                      <w:rFonts w:ascii="Arial MT" w:hAnsi="Arial MT"/>
                                      <w:spacing w:val="1"/>
                                      <w:w w:val="95"/>
                                      <w:sz w:val="7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Arial MT" w:hAnsi="Arial MT"/>
                                      <w:w w:val="95"/>
                                      <w:sz w:val="7"/>
                                    </w:rPr>
                                    <w:t>zonas urbanas y rurales, mapa de ríos y quebradas, PMA Reserva</w:t>
                                  </w:r>
                                  <w:r>
                                    <w:rPr>
                                      <w:rFonts w:ascii="Arial MT" w:hAnsi="Arial MT"/>
                                      <w:spacing w:val="1"/>
                                      <w:w w:val="95"/>
                                      <w:sz w:val="7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Arial MT" w:hAnsi="Arial MT"/>
                                      <w:sz w:val="7"/>
                                    </w:rPr>
                                    <w:t>Forestal,</w:t>
                                  </w:r>
                                  <w:r>
                                    <w:rPr>
                                      <w:rFonts w:ascii="Arial MT" w:hAnsi="Arial MT"/>
                                      <w:spacing w:val="-6"/>
                                      <w:sz w:val="7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Arial MT" w:hAnsi="Arial MT"/>
                                      <w:sz w:val="7"/>
                                    </w:rPr>
                                    <w:t>Incentivos.</w:t>
                                  </w:r>
                                </w:p>
                              </w:tc>
                            </w:tr>
                          </w:tbl>
                          <w:p w14:paraId="427BDDFF" w14:textId="77777777" w:rsidR="00575006" w:rsidRDefault="00575006">
                            <w:pPr>
                              <w:pStyle w:val="Textoindependiente"/>
                            </w:pP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5107B566" id="Text Box 120" o:spid="_x0000_s1055" type="#_x0000_t202" style="width:108.9pt;height:87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" filled="f" stroked="f">
                <v:textbox inset="0,0,0,0">
                  <w:txbxContent>
                    <w:tbl>
                      <w:tblPr>
                        <w:tblStyle w:val="TableNormal"/>
                        <w:tblW w:w="0" w:type="auto"/>
                        <w:tblInd w:w="5" w:type="dxa"/>
                        <w:tbl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  <w:insideH w:val="single" w:sz="4" w:space="0" w:color="000000"/>
                          <w:insideV w:val="single" w:sz="4" w:space="0" w:color="000000"/>
                        </w:tblBorders>
                        <w:tblLayout w:type="fixed"/>
                        <w:tblLook w:val="01E0" w:firstRow="1" w:lastRow="1" w:firstColumn="1" w:lastColumn="1" w:noHBand="0" w:noVBand="0"/>
                      </w:tblPr>
                      <w:tblGrid>
                        <w:gridCol w:w="979"/>
                        <w:gridCol w:w="604"/>
                        <w:gridCol w:w="581"/>
                      </w:tblGrid>
                      <w:tr w:rsidR="00575006" w14:paraId="65BF4E0D" w14:textId="77777777">
                        <w:trPr>
                          <w:trHeight w:val="1104"/>
                        </w:trPr>
                        <w:tc>
                          <w:tcPr>
                            <w:tcW w:w="979" w:type="dxa"/>
                            <w:tcBorders>
                              <w:right w:val="single" w:sz="2" w:space="0" w:color="000000"/>
                            </w:tcBorders>
                          </w:tcPr>
                          <w:p w14:paraId="30A8877E" w14:textId="77777777" w:rsidR="00575006" w:rsidRDefault="00575006">
                            <w:pPr>
                              <w:pStyle w:val="TableParagraph"/>
                              <w:rPr>
                                <w:sz w:val="8"/>
                              </w:rPr>
                            </w:pPr>
                          </w:p>
                          <w:p w14:paraId="4C62C470" w14:textId="77777777" w:rsidR="00575006" w:rsidRDefault="00575006">
                            <w:pPr>
                              <w:pStyle w:val="TableParagraph"/>
                              <w:rPr>
                                <w:sz w:val="8"/>
                              </w:rPr>
                            </w:pPr>
                          </w:p>
                          <w:p w14:paraId="0416EA76" w14:textId="77777777" w:rsidR="00575006" w:rsidRDefault="00575006">
                            <w:pPr>
                              <w:pStyle w:val="TableParagraph"/>
                              <w:spacing w:before="11"/>
                              <w:rPr>
                                <w:sz w:val="7"/>
                              </w:rPr>
                            </w:pPr>
                          </w:p>
                          <w:p w14:paraId="7E2D6850" w14:textId="77777777" w:rsidR="00575006" w:rsidRDefault="00000000">
                            <w:pPr>
                              <w:pStyle w:val="TableParagraph"/>
                              <w:spacing w:line="285" w:lineRule="auto"/>
                              <w:ind w:left="20" w:right="11" w:firstLine="1"/>
                              <w:jc w:val="center"/>
                              <w:rPr>
                                <w:rFonts w:ascii="Arial MT" w:hAnsi="Arial MT"/>
                                <w:sz w:val="7"/>
                              </w:rPr>
                            </w:pPr>
                            <w:r>
                              <w:rPr>
                                <w:rFonts w:ascii="Arial MT" w:hAnsi="Arial MT"/>
                                <w:sz w:val="7"/>
                              </w:rPr>
                              <w:t xml:space="preserve">Aumento de </w:t>
                            </w:r>
                            <w:proofErr w:type="spellStart"/>
                            <w:r>
                              <w:rPr>
                                <w:rFonts w:ascii="Arial MT" w:hAnsi="Arial MT"/>
                                <w:sz w:val="7"/>
                              </w:rPr>
                              <w:t>tensionantes</w:t>
                            </w:r>
                            <w:proofErr w:type="spellEnd"/>
                            <w:r>
                              <w:rPr>
                                <w:rFonts w:ascii="Arial MT" w:hAnsi="Arial MT"/>
                                <w:sz w:val="7"/>
                              </w:rPr>
                              <w:t xml:space="preserve"> y</w:t>
                            </w:r>
                            <w:r>
                              <w:rPr>
                                <w:rFonts w:ascii="Arial MT" w:hAnsi="Arial MT"/>
                                <w:spacing w:val="1"/>
                                <w:sz w:val="7"/>
                              </w:rPr>
                              <w:t xml:space="preserve"> </w:t>
                            </w:r>
                            <w:r>
                              <w:rPr>
                                <w:rFonts w:ascii="Arial MT" w:hAnsi="Arial MT"/>
                                <w:w w:val="95"/>
                                <w:sz w:val="7"/>
                              </w:rPr>
                              <w:t>disturbios en ecosistemas y</w:t>
                            </w:r>
                            <w:r>
                              <w:rPr>
                                <w:rFonts w:ascii="Arial MT" w:hAnsi="Arial MT"/>
                                <w:spacing w:val="1"/>
                                <w:w w:val="95"/>
                                <w:sz w:val="7"/>
                              </w:rPr>
                              <w:t xml:space="preserve"> </w:t>
                            </w:r>
                            <w:r>
                              <w:rPr>
                                <w:rFonts w:ascii="Arial MT" w:hAnsi="Arial MT"/>
                                <w:spacing w:val="-1"/>
                                <w:w w:val="95"/>
                                <w:sz w:val="7"/>
                              </w:rPr>
                              <w:t>áreas</w:t>
                            </w:r>
                            <w:r>
                              <w:rPr>
                                <w:rFonts w:ascii="Arial MT" w:hAnsi="Arial MT"/>
                                <w:spacing w:val="-2"/>
                                <w:w w:val="95"/>
                                <w:sz w:val="7"/>
                              </w:rPr>
                              <w:t xml:space="preserve"> </w:t>
                            </w:r>
                            <w:r>
                              <w:rPr>
                                <w:rFonts w:ascii="Arial MT" w:hAnsi="Arial MT"/>
                                <w:spacing w:val="-1"/>
                                <w:w w:val="95"/>
                                <w:sz w:val="7"/>
                              </w:rPr>
                              <w:t>de</w:t>
                            </w:r>
                            <w:r>
                              <w:rPr>
                                <w:rFonts w:ascii="Arial MT" w:hAnsi="Arial MT"/>
                                <w:spacing w:val="-2"/>
                                <w:w w:val="95"/>
                                <w:sz w:val="7"/>
                              </w:rPr>
                              <w:t xml:space="preserve"> </w:t>
                            </w:r>
                            <w:r>
                              <w:rPr>
                                <w:rFonts w:ascii="Arial MT" w:hAnsi="Arial MT"/>
                                <w:spacing w:val="-1"/>
                                <w:w w:val="95"/>
                                <w:sz w:val="7"/>
                              </w:rPr>
                              <w:t>interés</w:t>
                            </w:r>
                            <w:r>
                              <w:rPr>
                                <w:rFonts w:ascii="Arial MT" w:hAnsi="Arial MT"/>
                                <w:spacing w:val="-2"/>
                                <w:w w:val="95"/>
                                <w:sz w:val="7"/>
                              </w:rPr>
                              <w:t xml:space="preserve"> </w:t>
                            </w:r>
                            <w:r>
                              <w:rPr>
                                <w:rFonts w:ascii="Arial MT" w:hAnsi="Arial MT"/>
                                <w:w w:val="95"/>
                                <w:sz w:val="7"/>
                              </w:rPr>
                              <w:t>ambiental en</w:t>
                            </w:r>
                            <w:r>
                              <w:rPr>
                                <w:rFonts w:ascii="Arial MT" w:hAnsi="Arial MT"/>
                                <w:spacing w:val="-1"/>
                                <w:w w:val="95"/>
                                <w:sz w:val="7"/>
                              </w:rPr>
                              <w:t xml:space="preserve"> </w:t>
                            </w:r>
                            <w:r>
                              <w:rPr>
                                <w:rFonts w:ascii="Arial MT" w:hAnsi="Arial MT"/>
                                <w:w w:val="95"/>
                                <w:sz w:val="7"/>
                              </w:rPr>
                              <w:t>el</w:t>
                            </w:r>
                          </w:p>
                          <w:p w14:paraId="2F07AECA" w14:textId="77777777" w:rsidR="00575006" w:rsidRDefault="00000000">
                            <w:pPr>
                              <w:pStyle w:val="TableParagraph"/>
                              <w:spacing w:before="1" w:line="285" w:lineRule="auto"/>
                              <w:ind w:left="152" w:right="60" w:hanging="67"/>
                              <w:rPr>
                                <w:rFonts w:ascii="Arial MT" w:hAnsi="Arial MT"/>
                                <w:sz w:val="7"/>
                              </w:rPr>
                            </w:pPr>
                            <w:r>
                              <w:rPr>
                                <w:rFonts w:ascii="Arial MT" w:hAnsi="Arial MT"/>
                                <w:w w:val="95"/>
                                <w:sz w:val="7"/>
                              </w:rPr>
                              <w:t>D.C.</w:t>
                            </w:r>
                            <w:r>
                              <w:rPr>
                                <w:rFonts w:ascii="Arial MT" w:hAnsi="Arial MT"/>
                                <w:spacing w:val="-3"/>
                                <w:w w:val="95"/>
                                <w:sz w:val="7"/>
                              </w:rPr>
                              <w:t xml:space="preserve"> </w:t>
                            </w:r>
                            <w:proofErr w:type="gramStart"/>
                            <w:r>
                              <w:rPr>
                                <w:rFonts w:ascii="Arial MT" w:hAnsi="Arial MT"/>
                                <w:w w:val="95"/>
                                <w:sz w:val="7"/>
                              </w:rPr>
                              <w:t>(</w:t>
                            </w:r>
                            <w:r>
                              <w:rPr>
                                <w:rFonts w:ascii="Arial MT" w:hAnsi="Arial MT"/>
                                <w:spacing w:val="-2"/>
                                <w:w w:val="95"/>
                                <w:sz w:val="7"/>
                              </w:rPr>
                              <w:t xml:space="preserve"> </w:t>
                            </w:r>
                            <w:r>
                              <w:rPr>
                                <w:rFonts w:ascii="Arial MT" w:hAnsi="Arial MT"/>
                                <w:w w:val="95"/>
                                <w:sz w:val="7"/>
                              </w:rPr>
                              <w:t>Invasión</w:t>
                            </w:r>
                            <w:proofErr w:type="gramEnd"/>
                            <w:r>
                              <w:rPr>
                                <w:rFonts w:ascii="Arial MT" w:hAnsi="Arial MT"/>
                                <w:spacing w:val="-1"/>
                                <w:w w:val="95"/>
                                <w:sz w:val="7"/>
                              </w:rPr>
                              <w:t xml:space="preserve"> </w:t>
                            </w:r>
                            <w:r>
                              <w:rPr>
                                <w:rFonts w:ascii="Arial MT" w:hAnsi="Arial MT"/>
                                <w:w w:val="95"/>
                                <w:sz w:val="7"/>
                              </w:rPr>
                              <w:t>de</w:t>
                            </w:r>
                            <w:r>
                              <w:rPr>
                                <w:rFonts w:ascii="Arial MT" w:hAnsi="Arial MT"/>
                                <w:spacing w:val="-1"/>
                                <w:w w:val="95"/>
                                <w:sz w:val="7"/>
                              </w:rPr>
                              <w:t xml:space="preserve"> </w:t>
                            </w:r>
                            <w:r>
                              <w:rPr>
                                <w:rFonts w:ascii="Arial MT" w:hAnsi="Arial MT"/>
                                <w:w w:val="95"/>
                                <w:sz w:val="7"/>
                              </w:rPr>
                              <w:t>especies</w:t>
                            </w:r>
                            <w:r>
                              <w:rPr>
                                <w:rFonts w:ascii="Arial MT" w:hAnsi="Arial MT"/>
                                <w:spacing w:val="-16"/>
                                <w:w w:val="95"/>
                                <w:sz w:val="7"/>
                              </w:rPr>
                              <w:t xml:space="preserve"> </w:t>
                            </w:r>
                            <w:r>
                              <w:rPr>
                                <w:rFonts w:ascii="Arial MT" w:hAnsi="Arial MT"/>
                                <w:w w:val="95"/>
                                <w:sz w:val="7"/>
                              </w:rPr>
                              <w:t>exóticas, ocurrencia de</w:t>
                            </w:r>
                            <w:r>
                              <w:rPr>
                                <w:rFonts w:ascii="Arial MT" w:hAnsi="Arial MT"/>
                                <w:spacing w:val="1"/>
                                <w:w w:val="95"/>
                                <w:sz w:val="7"/>
                              </w:rPr>
                              <w:t xml:space="preserve"> </w:t>
                            </w:r>
                            <w:r>
                              <w:rPr>
                                <w:rFonts w:ascii="Arial MT" w:hAnsi="Arial MT"/>
                                <w:w w:val="95"/>
                                <w:sz w:val="7"/>
                              </w:rPr>
                              <w:t>incendios</w:t>
                            </w:r>
                            <w:r>
                              <w:rPr>
                                <w:rFonts w:ascii="Arial MT" w:hAnsi="Arial MT"/>
                                <w:spacing w:val="-3"/>
                                <w:w w:val="95"/>
                                <w:sz w:val="7"/>
                              </w:rPr>
                              <w:t xml:space="preserve"> </w:t>
                            </w:r>
                            <w:r>
                              <w:rPr>
                                <w:rFonts w:ascii="Arial MT" w:hAnsi="Arial MT"/>
                                <w:w w:val="95"/>
                                <w:sz w:val="7"/>
                              </w:rPr>
                              <w:t>forestales)</w:t>
                            </w:r>
                          </w:p>
                        </w:tc>
                        <w:tc>
                          <w:tcPr>
                            <w:tcW w:w="604" w:type="dxa"/>
                            <w:tcBorders>
                              <w:left w:val="single" w:sz="2" w:space="0" w:color="000000"/>
                              <w:right w:val="single" w:sz="2" w:space="0" w:color="000000"/>
                            </w:tcBorders>
                          </w:tcPr>
                          <w:p w14:paraId="54C93A3F" w14:textId="77777777" w:rsidR="00575006" w:rsidRDefault="00575006">
                            <w:pPr>
                              <w:pStyle w:val="TableParagraph"/>
                              <w:rPr>
                                <w:sz w:val="8"/>
                              </w:rPr>
                            </w:pPr>
                          </w:p>
                          <w:p w14:paraId="46CC6BF0" w14:textId="77777777" w:rsidR="00575006" w:rsidRDefault="00575006">
                            <w:pPr>
                              <w:pStyle w:val="TableParagraph"/>
                              <w:spacing w:before="11"/>
                              <w:rPr>
                                <w:sz w:val="7"/>
                              </w:rPr>
                            </w:pPr>
                          </w:p>
                          <w:p w14:paraId="2B55A2FE" w14:textId="77777777" w:rsidR="00575006" w:rsidRDefault="00000000">
                            <w:pPr>
                              <w:pStyle w:val="TableParagraph"/>
                              <w:spacing w:line="285" w:lineRule="auto"/>
                              <w:ind w:left="16" w:right="5" w:hanging="1"/>
                              <w:jc w:val="center"/>
                              <w:rPr>
                                <w:rFonts w:ascii="Arial MT" w:hAnsi="Arial MT"/>
                                <w:sz w:val="7"/>
                              </w:rPr>
                            </w:pPr>
                            <w:r>
                              <w:rPr>
                                <w:rFonts w:ascii="Arial MT" w:hAnsi="Arial MT"/>
                                <w:sz w:val="7"/>
                              </w:rPr>
                              <w:t>Desactualización</w:t>
                            </w:r>
                            <w:r>
                              <w:rPr>
                                <w:rFonts w:ascii="Arial MT" w:hAnsi="Arial MT"/>
                                <w:spacing w:val="1"/>
                                <w:sz w:val="7"/>
                              </w:rPr>
                              <w:t xml:space="preserve"> </w:t>
                            </w:r>
                            <w:r>
                              <w:rPr>
                                <w:rFonts w:ascii="Arial MT" w:hAnsi="Arial MT"/>
                                <w:sz w:val="7"/>
                              </w:rPr>
                              <w:t>de información y</w:t>
                            </w:r>
                            <w:r>
                              <w:rPr>
                                <w:rFonts w:ascii="Arial MT" w:hAnsi="Arial MT"/>
                                <w:spacing w:val="1"/>
                                <w:sz w:val="7"/>
                              </w:rPr>
                              <w:t xml:space="preserve"> </w:t>
                            </w:r>
                            <w:r>
                              <w:rPr>
                                <w:rFonts w:ascii="Arial MT" w:hAnsi="Arial MT"/>
                                <w:sz w:val="7"/>
                              </w:rPr>
                              <w:t>herramientas</w:t>
                            </w:r>
                            <w:r>
                              <w:rPr>
                                <w:rFonts w:ascii="Arial MT" w:hAnsi="Arial MT"/>
                                <w:spacing w:val="1"/>
                                <w:sz w:val="7"/>
                              </w:rPr>
                              <w:t xml:space="preserve"> </w:t>
                            </w:r>
                            <w:proofErr w:type="spellStart"/>
                            <w:r>
                              <w:rPr>
                                <w:rFonts w:ascii="Arial MT" w:hAnsi="Arial MT"/>
                                <w:sz w:val="7"/>
                              </w:rPr>
                              <w:t>técnológicas</w:t>
                            </w:r>
                            <w:proofErr w:type="spellEnd"/>
                            <w:r>
                              <w:rPr>
                                <w:rFonts w:ascii="Arial MT" w:hAnsi="Arial MT"/>
                                <w:spacing w:val="4"/>
                                <w:sz w:val="7"/>
                              </w:rPr>
                              <w:t xml:space="preserve"> </w:t>
                            </w:r>
                            <w:r>
                              <w:rPr>
                                <w:rFonts w:ascii="Arial MT" w:hAnsi="Arial MT"/>
                                <w:sz w:val="7"/>
                              </w:rPr>
                              <w:t>que</w:t>
                            </w:r>
                            <w:r>
                              <w:rPr>
                                <w:rFonts w:ascii="Arial MT" w:hAnsi="Arial MT"/>
                                <w:spacing w:val="1"/>
                                <w:sz w:val="7"/>
                              </w:rPr>
                              <w:t xml:space="preserve"> </w:t>
                            </w:r>
                            <w:r>
                              <w:rPr>
                                <w:rFonts w:ascii="Arial MT" w:hAnsi="Arial MT"/>
                                <w:sz w:val="7"/>
                              </w:rPr>
                              <w:t>contribuyan a la</w:t>
                            </w:r>
                            <w:r>
                              <w:rPr>
                                <w:rFonts w:ascii="Arial MT" w:hAnsi="Arial MT"/>
                                <w:spacing w:val="1"/>
                                <w:sz w:val="7"/>
                              </w:rPr>
                              <w:t xml:space="preserve"> </w:t>
                            </w:r>
                            <w:r>
                              <w:rPr>
                                <w:rFonts w:ascii="Arial MT" w:hAnsi="Arial MT"/>
                                <w:w w:val="95"/>
                                <w:sz w:val="7"/>
                              </w:rPr>
                              <w:t>actualización de la</w:t>
                            </w:r>
                            <w:r>
                              <w:rPr>
                                <w:rFonts w:ascii="Arial MT" w:hAnsi="Arial MT"/>
                                <w:spacing w:val="1"/>
                                <w:w w:val="95"/>
                                <w:sz w:val="7"/>
                              </w:rPr>
                              <w:t xml:space="preserve"> </w:t>
                            </w:r>
                            <w:r>
                              <w:rPr>
                                <w:rFonts w:ascii="Arial MT" w:hAnsi="Arial MT"/>
                                <w:spacing w:val="-1"/>
                                <w:w w:val="95"/>
                                <w:sz w:val="7"/>
                              </w:rPr>
                              <w:t>EEP</w:t>
                            </w:r>
                            <w:r>
                              <w:rPr>
                                <w:rFonts w:ascii="Arial MT" w:hAnsi="Arial MT"/>
                                <w:w w:val="95"/>
                                <w:sz w:val="7"/>
                              </w:rPr>
                              <w:t xml:space="preserve"> </w:t>
                            </w:r>
                            <w:r>
                              <w:rPr>
                                <w:rFonts w:ascii="Arial MT" w:hAnsi="Arial MT"/>
                                <w:spacing w:val="-1"/>
                                <w:w w:val="95"/>
                                <w:sz w:val="7"/>
                              </w:rPr>
                              <w:t>y conectividad</w:t>
                            </w:r>
                            <w:r>
                              <w:rPr>
                                <w:rFonts w:ascii="Arial MT" w:hAnsi="Arial MT"/>
                                <w:w w:val="95"/>
                                <w:sz w:val="7"/>
                              </w:rPr>
                              <w:t xml:space="preserve"> </w:t>
                            </w:r>
                            <w:r>
                              <w:rPr>
                                <w:rFonts w:ascii="Arial MT" w:hAnsi="Arial MT"/>
                                <w:sz w:val="7"/>
                              </w:rPr>
                              <w:t>ecológica de</w:t>
                            </w:r>
                            <w:r>
                              <w:rPr>
                                <w:rFonts w:ascii="Arial MT" w:hAnsi="Arial MT"/>
                                <w:spacing w:val="1"/>
                                <w:sz w:val="7"/>
                              </w:rPr>
                              <w:t xml:space="preserve"> </w:t>
                            </w:r>
                            <w:r>
                              <w:rPr>
                                <w:rFonts w:ascii="Arial MT" w:hAnsi="Arial MT"/>
                                <w:w w:val="95"/>
                                <w:sz w:val="7"/>
                              </w:rPr>
                              <w:t>ecosistemas</w:t>
                            </w:r>
                            <w:r>
                              <w:rPr>
                                <w:rFonts w:ascii="Arial MT" w:hAnsi="Arial MT"/>
                                <w:spacing w:val="-3"/>
                                <w:w w:val="95"/>
                                <w:sz w:val="7"/>
                              </w:rPr>
                              <w:t xml:space="preserve"> </w:t>
                            </w:r>
                            <w:r>
                              <w:rPr>
                                <w:rFonts w:ascii="Arial MT" w:hAnsi="Arial MT"/>
                                <w:w w:val="95"/>
                                <w:sz w:val="7"/>
                              </w:rPr>
                              <w:t>de</w:t>
                            </w:r>
                          </w:p>
                          <w:p w14:paraId="0F5AA4B9" w14:textId="77777777" w:rsidR="00575006" w:rsidRDefault="00000000">
                            <w:pPr>
                              <w:pStyle w:val="TableParagraph"/>
                              <w:spacing w:before="3" w:line="36" w:lineRule="exact"/>
                              <w:ind w:left="34" w:right="23"/>
                              <w:jc w:val="center"/>
                              <w:rPr>
                                <w:rFonts w:ascii="Arial MT" w:hAnsi="Arial MT"/>
                                <w:sz w:val="7"/>
                              </w:rPr>
                            </w:pPr>
                            <w:r>
                              <w:rPr>
                                <w:rFonts w:ascii="Arial MT" w:hAnsi="Arial MT"/>
                                <w:w w:val="90"/>
                                <w:sz w:val="7"/>
                              </w:rPr>
                              <w:t>interés</w:t>
                            </w:r>
                            <w:r>
                              <w:rPr>
                                <w:rFonts w:ascii="Arial MT" w:hAnsi="Arial MT"/>
                                <w:spacing w:val="4"/>
                                <w:w w:val="90"/>
                                <w:sz w:val="7"/>
                              </w:rPr>
                              <w:t xml:space="preserve"> </w:t>
                            </w:r>
                            <w:r>
                              <w:rPr>
                                <w:rFonts w:ascii="Arial MT" w:hAnsi="Arial MT"/>
                                <w:w w:val="90"/>
                                <w:sz w:val="7"/>
                              </w:rPr>
                              <w:t>en</w:t>
                            </w:r>
                            <w:r>
                              <w:rPr>
                                <w:rFonts w:ascii="Arial MT" w:hAnsi="Arial MT"/>
                                <w:spacing w:val="5"/>
                                <w:w w:val="90"/>
                                <w:sz w:val="7"/>
                              </w:rPr>
                              <w:t xml:space="preserve"> </w:t>
                            </w:r>
                            <w:r>
                              <w:rPr>
                                <w:rFonts w:ascii="Arial MT" w:hAnsi="Arial MT"/>
                                <w:w w:val="90"/>
                                <w:sz w:val="7"/>
                              </w:rPr>
                              <w:t>el</w:t>
                            </w:r>
                            <w:r>
                              <w:rPr>
                                <w:rFonts w:ascii="Arial MT" w:hAnsi="Arial MT"/>
                                <w:spacing w:val="6"/>
                                <w:w w:val="90"/>
                                <w:sz w:val="7"/>
                              </w:rPr>
                              <w:t xml:space="preserve"> </w:t>
                            </w:r>
                            <w:r>
                              <w:rPr>
                                <w:rFonts w:ascii="Arial MT" w:hAnsi="Arial MT"/>
                                <w:w w:val="90"/>
                                <w:sz w:val="7"/>
                              </w:rPr>
                              <w:t>D.C.</w:t>
                            </w:r>
                          </w:p>
                        </w:tc>
                        <w:tc>
                          <w:tcPr>
                            <w:tcW w:w="581" w:type="dxa"/>
                            <w:tcBorders>
                              <w:left w:val="single" w:sz="2" w:space="0" w:color="000000"/>
                            </w:tcBorders>
                          </w:tcPr>
                          <w:p w14:paraId="236DF466" w14:textId="77777777" w:rsidR="00575006" w:rsidRDefault="00575006">
                            <w:pPr>
                              <w:pStyle w:val="TableParagraph"/>
                              <w:rPr>
                                <w:sz w:val="8"/>
                              </w:rPr>
                            </w:pPr>
                          </w:p>
                          <w:p w14:paraId="4C45A074" w14:textId="77777777" w:rsidR="00575006" w:rsidRDefault="00575006">
                            <w:pPr>
                              <w:pStyle w:val="TableParagraph"/>
                              <w:rPr>
                                <w:sz w:val="8"/>
                              </w:rPr>
                            </w:pPr>
                          </w:p>
                          <w:p w14:paraId="26297336" w14:textId="77777777" w:rsidR="00575006" w:rsidRDefault="00575006">
                            <w:pPr>
                              <w:pStyle w:val="TableParagraph"/>
                              <w:rPr>
                                <w:sz w:val="8"/>
                              </w:rPr>
                            </w:pPr>
                          </w:p>
                          <w:p w14:paraId="1F3595C4" w14:textId="77777777" w:rsidR="00575006" w:rsidRDefault="00000000">
                            <w:pPr>
                              <w:pStyle w:val="TableParagraph"/>
                              <w:spacing w:before="52" w:line="285" w:lineRule="auto"/>
                              <w:ind w:left="25" w:right="12"/>
                              <w:jc w:val="center"/>
                              <w:rPr>
                                <w:rFonts w:ascii="Arial MT" w:hAnsi="Arial MT"/>
                                <w:sz w:val="7"/>
                              </w:rPr>
                            </w:pPr>
                            <w:r>
                              <w:rPr>
                                <w:rFonts w:ascii="Arial MT" w:hAnsi="Arial MT"/>
                                <w:spacing w:val="-1"/>
                                <w:w w:val="95"/>
                                <w:sz w:val="7"/>
                              </w:rPr>
                              <w:t>Fragmentación</w:t>
                            </w:r>
                            <w:r>
                              <w:rPr>
                                <w:rFonts w:ascii="Arial MT" w:hAnsi="Arial MT"/>
                                <w:spacing w:val="1"/>
                                <w:w w:val="95"/>
                                <w:sz w:val="7"/>
                              </w:rPr>
                              <w:t xml:space="preserve"> </w:t>
                            </w:r>
                            <w:r>
                              <w:rPr>
                                <w:rFonts w:ascii="Arial MT" w:hAnsi="Arial MT"/>
                                <w:w w:val="95"/>
                                <w:sz w:val="7"/>
                              </w:rPr>
                              <w:t>de</w:t>
                            </w:r>
                            <w:r>
                              <w:rPr>
                                <w:rFonts w:ascii="Arial MT" w:hAnsi="Arial MT"/>
                                <w:spacing w:val="-16"/>
                                <w:w w:val="95"/>
                                <w:sz w:val="7"/>
                              </w:rPr>
                              <w:t xml:space="preserve"> </w:t>
                            </w:r>
                            <w:r>
                              <w:rPr>
                                <w:rFonts w:ascii="Arial MT" w:hAnsi="Arial MT"/>
                                <w:sz w:val="7"/>
                              </w:rPr>
                              <w:t>ecosistemas</w:t>
                            </w:r>
                            <w:r>
                              <w:rPr>
                                <w:rFonts w:ascii="Arial MT" w:hAnsi="Arial MT"/>
                                <w:spacing w:val="1"/>
                                <w:sz w:val="7"/>
                              </w:rPr>
                              <w:t xml:space="preserve"> </w:t>
                            </w:r>
                            <w:r>
                              <w:rPr>
                                <w:rFonts w:ascii="Arial MT" w:hAnsi="Arial MT"/>
                                <w:sz w:val="7"/>
                              </w:rPr>
                              <w:t>naturales y</w:t>
                            </w:r>
                            <w:r>
                              <w:rPr>
                                <w:rFonts w:ascii="Arial MT" w:hAnsi="Arial MT"/>
                                <w:spacing w:val="1"/>
                                <w:sz w:val="7"/>
                              </w:rPr>
                              <w:t xml:space="preserve"> </w:t>
                            </w:r>
                            <w:r>
                              <w:rPr>
                                <w:rFonts w:ascii="Arial MT" w:hAnsi="Arial MT"/>
                                <w:spacing w:val="-1"/>
                                <w:w w:val="95"/>
                                <w:sz w:val="7"/>
                              </w:rPr>
                              <w:t>seminaturales</w:t>
                            </w:r>
                            <w:r>
                              <w:rPr>
                                <w:rFonts w:ascii="Arial MT" w:hAnsi="Arial MT"/>
                                <w:spacing w:val="1"/>
                                <w:w w:val="95"/>
                                <w:sz w:val="7"/>
                              </w:rPr>
                              <w:t xml:space="preserve"> </w:t>
                            </w:r>
                            <w:r>
                              <w:rPr>
                                <w:rFonts w:ascii="Arial MT" w:hAnsi="Arial MT"/>
                                <w:w w:val="95"/>
                                <w:sz w:val="7"/>
                              </w:rPr>
                              <w:t>del</w:t>
                            </w:r>
                            <w:r>
                              <w:rPr>
                                <w:rFonts w:ascii="Arial MT" w:hAnsi="Arial MT"/>
                                <w:spacing w:val="1"/>
                                <w:w w:val="95"/>
                                <w:sz w:val="7"/>
                              </w:rPr>
                              <w:t xml:space="preserve"> </w:t>
                            </w:r>
                            <w:r>
                              <w:rPr>
                                <w:rFonts w:ascii="Arial MT" w:hAnsi="Arial MT"/>
                                <w:sz w:val="7"/>
                              </w:rPr>
                              <w:t>D.C.</w:t>
                            </w:r>
                          </w:p>
                        </w:tc>
                      </w:tr>
                      <w:tr w:rsidR="00575006" w14:paraId="59238395" w14:textId="77777777">
                        <w:trPr>
                          <w:trHeight w:val="605"/>
                        </w:trPr>
                        <w:tc>
                          <w:tcPr>
                            <w:tcW w:w="2164" w:type="dxa"/>
                            <w:gridSpan w:val="3"/>
                          </w:tcPr>
                          <w:p w14:paraId="77223E5B" w14:textId="77777777" w:rsidR="00575006" w:rsidRDefault="00575006">
                            <w:pPr>
                              <w:pStyle w:val="TableParagraph"/>
                              <w:rPr>
                                <w:sz w:val="8"/>
                              </w:rPr>
                            </w:pPr>
                          </w:p>
                          <w:p w14:paraId="77BF3000" w14:textId="77777777" w:rsidR="00575006" w:rsidRDefault="00575006">
                            <w:pPr>
                              <w:pStyle w:val="TableParagraph"/>
                              <w:spacing w:before="8"/>
                              <w:rPr>
                                <w:sz w:val="6"/>
                              </w:rPr>
                            </w:pPr>
                          </w:p>
                          <w:p w14:paraId="7CA17572" w14:textId="77777777" w:rsidR="00575006" w:rsidRDefault="00000000">
                            <w:pPr>
                              <w:pStyle w:val="TableParagraph"/>
                              <w:spacing w:before="1" w:line="285" w:lineRule="auto"/>
                              <w:ind w:left="16" w:right="131"/>
                              <w:rPr>
                                <w:rFonts w:ascii="Arial MT" w:hAnsi="Arial MT"/>
                                <w:sz w:val="7"/>
                              </w:rPr>
                            </w:pPr>
                            <w:proofErr w:type="spellStart"/>
                            <w:r>
                              <w:rPr>
                                <w:rFonts w:ascii="Arial" w:hAnsi="Arial"/>
                                <w:b/>
                                <w:w w:val="95"/>
                                <w:sz w:val="7"/>
                              </w:rPr>
                              <w:t>Linea</w:t>
                            </w:r>
                            <w:proofErr w:type="spellEnd"/>
                            <w:r>
                              <w:rPr>
                                <w:rFonts w:ascii="Arial" w:hAnsi="Arial"/>
                                <w:b/>
                                <w:spacing w:val="-3"/>
                                <w:w w:val="95"/>
                                <w:sz w:val="7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w w:val="95"/>
                                <w:sz w:val="7"/>
                              </w:rPr>
                              <w:t>Base:</w:t>
                            </w:r>
                            <w:r>
                              <w:rPr>
                                <w:rFonts w:ascii="Arial" w:hAnsi="Arial"/>
                                <w:b/>
                                <w:spacing w:val="-3"/>
                                <w:w w:val="95"/>
                                <w:sz w:val="7"/>
                              </w:rPr>
                              <w:t xml:space="preserve"> </w:t>
                            </w:r>
                            <w:r>
                              <w:rPr>
                                <w:rFonts w:ascii="Arial MT" w:hAnsi="Arial MT"/>
                                <w:w w:val="95"/>
                                <w:sz w:val="7"/>
                              </w:rPr>
                              <w:t>Canteras,</w:t>
                            </w:r>
                            <w:r>
                              <w:rPr>
                                <w:rFonts w:ascii="Arial MT" w:hAnsi="Arial MT"/>
                                <w:spacing w:val="-2"/>
                                <w:w w:val="95"/>
                                <w:sz w:val="7"/>
                              </w:rPr>
                              <w:t xml:space="preserve"> </w:t>
                            </w:r>
                            <w:r>
                              <w:rPr>
                                <w:rFonts w:ascii="Arial MT" w:hAnsi="Arial MT"/>
                                <w:w w:val="95"/>
                                <w:sz w:val="7"/>
                              </w:rPr>
                              <w:t>Mapa</w:t>
                            </w:r>
                            <w:r>
                              <w:rPr>
                                <w:rFonts w:ascii="Arial MT" w:hAnsi="Arial MT"/>
                                <w:spacing w:val="-2"/>
                                <w:w w:val="95"/>
                                <w:sz w:val="7"/>
                              </w:rPr>
                              <w:t xml:space="preserve"> </w:t>
                            </w:r>
                            <w:r>
                              <w:rPr>
                                <w:rFonts w:ascii="Arial MT" w:hAnsi="Arial MT"/>
                                <w:w w:val="95"/>
                                <w:sz w:val="7"/>
                              </w:rPr>
                              <w:t>de</w:t>
                            </w:r>
                            <w:r>
                              <w:rPr>
                                <w:rFonts w:ascii="Arial MT" w:hAnsi="Arial MT"/>
                                <w:spacing w:val="-2"/>
                                <w:w w:val="95"/>
                                <w:sz w:val="7"/>
                              </w:rPr>
                              <w:t xml:space="preserve"> </w:t>
                            </w:r>
                            <w:r>
                              <w:rPr>
                                <w:rFonts w:ascii="Arial MT" w:hAnsi="Arial MT"/>
                                <w:w w:val="95"/>
                                <w:sz w:val="7"/>
                              </w:rPr>
                              <w:t>EEP,</w:t>
                            </w:r>
                            <w:r>
                              <w:rPr>
                                <w:rFonts w:ascii="Arial MT" w:hAnsi="Arial MT"/>
                                <w:spacing w:val="-2"/>
                                <w:w w:val="95"/>
                                <w:sz w:val="7"/>
                              </w:rPr>
                              <w:t xml:space="preserve"> </w:t>
                            </w:r>
                            <w:r>
                              <w:rPr>
                                <w:rFonts w:ascii="Arial MT" w:hAnsi="Arial MT"/>
                                <w:w w:val="95"/>
                                <w:sz w:val="7"/>
                              </w:rPr>
                              <w:t>mapa</w:t>
                            </w:r>
                            <w:r>
                              <w:rPr>
                                <w:rFonts w:ascii="Arial MT" w:hAnsi="Arial MT"/>
                                <w:spacing w:val="-1"/>
                                <w:w w:val="95"/>
                                <w:sz w:val="7"/>
                              </w:rPr>
                              <w:t xml:space="preserve"> </w:t>
                            </w:r>
                            <w:r>
                              <w:rPr>
                                <w:rFonts w:ascii="Arial MT" w:hAnsi="Arial MT"/>
                                <w:w w:val="95"/>
                                <w:sz w:val="7"/>
                              </w:rPr>
                              <w:t>de</w:t>
                            </w:r>
                            <w:r>
                              <w:rPr>
                                <w:rFonts w:ascii="Arial MT" w:hAnsi="Arial MT"/>
                                <w:spacing w:val="-2"/>
                                <w:w w:val="95"/>
                                <w:sz w:val="7"/>
                              </w:rPr>
                              <w:t xml:space="preserve"> </w:t>
                            </w:r>
                            <w:r>
                              <w:rPr>
                                <w:rFonts w:ascii="Arial MT" w:hAnsi="Arial MT"/>
                                <w:w w:val="95"/>
                                <w:sz w:val="7"/>
                              </w:rPr>
                              <w:t>retamo</w:t>
                            </w:r>
                            <w:r>
                              <w:rPr>
                                <w:rFonts w:ascii="Arial MT" w:hAnsi="Arial MT"/>
                                <w:spacing w:val="-2"/>
                                <w:w w:val="95"/>
                                <w:sz w:val="7"/>
                              </w:rPr>
                              <w:t xml:space="preserve"> </w:t>
                            </w:r>
                            <w:r>
                              <w:rPr>
                                <w:rFonts w:ascii="Arial MT" w:hAnsi="Arial MT"/>
                                <w:w w:val="95"/>
                                <w:sz w:val="7"/>
                              </w:rPr>
                              <w:t>espinoso</w:t>
                            </w:r>
                            <w:r>
                              <w:rPr>
                                <w:rFonts w:ascii="Arial MT" w:hAnsi="Arial MT"/>
                                <w:spacing w:val="-2"/>
                                <w:w w:val="95"/>
                                <w:sz w:val="7"/>
                              </w:rPr>
                              <w:t xml:space="preserve"> </w:t>
                            </w:r>
                            <w:r>
                              <w:rPr>
                                <w:rFonts w:ascii="Arial MT" w:hAnsi="Arial MT"/>
                                <w:w w:val="95"/>
                                <w:sz w:val="7"/>
                              </w:rPr>
                              <w:t>en</w:t>
                            </w:r>
                            <w:r>
                              <w:rPr>
                                <w:rFonts w:ascii="Arial MT" w:hAnsi="Arial MT"/>
                                <w:spacing w:val="1"/>
                                <w:w w:val="95"/>
                                <w:sz w:val="7"/>
                              </w:rPr>
                              <w:t xml:space="preserve"> </w:t>
                            </w:r>
                            <w:r>
                              <w:rPr>
                                <w:rFonts w:ascii="Arial MT" w:hAnsi="Arial MT"/>
                                <w:w w:val="95"/>
                                <w:sz w:val="7"/>
                              </w:rPr>
                              <w:t>zonas urbanas y rurales, mapa de ríos y quebradas, PMA Reserva</w:t>
                            </w:r>
                            <w:r>
                              <w:rPr>
                                <w:rFonts w:ascii="Arial MT" w:hAnsi="Arial MT"/>
                                <w:spacing w:val="1"/>
                                <w:w w:val="95"/>
                                <w:sz w:val="7"/>
                              </w:rPr>
                              <w:t xml:space="preserve"> </w:t>
                            </w:r>
                            <w:r>
                              <w:rPr>
                                <w:rFonts w:ascii="Arial MT" w:hAnsi="Arial MT"/>
                                <w:sz w:val="7"/>
                              </w:rPr>
                              <w:t>Forestal,</w:t>
                            </w:r>
                            <w:r>
                              <w:rPr>
                                <w:rFonts w:ascii="Arial MT" w:hAnsi="Arial MT"/>
                                <w:spacing w:val="-6"/>
                                <w:sz w:val="7"/>
                              </w:rPr>
                              <w:t xml:space="preserve"> </w:t>
                            </w:r>
                            <w:r>
                              <w:rPr>
                                <w:rFonts w:ascii="Arial MT" w:hAnsi="Arial MT"/>
                                <w:sz w:val="7"/>
                              </w:rPr>
                              <w:t>Incentivos.</w:t>
                            </w:r>
                          </w:p>
                        </w:tc>
                      </w:tr>
                    </w:tbl>
                    <w:p w14:paraId="427BDDFF" w14:textId="77777777" w:rsidR="00575006" w:rsidRDefault="00575006">
                      <w:pPr>
                        <w:pStyle w:val="Textoindependiente"/>
                      </w:pPr>
                    </w:p>
                  </w:txbxContent>
                </v:textbox>
                <w10:anchorlock/>
              </v:shape>
            </w:pict>
          </mc:Fallback>
        </mc:AlternateContent>
      </w:r>
      <w:r>
        <w:rPr>
          <w:spacing w:val="-1"/>
          <w:position w:val="4"/>
          <w:sz w:val="20"/>
        </w:rPr>
        <w:t xml:space="preserve"> </w:t>
      </w:r>
      <w:r>
        <w:rPr>
          <w:noProof/>
          <w:spacing w:val="-1"/>
          <w:position w:val="4"/>
          <w:sz w:val="20"/>
        </w:rPr>
        <mc:AlternateContent>
          <mc:Choice Requires="wps">
            <w:drawing>
              <wp:inline distT="0" distB="0" distL="0" distR="0" wp14:anchorId="7C891534" wp14:editId="1A573849">
                <wp:extent cx="1225550" cy="1104900"/>
                <wp:effectExtent l="0" t="0" r="3175" b="0"/>
                <wp:docPr id="103" name="Text Box 11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225550" cy="11049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tbl>
                            <w:tblPr>
                              <w:tblStyle w:val="TableNormal"/>
                              <w:tblW w:w="0" w:type="auto"/>
                              <w:tblInd w:w="5" w:type="dxa"/>
                              <w:tblBorders>
                                <w:top w:val="single" w:sz="4" w:space="0" w:color="000000"/>
                                <w:left w:val="single" w:sz="4" w:space="0" w:color="000000"/>
                                <w:bottom w:val="single" w:sz="4" w:space="0" w:color="000000"/>
                                <w:right w:val="single" w:sz="4" w:space="0" w:color="000000"/>
                                <w:insideH w:val="single" w:sz="4" w:space="0" w:color="000000"/>
                                <w:insideV w:val="single" w:sz="4" w:space="0" w:color="000000"/>
                              </w:tblBorders>
                              <w:tblLayout w:type="fixed"/>
                              <w:tblLook w:val="01E0" w:firstRow="1" w:lastRow="1" w:firstColumn="1" w:lastColumn="1" w:noHBand="0" w:noVBand="0"/>
                            </w:tblPr>
                            <w:tblGrid>
                              <w:gridCol w:w="663"/>
                              <w:gridCol w:w="634"/>
                              <w:gridCol w:w="622"/>
                            </w:tblGrid>
                            <w:tr w:rsidR="00575006" w14:paraId="52ED888E" w14:textId="77777777">
                              <w:trPr>
                                <w:trHeight w:val="1104"/>
                              </w:trPr>
                              <w:tc>
                                <w:tcPr>
                                  <w:tcW w:w="663" w:type="dxa"/>
                                </w:tcPr>
                                <w:p w14:paraId="16537314" w14:textId="77777777" w:rsidR="00575006" w:rsidRDefault="00575006">
                                  <w:pPr>
                                    <w:pStyle w:val="TableParagraph"/>
                                    <w:rPr>
                                      <w:sz w:val="8"/>
                                    </w:rPr>
                                  </w:pPr>
                                </w:p>
                                <w:p w14:paraId="1A72782C" w14:textId="77777777" w:rsidR="00575006" w:rsidRDefault="00575006">
                                  <w:pPr>
                                    <w:pStyle w:val="TableParagraph"/>
                                    <w:spacing w:before="6"/>
                                    <w:rPr>
                                      <w:sz w:val="7"/>
                                    </w:rPr>
                                  </w:pPr>
                                </w:p>
                                <w:p w14:paraId="3478E26A" w14:textId="77777777" w:rsidR="00575006" w:rsidRDefault="00000000">
                                  <w:pPr>
                                    <w:pStyle w:val="TableParagraph"/>
                                    <w:spacing w:line="285" w:lineRule="auto"/>
                                    <w:ind w:left="28" w:right="18" w:firstLine="3"/>
                                    <w:jc w:val="center"/>
                                    <w:rPr>
                                      <w:rFonts w:ascii="Arial MT" w:hAnsi="Arial MT"/>
                                      <w:sz w:val="7"/>
                                    </w:rPr>
                                  </w:pPr>
                                  <w:r>
                                    <w:rPr>
                                      <w:rFonts w:ascii="Arial MT" w:hAnsi="Arial MT"/>
                                      <w:sz w:val="7"/>
                                    </w:rPr>
                                    <w:t>Insuficiencia de</w:t>
                                  </w:r>
                                  <w:r>
                                    <w:rPr>
                                      <w:rFonts w:ascii="Arial MT" w:hAnsi="Arial MT"/>
                                      <w:spacing w:val="1"/>
                                      <w:sz w:val="7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Arial MT" w:hAnsi="Arial MT"/>
                                      <w:sz w:val="7"/>
                                    </w:rPr>
                                    <w:t>protocolos y</w:t>
                                  </w:r>
                                  <w:r>
                                    <w:rPr>
                                      <w:rFonts w:ascii="Arial MT" w:hAnsi="Arial MT"/>
                                      <w:spacing w:val="1"/>
                                      <w:sz w:val="7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Arial MT" w:hAnsi="Arial MT"/>
                                      <w:w w:val="95"/>
                                      <w:sz w:val="7"/>
                                    </w:rPr>
                                    <w:t>capacidad instalada</w:t>
                                  </w:r>
                                  <w:r>
                                    <w:rPr>
                                      <w:rFonts w:ascii="Arial MT" w:hAnsi="Arial MT"/>
                                      <w:spacing w:val="1"/>
                                      <w:w w:val="95"/>
                                      <w:sz w:val="7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Arial MT" w:hAnsi="Arial MT"/>
                                      <w:w w:val="95"/>
                                      <w:sz w:val="7"/>
                                    </w:rPr>
                                    <w:t>para</w:t>
                                  </w:r>
                                  <w:r>
                                    <w:rPr>
                                      <w:rFonts w:ascii="Arial MT" w:hAnsi="Arial MT"/>
                                      <w:spacing w:val="-4"/>
                                      <w:w w:val="95"/>
                                      <w:sz w:val="7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Arial MT" w:hAnsi="Arial MT"/>
                                      <w:w w:val="95"/>
                                      <w:sz w:val="7"/>
                                    </w:rPr>
                                    <w:t>la</w:t>
                                  </w:r>
                                  <w:r>
                                    <w:rPr>
                                      <w:rFonts w:ascii="Arial MT" w:hAnsi="Arial MT"/>
                                      <w:spacing w:val="12"/>
                                      <w:w w:val="95"/>
                                      <w:sz w:val="7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Arial MT" w:hAnsi="Arial MT"/>
                                      <w:w w:val="95"/>
                                      <w:sz w:val="7"/>
                                    </w:rPr>
                                    <w:t>propagación</w:t>
                                  </w:r>
                                  <w:r>
                                    <w:rPr>
                                      <w:rFonts w:ascii="Arial MT" w:hAnsi="Arial MT"/>
                                      <w:spacing w:val="-16"/>
                                      <w:w w:val="95"/>
                                      <w:sz w:val="7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Arial MT" w:hAnsi="Arial MT"/>
                                      <w:w w:val="95"/>
                                      <w:sz w:val="7"/>
                                    </w:rPr>
                                    <w:t>de material vegetal</w:t>
                                  </w:r>
                                  <w:r>
                                    <w:rPr>
                                      <w:rFonts w:ascii="Arial MT" w:hAnsi="Arial MT"/>
                                      <w:spacing w:val="1"/>
                                      <w:w w:val="95"/>
                                      <w:sz w:val="7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Arial MT" w:hAnsi="Arial MT"/>
                                      <w:w w:val="95"/>
                                      <w:sz w:val="7"/>
                                    </w:rPr>
                                    <w:t>de especies nativas</w:t>
                                  </w:r>
                                  <w:r>
                                    <w:rPr>
                                      <w:rFonts w:ascii="Arial MT" w:hAnsi="Arial MT"/>
                                      <w:spacing w:val="1"/>
                                      <w:w w:val="95"/>
                                      <w:sz w:val="7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Arial MT" w:hAnsi="Arial MT"/>
                                      <w:sz w:val="7"/>
                                    </w:rPr>
                                    <w:t>para procesos de</w:t>
                                  </w:r>
                                  <w:r>
                                    <w:rPr>
                                      <w:rFonts w:ascii="Arial MT" w:hAnsi="Arial MT"/>
                                      <w:spacing w:val="1"/>
                                      <w:sz w:val="7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Arial MT" w:hAnsi="Arial MT"/>
                                      <w:sz w:val="7"/>
                                    </w:rPr>
                                    <w:t>restauración</w:t>
                                  </w:r>
                                </w:p>
                              </w:tc>
                              <w:tc>
                                <w:tcPr>
                                  <w:tcW w:w="634" w:type="dxa"/>
                                </w:tcPr>
                                <w:p w14:paraId="1C92B95A" w14:textId="77777777" w:rsidR="00575006" w:rsidRDefault="00575006">
                                  <w:pPr>
                                    <w:pStyle w:val="TableParagraph"/>
                                    <w:spacing w:before="7"/>
                                    <w:rPr>
                                      <w:sz w:val="7"/>
                                    </w:rPr>
                                  </w:pPr>
                                </w:p>
                                <w:p w14:paraId="43DD780E" w14:textId="77777777" w:rsidR="00575006" w:rsidRDefault="00000000">
                                  <w:pPr>
                                    <w:pStyle w:val="TableParagraph"/>
                                    <w:spacing w:line="285" w:lineRule="auto"/>
                                    <w:ind w:left="15" w:right="6"/>
                                    <w:jc w:val="center"/>
                                    <w:rPr>
                                      <w:rFonts w:ascii="Arial MT" w:hAnsi="Arial MT"/>
                                      <w:sz w:val="7"/>
                                    </w:rPr>
                                  </w:pPr>
                                  <w:r>
                                    <w:rPr>
                                      <w:rFonts w:ascii="Arial MT" w:hAnsi="Arial MT"/>
                                      <w:w w:val="95"/>
                                      <w:sz w:val="7"/>
                                    </w:rPr>
                                    <w:t>Desactualización de</w:t>
                                  </w:r>
                                  <w:r>
                                    <w:rPr>
                                      <w:rFonts w:ascii="Arial MT" w:hAnsi="Arial MT"/>
                                      <w:spacing w:val="-16"/>
                                      <w:w w:val="95"/>
                                      <w:sz w:val="7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Arial MT" w:hAnsi="Arial MT"/>
                                      <w:sz w:val="7"/>
                                    </w:rPr>
                                    <w:t>lineamientos</w:t>
                                  </w:r>
                                  <w:r>
                                    <w:rPr>
                                      <w:rFonts w:ascii="Arial MT" w:hAnsi="Arial MT"/>
                                      <w:spacing w:val="1"/>
                                      <w:sz w:val="7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Arial MT" w:hAnsi="Arial MT"/>
                                      <w:sz w:val="7"/>
                                    </w:rPr>
                                    <w:t>y</w:t>
                                  </w:r>
                                  <w:r>
                                    <w:rPr>
                                      <w:rFonts w:ascii="Arial MT" w:hAnsi="Arial MT"/>
                                      <w:spacing w:val="1"/>
                                      <w:sz w:val="7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Arial MT" w:hAnsi="Arial MT"/>
                                      <w:w w:val="95"/>
                                      <w:sz w:val="7"/>
                                    </w:rPr>
                                    <w:t>protocolos</w:t>
                                  </w:r>
                                  <w:r>
                                    <w:rPr>
                                      <w:rFonts w:ascii="Arial MT" w:hAnsi="Arial MT"/>
                                      <w:spacing w:val="1"/>
                                      <w:w w:val="95"/>
                                      <w:sz w:val="7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Arial MT" w:hAnsi="Arial MT"/>
                                      <w:w w:val="95"/>
                                      <w:sz w:val="7"/>
                                    </w:rPr>
                                    <w:t>técnicos</w:t>
                                  </w:r>
                                  <w:r>
                                    <w:rPr>
                                      <w:rFonts w:ascii="Arial MT" w:hAnsi="Arial MT"/>
                                      <w:spacing w:val="-16"/>
                                      <w:w w:val="95"/>
                                      <w:sz w:val="7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Arial MT" w:hAnsi="Arial MT"/>
                                      <w:sz w:val="7"/>
                                    </w:rPr>
                                    <w:t>y jurídicos para la</w:t>
                                  </w:r>
                                  <w:r>
                                    <w:rPr>
                                      <w:rFonts w:ascii="Arial MT" w:hAnsi="Arial MT"/>
                                      <w:spacing w:val="1"/>
                                      <w:sz w:val="7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Arial MT" w:hAnsi="Arial MT"/>
                                      <w:sz w:val="7"/>
                                    </w:rPr>
                                    <w:t>evaluación,</w:t>
                                  </w:r>
                                  <w:r>
                                    <w:rPr>
                                      <w:rFonts w:ascii="Arial MT" w:hAnsi="Arial MT"/>
                                      <w:spacing w:val="1"/>
                                      <w:sz w:val="7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Arial MT" w:hAnsi="Arial MT"/>
                                      <w:sz w:val="7"/>
                                    </w:rPr>
                                    <w:t>seguimiento y</w:t>
                                  </w:r>
                                  <w:r>
                                    <w:rPr>
                                      <w:rFonts w:ascii="Arial MT" w:hAnsi="Arial MT"/>
                                      <w:spacing w:val="1"/>
                                      <w:sz w:val="7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Arial MT" w:hAnsi="Arial MT"/>
                                      <w:sz w:val="7"/>
                                    </w:rPr>
                                    <w:t>monitoreo y</w:t>
                                  </w:r>
                                  <w:r>
                                    <w:rPr>
                                      <w:rFonts w:ascii="Arial MT" w:hAnsi="Arial MT"/>
                                      <w:spacing w:val="1"/>
                                      <w:sz w:val="7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Arial MT" w:hAnsi="Arial MT"/>
                                      <w:w w:val="95"/>
                                      <w:sz w:val="7"/>
                                    </w:rPr>
                                    <w:t>mantenimiento de</w:t>
                                  </w:r>
                                  <w:r>
                                    <w:rPr>
                                      <w:rFonts w:ascii="Arial MT" w:hAnsi="Arial MT"/>
                                      <w:spacing w:val="1"/>
                                      <w:w w:val="95"/>
                                      <w:sz w:val="7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Arial MT" w:hAnsi="Arial MT"/>
                                      <w:w w:val="95"/>
                                      <w:sz w:val="7"/>
                                    </w:rPr>
                                    <w:t>las áreas objeto de</w:t>
                                  </w:r>
                                  <w:r>
                                    <w:rPr>
                                      <w:rFonts w:ascii="Arial MT" w:hAnsi="Arial MT"/>
                                      <w:spacing w:val="1"/>
                                      <w:w w:val="95"/>
                                      <w:sz w:val="7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Arial MT" w:hAnsi="Arial MT"/>
                                      <w:sz w:val="7"/>
                                    </w:rPr>
                                    <w:t>restauración</w:t>
                                  </w:r>
                                </w:p>
                              </w:tc>
                              <w:tc>
                                <w:tcPr>
                                  <w:tcW w:w="622" w:type="dxa"/>
                                </w:tcPr>
                                <w:p w14:paraId="22537A11" w14:textId="77777777" w:rsidR="00575006" w:rsidRDefault="00575006">
                                  <w:pPr>
                                    <w:pStyle w:val="TableParagraph"/>
                                    <w:spacing w:before="9"/>
                                    <w:rPr>
                                      <w:sz w:val="11"/>
                                    </w:rPr>
                                  </w:pPr>
                                </w:p>
                                <w:p w14:paraId="777EB4DD" w14:textId="77777777" w:rsidR="00575006" w:rsidRDefault="00000000">
                                  <w:pPr>
                                    <w:pStyle w:val="TableParagraph"/>
                                    <w:spacing w:line="285" w:lineRule="auto"/>
                                    <w:ind w:left="31" w:right="20" w:firstLine="3"/>
                                    <w:jc w:val="center"/>
                                    <w:rPr>
                                      <w:rFonts w:ascii="Arial MT" w:hAnsi="Arial MT"/>
                                      <w:sz w:val="7"/>
                                    </w:rPr>
                                  </w:pPr>
                                  <w:r>
                                    <w:rPr>
                                      <w:rFonts w:ascii="Arial MT" w:hAnsi="Arial MT"/>
                                      <w:sz w:val="7"/>
                                    </w:rPr>
                                    <w:t>Deficiencias de</w:t>
                                  </w:r>
                                  <w:r>
                                    <w:rPr>
                                      <w:rFonts w:ascii="Arial MT" w:hAnsi="Arial MT"/>
                                      <w:spacing w:val="1"/>
                                      <w:sz w:val="7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Arial MT" w:hAnsi="Arial MT"/>
                                      <w:sz w:val="7"/>
                                    </w:rPr>
                                    <w:t>herramientas</w:t>
                                  </w:r>
                                  <w:r>
                                    <w:rPr>
                                      <w:rFonts w:ascii="Arial MT" w:hAnsi="Arial MT"/>
                                      <w:spacing w:val="1"/>
                                      <w:sz w:val="7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Arial MT" w:hAnsi="Arial MT"/>
                                      <w:w w:val="95"/>
                                      <w:sz w:val="7"/>
                                    </w:rPr>
                                    <w:t>tecnológicas para</w:t>
                                  </w:r>
                                  <w:r>
                                    <w:rPr>
                                      <w:rFonts w:ascii="Arial MT" w:hAnsi="Arial MT"/>
                                      <w:spacing w:val="1"/>
                                      <w:w w:val="95"/>
                                      <w:sz w:val="7"/>
                                    </w:rPr>
                                    <w:t xml:space="preserve"> </w:t>
                                  </w:r>
                                  <w:proofErr w:type="spellStart"/>
                                  <w:r>
                                    <w:rPr>
                                      <w:rFonts w:ascii="Arial MT" w:hAnsi="Arial MT"/>
                                      <w:sz w:val="7"/>
                                    </w:rPr>
                                    <w:t>levaluación</w:t>
                                  </w:r>
                                  <w:proofErr w:type="spellEnd"/>
                                  <w:r>
                                    <w:rPr>
                                      <w:rFonts w:ascii="Arial MT" w:hAnsi="Arial MT"/>
                                      <w:sz w:val="7"/>
                                    </w:rPr>
                                    <w:t>,</w:t>
                                  </w:r>
                                  <w:r>
                                    <w:rPr>
                                      <w:rFonts w:ascii="Arial MT" w:hAnsi="Arial MT"/>
                                      <w:spacing w:val="1"/>
                                      <w:sz w:val="7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Arial MT" w:hAnsi="Arial MT"/>
                                      <w:sz w:val="7"/>
                                    </w:rPr>
                                    <w:t>seguimiento y</w:t>
                                  </w:r>
                                  <w:r>
                                    <w:rPr>
                                      <w:rFonts w:ascii="Arial MT" w:hAnsi="Arial MT"/>
                                      <w:spacing w:val="1"/>
                                      <w:sz w:val="7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Arial MT" w:hAnsi="Arial MT"/>
                                      <w:sz w:val="7"/>
                                    </w:rPr>
                                    <w:t>monitoreo y</w:t>
                                  </w:r>
                                  <w:r>
                                    <w:rPr>
                                      <w:rFonts w:ascii="Arial MT" w:hAnsi="Arial MT"/>
                                      <w:spacing w:val="1"/>
                                      <w:sz w:val="7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Arial MT" w:hAnsi="Arial MT"/>
                                      <w:spacing w:val="-1"/>
                                      <w:w w:val="95"/>
                                      <w:sz w:val="7"/>
                                    </w:rPr>
                                    <w:t xml:space="preserve">mantenimiento </w:t>
                                  </w:r>
                                  <w:r>
                                    <w:rPr>
                                      <w:rFonts w:ascii="Arial MT" w:hAnsi="Arial MT"/>
                                      <w:w w:val="95"/>
                                      <w:sz w:val="7"/>
                                    </w:rPr>
                                    <w:t>de</w:t>
                                  </w:r>
                                  <w:r>
                                    <w:rPr>
                                      <w:rFonts w:ascii="Arial MT" w:hAnsi="Arial MT"/>
                                      <w:spacing w:val="1"/>
                                      <w:w w:val="95"/>
                                      <w:sz w:val="7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Arial MT" w:hAnsi="Arial MT"/>
                                      <w:spacing w:val="-1"/>
                                      <w:w w:val="95"/>
                                      <w:sz w:val="7"/>
                                    </w:rPr>
                                    <w:t xml:space="preserve">las áreas </w:t>
                                  </w:r>
                                  <w:r>
                                    <w:rPr>
                                      <w:rFonts w:ascii="Arial MT" w:hAnsi="Arial MT"/>
                                      <w:w w:val="95"/>
                                      <w:sz w:val="7"/>
                                    </w:rPr>
                                    <w:t>objeto de</w:t>
                                  </w:r>
                                  <w:r>
                                    <w:rPr>
                                      <w:rFonts w:ascii="Arial MT" w:hAnsi="Arial MT"/>
                                      <w:spacing w:val="-16"/>
                                      <w:w w:val="95"/>
                                      <w:sz w:val="7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Arial MT" w:hAnsi="Arial MT"/>
                                      <w:sz w:val="7"/>
                                    </w:rPr>
                                    <w:t>restauración</w:t>
                                  </w:r>
                                </w:p>
                              </w:tc>
                            </w:tr>
                            <w:tr w:rsidR="00575006" w14:paraId="76EED09D" w14:textId="77777777">
                              <w:trPr>
                                <w:trHeight w:val="605"/>
                              </w:trPr>
                              <w:tc>
                                <w:tcPr>
                                  <w:tcW w:w="1919" w:type="dxa"/>
                                  <w:gridSpan w:val="3"/>
                                </w:tcPr>
                                <w:p w14:paraId="7D9C9C9A" w14:textId="77777777" w:rsidR="00575006" w:rsidRDefault="00575006">
                                  <w:pPr>
                                    <w:pStyle w:val="TableParagraph"/>
                                    <w:spacing w:before="6"/>
                                    <w:rPr>
                                      <w:sz w:val="10"/>
                                    </w:rPr>
                                  </w:pPr>
                                </w:p>
                                <w:p w14:paraId="7C30CB29" w14:textId="77777777" w:rsidR="00575006" w:rsidRDefault="00000000">
                                  <w:pPr>
                                    <w:pStyle w:val="TableParagraph"/>
                                    <w:spacing w:line="285" w:lineRule="auto"/>
                                    <w:ind w:left="15" w:right="10"/>
                                    <w:rPr>
                                      <w:rFonts w:ascii="Arial MT" w:hAnsi="Arial MT"/>
                                      <w:sz w:val="7"/>
                                    </w:rPr>
                                  </w:pPr>
                                  <w:proofErr w:type="spellStart"/>
                                  <w:r>
                                    <w:rPr>
                                      <w:rFonts w:ascii="Arial" w:hAnsi="Arial"/>
                                      <w:b/>
                                      <w:sz w:val="7"/>
                                    </w:rPr>
                                    <w:t>Linea</w:t>
                                  </w:r>
                                  <w:proofErr w:type="spellEnd"/>
                                  <w:r>
                                    <w:rPr>
                                      <w:rFonts w:ascii="Arial" w:hAnsi="Arial"/>
                                      <w:b/>
                                      <w:sz w:val="7"/>
                                    </w:rPr>
                                    <w:t xml:space="preserve"> Base: </w:t>
                                  </w:r>
                                  <w:r>
                                    <w:rPr>
                                      <w:rFonts w:ascii="Arial MT" w:hAnsi="Arial MT"/>
                                      <w:sz w:val="7"/>
                                    </w:rPr>
                                    <w:t>Guía de producción de material vegetal,</w:t>
                                  </w:r>
                                  <w:r>
                                    <w:rPr>
                                      <w:rFonts w:ascii="Arial MT" w:hAnsi="Arial MT"/>
                                      <w:spacing w:val="1"/>
                                      <w:sz w:val="7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Arial MT" w:hAnsi="Arial MT"/>
                                      <w:w w:val="95"/>
                                      <w:sz w:val="7"/>
                                    </w:rPr>
                                    <w:t>Inventarios</w:t>
                                  </w:r>
                                  <w:r>
                                    <w:rPr>
                                      <w:rFonts w:ascii="Arial MT" w:hAnsi="Arial MT"/>
                                      <w:spacing w:val="-4"/>
                                      <w:w w:val="95"/>
                                      <w:sz w:val="7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Arial MT" w:hAnsi="Arial MT"/>
                                      <w:w w:val="95"/>
                                      <w:sz w:val="7"/>
                                    </w:rPr>
                                    <w:t>de</w:t>
                                  </w:r>
                                  <w:r>
                                    <w:rPr>
                                      <w:rFonts w:ascii="Arial MT" w:hAnsi="Arial MT"/>
                                      <w:spacing w:val="-4"/>
                                      <w:w w:val="95"/>
                                      <w:sz w:val="7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Arial MT" w:hAnsi="Arial MT"/>
                                      <w:w w:val="95"/>
                                      <w:sz w:val="7"/>
                                    </w:rPr>
                                    <w:t>producción</w:t>
                                  </w:r>
                                  <w:r>
                                    <w:rPr>
                                      <w:rFonts w:ascii="Arial MT" w:hAnsi="Arial MT"/>
                                      <w:spacing w:val="-4"/>
                                      <w:w w:val="95"/>
                                      <w:sz w:val="7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Arial MT" w:hAnsi="Arial MT"/>
                                      <w:w w:val="95"/>
                                      <w:sz w:val="7"/>
                                    </w:rPr>
                                    <w:t>de</w:t>
                                  </w:r>
                                  <w:r>
                                    <w:rPr>
                                      <w:rFonts w:ascii="Arial MT" w:hAnsi="Arial MT"/>
                                      <w:spacing w:val="-4"/>
                                      <w:w w:val="95"/>
                                      <w:sz w:val="7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Arial MT" w:hAnsi="Arial MT"/>
                                      <w:w w:val="95"/>
                                      <w:sz w:val="7"/>
                                    </w:rPr>
                                    <w:t>material</w:t>
                                  </w:r>
                                  <w:r>
                                    <w:rPr>
                                      <w:rFonts w:ascii="Arial MT" w:hAnsi="Arial MT"/>
                                      <w:spacing w:val="-2"/>
                                      <w:w w:val="95"/>
                                      <w:sz w:val="7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Arial MT" w:hAnsi="Arial MT"/>
                                      <w:w w:val="95"/>
                                      <w:sz w:val="7"/>
                                    </w:rPr>
                                    <w:t>vegetal</w:t>
                                  </w:r>
                                  <w:r>
                                    <w:rPr>
                                      <w:rFonts w:ascii="Arial MT" w:hAnsi="Arial MT"/>
                                      <w:spacing w:val="-2"/>
                                      <w:w w:val="95"/>
                                      <w:sz w:val="7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Arial MT" w:hAnsi="Arial MT"/>
                                      <w:w w:val="95"/>
                                      <w:sz w:val="7"/>
                                    </w:rPr>
                                    <w:t>en</w:t>
                                  </w:r>
                                  <w:r>
                                    <w:rPr>
                                      <w:rFonts w:ascii="Arial MT" w:hAnsi="Arial MT"/>
                                      <w:spacing w:val="-4"/>
                                      <w:w w:val="95"/>
                                      <w:sz w:val="7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Arial MT" w:hAnsi="Arial MT"/>
                                      <w:w w:val="95"/>
                                      <w:sz w:val="7"/>
                                    </w:rPr>
                                    <w:t>3</w:t>
                                  </w:r>
                                  <w:r>
                                    <w:rPr>
                                      <w:rFonts w:ascii="Arial MT" w:hAnsi="Arial MT"/>
                                      <w:spacing w:val="-4"/>
                                      <w:w w:val="95"/>
                                      <w:sz w:val="7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Arial MT" w:hAnsi="Arial MT"/>
                                      <w:w w:val="95"/>
                                      <w:sz w:val="7"/>
                                    </w:rPr>
                                    <w:t>viveros</w:t>
                                  </w:r>
                                  <w:r>
                                    <w:rPr>
                                      <w:rFonts w:ascii="Arial MT" w:hAnsi="Arial MT"/>
                                      <w:spacing w:val="-4"/>
                                      <w:w w:val="95"/>
                                      <w:sz w:val="7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Arial MT" w:hAnsi="Arial MT"/>
                                      <w:w w:val="95"/>
                                      <w:sz w:val="7"/>
                                    </w:rPr>
                                    <w:t>de</w:t>
                                  </w:r>
                                  <w:r>
                                    <w:rPr>
                                      <w:rFonts w:ascii="Arial MT" w:hAnsi="Arial MT"/>
                                      <w:spacing w:val="-4"/>
                                      <w:w w:val="95"/>
                                      <w:sz w:val="7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Arial MT" w:hAnsi="Arial MT"/>
                                      <w:w w:val="95"/>
                                      <w:sz w:val="7"/>
                                    </w:rPr>
                                    <w:t>la</w:t>
                                  </w:r>
                                  <w:r>
                                    <w:rPr>
                                      <w:rFonts w:ascii="Arial MT" w:hAnsi="Arial MT"/>
                                      <w:spacing w:val="1"/>
                                      <w:w w:val="95"/>
                                      <w:sz w:val="7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Arial MT" w:hAnsi="Arial MT"/>
                                      <w:w w:val="95"/>
                                      <w:sz w:val="7"/>
                                    </w:rPr>
                                    <w:t>SDA, Protocolo de propagación de plantas hidrófilas y manejo</w:t>
                                  </w:r>
                                  <w:r>
                                    <w:rPr>
                                      <w:rFonts w:ascii="Arial MT" w:hAnsi="Arial MT"/>
                                      <w:spacing w:val="1"/>
                                      <w:w w:val="95"/>
                                      <w:sz w:val="7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Arial MT" w:hAnsi="Arial MT"/>
                                      <w:w w:val="95"/>
                                      <w:sz w:val="7"/>
                                    </w:rPr>
                                    <w:t>de</w:t>
                                  </w:r>
                                  <w:r>
                                    <w:rPr>
                                      <w:rFonts w:ascii="Arial MT" w:hAnsi="Arial MT"/>
                                      <w:spacing w:val="-3"/>
                                      <w:w w:val="95"/>
                                      <w:sz w:val="7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Arial MT" w:hAnsi="Arial MT"/>
                                      <w:w w:val="95"/>
                                      <w:sz w:val="7"/>
                                    </w:rPr>
                                    <w:t>viveros</w:t>
                                  </w:r>
                                  <w:r>
                                    <w:rPr>
                                      <w:rFonts w:ascii="Arial MT" w:hAnsi="Arial MT"/>
                                      <w:spacing w:val="-2"/>
                                      <w:w w:val="95"/>
                                      <w:sz w:val="7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Arial MT" w:hAnsi="Arial MT"/>
                                      <w:w w:val="95"/>
                                      <w:sz w:val="7"/>
                                    </w:rPr>
                                    <w:t>para</w:t>
                                  </w:r>
                                  <w:r>
                                    <w:rPr>
                                      <w:rFonts w:ascii="Arial MT" w:hAnsi="Arial MT"/>
                                      <w:spacing w:val="-2"/>
                                      <w:w w:val="95"/>
                                      <w:sz w:val="7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Arial MT" w:hAnsi="Arial MT"/>
                                      <w:w w:val="95"/>
                                      <w:sz w:val="7"/>
                                    </w:rPr>
                                    <w:t>la</w:t>
                                  </w:r>
                                  <w:r>
                                    <w:rPr>
                                      <w:rFonts w:ascii="Arial MT" w:hAnsi="Arial MT"/>
                                      <w:spacing w:val="-2"/>
                                      <w:w w:val="95"/>
                                      <w:sz w:val="7"/>
                                    </w:rPr>
                                    <w:t xml:space="preserve"> </w:t>
                                  </w:r>
                                  <w:proofErr w:type="spellStart"/>
                                  <w:r>
                                    <w:rPr>
                                      <w:rFonts w:ascii="Arial MT" w:hAnsi="Arial MT"/>
                                      <w:w w:val="95"/>
                                      <w:sz w:val="7"/>
                                    </w:rPr>
                                    <w:t>reahabilitación</w:t>
                                  </w:r>
                                  <w:proofErr w:type="spellEnd"/>
                                  <w:r>
                                    <w:rPr>
                                      <w:rFonts w:ascii="Arial MT" w:hAnsi="Arial MT"/>
                                      <w:spacing w:val="-2"/>
                                      <w:w w:val="95"/>
                                      <w:sz w:val="7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Arial MT" w:hAnsi="Arial MT"/>
                                      <w:w w:val="95"/>
                                      <w:sz w:val="7"/>
                                    </w:rPr>
                                    <w:t>de</w:t>
                                  </w:r>
                                  <w:r>
                                    <w:rPr>
                                      <w:rFonts w:ascii="Arial MT" w:hAnsi="Arial MT"/>
                                      <w:spacing w:val="-2"/>
                                      <w:w w:val="95"/>
                                      <w:sz w:val="7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Arial MT" w:hAnsi="Arial MT"/>
                                      <w:w w:val="95"/>
                                      <w:sz w:val="7"/>
                                    </w:rPr>
                                    <w:t>los</w:t>
                                  </w:r>
                                  <w:r>
                                    <w:rPr>
                                      <w:rFonts w:ascii="Arial MT" w:hAnsi="Arial MT"/>
                                      <w:spacing w:val="-2"/>
                                      <w:w w:val="95"/>
                                      <w:sz w:val="7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Arial MT" w:hAnsi="Arial MT"/>
                                      <w:w w:val="95"/>
                                      <w:sz w:val="7"/>
                                    </w:rPr>
                                    <w:t>PEDH.</w:t>
                                  </w:r>
                                </w:p>
                              </w:tc>
                            </w:tr>
                          </w:tbl>
                          <w:p w14:paraId="42C60674" w14:textId="77777777" w:rsidR="00575006" w:rsidRDefault="00575006">
                            <w:pPr>
                              <w:pStyle w:val="Textoindependiente"/>
                            </w:pP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7C891534" id="Text Box 119" o:spid="_x0000_s1056" type="#_x0000_t202" style="width:96.5pt;height:87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" filled="f" stroked="f">
                <v:textbox inset="0,0,0,0">
                  <w:txbxContent>
                    <w:tbl>
                      <w:tblPr>
                        <w:tblStyle w:val="TableNormal"/>
                        <w:tblW w:w="0" w:type="auto"/>
                        <w:tblInd w:w="5" w:type="dxa"/>
                        <w:tbl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  <w:insideH w:val="single" w:sz="4" w:space="0" w:color="000000"/>
                          <w:insideV w:val="single" w:sz="4" w:space="0" w:color="000000"/>
                        </w:tblBorders>
                        <w:tblLayout w:type="fixed"/>
                        <w:tblLook w:val="01E0" w:firstRow="1" w:lastRow="1" w:firstColumn="1" w:lastColumn="1" w:noHBand="0" w:noVBand="0"/>
                      </w:tblPr>
                      <w:tblGrid>
                        <w:gridCol w:w="663"/>
                        <w:gridCol w:w="634"/>
                        <w:gridCol w:w="622"/>
                      </w:tblGrid>
                      <w:tr w:rsidR="00575006" w14:paraId="52ED888E" w14:textId="77777777">
                        <w:trPr>
                          <w:trHeight w:val="1104"/>
                        </w:trPr>
                        <w:tc>
                          <w:tcPr>
                            <w:tcW w:w="663" w:type="dxa"/>
                          </w:tcPr>
                          <w:p w14:paraId="16537314" w14:textId="77777777" w:rsidR="00575006" w:rsidRDefault="00575006">
                            <w:pPr>
                              <w:pStyle w:val="TableParagraph"/>
                              <w:rPr>
                                <w:sz w:val="8"/>
                              </w:rPr>
                            </w:pPr>
                          </w:p>
                          <w:p w14:paraId="1A72782C" w14:textId="77777777" w:rsidR="00575006" w:rsidRDefault="00575006">
                            <w:pPr>
                              <w:pStyle w:val="TableParagraph"/>
                              <w:spacing w:before="6"/>
                              <w:rPr>
                                <w:sz w:val="7"/>
                              </w:rPr>
                            </w:pPr>
                          </w:p>
                          <w:p w14:paraId="3478E26A" w14:textId="77777777" w:rsidR="00575006" w:rsidRDefault="00000000">
                            <w:pPr>
                              <w:pStyle w:val="TableParagraph"/>
                              <w:spacing w:line="285" w:lineRule="auto"/>
                              <w:ind w:left="28" w:right="18" w:firstLine="3"/>
                              <w:jc w:val="center"/>
                              <w:rPr>
                                <w:rFonts w:ascii="Arial MT" w:hAnsi="Arial MT"/>
                                <w:sz w:val="7"/>
                              </w:rPr>
                            </w:pPr>
                            <w:r>
                              <w:rPr>
                                <w:rFonts w:ascii="Arial MT" w:hAnsi="Arial MT"/>
                                <w:sz w:val="7"/>
                              </w:rPr>
                              <w:t>Insuficiencia de</w:t>
                            </w:r>
                            <w:r>
                              <w:rPr>
                                <w:rFonts w:ascii="Arial MT" w:hAnsi="Arial MT"/>
                                <w:spacing w:val="1"/>
                                <w:sz w:val="7"/>
                              </w:rPr>
                              <w:t xml:space="preserve"> </w:t>
                            </w:r>
                            <w:r>
                              <w:rPr>
                                <w:rFonts w:ascii="Arial MT" w:hAnsi="Arial MT"/>
                                <w:sz w:val="7"/>
                              </w:rPr>
                              <w:t>protocolos y</w:t>
                            </w:r>
                            <w:r>
                              <w:rPr>
                                <w:rFonts w:ascii="Arial MT" w:hAnsi="Arial MT"/>
                                <w:spacing w:val="1"/>
                                <w:sz w:val="7"/>
                              </w:rPr>
                              <w:t xml:space="preserve"> </w:t>
                            </w:r>
                            <w:r>
                              <w:rPr>
                                <w:rFonts w:ascii="Arial MT" w:hAnsi="Arial MT"/>
                                <w:w w:val="95"/>
                                <w:sz w:val="7"/>
                              </w:rPr>
                              <w:t>capacidad instalada</w:t>
                            </w:r>
                            <w:r>
                              <w:rPr>
                                <w:rFonts w:ascii="Arial MT" w:hAnsi="Arial MT"/>
                                <w:spacing w:val="1"/>
                                <w:w w:val="95"/>
                                <w:sz w:val="7"/>
                              </w:rPr>
                              <w:t xml:space="preserve"> </w:t>
                            </w:r>
                            <w:r>
                              <w:rPr>
                                <w:rFonts w:ascii="Arial MT" w:hAnsi="Arial MT"/>
                                <w:w w:val="95"/>
                                <w:sz w:val="7"/>
                              </w:rPr>
                              <w:t>para</w:t>
                            </w:r>
                            <w:r>
                              <w:rPr>
                                <w:rFonts w:ascii="Arial MT" w:hAnsi="Arial MT"/>
                                <w:spacing w:val="-4"/>
                                <w:w w:val="95"/>
                                <w:sz w:val="7"/>
                              </w:rPr>
                              <w:t xml:space="preserve"> </w:t>
                            </w:r>
                            <w:r>
                              <w:rPr>
                                <w:rFonts w:ascii="Arial MT" w:hAnsi="Arial MT"/>
                                <w:w w:val="95"/>
                                <w:sz w:val="7"/>
                              </w:rPr>
                              <w:t>la</w:t>
                            </w:r>
                            <w:r>
                              <w:rPr>
                                <w:rFonts w:ascii="Arial MT" w:hAnsi="Arial MT"/>
                                <w:spacing w:val="12"/>
                                <w:w w:val="95"/>
                                <w:sz w:val="7"/>
                              </w:rPr>
                              <w:t xml:space="preserve"> </w:t>
                            </w:r>
                            <w:r>
                              <w:rPr>
                                <w:rFonts w:ascii="Arial MT" w:hAnsi="Arial MT"/>
                                <w:w w:val="95"/>
                                <w:sz w:val="7"/>
                              </w:rPr>
                              <w:t>propagación</w:t>
                            </w:r>
                            <w:r>
                              <w:rPr>
                                <w:rFonts w:ascii="Arial MT" w:hAnsi="Arial MT"/>
                                <w:spacing w:val="-16"/>
                                <w:w w:val="95"/>
                                <w:sz w:val="7"/>
                              </w:rPr>
                              <w:t xml:space="preserve"> </w:t>
                            </w:r>
                            <w:r>
                              <w:rPr>
                                <w:rFonts w:ascii="Arial MT" w:hAnsi="Arial MT"/>
                                <w:w w:val="95"/>
                                <w:sz w:val="7"/>
                              </w:rPr>
                              <w:t>de material vegetal</w:t>
                            </w:r>
                            <w:r>
                              <w:rPr>
                                <w:rFonts w:ascii="Arial MT" w:hAnsi="Arial MT"/>
                                <w:spacing w:val="1"/>
                                <w:w w:val="95"/>
                                <w:sz w:val="7"/>
                              </w:rPr>
                              <w:t xml:space="preserve"> </w:t>
                            </w:r>
                            <w:r>
                              <w:rPr>
                                <w:rFonts w:ascii="Arial MT" w:hAnsi="Arial MT"/>
                                <w:w w:val="95"/>
                                <w:sz w:val="7"/>
                              </w:rPr>
                              <w:t>de especies nativas</w:t>
                            </w:r>
                            <w:r>
                              <w:rPr>
                                <w:rFonts w:ascii="Arial MT" w:hAnsi="Arial MT"/>
                                <w:spacing w:val="1"/>
                                <w:w w:val="95"/>
                                <w:sz w:val="7"/>
                              </w:rPr>
                              <w:t xml:space="preserve"> </w:t>
                            </w:r>
                            <w:r>
                              <w:rPr>
                                <w:rFonts w:ascii="Arial MT" w:hAnsi="Arial MT"/>
                                <w:sz w:val="7"/>
                              </w:rPr>
                              <w:t>para procesos de</w:t>
                            </w:r>
                            <w:r>
                              <w:rPr>
                                <w:rFonts w:ascii="Arial MT" w:hAnsi="Arial MT"/>
                                <w:spacing w:val="1"/>
                                <w:sz w:val="7"/>
                              </w:rPr>
                              <w:t xml:space="preserve"> </w:t>
                            </w:r>
                            <w:r>
                              <w:rPr>
                                <w:rFonts w:ascii="Arial MT" w:hAnsi="Arial MT"/>
                                <w:sz w:val="7"/>
                              </w:rPr>
                              <w:t>restauración</w:t>
                            </w:r>
                          </w:p>
                        </w:tc>
                        <w:tc>
                          <w:tcPr>
                            <w:tcW w:w="634" w:type="dxa"/>
                          </w:tcPr>
                          <w:p w14:paraId="1C92B95A" w14:textId="77777777" w:rsidR="00575006" w:rsidRDefault="00575006">
                            <w:pPr>
                              <w:pStyle w:val="TableParagraph"/>
                              <w:spacing w:before="7"/>
                              <w:rPr>
                                <w:sz w:val="7"/>
                              </w:rPr>
                            </w:pPr>
                          </w:p>
                          <w:p w14:paraId="43DD780E" w14:textId="77777777" w:rsidR="00575006" w:rsidRDefault="00000000">
                            <w:pPr>
                              <w:pStyle w:val="TableParagraph"/>
                              <w:spacing w:line="285" w:lineRule="auto"/>
                              <w:ind w:left="15" w:right="6"/>
                              <w:jc w:val="center"/>
                              <w:rPr>
                                <w:rFonts w:ascii="Arial MT" w:hAnsi="Arial MT"/>
                                <w:sz w:val="7"/>
                              </w:rPr>
                            </w:pPr>
                            <w:r>
                              <w:rPr>
                                <w:rFonts w:ascii="Arial MT" w:hAnsi="Arial MT"/>
                                <w:w w:val="95"/>
                                <w:sz w:val="7"/>
                              </w:rPr>
                              <w:t>Desactualización de</w:t>
                            </w:r>
                            <w:r>
                              <w:rPr>
                                <w:rFonts w:ascii="Arial MT" w:hAnsi="Arial MT"/>
                                <w:spacing w:val="-16"/>
                                <w:w w:val="95"/>
                                <w:sz w:val="7"/>
                              </w:rPr>
                              <w:t xml:space="preserve"> </w:t>
                            </w:r>
                            <w:r>
                              <w:rPr>
                                <w:rFonts w:ascii="Arial MT" w:hAnsi="Arial MT"/>
                                <w:sz w:val="7"/>
                              </w:rPr>
                              <w:t>lineamientos</w:t>
                            </w:r>
                            <w:r>
                              <w:rPr>
                                <w:rFonts w:ascii="Arial MT" w:hAnsi="Arial MT"/>
                                <w:spacing w:val="1"/>
                                <w:sz w:val="7"/>
                              </w:rPr>
                              <w:t xml:space="preserve"> </w:t>
                            </w:r>
                            <w:r>
                              <w:rPr>
                                <w:rFonts w:ascii="Arial MT" w:hAnsi="Arial MT"/>
                                <w:sz w:val="7"/>
                              </w:rPr>
                              <w:t>y</w:t>
                            </w:r>
                            <w:r>
                              <w:rPr>
                                <w:rFonts w:ascii="Arial MT" w:hAnsi="Arial MT"/>
                                <w:spacing w:val="1"/>
                                <w:sz w:val="7"/>
                              </w:rPr>
                              <w:t xml:space="preserve"> </w:t>
                            </w:r>
                            <w:r>
                              <w:rPr>
                                <w:rFonts w:ascii="Arial MT" w:hAnsi="Arial MT"/>
                                <w:w w:val="95"/>
                                <w:sz w:val="7"/>
                              </w:rPr>
                              <w:t>protocolos</w:t>
                            </w:r>
                            <w:r>
                              <w:rPr>
                                <w:rFonts w:ascii="Arial MT" w:hAnsi="Arial MT"/>
                                <w:spacing w:val="1"/>
                                <w:w w:val="95"/>
                                <w:sz w:val="7"/>
                              </w:rPr>
                              <w:t xml:space="preserve"> </w:t>
                            </w:r>
                            <w:r>
                              <w:rPr>
                                <w:rFonts w:ascii="Arial MT" w:hAnsi="Arial MT"/>
                                <w:w w:val="95"/>
                                <w:sz w:val="7"/>
                              </w:rPr>
                              <w:t>técnicos</w:t>
                            </w:r>
                            <w:r>
                              <w:rPr>
                                <w:rFonts w:ascii="Arial MT" w:hAnsi="Arial MT"/>
                                <w:spacing w:val="-16"/>
                                <w:w w:val="95"/>
                                <w:sz w:val="7"/>
                              </w:rPr>
                              <w:t xml:space="preserve"> </w:t>
                            </w:r>
                            <w:r>
                              <w:rPr>
                                <w:rFonts w:ascii="Arial MT" w:hAnsi="Arial MT"/>
                                <w:sz w:val="7"/>
                              </w:rPr>
                              <w:t>y jurídicos para la</w:t>
                            </w:r>
                            <w:r>
                              <w:rPr>
                                <w:rFonts w:ascii="Arial MT" w:hAnsi="Arial MT"/>
                                <w:spacing w:val="1"/>
                                <w:sz w:val="7"/>
                              </w:rPr>
                              <w:t xml:space="preserve"> </w:t>
                            </w:r>
                            <w:r>
                              <w:rPr>
                                <w:rFonts w:ascii="Arial MT" w:hAnsi="Arial MT"/>
                                <w:sz w:val="7"/>
                              </w:rPr>
                              <w:t>evaluación,</w:t>
                            </w:r>
                            <w:r>
                              <w:rPr>
                                <w:rFonts w:ascii="Arial MT" w:hAnsi="Arial MT"/>
                                <w:spacing w:val="1"/>
                                <w:sz w:val="7"/>
                              </w:rPr>
                              <w:t xml:space="preserve"> </w:t>
                            </w:r>
                            <w:r>
                              <w:rPr>
                                <w:rFonts w:ascii="Arial MT" w:hAnsi="Arial MT"/>
                                <w:sz w:val="7"/>
                              </w:rPr>
                              <w:t>seguimiento y</w:t>
                            </w:r>
                            <w:r>
                              <w:rPr>
                                <w:rFonts w:ascii="Arial MT" w:hAnsi="Arial MT"/>
                                <w:spacing w:val="1"/>
                                <w:sz w:val="7"/>
                              </w:rPr>
                              <w:t xml:space="preserve"> </w:t>
                            </w:r>
                            <w:r>
                              <w:rPr>
                                <w:rFonts w:ascii="Arial MT" w:hAnsi="Arial MT"/>
                                <w:sz w:val="7"/>
                              </w:rPr>
                              <w:t>monitoreo y</w:t>
                            </w:r>
                            <w:r>
                              <w:rPr>
                                <w:rFonts w:ascii="Arial MT" w:hAnsi="Arial MT"/>
                                <w:spacing w:val="1"/>
                                <w:sz w:val="7"/>
                              </w:rPr>
                              <w:t xml:space="preserve"> </w:t>
                            </w:r>
                            <w:r>
                              <w:rPr>
                                <w:rFonts w:ascii="Arial MT" w:hAnsi="Arial MT"/>
                                <w:w w:val="95"/>
                                <w:sz w:val="7"/>
                              </w:rPr>
                              <w:t>mantenimiento de</w:t>
                            </w:r>
                            <w:r>
                              <w:rPr>
                                <w:rFonts w:ascii="Arial MT" w:hAnsi="Arial MT"/>
                                <w:spacing w:val="1"/>
                                <w:w w:val="95"/>
                                <w:sz w:val="7"/>
                              </w:rPr>
                              <w:t xml:space="preserve"> </w:t>
                            </w:r>
                            <w:r>
                              <w:rPr>
                                <w:rFonts w:ascii="Arial MT" w:hAnsi="Arial MT"/>
                                <w:w w:val="95"/>
                                <w:sz w:val="7"/>
                              </w:rPr>
                              <w:t>las áreas objeto de</w:t>
                            </w:r>
                            <w:r>
                              <w:rPr>
                                <w:rFonts w:ascii="Arial MT" w:hAnsi="Arial MT"/>
                                <w:spacing w:val="1"/>
                                <w:w w:val="95"/>
                                <w:sz w:val="7"/>
                              </w:rPr>
                              <w:t xml:space="preserve"> </w:t>
                            </w:r>
                            <w:r>
                              <w:rPr>
                                <w:rFonts w:ascii="Arial MT" w:hAnsi="Arial MT"/>
                                <w:sz w:val="7"/>
                              </w:rPr>
                              <w:t>restauración</w:t>
                            </w:r>
                          </w:p>
                        </w:tc>
                        <w:tc>
                          <w:tcPr>
                            <w:tcW w:w="622" w:type="dxa"/>
                          </w:tcPr>
                          <w:p w14:paraId="22537A11" w14:textId="77777777" w:rsidR="00575006" w:rsidRDefault="00575006">
                            <w:pPr>
                              <w:pStyle w:val="TableParagraph"/>
                              <w:spacing w:before="9"/>
                              <w:rPr>
                                <w:sz w:val="11"/>
                              </w:rPr>
                            </w:pPr>
                          </w:p>
                          <w:p w14:paraId="777EB4DD" w14:textId="77777777" w:rsidR="00575006" w:rsidRDefault="00000000">
                            <w:pPr>
                              <w:pStyle w:val="TableParagraph"/>
                              <w:spacing w:line="285" w:lineRule="auto"/>
                              <w:ind w:left="31" w:right="20" w:firstLine="3"/>
                              <w:jc w:val="center"/>
                              <w:rPr>
                                <w:rFonts w:ascii="Arial MT" w:hAnsi="Arial MT"/>
                                <w:sz w:val="7"/>
                              </w:rPr>
                            </w:pPr>
                            <w:r>
                              <w:rPr>
                                <w:rFonts w:ascii="Arial MT" w:hAnsi="Arial MT"/>
                                <w:sz w:val="7"/>
                              </w:rPr>
                              <w:t>Deficiencias de</w:t>
                            </w:r>
                            <w:r>
                              <w:rPr>
                                <w:rFonts w:ascii="Arial MT" w:hAnsi="Arial MT"/>
                                <w:spacing w:val="1"/>
                                <w:sz w:val="7"/>
                              </w:rPr>
                              <w:t xml:space="preserve"> </w:t>
                            </w:r>
                            <w:r>
                              <w:rPr>
                                <w:rFonts w:ascii="Arial MT" w:hAnsi="Arial MT"/>
                                <w:sz w:val="7"/>
                              </w:rPr>
                              <w:t>herramientas</w:t>
                            </w:r>
                            <w:r>
                              <w:rPr>
                                <w:rFonts w:ascii="Arial MT" w:hAnsi="Arial MT"/>
                                <w:spacing w:val="1"/>
                                <w:sz w:val="7"/>
                              </w:rPr>
                              <w:t xml:space="preserve"> </w:t>
                            </w:r>
                            <w:r>
                              <w:rPr>
                                <w:rFonts w:ascii="Arial MT" w:hAnsi="Arial MT"/>
                                <w:w w:val="95"/>
                                <w:sz w:val="7"/>
                              </w:rPr>
                              <w:t>tecnológicas para</w:t>
                            </w:r>
                            <w:r>
                              <w:rPr>
                                <w:rFonts w:ascii="Arial MT" w:hAnsi="Arial MT"/>
                                <w:spacing w:val="1"/>
                                <w:w w:val="95"/>
                                <w:sz w:val="7"/>
                              </w:rPr>
                              <w:t xml:space="preserve"> </w:t>
                            </w:r>
                            <w:proofErr w:type="spellStart"/>
                            <w:r>
                              <w:rPr>
                                <w:rFonts w:ascii="Arial MT" w:hAnsi="Arial MT"/>
                                <w:sz w:val="7"/>
                              </w:rPr>
                              <w:t>levaluación</w:t>
                            </w:r>
                            <w:proofErr w:type="spellEnd"/>
                            <w:r>
                              <w:rPr>
                                <w:rFonts w:ascii="Arial MT" w:hAnsi="Arial MT"/>
                                <w:sz w:val="7"/>
                              </w:rPr>
                              <w:t>,</w:t>
                            </w:r>
                            <w:r>
                              <w:rPr>
                                <w:rFonts w:ascii="Arial MT" w:hAnsi="Arial MT"/>
                                <w:spacing w:val="1"/>
                                <w:sz w:val="7"/>
                              </w:rPr>
                              <w:t xml:space="preserve"> </w:t>
                            </w:r>
                            <w:r>
                              <w:rPr>
                                <w:rFonts w:ascii="Arial MT" w:hAnsi="Arial MT"/>
                                <w:sz w:val="7"/>
                              </w:rPr>
                              <w:t>seguimiento y</w:t>
                            </w:r>
                            <w:r>
                              <w:rPr>
                                <w:rFonts w:ascii="Arial MT" w:hAnsi="Arial MT"/>
                                <w:spacing w:val="1"/>
                                <w:sz w:val="7"/>
                              </w:rPr>
                              <w:t xml:space="preserve"> </w:t>
                            </w:r>
                            <w:r>
                              <w:rPr>
                                <w:rFonts w:ascii="Arial MT" w:hAnsi="Arial MT"/>
                                <w:sz w:val="7"/>
                              </w:rPr>
                              <w:t>monitoreo y</w:t>
                            </w:r>
                            <w:r>
                              <w:rPr>
                                <w:rFonts w:ascii="Arial MT" w:hAnsi="Arial MT"/>
                                <w:spacing w:val="1"/>
                                <w:sz w:val="7"/>
                              </w:rPr>
                              <w:t xml:space="preserve"> </w:t>
                            </w:r>
                            <w:r>
                              <w:rPr>
                                <w:rFonts w:ascii="Arial MT" w:hAnsi="Arial MT"/>
                                <w:spacing w:val="-1"/>
                                <w:w w:val="95"/>
                                <w:sz w:val="7"/>
                              </w:rPr>
                              <w:t xml:space="preserve">mantenimiento </w:t>
                            </w:r>
                            <w:r>
                              <w:rPr>
                                <w:rFonts w:ascii="Arial MT" w:hAnsi="Arial MT"/>
                                <w:w w:val="95"/>
                                <w:sz w:val="7"/>
                              </w:rPr>
                              <w:t>de</w:t>
                            </w:r>
                            <w:r>
                              <w:rPr>
                                <w:rFonts w:ascii="Arial MT" w:hAnsi="Arial MT"/>
                                <w:spacing w:val="1"/>
                                <w:w w:val="95"/>
                                <w:sz w:val="7"/>
                              </w:rPr>
                              <w:t xml:space="preserve"> </w:t>
                            </w:r>
                            <w:r>
                              <w:rPr>
                                <w:rFonts w:ascii="Arial MT" w:hAnsi="Arial MT"/>
                                <w:spacing w:val="-1"/>
                                <w:w w:val="95"/>
                                <w:sz w:val="7"/>
                              </w:rPr>
                              <w:t xml:space="preserve">las áreas </w:t>
                            </w:r>
                            <w:r>
                              <w:rPr>
                                <w:rFonts w:ascii="Arial MT" w:hAnsi="Arial MT"/>
                                <w:w w:val="95"/>
                                <w:sz w:val="7"/>
                              </w:rPr>
                              <w:t>objeto de</w:t>
                            </w:r>
                            <w:r>
                              <w:rPr>
                                <w:rFonts w:ascii="Arial MT" w:hAnsi="Arial MT"/>
                                <w:spacing w:val="-16"/>
                                <w:w w:val="95"/>
                                <w:sz w:val="7"/>
                              </w:rPr>
                              <w:t xml:space="preserve"> </w:t>
                            </w:r>
                            <w:r>
                              <w:rPr>
                                <w:rFonts w:ascii="Arial MT" w:hAnsi="Arial MT"/>
                                <w:sz w:val="7"/>
                              </w:rPr>
                              <w:t>restauración</w:t>
                            </w:r>
                          </w:p>
                        </w:tc>
                      </w:tr>
                      <w:tr w:rsidR="00575006" w14:paraId="76EED09D" w14:textId="77777777">
                        <w:trPr>
                          <w:trHeight w:val="605"/>
                        </w:trPr>
                        <w:tc>
                          <w:tcPr>
                            <w:tcW w:w="1919" w:type="dxa"/>
                            <w:gridSpan w:val="3"/>
                          </w:tcPr>
                          <w:p w14:paraId="7D9C9C9A" w14:textId="77777777" w:rsidR="00575006" w:rsidRDefault="00575006">
                            <w:pPr>
                              <w:pStyle w:val="TableParagraph"/>
                              <w:spacing w:before="6"/>
                              <w:rPr>
                                <w:sz w:val="10"/>
                              </w:rPr>
                            </w:pPr>
                          </w:p>
                          <w:p w14:paraId="7C30CB29" w14:textId="77777777" w:rsidR="00575006" w:rsidRDefault="00000000">
                            <w:pPr>
                              <w:pStyle w:val="TableParagraph"/>
                              <w:spacing w:line="285" w:lineRule="auto"/>
                              <w:ind w:left="15" w:right="10"/>
                              <w:rPr>
                                <w:rFonts w:ascii="Arial MT" w:hAnsi="Arial MT"/>
                                <w:sz w:val="7"/>
                              </w:rPr>
                            </w:pPr>
                            <w:proofErr w:type="spellStart"/>
                            <w:r>
                              <w:rPr>
                                <w:rFonts w:ascii="Arial" w:hAnsi="Arial"/>
                                <w:b/>
                                <w:sz w:val="7"/>
                              </w:rPr>
                              <w:t>Linea</w:t>
                            </w:r>
                            <w:proofErr w:type="spellEnd"/>
                            <w:r>
                              <w:rPr>
                                <w:rFonts w:ascii="Arial" w:hAnsi="Arial"/>
                                <w:b/>
                                <w:sz w:val="7"/>
                              </w:rPr>
                              <w:t xml:space="preserve"> Base: </w:t>
                            </w:r>
                            <w:r>
                              <w:rPr>
                                <w:rFonts w:ascii="Arial MT" w:hAnsi="Arial MT"/>
                                <w:sz w:val="7"/>
                              </w:rPr>
                              <w:t>Guía de producción de material vegetal,</w:t>
                            </w:r>
                            <w:r>
                              <w:rPr>
                                <w:rFonts w:ascii="Arial MT" w:hAnsi="Arial MT"/>
                                <w:spacing w:val="1"/>
                                <w:sz w:val="7"/>
                              </w:rPr>
                              <w:t xml:space="preserve"> </w:t>
                            </w:r>
                            <w:r>
                              <w:rPr>
                                <w:rFonts w:ascii="Arial MT" w:hAnsi="Arial MT"/>
                                <w:w w:val="95"/>
                                <w:sz w:val="7"/>
                              </w:rPr>
                              <w:t>Inventarios</w:t>
                            </w:r>
                            <w:r>
                              <w:rPr>
                                <w:rFonts w:ascii="Arial MT" w:hAnsi="Arial MT"/>
                                <w:spacing w:val="-4"/>
                                <w:w w:val="95"/>
                                <w:sz w:val="7"/>
                              </w:rPr>
                              <w:t xml:space="preserve"> </w:t>
                            </w:r>
                            <w:r>
                              <w:rPr>
                                <w:rFonts w:ascii="Arial MT" w:hAnsi="Arial MT"/>
                                <w:w w:val="95"/>
                                <w:sz w:val="7"/>
                              </w:rPr>
                              <w:t>de</w:t>
                            </w:r>
                            <w:r>
                              <w:rPr>
                                <w:rFonts w:ascii="Arial MT" w:hAnsi="Arial MT"/>
                                <w:spacing w:val="-4"/>
                                <w:w w:val="95"/>
                                <w:sz w:val="7"/>
                              </w:rPr>
                              <w:t xml:space="preserve"> </w:t>
                            </w:r>
                            <w:r>
                              <w:rPr>
                                <w:rFonts w:ascii="Arial MT" w:hAnsi="Arial MT"/>
                                <w:w w:val="95"/>
                                <w:sz w:val="7"/>
                              </w:rPr>
                              <w:t>producción</w:t>
                            </w:r>
                            <w:r>
                              <w:rPr>
                                <w:rFonts w:ascii="Arial MT" w:hAnsi="Arial MT"/>
                                <w:spacing w:val="-4"/>
                                <w:w w:val="95"/>
                                <w:sz w:val="7"/>
                              </w:rPr>
                              <w:t xml:space="preserve"> </w:t>
                            </w:r>
                            <w:r>
                              <w:rPr>
                                <w:rFonts w:ascii="Arial MT" w:hAnsi="Arial MT"/>
                                <w:w w:val="95"/>
                                <w:sz w:val="7"/>
                              </w:rPr>
                              <w:t>de</w:t>
                            </w:r>
                            <w:r>
                              <w:rPr>
                                <w:rFonts w:ascii="Arial MT" w:hAnsi="Arial MT"/>
                                <w:spacing w:val="-4"/>
                                <w:w w:val="95"/>
                                <w:sz w:val="7"/>
                              </w:rPr>
                              <w:t xml:space="preserve"> </w:t>
                            </w:r>
                            <w:r>
                              <w:rPr>
                                <w:rFonts w:ascii="Arial MT" w:hAnsi="Arial MT"/>
                                <w:w w:val="95"/>
                                <w:sz w:val="7"/>
                              </w:rPr>
                              <w:t>material</w:t>
                            </w:r>
                            <w:r>
                              <w:rPr>
                                <w:rFonts w:ascii="Arial MT" w:hAnsi="Arial MT"/>
                                <w:spacing w:val="-2"/>
                                <w:w w:val="95"/>
                                <w:sz w:val="7"/>
                              </w:rPr>
                              <w:t xml:space="preserve"> </w:t>
                            </w:r>
                            <w:r>
                              <w:rPr>
                                <w:rFonts w:ascii="Arial MT" w:hAnsi="Arial MT"/>
                                <w:w w:val="95"/>
                                <w:sz w:val="7"/>
                              </w:rPr>
                              <w:t>vegetal</w:t>
                            </w:r>
                            <w:r>
                              <w:rPr>
                                <w:rFonts w:ascii="Arial MT" w:hAnsi="Arial MT"/>
                                <w:spacing w:val="-2"/>
                                <w:w w:val="95"/>
                                <w:sz w:val="7"/>
                              </w:rPr>
                              <w:t xml:space="preserve"> </w:t>
                            </w:r>
                            <w:r>
                              <w:rPr>
                                <w:rFonts w:ascii="Arial MT" w:hAnsi="Arial MT"/>
                                <w:w w:val="95"/>
                                <w:sz w:val="7"/>
                              </w:rPr>
                              <w:t>en</w:t>
                            </w:r>
                            <w:r>
                              <w:rPr>
                                <w:rFonts w:ascii="Arial MT" w:hAnsi="Arial MT"/>
                                <w:spacing w:val="-4"/>
                                <w:w w:val="95"/>
                                <w:sz w:val="7"/>
                              </w:rPr>
                              <w:t xml:space="preserve"> </w:t>
                            </w:r>
                            <w:r>
                              <w:rPr>
                                <w:rFonts w:ascii="Arial MT" w:hAnsi="Arial MT"/>
                                <w:w w:val="95"/>
                                <w:sz w:val="7"/>
                              </w:rPr>
                              <w:t>3</w:t>
                            </w:r>
                            <w:r>
                              <w:rPr>
                                <w:rFonts w:ascii="Arial MT" w:hAnsi="Arial MT"/>
                                <w:spacing w:val="-4"/>
                                <w:w w:val="95"/>
                                <w:sz w:val="7"/>
                              </w:rPr>
                              <w:t xml:space="preserve"> </w:t>
                            </w:r>
                            <w:r>
                              <w:rPr>
                                <w:rFonts w:ascii="Arial MT" w:hAnsi="Arial MT"/>
                                <w:w w:val="95"/>
                                <w:sz w:val="7"/>
                              </w:rPr>
                              <w:t>viveros</w:t>
                            </w:r>
                            <w:r>
                              <w:rPr>
                                <w:rFonts w:ascii="Arial MT" w:hAnsi="Arial MT"/>
                                <w:spacing w:val="-4"/>
                                <w:w w:val="95"/>
                                <w:sz w:val="7"/>
                              </w:rPr>
                              <w:t xml:space="preserve"> </w:t>
                            </w:r>
                            <w:r>
                              <w:rPr>
                                <w:rFonts w:ascii="Arial MT" w:hAnsi="Arial MT"/>
                                <w:w w:val="95"/>
                                <w:sz w:val="7"/>
                              </w:rPr>
                              <w:t>de</w:t>
                            </w:r>
                            <w:r>
                              <w:rPr>
                                <w:rFonts w:ascii="Arial MT" w:hAnsi="Arial MT"/>
                                <w:spacing w:val="-4"/>
                                <w:w w:val="95"/>
                                <w:sz w:val="7"/>
                              </w:rPr>
                              <w:t xml:space="preserve"> </w:t>
                            </w:r>
                            <w:r>
                              <w:rPr>
                                <w:rFonts w:ascii="Arial MT" w:hAnsi="Arial MT"/>
                                <w:w w:val="95"/>
                                <w:sz w:val="7"/>
                              </w:rPr>
                              <w:t>la</w:t>
                            </w:r>
                            <w:r>
                              <w:rPr>
                                <w:rFonts w:ascii="Arial MT" w:hAnsi="Arial MT"/>
                                <w:spacing w:val="1"/>
                                <w:w w:val="95"/>
                                <w:sz w:val="7"/>
                              </w:rPr>
                              <w:t xml:space="preserve"> </w:t>
                            </w:r>
                            <w:r>
                              <w:rPr>
                                <w:rFonts w:ascii="Arial MT" w:hAnsi="Arial MT"/>
                                <w:w w:val="95"/>
                                <w:sz w:val="7"/>
                              </w:rPr>
                              <w:t>SDA, Protocolo de propagación de plantas hidrófilas y manejo</w:t>
                            </w:r>
                            <w:r>
                              <w:rPr>
                                <w:rFonts w:ascii="Arial MT" w:hAnsi="Arial MT"/>
                                <w:spacing w:val="1"/>
                                <w:w w:val="95"/>
                                <w:sz w:val="7"/>
                              </w:rPr>
                              <w:t xml:space="preserve"> </w:t>
                            </w:r>
                            <w:r>
                              <w:rPr>
                                <w:rFonts w:ascii="Arial MT" w:hAnsi="Arial MT"/>
                                <w:w w:val="95"/>
                                <w:sz w:val="7"/>
                              </w:rPr>
                              <w:t>de</w:t>
                            </w:r>
                            <w:r>
                              <w:rPr>
                                <w:rFonts w:ascii="Arial MT" w:hAnsi="Arial MT"/>
                                <w:spacing w:val="-3"/>
                                <w:w w:val="95"/>
                                <w:sz w:val="7"/>
                              </w:rPr>
                              <w:t xml:space="preserve"> </w:t>
                            </w:r>
                            <w:r>
                              <w:rPr>
                                <w:rFonts w:ascii="Arial MT" w:hAnsi="Arial MT"/>
                                <w:w w:val="95"/>
                                <w:sz w:val="7"/>
                              </w:rPr>
                              <w:t>viveros</w:t>
                            </w:r>
                            <w:r>
                              <w:rPr>
                                <w:rFonts w:ascii="Arial MT" w:hAnsi="Arial MT"/>
                                <w:spacing w:val="-2"/>
                                <w:w w:val="95"/>
                                <w:sz w:val="7"/>
                              </w:rPr>
                              <w:t xml:space="preserve"> </w:t>
                            </w:r>
                            <w:r>
                              <w:rPr>
                                <w:rFonts w:ascii="Arial MT" w:hAnsi="Arial MT"/>
                                <w:w w:val="95"/>
                                <w:sz w:val="7"/>
                              </w:rPr>
                              <w:t>para</w:t>
                            </w:r>
                            <w:r>
                              <w:rPr>
                                <w:rFonts w:ascii="Arial MT" w:hAnsi="Arial MT"/>
                                <w:spacing w:val="-2"/>
                                <w:w w:val="95"/>
                                <w:sz w:val="7"/>
                              </w:rPr>
                              <w:t xml:space="preserve"> </w:t>
                            </w:r>
                            <w:r>
                              <w:rPr>
                                <w:rFonts w:ascii="Arial MT" w:hAnsi="Arial MT"/>
                                <w:w w:val="95"/>
                                <w:sz w:val="7"/>
                              </w:rPr>
                              <w:t>la</w:t>
                            </w:r>
                            <w:r>
                              <w:rPr>
                                <w:rFonts w:ascii="Arial MT" w:hAnsi="Arial MT"/>
                                <w:spacing w:val="-2"/>
                                <w:w w:val="95"/>
                                <w:sz w:val="7"/>
                              </w:rPr>
                              <w:t xml:space="preserve"> </w:t>
                            </w:r>
                            <w:proofErr w:type="spellStart"/>
                            <w:r>
                              <w:rPr>
                                <w:rFonts w:ascii="Arial MT" w:hAnsi="Arial MT"/>
                                <w:w w:val="95"/>
                                <w:sz w:val="7"/>
                              </w:rPr>
                              <w:t>reahabilitación</w:t>
                            </w:r>
                            <w:proofErr w:type="spellEnd"/>
                            <w:r>
                              <w:rPr>
                                <w:rFonts w:ascii="Arial MT" w:hAnsi="Arial MT"/>
                                <w:spacing w:val="-2"/>
                                <w:w w:val="95"/>
                                <w:sz w:val="7"/>
                              </w:rPr>
                              <w:t xml:space="preserve"> </w:t>
                            </w:r>
                            <w:r>
                              <w:rPr>
                                <w:rFonts w:ascii="Arial MT" w:hAnsi="Arial MT"/>
                                <w:w w:val="95"/>
                                <w:sz w:val="7"/>
                              </w:rPr>
                              <w:t>de</w:t>
                            </w:r>
                            <w:r>
                              <w:rPr>
                                <w:rFonts w:ascii="Arial MT" w:hAnsi="Arial MT"/>
                                <w:spacing w:val="-2"/>
                                <w:w w:val="95"/>
                                <w:sz w:val="7"/>
                              </w:rPr>
                              <w:t xml:space="preserve"> </w:t>
                            </w:r>
                            <w:r>
                              <w:rPr>
                                <w:rFonts w:ascii="Arial MT" w:hAnsi="Arial MT"/>
                                <w:w w:val="95"/>
                                <w:sz w:val="7"/>
                              </w:rPr>
                              <w:t>los</w:t>
                            </w:r>
                            <w:r>
                              <w:rPr>
                                <w:rFonts w:ascii="Arial MT" w:hAnsi="Arial MT"/>
                                <w:spacing w:val="-2"/>
                                <w:w w:val="95"/>
                                <w:sz w:val="7"/>
                              </w:rPr>
                              <w:t xml:space="preserve"> </w:t>
                            </w:r>
                            <w:r>
                              <w:rPr>
                                <w:rFonts w:ascii="Arial MT" w:hAnsi="Arial MT"/>
                                <w:w w:val="95"/>
                                <w:sz w:val="7"/>
                              </w:rPr>
                              <w:t>PEDH.</w:t>
                            </w:r>
                          </w:p>
                        </w:tc>
                      </w:tr>
                    </w:tbl>
                    <w:p w14:paraId="42C60674" w14:textId="77777777" w:rsidR="00575006" w:rsidRDefault="00575006">
                      <w:pPr>
                        <w:pStyle w:val="Textoindependiente"/>
                      </w:pPr>
                    </w:p>
                  </w:txbxContent>
                </v:textbox>
                <w10:anchorlock/>
              </v:shape>
            </w:pict>
          </mc:Fallback>
        </mc:AlternateContent>
      </w:r>
      <w:r>
        <w:rPr>
          <w:spacing w:val="102"/>
          <w:position w:val="4"/>
          <w:sz w:val="20"/>
        </w:rPr>
        <w:t xml:space="preserve"> </w:t>
      </w:r>
      <w:r>
        <w:rPr>
          <w:noProof/>
          <w:spacing w:val="102"/>
          <w:position w:val="4"/>
          <w:sz w:val="20"/>
        </w:rPr>
        <mc:AlternateContent>
          <mc:Choice Requires="wps">
            <w:drawing>
              <wp:inline distT="0" distB="0" distL="0" distR="0" wp14:anchorId="2F94DE73" wp14:editId="53AA5271">
                <wp:extent cx="1490980" cy="1104900"/>
                <wp:effectExtent l="0" t="0" r="4445" b="0"/>
                <wp:docPr id="102" name="Text Box 11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490980" cy="11049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tbl>
                            <w:tblPr>
                              <w:tblStyle w:val="TableNormal"/>
                              <w:tblW w:w="0" w:type="auto"/>
                              <w:tblInd w:w="5" w:type="dxa"/>
                              <w:tblBorders>
                                <w:top w:val="single" w:sz="4" w:space="0" w:color="000000"/>
                                <w:left w:val="single" w:sz="4" w:space="0" w:color="000000"/>
                                <w:bottom w:val="single" w:sz="4" w:space="0" w:color="000000"/>
                                <w:right w:val="single" w:sz="4" w:space="0" w:color="000000"/>
                                <w:insideH w:val="single" w:sz="4" w:space="0" w:color="000000"/>
                                <w:insideV w:val="single" w:sz="4" w:space="0" w:color="000000"/>
                              </w:tblBorders>
                              <w:tblLayout w:type="fixed"/>
                              <w:tblLook w:val="01E0" w:firstRow="1" w:lastRow="1" w:firstColumn="1" w:lastColumn="1" w:noHBand="0" w:noVBand="0"/>
                            </w:tblPr>
                            <w:tblGrid>
                              <w:gridCol w:w="1099"/>
                              <w:gridCol w:w="621"/>
                              <w:gridCol w:w="615"/>
                            </w:tblGrid>
                            <w:tr w:rsidR="00575006" w14:paraId="5FE43482" w14:textId="77777777">
                              <w:trPr>
                                <w:trHeight w:val="1104"/>
                              </w:trPr>
                              <w:tc>
                                <w:tcPr>
                                  <w:tcW w:w="1099" w:type="dxa"/>
                                  <w:tcBorders>
                                    <w:right w:val="single" w:sz="2" w:space="0" w:color="000000"/>
                                  </w:tcBorders>
                                </w:tcPr>
                                <w:p w14:paraId="0C6E0D22" w14:textId="77777777" w:rsidR="00575006" w:rsidRDefault="00575006">
                                  <w:pPr>
                                    <w:pStyle w:val="TableParagraph"/>
                                    <w:rPr>
                                      <w:sz w:val="8"/>
                                    </w:rPr>
                                  </w:pPr>
                                </w:p>
                                <w:p w14:paraId="74FA9442" w14:textId="77777777" w:rsidR="00575006" w:rsidRDefault="00575006">
                                  <w:pPr>
                                    <w:pStyle w:val="TableParagraph"/>
                                    <w:rPr>
                                      <w:sz w:val="8"/>
                                    </w:rPr>
                                  </w:pPr>
                                </w:p>
                                <w:p w14:paraId="4C16B00C" w14:textId="77777777" w:rsidR="00575006" w:rsidRDefault="00575006">
                                  <w:pPr>
                                    <w:pStyle w:val="TableParagraph"/>
                                    <w:rPr>
                                      <w:sz w:val="8"/>
                                    </w:rPr>
                                  </w:pPr>
                                </w:p>
                                <w:p w14:paraId="1D6C90CE" w14:textId="77777777" w:rsidR="00575006" w:rsidRDefault="00000000">
                                  <w:pPr>
                                    <w:pStyle w:val="TableParagraph"/>
                                    <w:spacing w:before="47" w:line="285" w:lineRule="auto"/>
                                    <w:ind w:left="40" w:right="30"/>
                                    <w:jc w:val="center"/>
                                    <w:rPr>
                                      <w:rFonts w:ascii="Arial MT" w:hAnsi="Arial MT"/>
                                      <w:sz w:val="7"/>
                                    </w:rPr>
                                  </w:pPr>
                                  <w:r>
                                    <w:rPr>
                                      <w:rFonts w:ascii="Arial MT" w:hAnsi="Arial MT"/>
                                      <w:w w:val="95"/>
                                      <w:sz w:val="7"/>
                                    </w:rPr>
                                    <w:t>Mecanismos</w:t>
                                  </w:r>
                                  <w:r>
                                    <w:rPr>
                                      <w:rFonts w:ascii="Arial MT" w:hAnsi="Arial MT"/>
                                      <w:spacing w:val="-4"/>
                                      <w:w w:val="95"/>
                                      <w:sz w:val="7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Arial MT" w:hAnsi="Arial MT"/>
                                      <w:w w:val="95"/>
                                      <w:sz w:val="7"/>
                                    </w:rPr>
                                    <w:t>de</w:t>
                                  </w:r>
                                  <w:r>
                                    <w:rPr>
                                      <w:rFonts w:ascii="Arial MT" w:hAnsi="Arial MT"/>
                                      <w:spacing w:val="-3"/>
                                      <w:w w:val="95"/>
                                      <w:sz w:val="7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Arial MT" w:hAnsi="Arial MT"/>
                                      <w:w w:val="95"/>
                                      <w:sz w:val="7"/>
                                    </w:rPr>
                                    <w:t>participación</w:t>
                                  </w:r>
                                  <w:r>
                                    <w:rPr>
                                      <w:rFonts w:ascii="Arial MT" w:hAnsi="Arial MT"/>
                                      <w:spacing w:val="-3"/>
                                      <w:w w:val="95"/>
                                      <w:sz w:val="7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Arial MT" w:hAnsi="Arial MT"/>
                                      <w:w w:val="95"/>
                                      <w:sz w:val="7"/>
                                    </w:rPr>
                                    <w:t>poco</w:t>
                                  </w:r>
                                  <w:r>
                                    <w:rPr>
                                      <w:rFonts w:ascii="Arial MT" w:hAnsi="Arial MT"/>
                                      <w:spacing w:val="-15"/>
                                      <w:w w:val="95"/>
                                      <w:sz w:val="7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Arial MT" w:hAnsi="Arial MT"/>
                                      <w:sz w:val="7"/>
                                    </w:rPr>
                                    <w:t>efectivos entre los diferentes</w:t>
                                  </w:r>
                                  <w:r>
                                    <w:rPr>
                                      <w:rFonts w:ascii="Arial MT" w:hAnsi="Arial MT"/>
                                      <w:spacing w:val="1"/>
                                      <w:sz w:val="7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Arial MT" w:hAnsi="Arial MT"/>
                                      <w:w w:val="95"/>
                                      <w:sz w:val="7"/>
                                    </w:rPr>
                                    <w:t xml:space="preserve">actores, para la </w:t>
                                  </w:r>
                                  <w:proofErr w:type="spellStart"/>
                                  <w:r>
                                    <w:rPr>
                                      <w:rFonts w:ascii="Arial MT" w:hAnsi="Arial MT"/>
                                      <w:w w:val="95"/>
                                      <w:sz w:val="7"/>
                                    </w:rPr>
                                    <w:t>definicion</w:t>
                                  </w:r>
                                  <w:proofErr w:type="spellEnd"/>
                                  <w:r>
                                    <w:rPr>
                                      <w:rFonts w:ascii="Arial MT" w:hAnsi="Arial MT"/>
                                      <w:w w:val="95"/>
                                      <w:sz w:val="7"/>
                                    </w:rPr>
                                    <w:t xml:space="preserve"> del</w:t>
                                  </w:r>
                                  <w:r>
                                    <w:rPr>
                                      <w:rFonts w:ascii="Arial MT" w:hAnsi="Arial MT"/>
                                      <w:spacing w:val="1"/>
                                      <w:w w:val="95"/>
                                      <w:sz w:val="7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Arial MT" w:hAnsi="Arial MT"/>
                                      <w:w w:val="95"/>
                                      <w:sz w:val="7"/>
                                    </w:rPr>
                                    <w:t xml:space="preserve">manejo, </w:t>
                                  </w:r>
                                  <w:proofErr w:type="spellStart"/>
                                  <w:r>
                                    <w:rPr>
                                      <w:rFonts w:ascii="Arial MT" w:hAnsi="Arial MT"/>
                                      <w:w w:val="95"/>
                                      <w:sz w:val="7"/>
                                    </w:rPr>
                                    <w:t>gestion</w:t>
                                  </w:r>
                                  <w:proofErr w:type="spellEnd"/>
                                  <w:r>
                                    <w:rPr>
                                      <w:rFonts w:ascii="Arial MT" w:hAnsi="Arial MT"/>
                                      <w:w w:val="95"/>
                                      <w:sz w:val="7"/>
                                    </w:rPr>
                                    <w:t xml:space="preserve"> y esquemas de</w:t>
                                  </w:r>
                                  <w:r>
                                    <w:rPr>
                                      <w:rFonts w:ascii="Arial MT" w:hAnsi="Arial MT"/>
                                      <w:spacing w:val="1"/>
                                      <w:w w:val="95"/>
                                      <w:sz w:val="7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Arial MT" w:hAnsi="Arial MT"/>
                                      <w:w w:val="95"/>
                                      <w:sz w:val="7"/>
                                    </w:rPr>
                                    <w:t>intervención</w:t>
                                  </w:r>
                                  <w:r>
                                    <w:rPr>
                                      <w:rFonts w:ascii="Arial MT" w:hAnsi="Arial MT"/>
                                      <w:spacing w:val="-3"/>
                                      <w:w w:val="95"/>
                                      <w:sz w:val="7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Arial MT" w:hAnsi="Arial MT"/>
                                      <w:w w:val="95"/>
                                      <w:sz w:val="7"/>
                                    </w:rPr>
                                    <w:t>en</w:t>
                                  </w:r>
                                  <w:r>
                                    <w:rPr>
                                      <w:rFonts w:ascii="Arial MT" w:hAnsi="Arial MT"/>
                                      <w:spacing w:val="-3"/>
                                      <w:w w:val="95"/>
                                      <w:sz w:val="7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Arial MT" w:hAnsi="Arial MT"/>
                                      <w:w w:val="95"/>
                                      <w:sz w:val="7"/>
                                    </w:rPr>
                                    <w:t>el</w:t>
                                  </w:r>
                                  <w:r>
                                    <w:rPr>
                                      <w:rFonts w:ascii="Arial MT" w:hAnsi="Arial MT"/>
                                      <w:spacing w:val="-1"/>
                                      <w:w w:val="95"/>
                                      <w:sz w:val="7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Arial MT" w:hAnsi="Arial MT"/>
                                      <w:w w:val="95"/>
                                      <w:sz w:val="7"/>
                                    </w:rPr>
                                    <w:t>territorio.</w:t>
                                  </w:r>
                                </w:p>
                              </w:tc>
                              <w:tc>
                                <w:tcPr>
                                  <w:tcW w:w="621" w:type="dxa"/>
                                  <w:tcBorders>
                                    <w:left w:val="single" w:sz="2" w:space="0" w:color="000000"/>
                                    <w:right w:val="single" w:sz="2" w:space="0" w:color="000000"/>
                                  </w:tcBorders>
                                </w:tcPr>
                                <w:p w14:paraId="68FBFD82" w14:textId="77777777" w:rsidR="00575006" w:rsidRDefault="00575006">
                                  <w:pPr>
                                    <w:pStyle w:val="TableParagraph"/>
                                    <w:rPr>
                                      <w:sz w:val="8"/>
                                    </w:rPr>
                                  </w:pPr>
                                </w:p>
                                <w:p w14:paraId="263959CA" w14:textId="77777777" w:rsidR="00575006" w:rsidRDefault="00575006">
                                  <w:pPr>
                                    <w:pStyle w:val="TableParagraph"/>
                                    <w:rPr>
                                      <w:sz w:val="8"/>
                                    </w:rPr>
                                  </w:pPr>
                                </w:p>
                                <w:p w14:paraId="01367400" w14:textId="77777777" w:rsidR="00575006" w:rsidRDefault="00575006">
                                  <w:pPr>
                                    <w:pStyle w:val="TableParagraph"/>
                                    <w:rPr>
                                      <w:sz w:val="8"/>
                                    </w:rPr>
                                  </w:pPr>
                                </w:p>
                                <w:p w14:paraId="210CE0C5" w14:textId="77777777" w:rsidR="00575006" w:rsidRDefault="00575006">
                                  <w:pPr>
                                    <w:pStyle w:val="TableParagraph"/>
                                    <w:spacing w:before="8"/>
                                    <w:rPr>
                                      <w:sz w:val="8"/>
                                    </w:rPr>
                                  </w:pPr>
                                </w:p>
                                <w:p w14:paraId="0617A4F6" w14:textId="77777777" w:rsidR="00575006" w:rsidRDefault="00000000">
                                  <w:pPr>
                                    <w:pStyle w:val="TableParagraph"/>
                                    <w:spacing w:line="285" w:lineRule="auto"/>
                                    <w:ind w:left="16" w:right="5"/>
                                    <w:jc w:val="center"/>
                                    <w:rPr>
                                      <w:rFonts w:ascii="Arial MT" w:hAnsi="Arial MT"/>
                                      <w:sz w:val="7"/>
                                    </w:rPr>
                                  </w:pPr>
                                  <w:r>
                                    <w:rPr>
                                      <w:rFonts w:ascii="Arial MT" w:hAnsi="Arial MT"/>
                                      <w:w w:val="95"/>
                                      <w:sz w:val="7"/>
                                    </w:rPr>
                                    <w:t>Desarticulación en</w:t>
                                  </w:r>
                                  <w:r>
                                    <w:rPr>
                                      <w:rFonts w:ascii="Arial MT" w:hAnsi="Arial MT"/>
                                      <w:spacing w:val="1"/>
                                      <w:w w:val="95"/>
                                      <w:sz w:val="7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Arial MT" w:hAnsi="Arial MT"/>
                                      <w:w w:val="95"/>
                                      <w:sz w:val="7"/>
                                    </w:rPr>
                                    <w:t>la administración de</w:t>
                                  </w:r>
                                  <w:r>
                                    <w:rPr>
                                      <w:rFonts w:ascii="Arial MT" w:hAnsi="Arial MT"/>
                                      <w:spacing w:val="-16"/>
                                      <w:w w:val="95"/>
                                      <w:sz w:val="7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Arial MT" w:hAnsi="Arial MT"/>
                                      <w:sz w:val="7"/>
                                    </w:rPr>
                                    <w:t>los recursos</w:t>
                                  </w:r>
                                  <w:r>
                                    <w:rPr>
                                      <w:rFonts w:ascii="Arial MT" w:hAnsi="Arial MT"/>
                                      <w:spacing w:val="1"/>
                                      <w:sz w:val="7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Arial MT" w:hAnsi="Arial MT"/>
                                      <w:sz w:val="7"/>
                                    </w:rPr>
                                    <w:t>naturales</w:t>
                                  </w:r>
                                </w:p>
                              </w:tc>
                              <w:tc>
                                <w:tcPr>
                                  <w:tcW w:w="615" w:type="dxa"/>
                                  <w:tcBorders>
                                    <w:left w:val="single" w:sz="2" w:space="0" w:color="000000"/>
                                  </w:tcBorders>
                                </w:tcPr>
                                <w:p w14:paraId="5420239B" w14:textId="77777777" w:rsidR="00575006" w:rsidRDefault="00575006">
                                  <w:pPr>
                                    <w:pStyle w:val="TableParagraph"/>
                                    <w:rPr>
                                      <w:sz w:val="8"/>
                                    </w:rPr>
                                  </w:pPr>
                                </w:p>
                                <w:p w14:paraId="7002D646" w14:textId="77777777" w:rsidR="00575006" w:rsidRDefault="00575006">
                                  <w:pPr>
                                    <w:pStyle w:val="TableParagraph"/>
                                    <w:rPr>
                                      <w:sz w:val="8"/>
                                    </w:rPr>
                                  </w:pPr>
                                </w:p>
                                <w:p w14:paraId="37E31F3C" w14:textId="77777777" w:rsidR="00575006" w:rsidRDefault="00575006">
                                  <w:pPr>
                                    <w:pStyle w:val="TableParagraph"/>
                                    <w:rPr>
                                      <w:sz w:val="8"/>
                                    </w:rPr>
                                  </w:pPr>
                                </w:p>
                                <w:p w14:paraId="1F32188A" w14:textId="77777777" w:rsidR="00575006" w:rsidRDefault="00000000">
                                  <w:pPr>
                                    <w:pStyle w:val="TableParagraph"/>
                                    <w:spacing w:before="52" w:line="285" w:lineRule="auto"/>
                                    <w:ind w:left="49" w:right="38" w:firstLine="3"/>
                                    <w:jc w:val="center"/>
                                    <w:rPr>
                                      <w:rFonts w:ascii="Arial MT"/>
                                      <w:sz w:val="7"/>
                                    </w:rPr>
                                  </w:pPr>
                                  <w:r>
                                    <w:rPr>
                                      <w:rFonts w:ascii="Arial MT"/>
                                      <w:sz w:val="7"/>
                                    </w:rPr>
                                    <w:t>Aumento de</w:t>
                                  </w:r>
                                  <w:r>
                                    <w:rPr>
                                      <w:rFonts w:ascii="Arial MT"/>
                                      <w:spacing w:val="1"/>
                                      <w:sz w:val="7"/>
                                    </w:rPr>
                                    <w:t xml:space="preserve"> </w:t>
                                  </w:r>
                                  <w:proofErr w:type="spellStart"/>
                                  <w:r>
                                    <w:rPr>
                                      <w:rFonts w:ascii="Arial MT"/>
                                      <w:sz w:val="7"/>
                                    </w:rPr>
                                    <w:t>tensionantes</w:t>
                                  </w:r>
                                  <w:proofErr w:type="spellEnd"/>
                                  <w:r>
                                    <w:rPr>
                                      <w:rFonts w:ascii="Arial MT"/>
                                      <w:sz w:val="7"/>
                                    </w:rPr>
                                    <w:t xml:space="preserve"> y</w:t>
                                  </w:r>
                                  <w:r>
                                    <w:rPr>
                                      <w:rFonts w:ascii="Arial MT"/>
                                      <w:spacing w:val="1"/>
                                      <w:sz w:val="7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Arial MT"/>
                                      <w:sz w:val="7"/>
                                    </w:rPr>
                                    <w:t>disturbios de</w:t>
                                  </w:r>
                                  <w:r>
                                    <w:rPr>
                                      <w:rFonts w:ascii="Arial MT"/>
                                      <w:spacing w:val="1"/>
                                      <w:sz w:val="7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Arial MT"/>
                                      <w:sz w:val="7"/>
                                    </w:rPr>
                                    <w:t>ecosistemas</w:t>
                                  </w:r>
                                  <w:r>
                                    <w:rPr>
                                      <w:rFonts w:ascii="Arial MT"/>
                                      <w:spacing w:val="1"/>
                                      <w:sz w:val="7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Arial MT"/>
                                      <w:sz w:val="7"/>
                                    </w:rPr>
                                    <w:t>andinos en los</w:t>
                                  </w:r>
                                  <w:r>
                                    <w:rPr>
                                      <w:rFonts w:ascii="Arial MT"/>
                                      <w:spacing w:val="1"/>
                                      <w:sz w:val="7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Arial MT"/>
                                      <w:spacing w:val="-1"/>
                                      <w:w w:val="95"/>
                                      <w:sz w:val="7"/>
                                    </w:rPr>
                                    <w:t>Cerros</w:t>
                                  </w:r>
                                  <w:r>
                                    <w:rPr>
                                      <w:rFonts w:ascii="Arial MT"/>
                                      <w:spacing w:val="2"/>
                                      <w:w w:val="95"/>
                                      <w:sz w:val="7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Arial MT"/>
                                      <w:spacing w:val="-1"/>
                                      <w:w w:val="95"/>
                                      <w:sz w:val="7"/>
                                    </w:rPr>
                                    <w:t>Orientales</w:t>
                                  </w:r>
                                </w:p>
                              </w:tc>
                            </w:tr>
                            <w:tr w:rsidR="00575006" w14:paraId="31C60DFD" w14:textId="77777777">
                              <w:trPr>
                                <w:trHeight w:val="605"/>
                              </w:trPr>
                              <w:tc>
                                <w:tcPr>
                                  <w:tcW w:w="2335" w:type="dxa"/>
                                  <w:gridSpan w:val="3"/>
                                </w:tcPr>
                                <w:p w14:paraId="50BF38EA" w14:textId="77777777" w:rsidR="00575006" w:rsidRDefault="00575006">
                                  <w:pPr>
                                    <w:pStyle w:val="TableParagraph"/>
                                    <w:rPr>
                                      <w:sz w:val="8"/>
                                    </w:rPr>
                                  </w:pPr>
                                </w:p>
                                <w:p w14:paraId="52F7531B" w14:textId="77777777" w:rsidR="00575006" w:rsidRDefault="00575006">
                                  <w:pPr>
                                    <w:pStyle w:val="TableParagraph"/>
                                    <w:rPr>
                                      <w:sz w:val="8"/>
                                    </w:rPr>
                                  </w:pPr>
                                </w:p>
                                <w:p w14:paraId="753C1470" w14:textId="77777777" w:rsidR="00575006" w:rsidRDefault="00575006">
                                  <w:pPr>
                                    <w:pStyle w:val="TableParagraph"/>
                                    <w:spacing w:before="1"/>
                                    <w:rPr>
                                      <w:sz w:val="7"/>
                                    </w:rPr>
                                  </w:pPr>
                                </w:p>
                                <w:p w14:paraId="1CE90087" w14:textId="77777777" w:rsidR="00575006" w:rsidRDefault="00000000">
                                  <w:pPr>
                                    <w:pStyle w:val="TableParagraph"/>
                                    <w:ind w:left="16"/>
                                    <w:rPr>
                                      <w:rFonts w:ascii="Arial MT"/>
                                      <w:sz w:val="7"/>
                                    </w:rPr>
                                  </w:pPr>
                                  <w:proofErr w:type="spellStart"/>
                                  <w:r>
                                    <w:rPr>
                                      <w:rFonts w:ascii="Arial"/>
                                      <w:b/>
                                      <w:spacing w:val="-1"/>
                                      <w:w w:val="95"/>
                                      <w:sz w:val="7"/>
                                    </w:rPr>
                                    <w:t>Linea</w:t>
                                  </w:r>
                                  <w:proofErr w:type="spellEnd"/>
                                  <w:r>
                                    <w:rPr>
                                      <w:rFonts w:ascii="Arial"/>
                                      <w:b/>
                                      <w:spacing w:val="-2"/>
                                      <w:w w:val="95"/>
                                      <w:sz w:val="7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Arial"/>
                                      <w:b/>
                                      <w:spacing w:val="-1"/>
                                      <w:w w:val="95"/>
                                      <w:sz w:val="7"/>
                                    </w:rPr>
                                    <w:t>Base:</w:t>
                                  </w:r>
                                  <w:r>
                                    <w:rPr>
                                      <w:rFonts w:ascii="Arial"/>
                                      <w:b/>
                                      <w:spacing w:val="-3"/>
                                      <w:w w:val="95"/>
                                      <w:sz w:val="7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Arial MT"/>
                                      <w:w w:val="95"/>
                                      <w:sz w:val="7"/>
                                    </w:rPr>
                                    <w:t>Iniciativas,</w:t>
                                  </w:r>
                                  <w:r>
                                    <w:rPr>
                                      <w:rFonts w:ascii="Arial MT"/>
                                      <w:spacing w:val="-3"/>
                                      <w:w w:val="95"/>
                                      <w:sz w:val="7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Arial MT"/>
                                      <w:w w:val="95"/>
                                      <w:sz w:val="7"/>
                                    </w:rPr>
                                    <w:t>Amojonamiento</w:t>
                                  </w:r>
                                  <w:r>
                                    <w:rPr>
                                      <w:rFonts w:ascii="Arial MT"/>
                                      <w:spacing w:val="-2"/>
                                      <w:w w:val="95"/>
                                      <w:sz w:val="7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Arial MT"/>
                                      <w:w w:val="95"/>
                                      <w:sz w:val="7"/>
                                    </w:rPr>
                                    <w:t>social</w:t>
                                  </w:r>
                                </w:p>
                              </w:tc>
                            </w:tr>
                          </w:tbl>
                          <w:p w14:paraId="16137FAD" w14:textId="77777777" w:rsidR="00575006" w:rsidRDefault="00575006">
                            <w:pPr>
                              <w:pStyle w:val="Textoindependiente"/>
                            </w:pP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2F94DE73" id="Text Box 118" o:spid="_x0000_s1057" type="#_x0000_t202" style="width:117.4pt;height:87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" filled="f" stroked="f">
                <v:textbox inset="0,0,0,0">
                  <w:txbxContent>
                    <w:tbl>
                      <w:tblPr>
                        <w:tblStyle w:val="TableNormal"/>
                        <w:tblW w:w="0" w:type="auto"/>
                        <w:tblInd w:w="5" w:type="dxa"/>
                        <w:tbl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  <w:insideH w:val="single" w:sz="4" w:space="0" w:color="000000"/>
                          <w:insideV w:val="single" w:sz="4" w:space="0" w:color="000000"/>
                        </w:tblBorders>
                        <w:tblLayout w:type="fixed"/>
                        <w:tblLook w:val="01E0" w:firstRow="1" w:lastRow="1" w:firstColumn="1" w:lastColumn="1" w:noHBand="0" w:noVBand="0"/>
                      </w:tblPr>
                      <w:tblGrid>
                        <w:gridCol w:w="1099"/>
                        <w:gridCol w:w="621"/>
                        <w:gridCol w:w="615"/>
                      </w:tblGrid>
                      <w:tr w:rsidR="00575006" w14:paraId="5FE43482" w14:textId="77777777">
                        <w:trPr>
                          <w:trHeight w:val="1104"/>
                        </w:trPr>
                        <w:tc>
                          <w:tcPr>
                            <w:tcW w:w="1099" w:type="dxa"/>
                            <w:tcBorders>
                              <w:right w:val="single" w:sz="2" w:space="0" w:color="000000"/>
                            </w:tcBorders>
                          </w:tcPr>
                          <w:p w14:paraId="0C6E0D22" w14:textId="77777777" w:rsidR="00575006" w:rsidRDefault="00575006">
                            <w:pPr>
                              <w:pStyle w:val="TableParagraph"/>
                              <w:rPr>
                                <w:sz w:val="8"/>
                              </w:rPr>
                            </w:pPr>
                          </w:p>
                          <w:p w14:paraId="74FA9442" w14:textId="77777777" w:rsidR="00575006" w:rsidRDefault="00575006">
                            <w:pPr>
                              <w:pStyle w:val="TableParagraph"/>
                              <w:rPr>
                                <w:sz w:val="8"/>
                              </w:rPr>
                            </w:pPr>
                          </w:p>
                          <w:p w14:paraId="4C16B00C" w14:textId="77777777" w:rsidR="00575006" w:rsidRDefault="00575006">
                            <w:pPr>
                              <w:pStyle w:val="TableParagraph"/>
                              <w:rPr>
                                <w:sz w:val="8"/>
                              </w:rPr>
                            </w:pPr>
                          </w:p>
                          <w:p w14:paraId="1D6C90CE" w14:textId="77777777" w:rsidR="00575006" w:rsidRDefault="00000000">
                            <w:pPr>
                              <w:pStyle w:val="TableParagraph"/>
                              <w:spacing w:before="47" w:line="285" w:lineRule="auto"/>
                              <w:ind w:left="40" w:right="30"/>
                              <w:jc w:val="center"/>
                              <w:rPr>
                                <w:rFonts w:ascii="Arial MT" w:hAnsi="Arial MT"/>
                                <w:sz w:val="7"/>
                              </w:rPr>
                            </w:pPr>
                            <w:r>
                              <w:rPr>
                                <w:rFonts w:ascii="Arial MT" w:hAnsi="Arial MT"/>
                                <w:w w:val="95"/>
                                <w:sz w:val="7"/>
                              </w:rPr>
                              <w:t>Mecanismos</w:t>
                            </w:r>
                            <w:r>
                              <w:rPr>
                                <w:rFonts w:ascii="Arial MT" w:hAnsi="Arial MT"/>
                                <w:spacing w:val="-4"/>
                                <w:w w:val="95"/>
                                <w:sz w:val="7"/>
                              </w:rPr>
                              <w:t xml:space="preserve"> </w:t>
                            </w:r>
                            <w:r>
                              <w:rPr>
                                <w:rFonts w:ascii="Arial MT" w:hAnsi="Arial MT"/>
                                <w:w w:val="95"/>
                                <w:sz w:val="7"/>
                              </w:rPr>
                              <w:t>de</w:t>
                            </w:r>
                            <w:r>
                              <w:rPr>
                                <w:rFonts w:ascii="Arial MT" w:hAnsi="Arial MT"/>
                                <w:spacing w:val="-3"/>
                                <w:w w:val="95"/>
                                <w:sz w:val="7"/>
                              </w:rPr>
                              <w:t xml:space="preserve"> </w:t>
                            </w:r>
                            <w:r>
                              <w:rPr>
                                <w:rFonts w:ascii="Arial MT" w:hAnsi="Arial MT"/>
                                <w:w w:val="95"/>
                                <w:sz w:val="7"/>
                              </w:rPr>
                              <w:t>participación</w:t>
                            </w:r>
                            <w:r>
                              <w:rPr>
                                <w:rFonts w:ascii="Arial MT" w:hAnsi="Arial MT"/>
                                <w:spacing w:val="-3"/>
                                <w:w w:val="95"/>
                                <w:sz w:val="7"/>
                              </w:rPr>
                              <w:t xml:space="preserve"> </w:t>
                            </w:r>
                            <w:r>
                              <w:rPr>
                                <w:rFonts w:ascii="Arial MT" w:hAnsi="Arial MT"/>
                                <w:w w:val="95"/>
                                <w:sz w:val="7"/>
                              </w:rPr>
                              <w:t>poco</w:t>
                            </w:r>
                            <w:r>
                              <w:rPr>
                                <w:rFonts w:ascii="Arial MT" w:hAnsi="Arial MT"/>
                                <w:spacing w:val="-15"/>
                                <w:w w:val="95"/>
                                <w:sz w:val="7"/>
                              </w:rPr>
                              <w:t xml:space="preserve"> </w:t>
                            </w:r>
                            <w:r>
                              <w:rPr>
                                <w:rFonts w:ascii="Arial MT" w:hAnsi="Arial MT"/>
                                <w:sz w:val="7"/>
                              </w:rPr>
                              <w:t>efectivos entre los diferentes</w:t>
                            </w:r>
                            <w:r>
                              <w:rPr>
                                <w:rFonts w:ascii="Arial MT" w:hAnsi="Arial MT"/>
                                <w:spacing w:val="1"/>
                                <w:sz w:val="7"/>
                              </w:rPr>
                              <w:t xml:space="preserve"> </w:t>
                            </w:r>
                            <w:r>
                              <w:rPr>
                                <w:rFonts w:ascii="Arial MT" w:hAnsi="Arial MT"/>
                                <w:w w:val="95"/>
                                <w:sz w:val="7"/>
                              </w:rPr>
                              <w:t xml:space="preserve">actores, para la </w:t>
                            </w:r>
                            <w:proofErr w:type="spellStart"/>
                            <w:r>
                              <w:rPr>
                                <w:rFonts w:ascii="Arial MT" w:hAnsi="Arial MT"/>
                                <w:w w:val="95"/>
                                <w:sz w:val="7"/>
                              </w:rPr>
                              <w:t>definicion</w:t>
                            </w:r>
                            <w:proofErr w:type="spellEnd"/>
                            <w:r>
                              <w:rPr>
                                <w:rFonts w:ascii="Arial MT" w:hAnsi="Arial MT"/>
                                <w:w w:val="95"/>
                                <w:sz w:val="7"/>
                              </w:rPr>
                              <w:t xml:space="preserve"> del</w:t>
                            </w:r>
                            <w:r>
                              <w:rPr>
                                <w:rFonts w:ascii="Arial MT" w:hAnsi="Arial MT"/>
                                <w:spacing w:val="1"/>
                                <w:w w:val="95"/>
                                <w:sz w:val="7"/>
                              </w:rPr>
                              <w:t xml:space="preserve"> </w:t>
                            </w:r>
                            <w:r>
                              <w:rPr>
                                <w:rFonts w:ascii="Arial MT" w:hAnsi="Arial MT"/>
                                <w:w w:val="95"/>
                                <w:sz w:val="7"/>
                              </w:rPr>
                              <w:t xml:space="preserve">manejo, </w:t>
                            </w:r>
                            <w:proofErr w:type="spellStart"/>
                            <w:r>
                              <w:rPr>
                                <w:rFonts w:ascii="Arial MT" w:hAnsi="Arial MT"/>
                                <w:w w:val="95"/>
                                <w:sz w:val="7"/>
                              </w:rPr>
                              <w:t>gestion</w:t>
                            </w:r>
                            <w:proofErr w:type="spellEnd"/>
                            <w:r>
                              <w:rPr>
                                <w:rFonts w:ascii="Arial MT" w:hAnsi="Arial MT"/>
                                <w:w w:val="95"/>
                                <w:sz w:val="7"/>
                              </w:rPr>
                              <w:t xml:space="preserve"> y esquemas de</w:t>
                            </w:r>
                            <w:r>
                              <w:rPr>
                                <w:rFonts w:ascii="Arial MT" w:hAnsi="Arial MT"/>
                                <w:spacing w:val="1"/>
                                <w:w w:val="95"/>
                                <w:sz w:val="7"/>
                              </w:rPr>
                              <w:t xml:space="preserve"> </w:t>
                            </w:r>
                            <w:r>
                              <w:rPr>
                                <w:rFonts w:ascii="Arial MT" w:hAnsi="Arial MT"/>
                                <w:w w:val="95"/>
                                <w:sz w:val="7"/>
                              </w:rPr>
                              <w:t>intervención</w:t>
                            </w:r>
                            <w:r>
                              <w:rPr>
                                <w:rFonts w:ascii="Arial MT" w:hAnsi="Arial MT"/>
                                <w:spacing w:val="-3"/>
                                <w:w w:val="95"/>
                                <w:sz w:val="7"/>
                              </w:rPr>
                              <w:t xml:space="preserve"> </w:t>
                            </w:r>
                            <w:r>
                              <w:rPr>
                                <w:rFonts w:ascii="Arial MT" w:hAnsi="Arial MT"/>
                                <w:w w:val="95"/>
                                <w:sz w:val="7"/>
                              </w:rPr>
                              <w:t>en</w:t>
                            </w:r>
                            <w:r>
                              <w:rPr>
                                <w:rFonts w:ascii="Arial MT" w:hAnsi="Arial MT"/>
                                <w:spacing w:val="-3"/>
                                <w:w w:val="95"/>
                                <w:sz w:val="7"/>
                              </w:rPr>
                              <w:t xml:space="preserve"> </w:t>
                            </w:r>
                            <w:r>
                              <w:rPr>
                                <w:rFonts w:ascii="Arial MT" w:hAnsi="Arial MT"/>
                                <w:w w:val="95"/>
                                <w:sz w:val="7"/>
                              </w:rPr>
                              <w:t>el</w:t>
                            </w:r>
                            <w:r>
                              <w:rPr>
                                <w:rFonts w:ascii="Arial MT" w:hAnsi="Arial MT"/>
                                <w:spacing w:val="-1"/>
                                <w:w w:val="95"/>
                                <w:sz w:val="7"/>
                              </w:rPr>
                              <w:t xml:space="preserve"> </w:t>
                            </w:r>
                            <w:r>
                              <w:rPr>
                                <w:rFonts w:ascii="Arial MT" w:hAnsi="Arial MT"/>
                                <w:w w:val="95"/>
                                <w:sz w:val="7"/>
                              </w:rPr>
                              <w:t>territorio.</w:t>
                            </w:r>
                          </w:p>
                        </w:tc>
                        <w:tc>
                          <w:tcPr>
                            <w:tcW w:w="621" w:type="dxa"/>
                            <w:tcBorders>
                              <w:left w:val="single" w:sz="2" w:space="0" w:color="000000"/>
                              <w:right w:val="single" w:sz="2" w:space="0" w:color="000000"/>
                            </w:tcBorders>
                          </w:tcPr>
                          <w:p w14:paraId="68FBFD82" w14:textId="77777777" w:rsidR="00575006" w:rsidRDefault="00575006">
                            <w:pPr>
                              <w:pStyle w:val="TableParagraph"/>
                              <w:rPr>
                                <w:sz w:val="8"/>
                              </w:rPr>
                            </w:pPr>
                          </w:p>
                          <w:p w14:paraId="263959CA" w14:textId="77777777" w:rsidR="00575006" w:rsidRDefault="00575006">
                            <w:pPr>
                              <w:pStyle w:val="TableParagraph"/>
                              <w:rPr>
                                <w:sz w:val="8"/>
                              </w:rPr>
                            </w:pPr>
                          </w:p>
                          <w:p w14:paraId="01367400" w14:textId="77777777" w:rsidR="00575006" w:rsidRDefault="00575006">
                            <w:pPr>
                              <w:pStyle w:val="TableParagraph"/>
                              <w:rPr>
                                <w:sz w:val="8"/>
                              </w:rPr>
                            </w:pPr>
                          </w:p>
                          <w:p w14:paraId="210CE0C5" w14:textId="77777777" w:rsidR="00575006" w:rsidRDefault="00575006">
                            <w:pPr>
                              <w:pStyle w:val="TableParagraph"/>
                              <w:spacing w:before="8"/>
                              <w:rPr>
                                <w:sz w:val="8"/>
                              </w:rPr>
                            </w:pPr>
                          </w:p>
                          <w:p w14:paraId="0617A4F6" w14:textId="77777777" w:rsidR="00575006" w:rsidRDefault="00000000">
                            <w:pPr>
                              <w:pStyle w:val="TableParagraph"/>
                              <w:spacing w:line="285" w:lineRule="auto"/>
                              <w:ind w:left="16" w:right="5"/>
                              <w:jc w:val="center"/>
                              <w:rPr>
                                <w:rFonts w:ascii="Arial MT" w:hAnsi="Arial MT"/>
                                <w:sz w:val="7"/>
                              </w:rPr>
                            </w:pPr>
                            <w:r>
                              <w:rPr>
                                <w:rFonts w:ascii="Arial MT" w:hAnsi="Arial MT"/>
                                <w:w w:val="95"/>
                                <w:sz w:val="7"/>
                              </w:rPr>
                              <w:t>Desarticulación en</w:t>
                            </w:r>
                            <w:r>
                              <w:rPr>
                                <w:rFonts w:ascii="Arial MT" w:hAnsi="Arial MT"/>
                                <w:spacing w:val="1"/>
                                <w:w w:val="95"/>
                                <w:sz w:val="7"/>
                              </w:rPr>
                              <w:t xml:space="preserve"> </w:t>
                            </w:r>
                            <w:r>
                              <w:rPr>
                                <w:rFonts w:ascii="Arial MT" w:hAnsi="Arial MT"/>
                                <w:w w:val="95"/>
                                <w:sz w:val="7"/>
                              </w:rPr>
                              <w:t>la administración de</w:t>
                            </w:r>
                            <w:r>
                              <w:rPr>
                                <w:rFonts w:ascii="Arial MT" w:hAnsi="Arial MT"/>
                                <w:spacing w:val="-16"/>
                                <w:w w:val="95"/>
                                <w:sz w:val="7"/>
                              </w:rPr>
                              <w:t xml:space="preserve"> </w:t>
                            </w:r>
                            <w:r>
                              <w:rPr>
                                <w:rFonts w:ascii="Arial MT" w:hAnsi="Arial MT"/>
                                <w:sz w:val="7"/>
                              </w:rPr>
                              <w:t>los recursos</w:t>
                            </w:r>
                            <w:r>
                              <w:rPr>
                                <w:rFonts w:ascii="Arial MT" w:hAnsi="Arial MT"/>
                                <w:spacing w:val="1"/>
                                <w:sz w:val="7"/>
                              </w:rPr>
                              <w:t xml:space="preserve"> </w:t>
                            </w:r>
                            <w:r>
                              <w:rPr>
                                <w:rFonts w:ascii="Arial MT" w:hAnsi="Arial MT"/>
                                <w:sz w:val="7"/>
                              </w:rPr>
                              <w:t>naturales</w:t>
                            </w:r>
                          </w:p>
                        </w:tc>
                        <w:tc>
                          <w:tcPr>
                            <w:tcW w:w="615" w:type="dxa"/>
                            <w:tcBorders>
                              <w:left w:val="single" w:sz="2" w:space="0" w:color="000000"/>
                            </w:tcBorders>
                          </w:tcPr>
                          <w:p w14:paraId="5420239B" w14:textId="77777777" w:rsidR="00575006" w:rsidRDefault="00575006">
                            <w:pPr>
                              <w:pStyle w:val="TableParagraph"/>
                              <w:rPr>
                                <w:sz w:val="8"/>
                              </w:rPr>
                            </w:pPr>
                          </w:p>
                          <w:p w14:paraId="7002D646" w14:textId="77777777" w:rsidR="00575006" w:rsidRDefault="00575006">
                            <w:pPr>
                              <w:pStyle w:val="TableParagraph"/>
                              <w:rPr>
                                <w:sz w:val="8"/>
                              </w:rPr>
                            </w:pPr>
                          </w:p>
                          <w:p w14:paraId="37E31F3C" w14:textId="77777777" w:rsidR="00575006" w:rsidRDefault="00575006">
                            <w:pPr>
                              <w:pStyle w:val="TableParagraph"/>
                              <w:rPr>
                                <w:sz w:val="8"/>
                              </w:rPr>
                            </w:pPr>
                          </w:p>
                          <w:p w14:paraId="1F32188A" w14:textId="77777777" w:rsidR="00575006" w:rsidRDefault="00000000">
                            <w:pPr>
                              <w:pStyle w:val="TableParagraph"/>
                              <w:spacing w:before="52" w:line="285" w:lineRule="auto"/>
                              <w:ind w:left="49" w:right="38" w:firstLine="3"/>
                              <w:jc w:val="center"/>
                              <w:rPr>
                                <w:rFonts w:ascii="Arial MT"/>
                                <w:sz w:val="7"/>
                              </w:rPr>
                            </w:pPr>
                            <w:r>
                              <w:rPr>
                                <w:rFonts w:ascii="Arial MT"/>
                                <w:sz w:val="7"/>
                              </w:rPr>
                              <w:t>Aumento de</w:t>
                            </w:r>
                            <w:r>
                              <w:rPr>
                                <w:rFonts w:ascii="Arial MT"/>
                                <w:spacing w:val="1"/>
                                <w:sz w:val="7"/>
                              </w:rPr>
                              <w:t xml:space="preserve"> </w:t>
                            </w:r>
                            <w:proofErr w:type="spellStart"/>
                            <w:r>
                              <w:rPr>
                                <w:rFonts w:ascii="Arial MT"/>
                                <w:sz w:val="7"/>
                              </w:rPr>
                              <w:t>tensionantes</w:t>
                            </w:r>
                            <w:proofErr w:type="spellEnd"/>
                            <w:r>
                              <w:rPr>
                                <w:rFonts w:ascii="Arial MT"/>
                                <w:sz w:val="7"/>
                              </w:rPr>
                              <w:t xml:space="preserve"> y</w:t>
                            </w:r>
                            <w:r>
                              <w:rPr>
                                <w:rFonts w:ascii="Arial MT"/>
                                <w:spacing w:val="1"/>
                                <w:sz w:val="7"/>
                              </w:rPr>
                              <w:t xml:space="preserve"> </w:t>
                            </w:r>
                            <w:r>
                              <w:rPr>
                                <w:rFonts w:ascii="Arial MT"/>
                                <w:sz w:val="7"/>
                              </w:rPr>
                              <w:t>disturbios de</w:t>
                            </w:r>
                            <w:r>
                              <w:rPr>
                                <w:rFonts w:ascii="Arial MT"/>
                                <w:spacing w:val="1"/>
                                <w:sz w:val="7"/>
                              </w:rPr>
                              <w:t xml:space="preserve"> </w:t>
                            </w:r>
                            <w:r>
                              <w:rPr>
                                <w:rFonts w:ascii="Arial MT"/>
                                <w:sz w:val="7"/>
                              </w:rPr>
                              <w:t>ecosistemas</w:t>
                            </w:r>
                            <w:r>
                              <w:rPr>
                                <w:rFonts w:ascii="Arial MT"/>
                                <w:spacing w:val="1"/>
                                <w:sz w:val="7"/>
                              </w:rPr>
                              <w:t xml:space="preserve"> </w:t>
                            </w:r>
                            <w:r>
                              <w:rPr>
                                <w:rFonts w:ascii="Arial MT"/>
                                <w:sz w:val="7"/>
                              </w:rPr>
                              <w:t>andinos en los</w:t>
                            </w:r>
                            <w:r>
                              <w:rPr>
                                <w:rFonts w:ascii="Arial MT"/>
                                <w:spacing w:val="1"/>
                                <w:sz w:val="7"/>
                              </w:rPr>
                              <w:t xml:space="preserve"> </w:t>
                            </w:r>
                            <w:r>
                              <w:rPr>
                                <w:rFonts w:ascii="Arial MT"/>
                                <w:spacing w:val="-1"/>
                                <w:w w:val="95"/>
                                <w:sz w:val="7"/>
                              </w:rPr>
                              <w:t>Cerros</w:t>
                            </w:r>
                            <w:r>
                              <w:rPr>
                                <w:rFonts w:ascii="Arial MT"/>
                                <w:spacing w:val="2"/>
                                <w:w w:val="95"/>
                                <w:sz w:val="7"/>
                              </w:rPr>
                              <w:t xml:space="preserve"> </w:t>
                            </w:r>
                            <w:r>
                              <w:rPr>
                                <w:rFonts w:ascii="Arial MT"/>
                                <w:spacing w:val="-1"/>
                                <w:w w:val="95"/>
                                <w:sz w:val="7"/>
                              </w:rPr>
                              <w:t>Orientales</w:t>
                            </w:r>
                          </w:p>
                        </w:tc>
                      </w:tr>
                      <w:tr w:rsidR="00575006" w14:paraId="31C60DFD" w14:textId="77777777">
                        <w:trPr>
                          <w:trHeight w:val="605"/>
                        </w:trPr>
                        <w:tc>
                          <w:tcPr>
                            <w:tcW w:w="2335" w:type="dxa"/>
                            <w:gridSpan w:val="3"/>
                          </w:tcPr>
                          <w:p w14:paraId="50BF38EA" w14:textId="77777777" w:rsidR="00575006" w:rsidRDefault="00575006">
                            <w:pPr>
                              <w:pStyle w:val="TableParagraph"/>
                              <w:rPr>
                                <w:sz w:val="8"/>
                              </w:rPr>
                            </w:pPr>
                          </w:p>
                          <w:p w14:paraId="52F7531B" w14:textId="77777777" w:rsidR="00575006" w:rsidRDefault="00575006">
                            <w:pPr>
                              <w:pStyle w:val="TableParagraph"/>
                              <w:rPr>
                                <w:sz w:val="8"/>
                              </w:rPr>
                            </w:pPr>
                          </w:p>
                          <w:p w14:paraId="753C1470" w14:textId="77777777" w:rsidR="00575006" w:rsidRDefault="00575006">
                            <w:pPr>
                              <w:pStyle w:val="TableParagraph"/>
                              <w:spacing w:before="1"/>
                              <w:rPr>
                                <w:sz w:val="7"/>
                              </w:rPr>
                            </w:pPr>
                          </w:p>
                          <w:p w14:paraId="1CE90087" w14:textId="77777777" w:rsidR="00575006" w:rsidRDefault="00000000">
                            <w:pPr>
                              <w:pStyle w:val="TableParagraph"/>
                              <w:ind w:left="16"/>
                              <w:rPr>
                                <w:rFonts w:ascii="Arial MT"/>
                                <w:sz w:val="7"/>
                              </w:rPr>
                            </w:pPr>
                            <w:proofErr w:type="spellStart"/>
                            <w:r>
                              <w:rPr>
                                <w:rFonts w:ascii="Arial"/>
                                <w:b/>
                                <w:spacing w:val="-1"/>
                                <w:w w:val="95"/>
                                <w:sz w:val="7"/>
                              </w:rPr>
                              <w:t>Linea</w:t>
                            </w:r>
                            <w:proofErr w:type="spellEnd"/>
                            <w:r>
                              <w:rPr>
                                <w:rFonts w:ascii="Arial"/>
                                <w:b/>
                                <w:spacing w:val="-2"/>
                                <w:w w:val="95"/>
                                <w:sz w:val="7"/>
                              </w:rPr>
                              <w:t xml:space="preserve"> </w:t>
                            </w:r>
                            <w:r>
                              <w:rPr>
                                <w:rFonts w:ascii="Arial"/>
                                <w:b/>
                                <w:spacing w:val="-1"/>
                                <w:w w:val="95"/>
                                <w:sz w:val="7"/>
                              </w:rPr>
                              <w:t>Base:</w:t>
                            </w:r>
                            <w:r>
                              <w:rPr>
                                <w:rFonts w:ascii="Arial"/>
                                <w:b/>
                                <w:spacing w:val="-3"/>
                                <w:w w:val="95"/>
                                <w:sz w:val="7"/>
                              </w:rPr>
                              <w:t xml:space="preserve"> </w:t>
                            </w:r>
                            <w:r>
                              <w:rPr>
                                <w:rFonts w:ascii="Arial MT"/>
                                <w:w w:val="95"/>
                                <w:sz w:val="7"/>
                              </w:rPr>
                              <w:t>Iniciativas,</w:t>
                            </w:r>
                            <w:r>
                              <w:rPr>
                                <w:rFonts w:ascii="Arial MT"/>
                                <w:spacing w:val="-3"/>
                                <w:w w:val="95"/>
                                <w:sz w:val="7"/>
                              </w:rPr>
                              <w:t xml:space="preserve"> </w:t>
                            </w:r>
                            <w:r>
                              <w:rPr>
                                <w:rFonts w:ascii="Arial MT"/>
                                <w:w w:val="95"/>
                                <w:sz w:val="7"/>
                              </w:rPr>
                              <w:t>Amojonamiento</w:t>
                            </w:r>
                            <w:r>
                              <w:rPr>
                                <w:rFonts w:ascii="Arial MT"/>
                                <w:spacing w:val="-2"/>
                                <w:w w:val="95"/>
                                <w:sz w:val="7"/>
                              </w:rPr>
                              <w:t xml:space="preserve"> </w:t>
                            </w:r>
                            <w:r>
                              <w:rPr>
                                <w:rFonts w:ascii="Arial MT"/>
                                <w:w w:val="95"/>
                                <w:sz w:val="7"/>
                              </w:rPr>
                              <w:t>social</w:t>
                            </w:r>
                          </w:p>
                        </w:tc>
                      </w:tr>
                    </w:tbl>
                    <w:p w14:paraId="16137FAD" w14:textId="77777777" w:rsidR="00575006" w:rsidRDefault="00575006">
                      <w:pPr>
                        <w:pStyle w:val="Textoindependiente"/>
                      </w:pPr>
                    </w:p>
                  </w:txbxContent>
                </v:textbox>
                <w10:anchorlock/>
              </v:shape>
            </w:pict>
          </mc:Fallback>
        </mc:AlternateContent>
      </w:r>
    </w:p>
    <w:p w14:paraId="061E0981" w14:textId="77777777" w:rsidR="00575006" w:rsidRDefault="00575006">
      <w:pPr>
        <w:pStyle w:val="Textoindependiente"/>
        <w:spacing w:before="1"/>
        <w:rPr>
          <w:sz w:val="44"/>
        </w:rPr>
      </w:pPr>
    </w:p>
    <w:p w14:paraId="495F3EF4" w14:textId="136E041D" w:rsidR="00575006" w:rsidRDefault="00B76F78">
      <w:pPr>
        <w:pStyle w:val="Ttulo1"/>
        <w:numPr>
          <w:ilvl w:val="2"/>
          <w:numId w:val="17"/>
        </w:numPr>
        <w:tabs>
          <w:tab w:val="left" w:pos="1434"/>
        </w:tabs>
        <w:spacing w:before="0"/>
        <w:ind w:left="1434" w:hanging="624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38784" behindDoc="1" locked="0" layoutInCell="1" allowOverlap="1" wp14:anchorId="7D26A8CE" wp14:editId="4FD4026E">
                <wp:simplePos x="0" y="0"/>
                <wp:positionH relativeFrom="page">
                  <wp:posOffset>1379855</wp:posOffset>
                </wp:positionH>
                <wp:positionV relativeFrom="paragraph">
                  <wp:posOffset>-1047115</wp:posOffset>
                </wp:positionV>
                <wp:extent cx="55245" cy="295910"/>
                <wp:effectExtent l="0" t="0" r="0" b="0"/>
                <wp:wrapNone/>
                <wp:docPr id="101" name="Text Box 8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5245" cy="29591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2E35615C" w14:textId="77777777" w:rsidR="00575006" w:rsidRDefault="00000000">
                            <w:pPr>
                              <w:spacing w:before="20"/>
                              <w:ind w:left="20"/>
                              <w:rPr>
                                <w:rFonts w:ascii="Arial"/>
                                <w:b/>
                                <w:sz w:val="4"/>
                              </w:rPr>
                            </w:pPr>
                            <w:r>
                              <w:rPr>
                                <w:rFonts w:ascii="Arial"/>
                                <w:b/>
                                <w:w w:val="120"/>
                                <w:sz w:val="4"/>
                              </w:rPr>
                              <w:t>Causas</w:t>
                            </w:r>
                            <w:r>
                              <w:rPr>
                                <w:rFonts w:ascii="Arial"/>
                                <w:b/>
                                <w:spacing w:val="6"/>
                                <w:w w:val="120"/>
                                <w:sz w:val="4"/>
                              </w:rPr>
                              <w:t xml:space="preserve"> </w:t>
                            </w:r>
                            <w:r>
                              <w:rPr>
                                <w:rFonts w:ascii="Arial"/>
                                <w:b/>
                                <w:w w:val="120"/>
                                <w:sz w:val="4"/>
                              </w:rPr>
                              <w:t>Indirectas</w:t>
                            </w:r>
                          </w:p>
                        </w:txbxContent>
                      </wps:txbx>
                      <wps:bodyPr rot="0" vert="vert270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7D26A8CE" id="Text Box 83" o:spid="_x0000_s1058" type="#_x0000_t202" style="position:absolute;left:0;text-align:left;margin-left:108.65pt;margin-top:-82.45pt;width:4.35pt;height:23.3pt;z-index:-25167769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" filled="f" stroked="f">
                <v:textbox style="layout-flow:vertical;mso-layout-flow-alt:bottom-to-top" inset="0,0,0,0">
                  <w:txbxContent>
                    <w:p w14:paraId="2E35615C" w14:textId="77777777" w:rsidR="00575006" w:rsidRDefault="00000000">
                      <w:pPr>
                        <w:spacing w:before="20"/>
                        <w:ind w:left="20"/>
                        <w:rPr>
                          <w:rFonts w:ascii="Arial"/>
                          <w:b/>
                          <w:sz w:val="4"/>
                        </w:rPr>
                      </w:pPr>
                      <w:r>
                        <w:rPr>
                          <w:rFonts w:ascii="Arial"/>
                          <w:b/>
                          <w:w w:val="120"/>
                          <w:sz w:val="4"/>
                        </w:rPr>
                        <w:t>Causas</w:t>
                      </w:r>
                      <w:r>
                        <w:rPr>
                          <w:rFonts w:ascii="Arial"/>
                          <w:b/>
                          <w:spacing w:val="6"/>
                          <w:w w:val="120"/>
                          <w:sz w:val="4"/>
                        </w:rPr>
                        <w:t xml:space="preserve"> </w:t>
                      </w:r>
                      <w:r>
                        <w:rPr>
                          <w:rFonts w:ascii="Arial"/>
                          <w:b/>
                          <w:w w:val="120"/>
                          <w:sz w:val="4"/>
                        </w:rPr>
                        <w:t>Indirectas</w:t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  <w:r>
        <w:t>Descripción</w:t>
      </w:r>
      <w:r>
        <w:rPr>
          <w:spacing w:val="-4"/>
        </w:rPr>
        <w:t xml:space="preserve"> </w:t>
      </w:r>
      <w:r>
        <w:t>de</w:t>
      </w:r>
      <w:r>
        <w:rPr>
          <w:spacing w:val="-7"/>
        </w:rPr>
        <w:t xml:space="preserve"> </w:t>
      </w:r>
      <w:r>
        <w:t>la</w:t>
      </w:r>
      <w:r>
        <w:rPr>
          <w:spacing w:val="-3"/>
        </w:rPr>
        <w:t xml:space="preserve"> </w:t>
      </w:r>
      <w:r>
        <w:t>situación</w:t>
      </w:r>
      <w:r>
        <w:rPr>
          <w:spacing w:val="-1"/>
        </w:rPr>
        <w:t xml:space="preserve"> </w:t>
      </w:r>
      <w:r>
        <w:t>problemática</w:t>
      </w:r>
    </w:p>
    <w:p w14:paraId="65FEED1B" w14:textId="77777777" w:rsidR="00575006" w:rsidRDefault="00575006">
      <w:pPr>
        <w:pStyle w:val="Textoindependiente"/>
        <w:spacing w:before="10"/>
        <w:rPr>
          <w:b/>
          <w:sz w:val="23"/>
        </w:rPr>
      </w:pPr>
    </w:p>
    <w:p w14:paraId="7FDB162C" w14:textId="77777777" w:rsidR="00575006" w:rsidRDefault="00000000">
      <w:pPr>
        <w:pStyle w:val="Textoindependiente"/>
        <w:ind w:left="526" w:right="542"/>
        <w:jc w:val="both"/>
      </w:pPr>
      <w:r>
        <w:rPr>
          <w:b/>
          <w:u w:val="thick"/>
        </w:rPr>
        <w:t>Estructura</w:t>
      </w:r>
      <w:r>
        <w:rPr>
          <w:b/>
          <w:spacing w:val="-7"/>
          <w:u w:val="thick"/>
        </w:rPr>
        <w:t xml:space="preserve"> </w:t>
      </w:r>
      <w:r>
        <w:rPr>
          <w:b/>
          <w:u w:val="thick"/>
        </w:rPr>
        <w:t>Ecológica</w:t>
      </w:r>
      <w:r>
        <w:rPr>
          <w:b/>
          <w:spacing w:val="-6"/>
          <w:u w:val="thick"/>
        </w:rPr>
        <w:t xml:space="preserve"> </w:t>
      </w:r>
      <w:r>
        <w:rPr>
          <w:b/>
          <w:u w:val="thick"/>
        </w:rPr>
        <w:t>Principal:</w:t>
      </w:r>
      <w:r>
        <w:rPr>
          <w:b/>
          <w:spacing w:val="-4"/>
        </w:rPr>
        <w:t xml:space="preserve"> </w:t>
      </w:r>
      <w:r>
        <w:t>La</w:t>
      </w:r>
      <w:r>
        <w:rPr>
          <w:spacing w:val="-8"/>
        </w:rPr>
        <w:t xml:space="preserve"> </w:t>
      </w:r>
      <w:r>
        <w:t>Estructura</w:t>
      </w:r>
      <w:r>
        <w:rPr>
          <w:spacing w:val="-7"/>
        </w:rPr>
        <w:t xml:space="preserve"> </w:t>
      </w:r>
      <w:r>
        <w:t>Ecológica</w:t>
      </w:r>
      <w:r>
        <w:rPr>
          <w:spacing w:val="-7"/>
        </w:rPr>
        <w:t xml:space="preserve"> </w:t>
      </w:r>
      <w:r>
        <w:t>Principal</w:t>
      </w:r>
      <w:r>
        <w:rPr>
          <w:spacing w:val="-6"/>
        </w:rPr>
        <w:t xml:space="preserve"> </w:t>
      </w:r>
      <w:r>
        <w:t>(EEP)</w:t>
      </w:r>
      <w:r>
        <w:rPr>
          <w:spacing w:val="-6"/>
        </w:rPr>
        <w:t xml:space="preserve"> </w:t>
      </w:r>
      <w:r>
        <w:t>corresponde</w:t>
      </w:r>
      <w:r>
        <w:rPr>
          <w:spacing w:val="-7"/>
        </w:rPr>
        <w:t xml:space="preserve"> </w:t>
      </w:r>
      <w:r>
        <w:t>a</w:t>
      </w:r>
      <w:r>
        <w:rPr>
          <w:spacing w:val="-7"/>
        </w:rPr>
        <w:t xml:space="preserve"> </w:t>
      </w:r>
      <w:r>
        <w:t>la</w:t>
      </w:r>
      <w:r>
        <w:rPr>
          <w:spacing w:val="-58"/>
        </w:rPr>
        <w:t xml:space="preserve"> </w:t>
      </w:r>
      <w:r>
        <w:t>red de espacios y corredores que sostienen y conducen la biodiversidad y los procesos</w:t>
      </w:r>
      <w:r>
        <w:rPr>
          <w:spacing w:val="1"/>
        </w:rPr>
        <w:t xml:space="preserve"> </w:t>
      </w:r>
      <w:r>
        <w:t>ecológicos esenciales a través del territorio, en sus diferentes formas e intensidades de</w:t>
      </w:r>
      <w:r>
        <w:rPr>
          <w:spacing w:val="1"/>
        </w:rPr>
        <w:t xml:space="preserve"> </w:t>
      </w:r>
      <w:r>
        <w:t>ocupación,</w:t>
      </w:r>
      <w:r>
        <w:rPr>
          <w:spacing w:val="1"/>
        </w:rPr>
        <w:t xml:space="preserve"> </w:t>
      </w:r>
      <w:r>
        <w:t>dotando</w:t>
      </w:r>
      <w:r>
        <w:rPr>
          <w:spacing w:val="1"/>
        </w:rPr>
        <w:t xml:space="preserve"> </w:t>
      </w:r>
      <w:r>
        <w:t>al</w:t>
      </w:r>
      <w:r>
        <w:rPr>
          <w:spacing w:val="1"/>
        </w:rPr>
        <w:t xml:space="preserve"> </w:t>
      </w:r>
      <w:r>
        <w:t>mismo</w:t>
      </w:r>
      <w:r>
        <w:rPr>
          <w:spacing w:val="1"/>
        </w:rPr>
        <w:t xml:space="preserve"> </w:t>
      </w:r>
      <w:r>
        <w:t>de</w:t>
      </w:r>
      <w:r>
        <w:rPr>
          <w:spacing w:val="1"/>
        </w:rPr>
        <w:t xml:space="preserve"> </w:t>
      </w:r>
      <w:r>
        <w:t>servicios</w:t>
      </w:r>
      <w:r>
        <w:rPr>
          <w:spacing w:val="1"/>
        </w:rPr>
        <w:t xml:space="preserve"> </w:t>
      </w:r>
      <w:r>
        <w:t>ambientales</w:t>
      </w:r>
      <w:r>
        <w:rPr>
          <w:spacing w:val="1"/>
        </w:rPr>
        <w:t xml:space="preserve"> </w:t>
      </w:r>
      <w:r>
        <w:t>para</w:t>
      </w:r>
      <w:r>
        <w:rPr>
          <w:spacing w:val="1"/>
        </w:rPr>
        <w:t xml:space="preserve"> </w:t>
      </w:r>
      <w:r>
        <w:t>su</w:t>
      </w:r>
      <w:r>
        <w:rPr>
          <w:spacing w:val="1"/>
        </w:rPr>
        <w:t xml:space="preserve"> </w:t>
      </w:r>
      <w:r>
        <w:t>desarrollo</w:t>
      </w:r>
      <w:r>
        <w:rPr>
          <w:spacing w:val="1"/>
        </w:rPr>
        <w:t xml:space="preserve"> </w:t>
      </w:r>
      <w:r>
        <w:t>sostenible</w:t>
      </w:r>
      <w:r>
        <w:rPr>
          <w:spacing w:val="1"/>
        </w:rPr>
        <w:t xml:space="preserve"> </w:t>
      </w:r>
      <w:r>
        <w:t>(Alcaldía</w:t>
      </w:r>
      <w:r>
        <w:rPr>
          <w:spacing w:val="1"/>
        </w:rPr>
        <w:t xml:space="preserve"> </w:t>
      </w:r>
      <w:r>
        <w:t>Mayor</w:t>
      </w:r>
      <w:r>
        <w:rPr>
          <w:spacing w:val="1"/>
        </w:rPr>
        <w:t xml:space="preserve"> </w:t>
      </w:r>
      <w:r>
        <w:t>de</w:t>
      </w:r>
      <w:r>
        <w:rPr>
          <w:spacing w:val="1"/>
        </w:rPr>
        <w:t xml:space="preserve"> </w:t>
      </w:r>
      <w:r>
        <w:t>Bogotá,</w:t>
      </w:r>
      <w:r>
        <w:rPr>
          <w:spacing w:val="1"/>
        </w:rPr>
        <w:t xml:space="preserve"> </w:t>
      </w:r>
      <w:r>
        <w:t>2008);</w:t>
      </w:r>
      <w:r>
        <w:rPr>
          <w:spacing w:val="1"/>
        </w:rPr>
        <w:t xml:space="preserve"> </w:t>
      </w:r>
      <w:r>
        <w:t>comprende</w:t>
      </w:r>
      <w:r>
        <w:rPr>
          <w:spacing w:val="1"/>
        </w:rPr>
        <w:t xml:space="preserve"> </w:t>
      </w:r>
      <w:r>
        <w:t>más</w:t>
      </w:r>
      <w:r>
        <w:rPr>
          <w:spacing w:val="1"/>
        </w:rPr>
        <w:t xml:space="preserve"> </w:t>
      </w:r>
      <w:r>
        <w:t>de</w:t>
      </w:r>
      <w:r>
        <w:rPr>
          <w:spacing w:val="1"/>
        </w:rPr>
        <w:t xml:space="preserve"> </w:t>
      </w:r>
      <w:r>
        <w:t>76</w:t>
      </w:r>
      <w:r>
        <w:rPr>
          <w:spacing w:val="1"/>
        </w:rPr>
        <w:t xml:space="preserve"> </w:t>
      </w:r>
      <w:r>
        <w:t>mil</w:t>
      </w:r>
      <w:r>
        <w:rPr>
          <w:spacing w:val="1"/>
        </w:rPr>
        <w:t xml:space="preserve"> </w:t>
      </w:r>
      <w:r>
        <w:t>hectáreas</w:t>
      </w:r>
      <w:r>
        <w:rPr>
          <w:spacing w:val="1"/>
        </w:rPr>
        <w:t xml:space="preserve"> </w:t>
      </w:r>
      <w:r>
        <w:t>que</w:t>
      </w:r>
      <w:r>
        <w:rPr>
          <w:spacing w:val="1"/>
        </w:rPr>
        <w:t xml:space="preserve"> </w:t>
      </w:r>
      <w:r>
        <w:t>en</w:t>
      </w:r>
      <w:r>
        <w:rPr>
          <w:spacing w:val="1"/>
        </w:rPr>
        <w:t xml:space="preserve"> </w:t>
      </w:r>
      <w:r>
        <w:t>una</w:t>
      </w:r>
      <w:r>
        <w:rPr>
          <w:spacing w:val="-57"/>
        </w:rPr>
        <w:t xml:space="preserve"> </w:t>
      </w:r>
      <w:r>
        <w:t>perspectiva</w:t>
      </w:r>
      <w:r>
        <w:rPr>
          <w:spacing w:val="-10"/>
        </w:rPr>
        <w:t xml:space="preserve"> </w:t>
      </w:r>
      <w:r>
        <w:t>urbano-rural</w:t>
      </w:r>
      <w:r>
        <w:rPr>
          <w:spacing w:val="-8"/>
        </w:rPr>
        <w:t xml:space="preserve"> </w:t>
      </w:r>
      <w:r>
        <w:t>abarca</w:t>
      </w:r>
      <w:r>
        <w:rPr>
          <w:spacing w:val="-11"/>
        </w:rPr>
        <w:t xml:space="preserve"> </w:t>
      </w:r>
      <w:r>
        <w:t>un</w:t>
      </w:r>
      <w:r>
        <w:rPr>
          <w:spacing w:val="-11"/>
        </w:rPr>
        <w:t xml:space="preserve"> </w:t>
      </w:r>
      <w:r>
        <w:t>76,5%</w:t>
      </w:r>
      <w:r>
        <w:rPr>
          <w:spacing w:val="-12"/>
        </w:rPr>
        <w:t xml:space="preserve"> </w:t>
      </w:r>
      <w:r>
        <w:t>de</w:t>
      </w:r>
      <w:r>
        <w:rPr>
          <w:spacing w:val="-11"/>
        </w:rPr>
        <w:t xml:space="preserve"> </w:t>
      </w:r>
      <w:r>
        <w:t>la</w:t>
      </w:r>
      <w:r>
        <w:rPr>
          <w:spacing w:val="-12"/>
        </w:rPr>
        <w:t xml:space="preserve"> </w:t>
      </w:r>
      <w:r>
        <w:t>superficie</w:t>
      </w:r>
      <w:r>
        <w:rPr>
          <w:spacing w:val="-9"/>
        </w:rPr>
        <w:t xml:space="preserve"> </w:t>
      </w:r>
      <w:r>
        <w:t>y</w:t>
      </w:r>
      <w:r>
        <w:rPr>
          <w:spacing w:val="-11"/>
        </w:rPr>
        <w:t xml:space="preserve"> </w:t>
      </w:r>
      <w:r>
        <w:t>está</w:t>
      </w:r>
      <w:r>
        <w:rPr>
          <w:spacing w:val="-9"/>
        </w:rPr>
        <w:t xml:space="preserve"> </w:t>
      </w:r>
      <w:r>
        <w:t>comprendida</w:t>
      </w:r>
      <w:r>
        <w:rPr>
          <w:spacing w:val="-11"/>
        </w:rPr>
        <w:t xml:space="preserve"> </w:t>
      </w:r>
      <w:r>
        <w:t>por</w:t>
      </w:r>
      <w:r>
        <w:rPr>
          <w:spacing w:val="-9"/>
        </w:rPr>
        <w:t xml:space="preserve"> </w:t>
      </w:r>
      <w:r>
        <w:t>el</w:t>
      </w:r>
      <w:r>
        <w:rPr>
          <w:spacing w:val="-10"/>
        </w:rPr>
        <w:t xml:space="preserve"> </w:t>
      </w:r>
      <w:r>
        <w:t>Sistema</w:t>
      </w:r>
      <w:r>
        <w:rPr>
          <w:spacing w:val="-58"/>
        </w:rPr>
        <w:t xml:space="preserve"> </w:t>
      </w:r>
      <w:r>
        <w:t>Distrital</w:t>
      </w:r>
      <w:r>
        <w:rPr>
          <w:spacing w:val="-4"/>
        </w:rPr>
        <w:t xml:space="preserve"> </w:t>
      </w:r>
      <w:r>
        <w:t>de</w:t>
      </w:r>
      <w:r>
        <w:rPr>
          <w:spacing w:val="-6"/>
        </w:rPr>
        <w:t xml:space="preserve"> </w:t>
      </w:r>
      <w:r>
        <w:t>Áreas</w:t>
      </w:r>
      <w:r>
        <w:rPr>
          <w:spacing w:val="-4"/>
        </w:rPr>
        <w:t xml:space="preserve"> </w:t>
      </w:r>
      <w:r>
        <w:t>Protegidas</w:t>
      </w:r>
      <w:r>
        <w:rPr>
          <w:spacing w:val="-5"/>
        </w:rPr>
        <w:t xml:space="preserve"> </w:t>
      </w:r>
      <w:r>
        <w:t>(humedales,</w:t>
      </w:r>
      <w:r>
        <w:rPr>
          <w:spacing w:val="-4"/>
        </w:rPr>
        <w:t xml:space="preserve"> </w:t>
      </w:r>
      <w:r>
        <w:t>cerros</w:t>
      </w:r>
      <w:r>
        <w:rPr>
          <w:spacing w:val="-5"/>
        </w:rPr>
        <w:t xml:space="preserve"> </w:t>
      </w:r>
      <w:r>
        <w:t>orientales,</w:t>
      </w:r>
      <w:r>
        <w:rPr>
          <w:spacing w:val="-5"/>
        </w:rPr>
        <w:t xml:space="preserve"> </w:t>
      </w:r>
      <w:r>
        <w:t>parques</w:t>
      </w:r>
      <w:r>
        <w:rPr>
          <w:spacing w:val="-4"/>
        </w:rPr>
        <w:t xml:space="preserve"> </w:t>
      </w:r>
      <w:r>
        <w:t>ecológicos</w:t>
      </w:r>
      <w:r>
        <w:rPr>
          <w:spacing w:val="-5"/>
        </w:rPr>
        <w:t xml:space="preserve"> </w:t>
      </w:r>
      <w:r>
        <w:t>de</w:t>
      </w:r>
      <w:r>
        <w:rPr>
          <w:spacing w:val="-5"/>
        </w:rPr>
        <w:t xml:space="preserve"> </w:t>
      </w:r>
      <w:r>
        <w:t>montaña,</w:t>
      </w:r>
      <w:r>
        <w:rPr>
          <w:spacing w:val="-58"/>
        </w:rPr>
        <w:t xml:space="preserve"> </w:t>
      </w:r>
      <w:r>
        <w:t>entre</w:t>
      </w:r>
      <w:r>
        <w:rPr>
          <w:spacing w:val="1"/>
        </w:rPr>
        <w:t xml:space="preserve"> </w:t>
      </w:r>
      <w:r>
        <w:t>otros);</w:t>
      </w:r>
      <w:r>
        <w:rPr>
          <w:spacing w:val="1"/>
        </w:rPr>
        <w:t xml:space="preserve"> </w:t>
      </w:r>
      <w:r>
        <w:t>también,</w:t>
      </w:r>
      <w:r>
        <w:rPr>
          <w:spacing w:val="1"/>
        </w:rPr>
        <w:t xml:space="preserve"> </w:t>
      </w:r>
      <w:r>
        <w:t>las</w:t>
      </w:r>
      <w:r>
        <w:rPr>
          <w:spacing w:val="1"/>
        </w:rPr>
        <w:t xml:space="preserve"> </w:t>
      </w:r>
      <w:r>
        <w:t>Áreas</w:t>
      </w:r>
      <w:r>
        <w:rPr>
          <w:spacing w:val="1"/>
        </w:rPr>
        <w:t xml:space="preserve"> </w:t>
      </w:r>
      <w:r>
        <w:t>de</w:t>
      </w:r>
      <w:r>
        <w:rPr>
          <w:spacing w:val="1"/>
        </w:rPr>
        <w:t xml:space="preserve"> </w:t>
      </w:r>
      <w:r>
        <w:t>Especial</w:t>
      </w:r>
      <w:r>
        <w:rPr>
          <w:spacing w:val="1"/>
        </w:rPr>
        <w:t xml:space="preserve"> </w:t>
      </w:r>
      <w:r>
        <w:t>importancia</w:t>
      </w:r>
      <w:r>
        <w:rPr>
          <w:spacing w:val="1"/>
        </w:rPr>
        <w:t xml:space="preserve"> </w:t>
      </w:r>
      <w:r>
        <w:t>ecosistémicos</w:t>
      </w:r>
      <w:r>
        <w:rPr>
          <w:spacing w:val="1"/>
        </w:rPr>
        <w:t xml:space="preserve"> </w:t>
      </w:r>
      <w:r>
        <w:t>y</w:t>
      </w:r>
      <w:r>
        <w:rPr>
          <w:spacing w:val="1"/>
        </w:rPr>
        <w:t xml:space="preserve"> </w:t>
      </w:r>
      <w:r>
        <w:t>elementos</w:t>
      </w:r>
      <w:r>
        <w:rPr>
          <w:spacing w:val="1"/>
        </w:rPr>
        <w:t xml:space="preserve"> </w:t>
      </w:r>
      <w:r>
        <w:t>Conectores, ecosistemas de páramo y bosque, que potencializan los procesos sostenibles de</w:t>
      </w:r>
      <w:r>
        <w:rPr>
          <w:spacing w:val="-57"/>
        </w:rPr>
        <w:t xml:space="preserve"> </w:t>
      </w:r>
      <w:r>
        <w:t>desarrollo</w:t>
      </w:r>
      <w:r>
        <w:rPr>
          <w:spacing w:val="-1"/>
        </w:rPr>
        <w:t xml:space="preserve"> </w:t>
      </w:r>
      <w:r>
        <w:t>para</w:t>
      </w:r>
      <w:r>
        <w:rPr>
          <w:spacing w:val="-1"/>
        </w:rPr>
        <w:t xml:space="preserve"> </w:t>
      </w:r>
      <w:r>
        <w:t>la</w:t>
      </w:r>
      <w:r>
        <w:rPr>
          <w:spacing w:val="1"/>
        </w:rPr>
        <w:t xml:space="preserve"> </w:t>
      </w:r>
      <w:r>
        <w:t>ciudad.</w:t>
      </w:r>
      <w:r>
        <w:rPr>
          <w:spacing w:val="1"/>
        </w:rPr>
        <w:t xml:space="preserve"> </w:t>
      </w:r>
      <w:r>
        <w:t>(SDA, 2016).</w:t>
      </w:r>
    </w:p>
    <w:p w14:paraId="12EE8F5F" w14:textId="77777777" w:rsidR="00575006" w:rsidRDefault="00575006">
      <w:pPr>
        <w:pStyle w:val="Textoindependiente"/>
        <w:spacing w:before="1"/>
      </w:pPr>
    </w:p>
    <w:p w14:paraId="64FEECE0" w14:textId="77777777" w:rsidR="00575006" w:rsidRDefault="00000000">
      <w:pPr>
        <w:pStyle w:val="Textoindependiente"/>
        <w:ind w:left="526" w:right="543"/>
        <w:jc w:val="both"/>
      </w:pPr>
      <w:r>
        <w:t>Presenta</w:t>
      </w:r>
      <w:r>
        <w:rPr>
          <w:spacing w:val="-4"/>
        </w:rPr>
        <w:t xml:space="preserve"> </w:t>
      </w:r>
      <w:r>
        <w:t>una</w:t>
      </w:r>
      <w:r>
        <w:rPr>
          <w:spacing w:val="-5"/>
        </w:rPr>
        <w:t xml:space="preserve"> </w:t>
      </w:r>
      <w:r>
        <w:t>pérdida</w:t>
      </w:r>
      <w:r>
        <w:rPr>
          <w:spacing w:val="-5"/>
        </w:rPr>
        <w:t xml:space="preserve"> </w:t>
      </w:r>
      <w:r>
        <w:t>en</w:t>
      </w:r>
      <w:r>
        <w:rPr>
          <w:spacing w:val="-4"/>
        </w:rPr>
        <w:t xml:space="preserve"> </w:t>
      </w:r>
      <w:r>
        <w:t>su</w:t>
      </w:r>
      <w:r>
        <w:rPr>
          <w:spacing w:val="-4"/>
        </w:rPr>
        <w:t xml:space="preserve"> </w:t>
      </w:r>
      <w:r>
        <w:t>conectividad</w:t>
      </w:r>
      <w:r>
        <w:rPr>
          <w:spacing w:val="-3"/>
        </w:rPr>
        <w:t xml:space="preserve"> </w:t>
      </w:r>
      <w:r>
        <w:t>funcional,</w:t>
      </w:r>
      <w:r>
        <w:rPr>
          <w:spacing w:val="-2"/>
        </w:rPr>
        <w:t xml:space="preserve"> </w:t>
      </w:r>
      <w:r>
        <w:t>estructural</w:t>
      </w:r>
      <w:r>
        <w:rPr>
          <w:spacing w:val="-3"/>
        </w:rPr>
        <w:t xml:space="preserve"> </w:t>
      </w:r>
      <w:r>
        <w:t>y</w:t>
      </w:r>
      <w:r>
        <w:rPr>
          <w:spacing w:val="-4"/>
        </w:rPr>
        <w:t xml:space="preserve"> </w:t>
      </w:r>
      <w:r>
        <w:t>sus</w:t>
      </w:r>
      <w:r>
        <w:rPr>
          <w:spacing w:val="-3"/>
        </w:rPr>
        <w:t xml:space="preserve"> </w:t>
      </w:r>
      <w:r>
        <w:t>funciones</w:t>
      </w:r>
      <w:r>
        <w:rPr>
          <w:spacing w:val="-4"/>
        </w:rPr>
        <w:t xml:space="preserve"> </w:t>
      </w:r>
      <w:r>
        <w:t>ecológicas</w:t>
      </w:r>
      <w:r>
        <w:rPr>
          <w:spacing w:val="-3"/>
        </w:rPr>
        <w:t xml:space="preserve"> </w:t>
      </w:r>
      <w:r>
        <w:t>se</w:t>
      </w:r>
      <w:r>
        <w:rPr>
          <w:spacing w:val="-58"/>
        </w:rPr>
        <w:t xml:space="preserve"> </w:t>
      </w:r>
      <w:r>
        <w:t>han visto afectadas por</w:t>
      </w:r>
      <w:r>
        <w:rPr>
          <w:spacing w:val="1"/>
        </w:rPr>
        <w:t xml:space="preserve"> </w:t>
      </w:r>
      <w:proofErr w:type="spellStart"/>
      <w:r>
        <w:t>tensionantes</w:t>
      </w:r>
      <w:proofErr w:type="spellEnd"/>
      <w:r>
        <w:t xml:space="preserve"> antrópicos, que en su mayor parte, ejercen fuertes</w:t>
      </w:r>
      <w:r>
        <w:rPr>
          <w:spacing w:val="1"/>
        </w:rPr>
        <w:t xml:space="preserve"> </w:t>
      </w:r>
      <w:r>
        <w:t>presiones</w:t>
      </w:r>
      <w:r>
        <w:rPr>
          <w:spacing w:val="1"/>
        </w:rPr>
        <w:t xml:space="preserve"> </w:t>
      </w:r>
      <w:r>
        <w:t>sobre</w:t>
      </w:r>
      <w:r>
        <w:rPr>
          <w:spacing w:val="1"/>
        </w:rPr>
        <w:t xml:space="preserve"> </w:t>
      </w:r>
      <w:r>
        <w:t>su</w:t>
      </w:r>
      <w:r>
        <w:rPr>
          <w:spacing w:val="1"/>
        </w:rPr>
        <w:t xml:space="preserve"> </w:t>
      </w:r>
      <w:r>
        <w:t>integridad,</w:t>
      </w:r>
      <w:r>
        <w:rPr>
          <w:spacing w:val="1"/>
        </w:rPr>
        <w:t xml:space="preserve"> </w:t>
      </w:r>
      <w:r>
        <w:t>situación</w:t>
      </w:r>
      <w:r>
        <w:rPr>
          <w:spacing w:val="1"/>
        </w:rPr>
        <w:t xml:space="preserve"> </w:t>
      </w:r>
      <w:r>
        <w:t>causada,</w:t>
      </w:r>
      <w:r>
        <w:rPr>
          <w:spacing w:val="1"/>
        </w:rPr>
        <w:t xml:space="preserve"> </w:t>
      </w:r>
      <w:r>
        <w:t>entre</w:t>
      </w:r>
      <w:r>
        <w:rPr>
          <w:spacing w:val="1"/>
        </w:rPr>
        <w:t xml:space="preserve"> </w:t>
      </w:r>
      <w:r>
        <w:t>otros</w:t>
      </w:r>
      <w:r>
        <w:rPr>
          <w:spacing w:val="1"/>
        </w:rPr>
        <w:t xml:space="preserve"> </w:t>
      </w:r>
      <w:r>
        <w:t>factores,</w:t>
      </w:r>
      <w:r>
        <w:rPr>
          <w:spacing w:val="1"/>
        </w:rPr>
        <w:t xml:space="preserve"> </w:t>
      </w:r>
      <w:r>
        <w:t>por</w:t>
      </w:r>
      <w:r>
        <w:rPr>
          <w:spacing w:val="1"/>
        </w:rPr>
        <w:t xml:space="preserve"> </w:t>
      </w:r>
      <w:r>
        <w:t>la</w:t>
      </w:r>
      <w:r>
        <w:rPr>
          <w:spacing w:val="1"/>
        </w:rPr>
        <w:t xml:space="preserve"> </w:t>
      </w:r>
      <w:r>
        <w:t>falta</w:t>
      </w:r>
      <w:r>
        <w:rPr>
          <w:spacing w:val="1"/>
        </w:rPr>
        <w:t xml:space="preserve"> </w:t>
      </w:r>
      <w:r>
        <w:t>de</w:t>
      </w:r>
      <w:r>
        <w:rPr>
          <w:spacing w:val="1"/>
        </w:rPr>
        <w:t xml:space="preserve"> </w:t>
      </w:r>
      <w:r>
        <w:t>infraestructura, deficiencias en el manejo y gestión para consolidar la administración en los</w:t>
      </w:r>
      <w:r>
        <w:rPr>
          <w:spacing w:val="-57"/>
        </w:rPr>
        <w:t xml:space="preserve"> </w:t>
      </w:r>
      <w:r>
        <w:t>parques</w:t>
      </w:r>
      <w:r>
        <w:rPr>
          <w:spacing w:val="-14"/>
        </w:rPr>
        <w:t xml:space="preserve"> </w:t>
      </w:r>
      <w:r>
        <w:t>ecológicos</w:t>
      </w:r>
      <w:r>
        <w:rPr>
          <w:spacing w:val="-13"/>
        </w:rPr>
        <w:t xml:space="preserve"> </w:t>
      </w:r>
      <w:r>
        <w:t>distritales</w:t>
      </w:r>
      <w:r>
        <w:rPr>
          <w:spacing w:val="-14"/>
        </w:rPr>
        <w:t xml:space="preserve"> </w:t>
      </w:r>
      <w:r>
        <w:t>y</w:t>
      </w:r>
      <w:r>
        <w:rPr>
          <w:spacing w:val="-13"/>
        </w:rPr>
        <w:t xml:space="preserve"> </w:t>
      </w:r>
      <w:r>
        <w:t>otras</w:t>
      </w:r>
      <w:r>
        <w:rPr>
          <w:spacing w:val="-14"/>
        </w:rPr>
        <w:t xml:space="preserve"> </w:t>
      </w:r>
      <w:r>
        <w:t>áreas</w:t>
      </w:r>
      <w:r>
        <w:rPr>
          <w:spacing w:val="-13"/>
        </w:rPr>
        <w:t xml:space="preserve"> </w:t>
      </w:r>
      <w:r>
        <w:t>de</w:t>
      </w:r>
      <w:r>
        <w:rPr>
          <w:spacing w:val="-14"/>
        </w:rPr>
        <w:t xml:space="preserve"> </w:t>
      </w:r>
      <w:r>
        <w:t>interés</w:t>
      </w:r>
      <w:r>
        <w:rPr>
          <w:spacing w:val="-13"/>
        </w:rPr>
        <w:t xml:space="preserve"> </w:t>
      </w:r>
      <w:r>
        <w:t>ambiental</w:t>
      </w:r>
      <w:r>
        <w:rPr>
          <w:spacing w:val="-14"/>
        </w:rPr>
        <w:t xml:space="preserve"> </w:t>
      </w:r>
      <w:r>
        <w:t>del</w:t>
      </w:r>
      <w:r>
        <w:rPr>
          <w:spacing w:val="-13"/>
        </w:rPr>
        <w:t xml:space="preserve"> </w:t>
      </w:r>
      <w:r>
        <w:t>D.C.,</w:t>
      </w:r>
      <w:r>
        <w:rPr>
          <w:spacing w:val="-13"/>
        </w:rPr>
        <w:t xml:space="preserve"> </w:t>
      </w:r>
      <w:r>
        <w:t>insuficiente</w:t>
      </w:r>
      <w:r>
        <w:rPr>
          <w:spacing w:val="-14"/>
        </w:rPr>
        <w:t xml:space="preserve"> </w:t>
      </w:r>
      <w:r>
        <w:t>gestión</w:t>
      </w:r>
      <w:r>
        <w:rPr>
          <w:spacing w:val="-58"/>
        </w:rPr>
        <w:t xml:space="preserve"> </w:t>
      </w:r>
      <w:r>
        <w:t>para la conservación y el desarrollo de procesos de conectividad ecológica, pérdida de</w:t>
      </w:r>
      <w:r>
        <w:rPr>
          <w:spacing w:val="1"/>
        </w:rPr>
        <w:t xml:space="preserve"> </w:t>
      </w:r>
      <w:r>
        <w:t>valores</w:t>
      </w:r>
      <w:r>
        <w:rPr>
          <w:spacing w:val="36"/>
        </w:rPr>
        <w:t xml:space="preserve"> </w:t>
      </w:r>
      <w:r>
        <w:t>ambientales</w:t>
      </w:r>
      <w:r>
        <w:rPr>
          <w:spacing w:val="36"/>
        </w:rPr>
        <w:t xml:space="preserve"> </w:t>
      </w:r>
      <w:r>
        <w:t>en</w:t>
      </w:r>
      <w:r>
        <w:rPr>
          <w:spacing w:val="36"/>
        </w:rPr>
        <w:t xml:space="preserve"> </w:t>
      </w:r>
      <w:r>
        <w:t>las</w:t>
      </w:r>
      <w:r>
        <w:rPr>
          <w:spacing w:val="36"/>
        </w:rPr>
        <w:t xml:space="preserve"> </w:t>
      </w:r>
      <w:r>
        <w:t>áreas</w:t>
      </w:r>
      <w:r>
        <w:rPr>
          <w:spacing w:val="36"/>
        </w:rPr>
        <w:t xml:space="preserve"> </w:t>
      </w:r>
      <w:r>
        <w:t>protegidas</w:t>
      </w:r>
      <w:r>
        <w:rPr>
          <w:spacing w:val="36"/>
        </w:rPr>
        <w:t xml:space="preserve"> </w:t>
      </w:r>
      <w:r>
        <w:t>y</w:t>
      </w:r>
      <w:r>
        <w:rPr>
          <w:spacing w:val="36"/>
        </w:rPr>
        <w:t xml:space="preserve"> </w:t>
      </w:r>
      <w:r>
        <w:t>corredores</w:t>
      </w:r>
      <w:r>
        <w:rPr>
          <w:spacing w:val="36"/>
        </w:rPr>
        <w:t xml:space="preserve"> </w:t>
      </w:r>
      <w:r>
        <w:t>ecológicos;</w:t>
      </w:r>
      <w:r>
        <w:rPr>
          <w:spacing w:val="36"/>
        </w:rPr>
        <w:t xml:space="preserve"> </w:t>
      </w:r>
      <w:r>
        <w:t>el</w:t>
      </w:r>
      <w:r>
        <w:rPr>
          <w:spacing w:val="39"/>
        </w:rPr>
        <w:t xml:space="preserve"> </w:t>
      </w:r>
      <w:r>
        <w:t>uso</w:t>
      </w:r>
      <w:r>
        <w:rPr>
          <w:spacing w:val="37"/>
        </w:rPr>
        <w:t xml:space="preserve"> </w:t>
      </w:r>
      <w:r>
        <w:t>inadecuado,</w:t>
      </w:r>
    </w:p>
    <w:p w14:paraId="22D24483" w14:textId="77777777" w:rsidR="00575006" w:rsidRDefault="00575006">
      <w:pPr>
        <w:jc w:val="both"/>
        <w:sectPr w:rsidR="00575006">
          <w:pgSz w:w="12240" w:h="15840"/>
          <w:pgMar w:top="2420" w:right="780" w:bottom="280" w:left="1600" w:header="722" w:footer="0" w:gutter="0"/>
          <w:cols w:space="720"/>
        </w:sectPr>
      </w:pPr>
    </w:p>
    <w:p w14:paraId="779B2815" w14:textId="77777777" w:rsidR="00575006" w:rsidRDefault="00575006">
      <w:pPr>
        <w:pStyle w:val="Textoindependiente"/>
        <w:spacing w:before="4"/>
        <w:rPr>
          <w:sz w:val="17"/>
        </w:rPr>
      </w:pPr>
    </w:p>
    <w:p w14:paraId="165DAD4F" w14:textId="77777777" w:rsidR="00575006" w:rsidRDefault="00000000">
      <w:pPr>
        <w:pStyle w:val="Textoindependiente"/>
        <w:spacing w:before="90"/>
        <w:ind w:left="526" w:right="542"/>
        <w:jc w:val="both"/>
      </w:pPr>
      <w:r>
        <w:t>subutilización u ocupaciones ilegales en los parques ecológicos distritales y otras áreas de</w:t>
      </w:r>
      <w:r>
        <w:rPr>
          <w:spacing w:val="1"/>
        </w:rPr>
        <w:t xml:space="preserve"> </w:t>
      </w:r>
      <w:r>
        <w:t>interés</w:t>
      </w:r>
      <w:r>
        <w:rPr>
          <w:spacing w:val="1"/>
        </w:rPr>
        <w:t xml:space="preserve"> </w:t>
      </w:r>
      <w:r>
        <w:t>ambiental;</w:t>
      </w:r>
      <w:r>
        <w:rPr>
          <w:spacing w:val="1"/>
        </w:rPr>
        <w:t xml:space="preserve"> </w:t>
      </w:r>
      <w:r>
        <w:t>la</w:t>
      </w:r>
      <w:r>
        <w:rPr>
          <w:spacing w:val="1"/>
        </w:rPr>
        <w:t xml:space="preserve"> </w:t>
      </w:r>
      <w:r>
        <w:t>degradación</w:t>
      </w:r>
      <w:r>
        <w:rPr>
          <w:spacing w:val="1"/>
        </w:rPr>
        <w:t xml:space="preserve"> </w:t>
      </w:r>
      <w:r>
        <w:t>y</w:t>
      </w:r>
      <w:r>
        <w:rPr>
          <w:spacing w:val="1"/>
        </w:rPr>
        <w:t xml:space="preserve"> </w:t>
      </w:r>
      <w:r>
        <w:t>desaparición</w:t>
      </w:r>
      <w:r>
        <w:rPr>
          <w:spacing w:val="1"/>
        </w:rPr>
        <w:t xml:space="preserve"> </w:t>
      </w:r>
      <w:r>
        <w:t>de</w:t>
      </w:r>
      <w:r>
        <w:rPr>
          <w:spacing w:val="1"/>
        </w:rPr>
        <w:t xml:space="preserve"> </w:t>
      </w:r>
      <w:r>
        <w:t>ecosistemas</w:t>
      </w:r>
      <w:r>
        <w:rPr>
          <w:spacing w:val="1"/>
        </w:rPr>
        <w:t xml:space="preserve"> </w:t>
      </w:r>
      <w:r>
        <w:t>importantes</w:t>
      </w:r>
      <w:r>
        <w:rPr>
          <w:spacing w:val="1"/>
        </w:rPr>
        <w:t xml:space="preserve"> </w:t>
      </w:r>
      <w:r>
        <w:t>para</w:t>
      </w:r>
      <w:r>
        <w:rPr>
          <w:spacing w:val="1"/>
        </w:rPr>
        <w:t xml:space="preserve"> </w:t>
      </w:r>
      <w:r>
        <w:t>la</w:t>
      </w:r>
      <w:r>
        <w:rPr>
          <w:spacing w:val="1"/>
        </w:rPr>
        <w:t xml:space="preserve"> </w:t>
      </w:r>
      <w:r>
        <w:t>resiliencia y sostenibilidad del territorio, así como la contaminación, transformación de</w:t>
      </w:r>
      <w:r>
        <w:rPr>
          <w:spacing w:val="1"/>
        </w:rPr>
        <w:t xml:space="preserve"> </w:t>
      </w:r>
      <w:r>
        <w:t>modelos</w:t>
      </w:r>
      <w:r>
        <w:rPr>
          <w:spacing w:val="-8"/>
        </w:rPr>
        <w:t xml:space="preserve"> </w:t>
      </w:r>
      <w:r>
        <w:t>productivos</w:t>
      </w:r>
      <w:r>
        <w:rPr>
          <w:spacing w:val="-7"/>
        </w:rPr>
        <w:t xml:space="preserve"> </w:t>
      </w:r>
      <w:r>
        <w:t>y</w:t>
      </w:r>
      <w:r>
        <w:rPr>
          <w:spacing w:val="-9"/>
        </w:rPr>
        <w:t xml:space="preserve"> </w:t>
      </w:r>
      <w:r>
        <w:t>cambio</w:t>
      </w:r>
      <w:r>
        <w:rPr>
          <w:spacing w:val="-8"/>
        </w:rPr>
        <w:t xml:space="preserve"> </w:t>
      </w:r>
      <w:r>
        <w:t>de</w:t>
      </w:r>
      <w:r>
        <w:rPr>
          <w:spacing w:val="-9"/>
        </w:rPr>
        <w:t xml:space="preserve"> </w:t>
      </w:r>
      <w:r>
        <w:t>uso</w:t>
      </w:r>
      <w:r>
        <w:rPr>
          <w:spacing w:val="-8"/>
        </w:rPr>
        <w:t xml:space="preserve"> </w:t>
      </w:r>
      <w:r>
        <w:t>de</w:t>
      </w:r>
      <w:r>
        <w:rPr>
          <w:spacing w:val="-9"/>
        </w:rPr>
        <w:t xml:space="preserve"> </w:t>
      </w:r>
      <w:r>
        <w:t>suelo</w:t>
      </w:r>
      <w:r>
        <w:rPr>
          <w:spacing w:val="-7"/>
        </w:rPr>
        <w:t xml:space="preserve"> </w:t>
      </w:r>
      <w:r>
        <w:t>en</w:t>
      </w:r>
      <w:r>
        <w:rPr>
          <w:spacing w:val="-9"/>
        </w:rPr>
        <w:t xml:space="preserve"> </w:t>
      </w:r>
      <w:r>
        <w:t>las</w:t>
      </w:r>
      <w:r>
        <w:rPr>
          <w:spacing w:val="-8"/>
        </w:rPr>
        <w:t xml:space="preserve"> </w:t>
      </w:r>
      <w:r>
        <w:t>áreas</w:t>
      </w:r>
      <w:r>
        <w:rPr>
          <w:spacing w:val="-7"/>
        </w:rPr>
        <w:t xml:space="preserve"> </w:t>
      </w:r>
      <w:r>
        <w:t>protegidas</w:t>
      </w:r>
      <w:r>
        <w:rPr>
          <w:spacing w:val="-9"/>
        </w:rPr>
        <w:t xml:space="preserve"> </w:t>
      </w:r>
      <w:r>
        <w:t>que</w:t>
      </w:r>
      <w:r>
        <w:rPr>
          <w:spacing w:val="-9"/>
        </w:rPr>
        <w:t xml:space="preserve"> </w:t>
      </w:r>
      <w:r>
        <w:t>generan</w:t>
      </w:r>
      <w:r>
        <w:rPr>
          <w:spacing w:val="-8"/>
        </w:rPr>
        <w:t xml:space="preserve"> </w:t>
      </w:r>
      <w:r>
        <w:t>un</w:t>
      </w:r>
      <w:r>
        <w:rPr>
          <w:spacing w:val="-9"/>
        </w:rPr>
        <w:t xml:space="preserve"> </w:t>
      </w:r>
      <w:r>
        <w:t>sobre-</w:t>
      </w:r>
      <w:r>
        <w:rPr>
          <w:spacing w:val="-57"/>
        </w:rPr>
        <w:t xml:space="preserve"> </w:t>
      </w:r>
      <w:r>
        <w:t>aprovechamiento</w:t>
      </w:r>
      <w:r>
        <w:rPr>
          <w:spacing w:val="1"/>
        </w:rPr>
        <w:t xml:space="preserve"> </w:t>
      </w:r>
      <w:r>
        <w:t>de</w:t>
      </w:r>
      <w:r>
        <w:rPr>
          <w:spacing w:val="1"/>
        </w:rPr>
        <w:t xml:space="preserve"> </w:t>
      </w:r>
      <w:r>
        <w:t>los</w:t>
      </w:r>
      <w:r>
        <w:rPr>
          <w:spacing w:val="1"/>
        </w:rPr>
        <w:t xml:space="preserve"> </w:t>
      </w:r>
      <w:r>
        <w:t>recursos</w:t>
      </w:r>
      <w:r>
        <w:rPr>
          <w:spacing w:val="1"/>
        </w:rPr>
        <w:t xml:space="preserve"> </w:t>
      </w:r>
      <w:r>
        <w:t>naturales</w:t>
      </w:r>
      <w:r>
        <w:rPr>
          <w:spacing w:val="1"/>
        </w:rPr>
        <w:t xml:space="preserve"> </w:t>
      </w:r>
      <w:r>
        <w:t>tales</w:t>
      </w:r>
      <w:r>
        <w:rPr>
          <w:spacing w:val="1"/>
        </w:rPr>
        <w:t xml:space="preserve"> </w:t>
      </w:r>
      <w:r>
        <w:t>como</w:t>
      </w:r>
      <w:r>
        <w:rPr>
          <w:spacing w:val="1"/>
        </w:rPr>
        <w:t xml:space="preserve"> </w:t>
      </w:r>
      <w:r>
        <w:t>el</w:t>
      </w:r>
      <w:r>
        <w:rPr>
          <w:spacing w:val="1"/>
        </w:rPr>
        <w:t xml:space="preserve"> </w:t>
      </w:r>
      <w:r>
        <w:t>agua,</w:t>
      </w:r>
      <w:r>
        <w:rPr>
          <w:spacing w:val="1"/>
        </w:rPr>
        <w:t xml:space="preserve"> </w:t>
      </w:r>
      <w:r>
        <w:t>el</w:t>
      </w:r>
      <w:r>
        <w:rPr>
          <w:spacing w:val="1"/>
        </w:rPr>
        <w:t xml:space="preserve"> </w:t>
      </w:r>
      <w:r>
        <w:t>suelo,</w:t>
      </w:r>
      <w:r>
        <w:rPr>
          <w:spacing w:val="1"/>
        </w:rPr>
        <w:t xml:space="preserve"> </w:t>
      </w:r>
      <w:r>
        <w:t>el</w:t>
      </w:r>
      <w:r>
        <w:rPr>
          <w:spacing w:val="1"/>
        </w:rPr>
        <w:t xml:space="preserve"> </w:t>
      </w:r>
      <w:r>
        <w:t>aire</w:t>
      </w:r>
      <w:r>
        <w:rPr>
          <w:spacing w:val="1"/>
        </w:rPr>
        <w:t xml:space="preserve"> </w:t>
      </w:r>
      <w:r>
        <w:t>y</w:t>
      </w:r>
      <w:r>
        <w:rPr>
          <w:spacing w:val="1"/>
        </w:rPr>
        <w:t xml:space="preserve"> </w:t>
      </w:r>
      <w:r>
        <w:t>la</w:t>
      </w:r>
      <w:r>
        <w:rPr>
          <w:spacing w:val="1"/>
        </w:rPr>
        <w:t xml:space="preserve"> </w:t>
      </w:r>
      <w:r>
        <w:t>biodiversidad.</w:t>
      </w:r>
    </w:p>
    <w:p w14:paraId="22CE76F5" w14:textId="77777777" w:rsidR="00575006" w:rsidRDefault="00575006">
      <w:pPr>
        <w:pStyle w:val="Textoindependiente"/>
      </w:pPr>
    </w:p>
    <w:p w14:paraId="65B664E0" w14:textId="77777777" w:rsidR="00575006" w:rsidRDefault="00000000">
      <w:pPr>
        <w:pStyle w:val="Textoindependiente"/>
        <w:ind w:left="526" w:right="542"/>
        <w:jc w:val="both"/>
      </w:pPr>
      <w:r>
        <w:t>Actualmente</w:t>
      </w:r>
      <w:r>
        <w:rPr>
          <w:spacing w:val="-5"/>
        </w:rPr>
        <w:t xml:space="preserve"> </w:t>
      </w:r>
      <w:r>
        <w:t>la</w:t>
      </w:r>
      <w:r>
        <w:rPr>
          <w:spacing w:val="-2"/>
        </w:rPr>
        <w:t xml:space="preserve"> </w:t>
      </w:r>
      <w:r>
        <w:t>ciudad</w:t>
      </w:r>
      <w:r>
        <w:rPr>
          <w:spacing w:val="-1"/>
        </w:rPr>
        <w:t xml:space="preserve"> </w:t>
      </w:r>
      <w:r>
        <w:t>cuenta</w:t>
      </w:r>
      <w:r>
        <w:rPr>
          <w:spacing w:val="-3"/>
        </w:rPr>
        <w:t xml:space="preserve"> </w:t>
      </w:r>
      <w:r>
        <w:t>con</w:t>
      </w:r>
      <w:r>
        <w:rPr>
          <w:spacing w:val="-4"/>
        </w:rPr>
        <w:t xml:space="preserve"> </w:t>
      </w:r>
      <w:r>
        <w:t>quince</w:t>
      </w:r>
      <w:r>
        <w:rPr>
          <w:spacing w:val="-2"/>
        </w:rPr>
        <w:t xml:space="preserve"> </w:t>
      </w:r>
      <w:r>
        <w:t>(15)</w:t>
      </w:r>
      <w:r>
        <w:rPr>
          <w:spacing w:val="-4"/>
        </w:rPr>
        <w:t xml:space="preserve"> </w:t>
      </w:r>
      <w:r>
        <w:t>Parques</w:t>
      </w:r>
      <w:r>
        <w:rPr>
          <w:spacing w:val="-4"/>
        </w:rPr>
        <w:t xml:space="preserve"> </w:t>
      </w:r>
      <w:r>
        <w:t>Ecológicos</w:t>
      </w:r>
      <w:r>
        <w:rPr>
          <w:spacing w:val="-4"/>
        </w:rPr>
        <w:t xml:space="preserve"> </w:t>
      </w:r>
      <w:r>
        <w:t>Distritales</w:t>
      </w:r>
      <w:r>
        <w:rPr>
          <w:spacing w:val="-3"/>
        </w:rPr>
        <w:t xml:space="preserve"> </w:t>
      </w:r>
      <w:r>
        <w:t>de</w:t>
      </w:r>
      <w:r>
        <w:rPr>
          <w:spacing w:val="-5"/>
        </w:rPr>
        <w:t xml:space="preserve"> </w:t>
      </w:r>
      <w:r>
        <w:t>Humedal</w:t>
      </w:r>
      <w:r>
        <w:rPr>
          <w:spacing w:val="1"/>
        </w:rPr>
        <w:t xml:space="preserve"> </w:t>
      </w:r>
      <w:r>
        <w:t>–</w:t>
      </w:r>
      <w:r>
        <w:rPr>
          <w:spacing w:val="-57"/>
        </w:rPr>
        <w:t xml:space="preserve"> </w:t>
      </w:r>
      <w:r>
        <w:t>PEDH con un área total de 727,06 hectáreas, los cuales cuentan con administradores y</w:t>
      </w:r>
      <w:r>
        <w:rPr>
          <w:spacing w:val="1"/>
        </w:rPr>
        <w:t xml:space="preserve"> </w:t>
      </w:r>
      <w:r>
        <w:t>acciones generales de mantenimiento. De acuerdo al Plan de Ordenamiento Territorial</w:t>
      </w:r>
      <w:r>
        <w:rPr>
          <w:spacing w:val="1"/>
        </w:rPr>
        <w:t xml:space="preserve"> </w:t>
      </w:r>
      <w:r>
        <w:t>(Decreto</w:t>
      </w:r>
      <w:r>
        <w:rPr>
          <w:spacing w:val="-6"/>
        </w:rPr>
        <w:t xml:space="preserve"> </w:t>
      </w:r>
      <w:r>
        <w:t>190</w:t>
      </w:r>
      <w:r>
        <w:rPr>
          <w:spacing w:val="-6"/>
        </w:rPr>
        <w:t xml:space="preserve"> </w:t>
      </w:r>
      <w:r>
        <w:t>de</w:t>
      </w:r>
      <w:r>
        <w:rPr>
          <w:spacing w:val="-7"/>
        </w:rPr>
        <w:t xml:space="preserve"> </w:t>
      </w:r>
      <w:r>
        <w:t>2004)</w:t>
      </w:r>
      <w:r>
        <w:rPr>
          <w:spacing w:val="-7"/>
        </w:rPr>
        <w:t xml:space="preserve"> </w:t>
      </w:r>
      <w:r>
        <w:t>se</w:t>
      </w:r>
      <w:r>
        <w:rPr>
          <w:spacing w:val="-5"/>
        </w:rPr>
        <w:t xml:space="preserve"> </w:t>
      </w:r>
      <w:r>
        <w:t>encuentran</w:t>
      </w:r>
      <w:r>
        <w:rPr>
          <w:spacing w:val="-6"/>
        </w:rPr>
        <w:t xml:space="preserve"> </w:t>
      </w:r>
      <w:r>
        <w:t>dentro</w:t>
      </w:r>
      <w:r>
        <w:rPr>
          <w:spacing w:val="-7"/>
        </w:rPr>
        <w:t xml:space="preserve"> </w:t>
      </w:r>
      <w:r>
        <w:t>el</w:t>
      </w:r>
      <w:r>
        <w:rPr>
          <w:spacing w:val="-5"/>
        </w:rPr>
        <w:t xml:space="preserve"> </w:t>
      </w:r>
      <w:r>
        <w:t>Sistema</w:t>
      </w:r>
      <w:r>
        <w:rPr>
          <w:spacing w:val="-7"/>
        </w:rPr>
        <w:t xml:space="preserve"> </w:t>
      </w:r>
      <w:r>
        <w:t>Distrital</w:t>
      </w:r>
      <w:r>
        <w:rPr>
          <w:spacing w:val="-6"/>
        </w:rPr>
        <w:t xml:space="preserve"> </w:t>
      </w:r>
      <w:r>
        <w:t>de</w:t>
      </w:r>
      <w:r>
        <w:rPr>
          <w:spacing w:val="-7"/>
        </w:rPr>
        <w:t xml:space="preserve"> </w:t>
      </w:r>
      <w:r>
        <w:t>Áreas</w:t>
      </w:r>
      <w:r>
        <w:rPr>
          <w:spacing w:val="-6"/>
        </w:rPr>
        <w:t xml:space="preserve"> </w:t>
      </w:r>
      <w:r>
        <w:t>Protegidas,</w:t>
      </w:r>
      <w:r>
        <w:rPr>
          <w:spacing w:val="-6"/>
        </w:rPr>
        <w:t xml:space="preserve"> </w:t>
      </w:r>
      <w:r>
        <w:t>bajo</w:t>
      </w:r>
      <w:r>
        <w:rPr>
          <w:spacing w:val="-6"/>
        </w:rPr>
        <w:t xml:space="preserve"> </w:t>
      </w:r>
      <w:r>
        <w:t>la</w:t>
      </w:r>
      <w:r>
        <w:rPr>
          <w:spacing w:val="-57"/>
        </w:rPr>
        <w:t xml:space="preserve"> </w:t>
      </w:r>
      <w:r>
        <w:t xml:space="preserve">categoría de Parques Ecológicos Distritales. Los principales </w:t>
      </w:r>
      <w:proofErr w:type="spellStart"/>
      <w:r>
        <w:t>tensionantes</w:t>
      </w:r>
      <w:proofErr w:type="spellEnd"/>
      <w:r>
        <w:t xml:space="preserve"> ambientales son:</w:t>
      </w:r>
      <w:r>
        <w:rPr>
          <w:spacing w:val="1"/>
        </w:rPr>
        <w:t xml:space="preserve"> </w:t>
      </w:r>
      <w:r>
        <w:t>la homogenización del</w:t>
      </w:r>
      <w:r>
        <w:rPr>
          <w:spacing w:val="1"/>
        </w:rPr>
        <w:t xml:space="preserve"> </w:t>
      </w:r>
      <w:r>
        <w:t>suelo por pastoreo</w:t>
      </w:r>
      <w:r>
        <w:rPr>
          <w:spacing w:val="1"/>
        </w:rPr>
        <w:t xml:space="preserve"> </w:t>
      </w:r>
      <w:r>
        <w:t>y rellenos con residuos de construcción</w:t>
      </w:r>
      <w:r>
        <w:rPr>
          <w:spacing w:val="1"/>
        </w:rPr>
        <w:t xml:space="preserve"> </w:t>
      </w:r>
      <w:r>
        <w:t>y</w:t>
      </w:r>
      <w:r>
        <w:rPr>
          <w:spacing w:val="1"/>
        </w:rPr>
        <w:t xml:space="preserve"> </w:t>
      </w:r>
      <w:r>
        <w:t>demolición, eutrofización de los cuerpos de agua por conexiones erradas y alcantarillado</w:t>
      </w:r>
      <w:r>
        <w:rPr>
          <w:spacing w:val="1"/>
        </w:rPr>
        <w:t xml:space="preserve"> </w:t>
      </w:r>
      <w:r>
        <w:t>combinado,</w:t>
      </w:r>
      <w:r>
        <w:rPr>
          <w:spacing w:val="1"/>
        </w:rPr>
        <w:t xml:space="preserve"> </w:t>
      </w:r>
      <w:r>
        <w:t>pérdida</w:t>
      </w:r>
      <w:r>
        <w:rPr>
          <w:spacing w:val="1"/>
        </w:rPr>
        <w:t xml:space="preserve"> </w:t>
      </w:r>
      <w:r>
        <w:t>de</w:t>
      </w:r>
      <w:r>
        <w:rPr>
          <w:spacing w:val="1"/>
        </w:rPr>
        <w:t xml:space="preserve"> </w:t>
      </w:r>
      <w:r>
        <w:t>biodiversidad</w:t>
      </w:r>
      <w:r>
        <w:rPr>
          <w:spacing w:val="1"/>
        </w:rPr>
        <w:t xml:space="preserve"> </w:t>
      </w:r>
      <w:r>
        <w:t>debida</w:t>
      </w:r>
      <w:r>
        <w:rPr>
          <w:spacing w:val="1"/>
        </w:rPr>
        <w:t xml:space="preserve"> </w:t>
      </w:r>
      <w:r>
        <w:t>a</w:t>
      </w:r>
      <w:r>
        <w:rPr>
          <w:spacing w:val="1"/>
        </w:rPr>
        <w:t xml:space="preserve"> </w:t>
      </w:r>
      <w:r>
        <w:t>la</w:t>
      </w:r>
      <w:r>
        <w:rPr>
          <w:spacing w:val="1"/>
        </w:rPr>
        <w:t xml:space="preserve"> </w:t>
      </w:r>
      <w:r>
        <w:t>competencia</w:t>
      </w:r>
      <w:r>
        <w:rPr>
          <w:spacing w:val="1"/>
        </w:rPr>
        <w:t xml:space="preserve"> </w:t>
      </w:r>
      <w:r>
        <w:t>agresiva</w:t>
      </w:r>
      <w:r>
        <w:rPr>
          <w:spacing w:val="1"/>
        </w:rPr>
        <w:t xml:space="preserve"> </w:t>
      </w:r>
      <w:r>
        <w:t>de</w:t>
      </w:r>
      <w:r>
        <w:rPr>
          <w:spacing w:val="1"/>
        </w:rPr>
        <w:t xml:space="preserve"> </w:t>
      </w:r>
      <w:r>
        <w:t>especies</w:t>
      </w:r>
      <w:r>
        <w:rPr>
          <w:spacing w:val="1"/>
        </w:rPr>
        <w:t xml:space="preserve"> </w:t>
      </w:r>
      <w:r>
        <w:t>invasoras, disminución de aportes hídricos al humedal por alteraciones hidráulicas en el</w:t>
      </w:r>
      <w:r>
        <w:rPr>
          <w:spacing w:val="1"/>
        </w:rPr>
        <w:t xml:space="preserve"> </w:t>
      </w:r>
      <w:r>
        <w:t xml:space="preserve">drenaje, </w:t>
      </w:r>
      <w:proofErr w:type="spellStart"/>
      <w:r>
        <w:t>predación</w:t>
      </w:r>
      <w:proofErr w:type="spellEnd"/>
      <w:r>
        <w:rPr>
          <w:spacing w:val="1"/>
        </w:rPr>
        <w:t xml:space="preserve"> </w:t>
      </w:r>
      <w:r>
        <w:t>de la fauna nativa por presencia de perros ferales</w:t>
      </w:r>
      <w:r>
        <w:rPr>
          <w:spacing w:val="1"/>
        </w:rPr>
        <w:t xml:space="preserve"> </w:t>
      </w:r>
      <w:r>
        <w:t>y</w:t>
      </w:r>
      <w:r>
        <w:rPr>
          <w:spacing w:val="1"/>
        </w:rPr>
        <w:t xml:space="preserve"> </w:t>
      </w:r>
      <w:r>
        <w:t>problemas</w:t>
      </w:r>
      <w:r>
        <w:rPr>
          <w:spacing w:val="1"/>
        </w:rPr>
        <w:t xml:space="preserve"> </w:t>
      </w:r>
      <w:r>
        <w:t>de</w:t>
      </w:r>
      <w:r>
        <w:rPr>
          <w:spacing w:val="1"/>
        </w:rPr>
        <w:t xml:space="preserve"> </w:t>
      </w:r>
      <w:r>
        <w:t>seguridad,</w:t>
      </w:r>
      <w:r>
        <w:rPr>
          <w:spacing w:val="1"/>
        </w:rPr>
        <w:t xml:space="preserve"> </w:t>
      </w:r>
      <w:r>
        <w:t>presencia</w:t>
      </w:r>
      <w:r>
        <w:rPr>
          <w:spacing w:val="1"/>
        </w:rPr>
        <w:t xml:space="preserve"> </w:t>
      </w:r>
      <w:r>
        <w:t>de</w:t>
      </w:r>
      <w:r>
        <w:rPr>
          <w:spacing w:val="1"/>
        </w:rPr>
        <w:t xml:space="preserve"> </w:t>
      </w:r>
      <w:r>
        <w:t>habitantes</w:t>
      </w:r>
      <w:r>
        <w:rPr>
          <w:spacing w:val="1"/>
        </w:rPr>
        <w:t xml:space="preserve"> </w:t>
      </w:r>
      <w:r>
        <w:t>de</w:t>
      </w:r>
      <w:r>
        <w:rPr>
          <w:spacing w:val="1"/>
        </w:rPr>
        <w:t xml:space="preserve"> </w:t>
      </w:r>
      <w:r>
        <w:t>la</w:t>
      </w:r>
      <w:r>
        <w:rPr>
          <w:spacing w:val="1"/>
        </w:rPr>
        <w:t xml:space="preserve"> </w:t>
      </w:r>
      <w:r>
        <w:t>calle</w:t>
      </w:r>
      <w:r>
        <w:rPr>
          <w:spacing w:val="1"/>
        </w:rPr>
        <w:t xml:space="preserve"> </w:t>
      </w:r>
      <w:r>
        <w:t>y</w:t>
      </w:r>
      <w:r>
        <w:rPr>
          <w:spacing w:val="1"/>
        </w:rPr>
        <w:t xml:space="preserve"> </w:t>
      </w:r>
      <w:r>
        <w:t>las</w:t>
      </w:r>
      <w:r>
        <w:rPr>
          <w:spacing w:val="1"/>
        </w:rPr>
        <w:t xml:space="preserve"> </w:t>
      </w:r>
      <w:r>
        <w:t>zonas</w:t>
      </w:r>
      <w:r>
        <w:rPr>
          <w:spacing w:val="1"/>
        </w:rPr>
        <w:t xml:space="preserve"> </w:t>
      </w:r>
      <w:r>
        <w:t>de</w:t>
      </w:r>
      <w:r>
        <w:rPr>
          <w:spacing w:val="1"/>
        </w:rPr>
        <w:t xml:space="preserve"> </w:t>
      </w:r>
      <w:r>
        <w:t>consumo</w:t>
      </w:r>
      <w:r>
        <w:rPr>
          <w:spacing w:val="1"/>
        </w:rPr>
        <w:t xml:space="preserve"> </w:t>
      </w:r>
      <w:r>
        <w:t>de</w:t>
      </w:r>
      <w:r>
        <w:rPr>
          <w:spacing w:val="1"/>
        </w:rPr>
        <w:t xml:space="preserve"> </w:t>
      </w:r>
      <w:r>
        <w:t>sustancias</w:t>
      </w:r>
      <w:r>
        <w:rPr>
          <w:spacing w:val="-57"/>
        </w:rPr>
        <w:t xml:space="preserve"> </w:t>
      </w:r>
      <w:r>
        <w:t>psicoactivas.</w:t>
      </w:r>
    </w:p>
    <w:p w14:paraId="2148D758" w14:textId="77777777" w:rsidR="00575006" w:rsidRDefault="00575006">
      <w:pPr>
        <w:pStyle w:val="Textoindependiente"/>
        <w:spacing w:before="1"/>
      </w:pPr>
    </w:p>
    <w:p w14:paraId="027A0903" w14:textId="77777777" w:rsidR="00575006" w:rsidRDefault="00000000">
      <w:pPr>
        <w:pStyle w:val="Textoindependiente"/>
        <w:ind w:left="526" w:right="543"/>
        <w:jc w:val="both"/>
      </w:pPr>
      <w:r>
        <w:t>Dentro</w:t>
      </w:r>
      <w:r>
        <w:rPr>
          <w:spacing w:val="-7"/>
        </w:rPr>
        <w:t xml:space="preserve"> </w:t>
      </w:r>
      <w:r>
        <w:t>de</w:t>
      </w:r>
      <w:r>
        <w:rPr>
          <w:spacing w:val="-4"/>
        </w:rPr>
        <w:t xml:space="preserve"> </w:t>
      </w:r>
      <w:r>
        <w:t>la</w:t>
      </w:r>
      <w:r>
        <w:rPr>
          <w:spacing w:val="-7"/>
        </w:rPr>
        <w:t xml:space="preserve"> </w:t>
      </w:r>
      <w:r>
        <w:t>Estructura</w:t>
      </w:r>
      <w:r>
        <w:rPr>
          <w:spacing w:val="-4"/>
        </w:rPr>
        <w:t xml:space="preserve"> </w:t>
      </w:r>
      <w:r>
        <w:t>Ecológica</w:t>
      </w:r>
      <w:r>
        <w:rPr>
          <w:spacing w:val="-7"/>
        </w:rPr>
        <w:t xml:space="preserve"> </w:t>
      </w:r>
      <w:r>
        <w:t>Principal</w:t>
      </w:r>
      <w:r>
        <w:rPr>
          <w:spacing w:val="-5"/>
        </w:rPr>
        <w:t xml:space="preserve"> </w:t>
      </w:r>
      <w:r>
        <w:t>se</w:t>
      </w:r>
      <w:r>
        <w:rPr>
          <w:spacing w:val="-6"/>
        </w:rPr>
        <w:t xml:space="preserve"> </w:t>
      </w:r>
      <w:r>
        <w:t>encuentra</w:t>
      </w:r>
      <w:r>
        <w:rPr>
          <w:spacing w:val="-7"/>
        </w:rPr>
        <w:t xml:space="preserve"> </w:t>
      </w:r>
      <w:r>
        <w:t>la</w:t>
      </w:r>
      <w:r>
        <w:rPr>
          <w:spacing w:val="-4"/>
        </w:rPr>
        <w:t xml:space="preserve"> </w:t>
      </w:r>
      <w:r>
        <w:t>categoría</w:t>
      </w:r>
      <w:r>
        <w:rPr>
          <w:spacing w:val="-7"/>
        </w:rPr>
        <w:t xml:space="preserve"> </w:t>
      </w:r>
      <w:r>
        <w:t>de</w:t>
      </w:r>
      <w:r>
        <w:rPr>
          <w:spacing w:val="-6"/>
        </w:rPr>
        <w:t xml:space="preserve"> </w:t>
      </w:r>
      <w:r>
        <w:t>Parques</w:t>
      </w:r>
      <w:r>
        <w:rPr>
          <w:spacing w:val="-6"/>
        </w:rPr>
        <w:t xml:space="preserve"> </w:t>
      </w:r>
      <w:r>
        <w:t>Ecológicos</w:t>
      </w:r>
      <w:r>
        <w:rPr>
          <w:spacing w:val="-57"/>
        </w:rPr>
        <w:t xml:space="preserve"> </w:t>
      </w:r>
      <w:r>
        <w:t>Distritales de Montaña</w:t>
      </w:r>
      <w:r>
        <w:rPr>
          <w:spacing w:val="1"/>
        </w:rPr>
        <w:t xml:space="preserve"> </w:t>
      </w:r>
      <w:r>
        <w:t>- PEDM (incluidos también como parte del Sistema de Áreas</w:t>
      </w:r>
      <w:r>
        <w:rPr>
          <w:spacing w:val="1"/>
        </w:rPr>
        <w:t xml:space="preserve"> </w:t>
      </w:r>
      <w:r>
        <w:t>Protegidas)</w:t>
      </w:r>
      <w:r>
        <w:rPr>
          <w:spacing w:val="-5"/>
        </w:rPr>
        <w:t xml:space="preserve"> </w:t>
      </w:r>
      <w:r>
        <w:t>y</w:t>
      </w:r>
      <w:r>
        <w:rPr>
          <w:spacing w:val="-4"/>
        </w:rPr>
        <w:t xml:space="preserve"> </w:t>
      </w:r>
      <w:r>
        <w:t>de</w:t>
      </w:r>
      <w:r>
        <w:rPr>
          <w:spacing w:val="-4"/>
        </w:rPr>
        <w:t xml:space="preserve"> </w:t>
      </w:r>
      <w:r>
        <w:t>éstos</w:t>
      </w:r>
      <w:r>
        <w:rPr>
          <w:spacing w:val="-1"/>
        </w:rPr>
        <w:t xml:space="preserve"> </w:t>
      </w:r>
      <w:r>
        <w:t>el</w:t>
      </w:r>
      <w:r>
        <w:rPr>
          <w:spacing w:val="-3"/>
        </w:rPr>
        <w:t xml:space="preserve"> </w:t>
      </w:r>
      <w:r>
        <w:t>PEDM</w:t>
      </w:r>
      <w:r>
        <w:rPr>
          <w:spacing w:val="-3"/>
        </w:rPr>
        <w:t xml:space="preserve"> </w:t>
      </w:r>
      <w:proofErr w:type="spellStart"/>
      <w:r>
        <w:t>Entrenubes</w:t>
      </w:r>
      <w:proofErr w:type="spellEnd"/>
      <w:r>
        <w:rPr>
          <w:spacing w:val="-4"/>
        </w:rPr>
        <w:t xml:space="preserve"> </w:t>
      </w:r>
      <w:r>
        <w:t>es</w:t>
      </w:r>
      <w:r>
        <w:rPr>
          <w:spacing w:val="-1"/>
        </w:rPr>
        <w:t xml:space="preserve"> </w:t>
      </w:r>
      <w:r>
        <w:t>el</w:t>
      </w:r>
      <w:r>
        <w:rPr>
          <w:spacing w:val="-2"/>
        </w:rPr>
        <w:t xml:space="preserve"> </w:t>
      </w:r>
      <w:r>
        <w:t>área</w:t>
      </w:r>
      <w:r>
        <w:rPr>
          <w:spacing w:val="-3"/>
        </w:rPr>
        <w:t xml:space="preserve"> </w:t>
      </w:r>
      <w:r>
        <w:t>protegida</w:t>
      </w:r>
      <w:r>
        <w:rPr>
          <w:spacing w:val="-3"/>
        </w:rPr>
        <w:t xml:space="preserve"> </w:t>
      </w:r>
      <w:r>
        <w:t>más</w:t>
      </w:r>
      <w:r>
        <w:rPr>
          <w:spacing w:val="-4"/>
        </w:rPr>
        <w:t xml:space="preserve"> </w:t>
      </w:r>
      <w:r>
        <w:t>grande</w:t>
      </w:r>
      <w:r>
        <w:rPr>
          <w:spacing w:val="-5"/>
        </w:rPr>
        <w:t xml:space="preserve"> </w:t>
      </w:r>
      <w:r>
        <w:t>que</w:t>
      </w:r>
      <w:r>
        <w:rPr>
          <w:spacing w:val="-4"/>
        </w:rPr>
        <w:t xml:space="preserve"> </w:t>
      </w:r>
      <w:r>
        <w:t>existe</w:t>
      </w:r>
      <w:r>
        <w:rPr>
          <w:spacing w:val="-2"/>
        </w:rPr>
        <w:t xml:space="preserve"> </w:t>
      </w:r>
      <w:r>
        <w:t>en</w:t>
      </w:r>
      <w:r>
        <w:rPr>
          <w:spacing w:val="-4"/>
        </w:rPr>
        <w:t xml:space="preserve"> </w:t>
      </w:r>
      <w:r>
        <w:t>el</w:t>
      </w:r>
      <w:r>
        <w:rPr>
          <w:spacing w:val="-57"/>
        </w:rPr>
        <w:t xml:space="preserve"> </w:t>
      </w:r>
      <w:r>
        <w:t>contexto urbano del Distrito (660 ha). Para los PEDM Cerro La Conejera (196 ha) y Cerro</w:t>
      </w:r>
      <w:r>
        <w:rPr>
          <w:spacing w:val="1"/>
        </w:rPr>
        <w:t xml:space="preserve"> </w:t>
      </w:r>
      <w:r>
        <w:t>Torca (22 ha) se cuenta con los instrumentos de manejo formulados (PMA); en estas áreas</w:t>
      </w:r>
      <w:r>
        <w:rPr>
          <w:spacing w:val="1"/>
        </w:rPr>
        <w:t xml:space="preserve"> </w:t>
      </w:r>
      <w:r>
        <w:t>se</w:t>
      </w:r>
      <w:r>
        <w:rPr>
          <w:spacing w:val="1"/>
        </w:rPr>
        <w:t xml:space="preserve"> </w:t>
      </w:r>
      <w:r>
        <w:t>evidencian</w:t>
      </w:r>
      <w:r>
        <w:rPr>
          <w:spacing w:val="1"/>
        </w:rPr>
        <w:t xml:space="preserve"> </w:t>
      </w:r>
      <w:r>
        <w:t>presiones</w:t>
      </w:r>
      <w:r>
        <w:rPr>
          <w:spacing w:val="1"/>
        </w:rPr>
        <w:t xml:space="preserve"> </w:t>
      </w:r>
      <w:r>
        <w:t>urbanísticas</w:t>
      </w:r>
      <w:r>
        <w:rPr>
          <w:spacing w:val="1"/>
        </w:rPr>
        <w:t xml:space="preserve"> </w:t>
      </w:r>
      <w:r>
        <w:t>y</w:t>
      </w:r>
      <w:r>
        <w:rPr>
          <w:spacing w:val="1"/>
        </w:rPr>
        <w:t xml:space="preserve"> </w:t>
      </w:r>
      <w:r>
        <w:t>conflictos</w:t>
      </w:r>
      <w:r>
        <w:rPr>
          <w:spacing w:val="1"/>
        </w:rPr>
        <w:t xml:space="preserve"> </w:t>
      </w:r>
      <w:r>
        <w:t>de</w:t>
      </w:r>
      <w:r>
        <w:rPr>
          <w:spacing w:val="1"/>
        </w:rPr>
        <w:t xml:space="preserve"> </w:t>
      </w:r>
      <w:r>
        <w:t>uso</w:t>
      </w:r>
      <w:r>
        <w:rPr>
          <w:spacing w:val="1"/>
        </w:rPr>
        <w:t xml:space="preserve"> </w:t>
      </w:r>
      <w:r>
        <w:t>del</w:t>
      </w:r>
      <w:r>
        <w:rPr>
          <w:spacing w:val="1"/>
        </w:rPr>
        <w:t xml:space="preserve"> </w:t>
      </w:r>
      <w:r>
        <w:t>suelo</w:t>
      </w:r>
      <w:r>
        <w:rPr>
          <w:spacing w:val="1"/>
        </w:rPr>
        <w:t xml:space="preserve"> </w:t>
      </w:r>
      <w:r>
        <w:t>que</w:t>
      </w:r>
      <w:r>
        <w:rPr>
          <w:spacing w:val="1"/>
        </w:rPr>
        <w:t xml:space="preserve"> </w:t>
      </w:r>
      <w:r>
        <w:t>afectan</w:t>
      </w:r>
      <w:r>
        <w:rPr>
          <w:spacing w:val="1"/>
        </w:rPr>
        <w:t xml:space="preserve"> </w:t>
      </w:r>
      <w:r>
        <w:t>la</w:t>
      </w:r>
      <w:r>
        <w:rPr>
          <w:spacing w:val="1"/>
        </w:rPr>
        <w:t xml:space="preserve"> </w:t>
      </w:r>
      <w:r>
        <w:t>biodiversidad presente y sus servicios ecosistémicos. Se ha avanzado en el manejo integral</w:t>
      </w:r>
      <w:r>
        <w:rPr>
          <w:spacing w:val="1"/>
        </w:rPr>
        <w:t xml:space="preserve"> </w:t>
      </w:r>
      <w:r>
        <w:t xml:space="preserve">y uso sostenible en áreas de interés ambiental (Parque Mirador de los Nevados y </w:t>
      </w:r>
      <w:proofErr w:type="spellStart"/>
      <w:r>
        <w:t>Soratama</w:t>
      </w:r>
      <w:proofErr w:type="spellEnd"/>
      <w:r>
        <w:t>)</w:t>
      </w:r>
      <w:r>
        <w:rPr>
          <w:spacing w:val="-57"/>
        </w:rPr>
        <w:t xml:space="preserve"> </w:t>
      </w:r>
      <w:r>
        <w:t>que</w:t>
      </w:r>
      <w:r>
        <w:rPr>
          <w:spacing w:val="-2"/>
        </w:rPr>
        <w:t xml:space="preserve"> </w:t>
      </w:r>
      <w:r>
        <w:t>han sido zonas de</w:t>
      </w:r>
      <w:r>
        <w:rPr>
          <w:spacing w:val="-2"/>
        </w:rPr>
        <w:t xml:space="preserve"> </w:t>
      </w:r>
      <w:r>
        <w:t>alta</w:t>
      </w:r>
      <w:r>
        <w:rPr>
          <w:spacing w:val="-1"/>
        </w:rPr>
        <w:t xml:space="preserve"> </w:t>
      </w:r>
      <w:r>
        <w:t>degradación ambiental por la</w:t>
      </w:r>
      <w:r>
        <w:rPr>
          <w:spacing w:val="-1"/>
        </w:rPr>
        <w:t xml:space="preserve"> </w:t>
      </w:r>
      <w:r>
        <w:t>explotación minera</w:t>
      </w:r>
      <w:r>
        <w:rPr>
          <w:spacing w:val="-1"/>
        </w:rPr>
        <w:t xml:space="preserve"> </w:t>
      </w:r>
      <w:r>
        <w:t>(canteras).</w:t>
      </w:r>
    </w:p>
    <w:p w14:paraId="1EB87ADA" w14:textId="77777777" w:rsidR="00575006" w:rsidRDefault="00575006">
      <w:pPr>
        <w:pStyle w:val="Textoindependiente"/>
      </w:pPr>
    </w:p>
    <w:p w14:paraId="264DD0F8" w14:textId="77777777" w:rsidR="00575006" w:rsidRDefault="00000000">
      <w:pPr>
        <w:pStyle w:val="Textoindependiente"/>
        <w:ind w:left="526" w:right="543"/>
        <w:jc w:val="both"/>
      </w:pPr>
      <w:r>
        <w:t>Otra</w:t>
      </w:r>
      <w:r>
        <w:rPr>
          <w:spacing w:val="-8"/>
        </w:rPr>
        <w:t xml:space="preserve"> </w:t>
      </w:r>
      <w:r>
        <w:t>de</w:t>
      </w:r>
      <w:r>
        <w:rPr>
          <w:spacing w:val="-5"/>
        </w:rPr>
        <w:t xml:space="preserve"> </w:t>
      </w:r>
      <w:r>
        <w:t>las</w:t>
      </w:r>
      <w:r>
        <w:rPr>
          <w:spacing w:val="-3"/>
        </w:rPr>
        <w:t xml:space="preserve"> </w:t>
      </w:r>
      <w:r>
        <w:t>áreas</w:t>
      </w:r>
      <w:r>
        <w:rPr>
          <w:spacing w:val="-6"/>
        </w:rPr>
        <w:t xml:space="preserve"> </w:t>
      </w:r>
      <w:r>
        <w:t>de</w:t>
      </w:r>
      <w:r>
        <w:rPr>
          <w:spacing w:val="-6"/>
        </w:rPr>
        <w:t xml:space="preserve"> </w:t>
      </w:r>
      <w:r>
        <w:t>importancia</w:t>
      </w:r>
      <w:r>
        <w:rPr>
          <w:spacing w:val="-4"/>
        </w:rPr>
        <w:t xml:space="preserve"> </w:t>
      </w:r>
      <w:r>
        <w:t>ambiental</w:t>
      </w:r>
      <w:r>
        <w:rPr>
          <w:spacing w:val="-3"/>
        </w:rPr>
        <w:t xml:space="preserve"> </w:t>
      </w:r>
      <w:r>
        <w:t>en</w:t>
      </w:r>
      <w:r>
        <w:rPr>
          <w:spacing w:val="-6"/>
        </w:rPr>
        <w:t xml:space="preserve"> </w:t>
      </w:r>
      <w:r>
        <w:t>el</w:t>
      </w:r>
      <w:r>
        <w:rPr>
          <w:spacing w:val="-3"/>
        </w:rPr>
        <w:t xml:space="preserve"> </w:t>
      </w:r>
      <w:r>
        <w:t>Distrito</w:t>
      </w:r>
      <w:r>
        <w:rPr>
          <w:spacing w:val="-5"/>
        </w:rPr>
        <w:t xml:space="preserve"> </w:t>
      </w:r>
      <w:r>
        <w:t>es</w:t>
      </w:r>
      <w:r>
        <w:rPr>
          <w:spacing w:val="-6"/>
        </w:rPr>
        <w:t xml:space="preserve"> </w:t>
      </w:r>
      <w:r>
        <w:t>el</w:t>
      </w:r>
      <w:r>
        <w:rPr>
          <w:spacing w:val="-5"/>
        </w:rPr>
        <w:t xml:space="preserve"> </w:t>
      </w:r>
      <w:r>
        <w:t>suelo</w:t>
      </w:r>
      <w:r>
        <w:rPr>
          <w:spacing w:val="-6"/>
        </w:rPr>
        <w:t xml:space="preserve"> </w:t>
      </w:r>
      <w:r>
        <w:t>de</w:t>
      </w:r>
      <w:r>
        <w:rPr>
          <w:spacing w:val="-6"/>
        </w:rPr>
        <w:t xml:space="preserve"> </w:t>
      </w:r>
      <w:r>
        <w:t>protección</w:t>
      </w:r>
      <w:r>
        <w:rPr>
          <w:spacing w:val="-6"/>
        </w:rPr>
        <w:t xml:space="preserve"> </w:t>
      </w:r>
      <w:r>
        <w:t>por</w:t>
      </w:r>
      <w:r>
        <w:rPr>
          <w:spacing w:val="-5"/>
        </w:rPr>
        <w:t xml:space="preserve"> </w:t>
      </w:r>
      <w:r>
        <w:t>riesgo</w:t>
      </w:r>
      <w:r>
        <w:rPr>
          <w:spacing w:val="-57"/>
        </w:rPr>
        <w:t xml:space="preserve"> </w:t>
      </w:r>
      <w:r>
        <w:t>que</w:t>
      </w:r>
      <w:r>
        <w:rPr>
          <w:spacing w:val="-8"/>
        </w:rPr>
        <w:t xml:space="preserve"> </w:t>
      </w:r>
      <w:r>
        <w:t>representa</w:t>
      </w:r>
      <w:r>
        <w:rPr>
          <w:spacing w:val="-7"/>
        </w:rPr>
        <w:t xml:space="preserve"> </w:t>
      </w:r>
      <w:r>
        <w:t>un</w:t>
      </w:r>
      <w:r>
        <w:rPr>
          <w:spacing w:val="-6"/>
        </w:rPr>
        <w:t xml:space="preserve"> </w:t>
      </w:r>
      <w:r>
        <w:t>2%</w:t>
      </w:r>
      <w:r>
        <w:rPr>
          <w:spacing w:val="-7"/>
        </w:rPr>
        <w:t xml:space="preserve"> </w:t>
      </w:r>
      <w:r>
        <w:t>del</w:t>
      </w:r>
      <w:r>
        <w:rPr>
          <w:spacing w:val="-6"/>
        </w:rPr>
        <w:t xml:space="preserve"> </w:t>
      </w:r>
      <w:r>
        <w:t>suelo</w:t>
      </w:r>
      <w:r>
        <w:rPr>
          <w:spacing w:val="-6"/>
        </w:rPr>
        <w:t xml:space="preserve"> </w:t>
      </w:r>
      <w:r>
        <w:t>de</w:t>
      </w:r>
      <w:r>
        <w:rPr>
          <w:spacing w:val="-7"/>
        </w:rPr>
        <w:t xml:space="preserve"> </w:t>
      </w:r>
      <w:r>
        <w:t>protección</w:t>
      </w:r>
      <w:r>
        <w:rPr>
          <w:spacing w:val="-6"/>
        </w:rPr>
        <w:t xml:space="preserve"> </w:t>
      </w:r>
      <w:r>
        <w:t>del</w:t>
      </w:r>
      <w:r>
        <w:rPr>
          <w:spacing w:val="-6"/>
        </w:rPr>
        <w:t xml:space="preserve"> </w:t>
      </w:r>
      <w:r>
        <w:t>D.C.</w:t>
      </w:r>
      <w:r>
        <w:rPr>
          <w:spacing w:val="-6"/>
        </w:rPr>
        <w:t xml:space="preserve"> </w:t>
      </w:r>
      <w:r>
        <w:t>y</w:t>
      </w:r>
      <w:r>
        <w:rPr>
          <w:spacing w:val="-6"/>
        </w:rPr>
        <w:t xml:space="preserve"> </w:t>
      </w:r>
      <w:r>
        <w:t>está</w:t>
      </w:r>
      <w:r>
        <w:rPr>
          <w:spacing w:val="-7"/>
        </w:rPr>
        <w:t xml:space="preserve"> </w:t>
      </w:r>
      <w:r>
        <w:t>constituida</w:t>
      </w:r>
      <w:r>
        <w:rPr>
          <w:spacing w:val="-7"/>
        </w:rPr>
        <w:t xml:space="preserve"> </w:t>
      </w:r>
      <w:r>
        <w:t>por</w:t>
      </w:r>
      <w:r>
        <w:rPr>
          <w:spacing w:val="-7"/>
        </w:rPr>
        <w:t xml:space="preserve"> </w:t>
      </w:r>
      <w:r>
        <w:t>predios</w:t>
      </w:r>
      <w:r>
        <w:rPr>
          <w:spacing w:val="-6"/>
        </w:rPr>
        <w:t xml:space="preserve"> </w:t>
      </w:r>
      <w:r>
        <w:t>que</w:t>
      </w:r>
      <w:r>
        <w:rPr>
          <w:spacing w:val="-7"/>
        </w:rPr>
        <w:t xml:space="preserve"> </w:t>
      </w:r>
      <w:r>
        <w:t>por</w:t>
      </w:r>
      <w:r>
        <w:rPr>
          <w:spacing w:val="-58"/>
        </w:rPr>
        <w:t xml:space="preserve"> </w:t>
      </w:r>
      <w:r>
        <w:t>sus</w:t>
      </w:r>
      <w:r>
        <w:rPr>
          <w:spacing w:val="1"/>
        </w:rPr>
        <w:t xml:space="preserve"> </w:t>
      </w:r>
      <w:r>
        <w:t>condiciones</w:t>
      </w:r>
      <w:r>
        <w:rPr>
          <w:spacing w:val="1"/>
        </w:rPr>
        <w:t xml:space="preserve"> </w:t>
      </w:r>
      <w:r>
        <w:t>físicas</w:t>
      </w:r>
      <w:r>
        <w:rPr>
          <w:spacing w:val="1"/>
        </w:rPr>
        <w:t xml:space="preserve"> </w:t>
      </w:r>
      <w:r>
        <w:t>han</w:t>
      </w:r>
      <w:r>
        <w:rPr>
          <w:spacing w:val="1"/>
        </w:rPr>
        <w:t xml:space="preserve"> </w:t>
      </w:r>
      <w:r>
        <w:t>sido</w:t>
      </w:r>
      <w:r>
        <w:rPr>
          <w:spacing w:val="1"/>
        </w:rPr>
        <w:t xml:space="preserve"> </w:t>
      </w:r>
      <w:r>
        <w:t>definidos</w:t>
      </w:r>
      <w:r>
        <w:rPr>
          <w:spacing w:val="1"/>
        </w:rPr>
        <w:t xml:space="preserve"> </w:t>
      </w:r>
      <w:r>
        <w:t>como</w:t>
      </w:r>
      <w:r>
        <w:rPr>
          <w:spacing w:val="1"/>
        </w:rPr>
        <w:t xml:space="preserve"> </w:t>
      </w:r>
      <w:r>
        <w:t>de</w:t>
      </w:r>
      <w:r>
        <w:rPr>
          <w:spacing w:val="1"/>
        </w:rPr>
        <w:t xml:space="preserve"> </w:t>
      </w:r>
      <w:r>
        <w:t>alta</w:t>
      </w:r>
      <w:r>
        <w:rPr>
          <w:spacing w:val="1"/>
        </w:rPr>
        <w:t xml:space="preserve"> </w:t>
      </w:r>
      <w:r>
        <w:t>amenaza</w:t>
      </w:r>
      <w:r>
        <w:rPr>
          <w:spacing w:val="1"/>
        </w:rPr>
        <w:t xml:space="preserve"> </w:t>
      </w:r>
      <w:r>
        <w:t>y</w:t>
      </w:r>
      <w:r>
        <w:rPr>
          <w:spacing w:val="1"/>
        </w:rPr>
        <w:t xml:space="preserve"> </w:t>
      </w:r>
      <w:r>
        <w:t>por</w:t>
      </w:r>
      <w:r>
        <w:rPr>
          <w:spacing w:val="1"/>
        </w:rPr>
        <w:t xml:space="preserve"> </w:t>
      </w:r>
      <w:r>
        <w:t>tanto</w:t>
      </w:r>
      <w:r>
        <w:rPr>
          <w:spacing w:val="1"/>
        </w:rPr>
        <w:t xml:space="preserve"> </w:t>
      </w:r>
      <w:r>
        <w:t>tienen</w:t>
      </w:r>
      <w:r>
        <w:rPr>
          <w:spacing w:val="1"/>
        </w:rPr>
        <w:t xml:space="preserve"> </w:t>
      </w:r>
      <w:r>
        <w:t>restringida la posibilidad de urbanizarse (Alcaldía Mayor de Bogotá, 2008).</w:t>
      </w:r>
      <w:r>
        <w:rPr>
          <w:spacing w:val="1"/>
        </w:rPr>
        <w:t xml:space="preserve"> </w:t>
      </w:r>
      <w:r>
        <w:t>De las 48.000</w:t>
      </w:r>
      <w:r>
        <w:rPr>
          <w:spacing w:val="1"/>
        </w:rPr>
        <w:t xml:space="preserve"> </w:t>
      </w:r>
      <w:r>
        <w:t>ha construidas en la zona urbana de Bogotá D.C., 11.500 ha (25,96%) se localizan en áreas</w:t>
      </w:r>
      <w:r>
        <w:rPr>
          <w:spacing w:val="1"/>
        </w:rPr>
        <w:t xml:space="preserve"> </w:t>
      </w:r>
      <w:r>
        <w:t>de ladera, y de estas, cerca del 24% (2.760 ha) corresponden a zonas de alta amenaza por</w:t>
      </w:r>
      <w:r>
        <w:rPr>
          <w:spacing w:val="1"/>
        </w:rPr>
        <w:t xml:space="preserve"> </w:t>
      </w:r>
      <w:r>
        <w:t>movimientos</w:t>
      </w:r>
      <w:r>
        <w:rPr>
          <w:spacing w:val="-1"/>
        </w:rPr>
        <w:t xml:space="preserve"> </w:t>
      </w:r>
      <w:r>
        <w:t>en masa.</w:t>
      </w:r>
    </w:p>
    <w:p w14:paraId="1256876C" w14:textId="77777777" w:rsidR="00575006" w:rsidRDefault="00575006">
      <w:pPr>
        <w:pStyle w:val="Textoindependiente"/>
        <w:spacing w:before="1"/>
      </w:pPr>
    </w:p>
    <w:p w14:paraId="1C95FF19" w14:textId="77777777" w:rsidR="00575006" w:rsidRDefault="00000000">
      <w:pPr>
        <w:pStyle w:val="Textoindependiente"/>
        <w:ind w:left="526" w:right="542"/>
        <w:jc w:val="both"/>
      </w:pPr>
      <w:r>
        <w:t>Otro</w:t>
      </w:r>
      <w:r>
        <w:rPr>
          <w:spacing w:val="1"/>
        </w:rPr>
        <w:t xml:space="preserve"> </w:t>
      </w:r>
      <w:r>
        <w:t>sector</w:t>
      </w:r>
      <w:r>
        <w:rPr>
          <w:spacing w:val="1"/>
        </w:rPr>
        <w:t xml:space="preserve"> </w:t>
      </w:r>
      <w:r>
        <w:t>con</w:t>
      </w:r>
      <w:r>
        <w:rPr>
          <w:spacing w:val="1"/>
        </w:rPr>
        <w:t xml:space="preserve"> </w:t>
      </w:r>
      <w:r>
        <w:t>características</w:t>
      </w:r>
      <w:r>
        <w:rPr>
          <w:spacing w:val="1"/>
        </w:rPr>
        <w:t xml:space="preserve"> </w:t>
      </w:r>
      <w:r>
        <w:t>similares</w:t>
      </w:r>
      <w:r>
        <w:rPr>
          <w:spacing w:val="1"/>
        </w:rPr>
        <w:t xml:space="preserve"> </w:t>
      </w:r>
      <w:r>
        <w:t>y</w:t>
      </w:r>
      <w:r>
        <w:rPr>
          <w:spacing w:val="1"/>
        </w:rPr>
        <w:t xml:space="preserve"> </w:t>
      </w:r>
      <w:r>
        <w:t>de</w:t>
      </w:r>
      <w:r>
        <w:rPr>
          <w:spacing w:val="1"/>
        </w:rPr>
        <w:t xml:space="preserve"> </w:t>
      </w:r>
      <w:r>
        <w:t>gran</w:t>
      </w:r>
      <w:r>
        <w:rPr>
          <w:spacing w:val="1"/>
        </w:rPr>
        <w:t xml:space="preserve"> </w:t>
      </w:r>
      <w:r>
        <w:t>importancia</w:t>
      </w:r>
      <w:r>
        <w:rPr>
          <w:spacing w:val="1"/>
        </w:rPr>
        <w:t xml:space="preserve"> </w:t>
      </w:r>
      <w:r>
        <w:t>para</w:t>
      </w:r>
      <w:r>
        <w:rPr>
          <w:spacing w:val="1"/>
        </w:rPr>
        <w:t xml:space="preserve"> </w:t>
      </w:r>
      <w:r>
        <w:t>la</w:t>
      </w:r>
      <w:r>
        <w:rPr>
          <w:spacing w:val="1"/>
        </w:rPr>
        <w:t xml:space="preserve"> </w:t>
      </w:r>
      <w:r>
        <w:t>ciudad,</w:t>
      </w:r>
      <w:r>
        <w:rPr>
          <w:spacing w:val="1"/>
        </w:rPr>
        <w:t xml:space="preserve"> </w:t>
      </w:r>
      <w:r>
        <w:t>por</w:t>
      </w:r>
      <w:r>
        <w:rPr>
          <w:spacing w:val="1"/>
        </w:rPr>
        <w:t xml:space="preserve"> </w:t>
      </w:r>
      <w:r>
        <w:t>corresponder a la segunda zona más grande en suelo urbano con un fenómeno de remoción</w:t>
      </w:r>
      <w:r>
        <w:rPr>
          <w:spacing w:val="1"/>
        </w:rPr>
        <w:t xml:space="preserve"> </w:t>
      </w:r>
      <w:r>
        <w:t>en masa en Latinoamérica, es Altos de la Estancia (UPZ 69 – Ismael Perdomo), el cual se</w:t>
      </w:r>
      <w:r>
        <w:rPr>
          <w:spacing w:val="1"/>
        </w:rPr>
        <w:t xml:space="preserve"> </w:t>
      </w:r>
      <w:r>
        <w:t>encuentra</w:t>
      </w:r>
      <w:r>
        <w:rPr>
          <w:spacing w:val="45"/>
        </w:rPr>
        <w:t xml:space="preserve"> </w:t>
      </w:r>
      <w:r>
        <w:t>afectado</w:t>
      </w:r>
      <w:r>
        <w:rPr>
          <w:spacing w:val="46"/>
        </w:rPr>
        <w:t xml:space="preserve"> </w:t>
      </w:r>
      <w:r>
        <w:t>desde</w:t>
      </w:r>
      <w:r>
        <w:rPr>
          <w:spacing w:val="46"/>
        </w:rPr>
        <w:t xml:space="preserve"> </w:t>
      </w:r>
      <w:r>
        <w:t>1999</w:t>
      </w:r>
      <w:r>
        <w:rPr>
          <w:spacing w:val="46"/>
        </w:rPr>
        <w:t xml:space="preserve"> </w:t>
      </w:r>
      <w:r>
        <w:t>por</w:t>
      </w:r>
      <w:r>
        <w:rPr>
          <w:spacing w:val="49"/>
        </w:rPr>
        <w:t xml:space="preserve"> </w:t>
      </w:r>
      <w:r>
        <w:t>procesos</w:t>
      </w:r>
      <w:r>
        <w:rPr>
          <w:spacing w:val="47"/>
        </w:rPr>
        <w:t xml:space="preserve"> </w:t>
      </w:r>
      <w:r>
        <w:t>de</w:t>
      </w:r>
      <w:r>
        <w:rPr>
          <w:spacing w:val="47"/>
        </w:rPr>
        <w:t xml:space="preserve"> </w:t>
      </w:r>
      <w:r>
        <w:t>remoción</w:t>
      </w:r>
      <w:r>
        <w:rPr>
          <w:spacing w:val="50"/>
        </w:rPr>
        <w:t xml:space="preserve"> </w:t>
      </w:r>
      <w:r>
        <w:t>en</w:t>
      </w:r>
      <w:r>
        <w:rPr>
          <w:spacing w:val="46"/>
        </w:rPr>
        <w:t xml:space="preserve"> </w:t>
      </w:r>
      <w:r>
        <w:t>masa</w:t>
      </w:r>
      <w:r>
        <w:rPr>
          <w:spacing w:val="48"/>
        </w:rPr>
        <w:t xml:space="preserve"> </w:t>
      </w:r>
      <w:r>
        <w:t>de</w:t>
      </w:r>
      <w:r>
        <w:rPr>
          <w:spacing w:val="48"/>
        </w:rPr>
        <w:t xml:space="preserve"> </w:t>
      </w:r>
      <w:r>
        <w:t>tipo</w:t>
      </w:r>
      <w:r>
        <w:rPr>
          <w:spacing w:val="47"/>
        </w:rPr>
        <w:t xml:space="preserve"> </w:t>
      </w:r>
      <w:r>
        <w:t>compuesto,</w:t>
      </w:r>
    </w:p>
    <w:p w14:paraId="416812C9" w14:textId="77777777" w:rsidR="00575006" w:rsidRDefault="00575006">
      <w:pPr>
        <w:jc w:val="both"/>
        <w:sectPr w:rsidR="00575006">
          <w:pgSz w:w="12240" w:h="15840"/>
          <w:pgMar w:top="2420" w:right="780" w:bottom="280" w:left="1600" w:header="722" w:footer="0" w:gutter="0"/>
          <w:cols w:space="720"/>
        </w:sectPr>
      </w:pPr>
    </w:p>
    <w:p w14:paraId="50A58568" w14:textId="77777777" w:rsidR="00575006" w:rsidRDefault="00575006">
      <w:pPr>
        <w:pStyle w:val="Textoindependiente"/>
        <w:spacing w:before="4"/>
        <w:rPr>
          <w:sz w:val="17"/>
        </w:rPr>
      </w:pPr>
    </w:p>
    <w:p w14:paraId="78FBBF32" w14:textId="77777777" w:rsidR="00575006" w:rsidRDefault="00000000">
      <w:pPr>
        <w:pStyle w:val="Textoindependiente"/>
        <w:spacing w:before="90"/>
        <w:ind w:left="526" w:right="543"/>
        <w:jc w:val="both"/>
      </w:pPr>
      <w:r>
        <w:t>complejo y múltiple que ocupan una extensión de 73,8 ha, generados por la confluencia de</w:t>
      </w:r>
      <w:r>
        <w:rPr>
          <w:spacing w:val="1"/>
        </w:rPr>
        <w:t xml:space="preserve"> </w:t>
      </w:r>
      <w:r>
        <w:t>factores tales como: la conformación geológica e intervención antrópica representada en la</w:t>
      </w:r>
      <w:r>
        <w:rPr>
          <w:spacing w:val="1"/>
        </w:rPr>
        <w:t xml:space="preserve"> </w:t>
      </w:r>
      <w:r>
        <w:t>explotación</w:t>
      </w:r>
      <w:r>
        <w:rPr>
          <w:spacing w:val="-6"/>
        </w:rPr>
        <w:t xml:space="preserve"> </w:t>
      </w:r>
      <w:r>
        <w:t>de</w:t>
      </w:r>
      <w:r>
        <w:rPr>
          <w:spacing w:val="-4"/>
        </w:rPr>
        <w:t xml:space="preserve"> </w:t>
      </w:r>
      <w:r>
        <w:t>materiales</w:t>
      </w:r>
      <w:r>
        <w:rPr>
          <w:spacing w:val="-5"/>
        </w:rPr>
        <w:t xml:space="preserve"> </w:t>
      </w:r>
      <w:r>
        <w:t>de</w:t>
      </w:r>
      <w:r>
        <w:rPr>
          <w:spacing w:val="-6"/>
        </w:rPr>
        <w:t xml:space="preserve"> </w:t>
      </w:r>
      <w:r>
        <w:t>construcción</w:t>
      </w:r>
      <w:r>
        <w:rPr>
          <w:spacing w:val="-5"/>
        </w:rPr>
        <w:t xml:space="preserve"> </w:t>
      </w:r>
      <w:r>
        <w:t>de</w:t>
      </w:r>
      <w:r>
        <w:rPr>
          <w:spacing w:val="-7"/>
        </w:rPr>
        <w:t xml:space="preserve"> </w:t>
      </w:r>
      <w:r>
        <w:t>antiguas</w:t>
      </w:r>
      <w:r>
        <w:rPr>
          <w:spacing w:val="-5"/>
        </w:rPr>
        <w:t xml:space="preserve"> </w:t>
      </w:r>
      <w:r>
        <w:t>canteras</w:t>
      </w:r>
      <w:r>
        <w:rPr>
          <w:spacing w:val="-5"/>
        </w:rPr>
        <w:t xml:space="preserve"> </w:t>
      </w:r>
      <w:r>
        <w:t>y</w:t>
      </w:r>
      <w:r>
        <w:rPr>
          <w:spacing w:val="-3"/>
        </w:rPr>
        <w:t xml:space="preserve"> </w:t>
      </w:r>
      <w:r>
        <w:t>su</w:t>
      </w:r>
      <w:r>
        <w:rPr>
          <w:spacing w:val="-5"/>
        </w:rPr>
        <w:t xml:space="preserve"> </w:t>
      </w:r>
      <w:r>
        <w:t>posterior</w:t>
      </w:r>
      <w:r>
        <w:rPr>
          <w:spacing w:val="-6"/>
        </w:rPr>
        <w:t xml:space="preserve"> </w:t>
      </w:r>
      <w:r>
        <w:t>ocupación</w:t>
      </w:r>
      <w:r>
        <w:rPr>
          <w:spacing w:val="-6"/>
        </w:rPr>
        <w:t xml:space="preserve"> </w:t>
      </w:r>
      <w:r>
        <w:t>con</w:t>
      </w:r>
      <w:r>
        <w:rPr>
          <w:spacing w:val="-57"/>
        </w:rPr>
        <w:t xml:space="preserve"> </w:t>
      </w:r>
      <w:r>
        <w:t>viviendas subnormales de tipo ilegal. Dada la magnitud del problema, este lugar ha sido</w:t>
      </w:r>
      <w:r>
        <w:rPr>
          <w:spacing w:val="1"/>
        </w:rPr>
        <w:t xml:space="preserve"> </w:t>
      </w:r>
      <w:r>
        <w:t>objeto de una intervención distrital continua, con el objetivo de salvaguardar la vida de las</w:t>
      </w:r>
      <w:r>
        <w:rPr>
          <w:spacing w:val="1"/>
        </w:rPr>
        <w:t xml:space="preserve"> </w:t>
      </w:r>
      <w:r>
        <w:t>personas</w:t>
      </w:r>
      <w:r>
        <w:rPr>
          <w:spacing w:val="-1"/>
        </w:rPr>
        <w:t xml:space="preserve"> </w:t>
      </w:r>
      <w:r>
        <w:t>asentadas</w:t>
      </w:r>
      <w:r>
        <w:rPr>
          <w:spacing w:val="2"/>
        </w:rPr>
        <w:t xml:space="preserve"> </w:t>
      </w:r>
      <w:r>
        <w:t>en las</w:t>
      </w:r>
      <w:r>
        <w:rPr>
          <w:spacing w:val="1"/>
        </w:rPr>
        <w:t xml:space="preserve"> </w:t>
      </w:r>
      <w:r>
        <w:t>zonas aledañas.</w:t>
      </w:r>
    </w:p>
    <w:p w14:paraId="6CE2C7E3" w14:textId="77777777" w:rsidR="00575006" w:rsidRDefault="00575006">
      <w:pPr>
        <w:pStyle w:val="Textoindependiente"/>
      </w:pPr>
    </w:p>
    <w:p w14:paraId="531B50DD" w14:textId="77777777" w:rsidR="00575006" w:rsidRDefault="00000000">
      <w:pPr>
        <w:pStyle w:val="Textoindependiente"/>
        <w:ind w:left="526" w:right="540"/>
        <w:jc w:val="both"/>
      </w:pPr>
      <w:r>
        <w:rPr>
          <w:b/>
          <w:u w:val="thick"/>
        </w:rPr>
        <w:t>Cerros Orientales y Franja de adecuación:</w:t>
      </w:r>
      <w:r>
        <w:rPr>
          <w:b/>
        </w:rPr>
        <w:t xml:space="preserve"> </w:t>
      </w:r>
      <w:r>
        <w:t>La problemática se evidencia principalmente</w:t>
      </w:r>
      <w:r>
        <w:rPr>
          <w:spacing w:val="1"/>
        </w:rPr>
        <w:t xml:space="preserve"> </w:t>
      </w:r>
      <w:r>
        <w:t>en</w:t>
      </w:r>
      <w:r>
        <w:rPr>
          <w:spacing w:val="-9"/>
        </w:rPr>
        <w:t xml:space="preserve"> </w:t>
      </w:r>
      <w:r>
        <w:t>dos</w:t>
      </w:r>
      <w:r>
        <w:rPr>
          <w:spacing w:val="-7"/>
        </w:rPr>
        <w:t xml:space="preserve"> </w:t>
      </w:r>
      <w:r>
        <w:t>causas:</w:t>
      </w:r>
      <w:r>
        <w:rPr>
          <w:spacing w:val="-8"/>
        </w:rPr>
        <w:t xml:space="preserve"> </w:t>
      </w:r>
      <w:r>
        <w:t>la</w:t>
      </w:r>
      <w:r>
        <w:rPr>
          <w:spacing w:val="-6"/>
        </w:rPr>
        <w:t xml:space="preserve"> </w:t>
      </w:r>
      <w:r>
        <w:t>primera</w:t>
      </w:r>
      <w:r>
        <w:rPr>
          <w:spacing w:val="-6"/>
        </w:rPr>
        <w:t xml:space="preserve"> </w:t>
      </w:r>
      <w:r>
        <w:t>de</w:t>
      </w:r>
      <w:r>
        <w:rPr>
          <w:spacing w:val="-10"/>
        </w:rPr>
        <w:t xml:space="preserve"> </w:t>
      </w:r>
      <w:r>
        <w:t>ella</w:t>
      </w:r>
      <w:r>
        <w:rPr>
          <w:spacing w:val="-9"/>
        </w:rPr>
        <w:t xml:space="preserve"> </w:t>
      </w:r>
      <w:r>
        <w:t>son</w:t>
      </w:r>
      <w:r>
        <w:rPr>
          <w:spacing w:val="-6"/>
        </w:rPr>
        <w:t xml:space="preserve"> </w:t>
      </w:r>
      <w:r>
        <w:t>los</w:t>
      </w:r>
      <w:r>
        <w:rPr>
          <w:spacing w:val="-7"/>
        </w:rPr>
        <w:t xml:space="preserve"> </w:t>
      </w:r>
      <w:r>
        <w:t>usos</w:t>
      </w:r>
      <w:r>
        <w:rPr>
          <w:spacing w:val="-7"/>
        </w:rPr>
        <w:t xml:space="preserve"> </w:t>
      </w:r>
      <w:r>
        <w:t>y</w:t>
      </w:r>
      <w:r>
        <w:rPr>
          <w:spacing w:val="-9"/>
        </w:rPr>
        <w:t xml:space="preserve"> </w:t>
      </w:r>
      <w:r>
        <w:t>ocupaciones</w:t>
      </w:r>
      <w:r>
        <w:rPr>
          <w:spacing w:val="-8"/>
        </w:rPr>
        <w:t xml:space="preserve"> </w:t>
      </w:r>
      <w:r>
        <w:t>no</w:t>
      </w:r>
      <w:r>
        <w:rPr>
          <w:spacing w:val="-7"/>
        </w:rPr>
        <w:t xml:space="preserve"> </w:t>
      </w:r>
      <w:r>
        <w:t>compatibles</w:t>
      </w:r>
      <w:r>
        <w:rPr>
          <w:spacing w:val="-5"/>
        </w:rPr>
        <w:t xml:space="preserve"> </w:t>
      </w:r>
      <w:r>
        <w:t>según</w:t>
      </w:r>
      <w:r>
        <w:rPr>
          <w:spacing w:val="-8"/>
        </w:rPr>
        <w:t xml:space="preserve"> </w:t>
      </w:r>
      <w:r>
        <w:t>el</w:t>
      </w:r>
      <w:r>
        <w:rPr>
          <w:spacing w:val="-8"/>
        </w:rPr>
        <w:t xml:space="preserve"> </w:t>
      </w:r>
      <w:r>
        <w:t>manejo</w:t>
      </w:r>
      <w:r>
        <w:rPr>
          <w:spacing w:val="-57"/>
        </w:rPr>
        <w:t xml:space="preserve"> </w:t>
      </w:r>
      <w:r>
        <w:t>definido para los cerros orientales; la segunda, es la baja apropiación e identificación del</w:t>
      </w:r>
      <w:r>
        <w:rPr>
          <w:spacing w:val="1"/>
        </w:rPr>
        <w:t xml:space="preserve"> </w:t>
      </w:r>
      <w:r>
        <w:t>territorio por parte de la comunidad para contribuir a la conservación de áreas de interés</w:t>
      </w:r>
      <w:r>
        <w:rPr>
          <w:spacing w:val="1"/>
        </w:rPr>
        <w:t xml:space="preserve"> </w:t>
      </w:r>
      <w:r>
        <w:t>ambiental.</w:t>
      </w:r>
      <w:r>
        <w:rPr>
          <w:spacing w:val="-6"/>
        </w:rPr>
        <w:t xml:space="preserve"> </w:t>
      </w:r>
      <w:r>
        <w:t>Situaciones</w:t>
      </w:r>
      <w:r>
        <w:rPr>
          <w:spacing w:val="-6"/>
        </w:rPr>
        <w:t xml:space="preserve"> </w:t>
      </w:r>
      <w:r>
        <w:t>que</w:t>
      </w:r>
      <w:r>
        <w:rPr>
          <w:spacing w:val="-7"/>
        </w:rPr>
        <w:t xml:space="preserve"> </w:t>
      </w:r>
      <w:r>
        <w:t>se</w:t>
      </w:r>
      <w:r>
        <w:rPr>
          <w:spacing w:val="-7"/>
        </w:rPr>
        <w:t xml:space="preserve"> </w:t>
      </w:r>
      <w:r>
        <w:t>derivan</w:t>
      </w:r>
      <w:r>
        <w:rPr>
          <w:spacing w:val="-6"/>
        </w:rPr>
        <w:t xml:space="preserve"> </w:t>
      </w:r>
      <w:r>
        <w:t>de</w:t>
      </w:r>
      <w:r>
        <w:rPr>
          <w:spacing w:val="-4"/>
        </w:rPr>
        <w:t xml:space="preserve"> </w:t>
      </w:r>
      <w:r>
        <w:t>la</w:t>
      </w:r>
      <w:r>
        <w:rPr>
          <w:spacing w:val="-7"/>
        </w:rPr>
        <w:t xml:space="preserve"> </w:t>
      </w:r>
      <w:r>
        <w:t>desarticulación</w:t>
      </w:r>
      <w:r>
        <w:rPr>
          <w:spacing w:val="-6"/>
        </w:rPr>
        <w:t xml:space="preserve"> </w:t>
      </w:r>
      <w:r>
        <w:t>de</w:t>
      </w:r>
      <w:r>
        <w:rPr>
          <w:spacing w:val="-7"/>
        </w:rPr>
        <w:t xml:space="preserve"> </w:t>
      </w:r>
      <w:r>
        <w:t>políticas</w:t>
      </w:r>
      <w:r>
        <w:rPr>
          <w:spacing w:val="-6"/>
        </w:rPr>
        <w:t xml:space="preserve"> </w:t>
      </w:r>
      <w:r>
        <w:t>públicas</w:t>
      </w:r>
      <w:r>
        <w:rPr>
          <w:spacing w:val="-5"/>
        </w:rPr>
        <w:t xml:space="preserve"> </w:t>
      </w:r>
      <w:r>
        <w:t>territoriales</w:t>
      </w:r>
      <w:r>
        <w:rPr>
          <w:spacing w:val="-58"/>
        </w:rPr>
        <w:t xml:space="preserve"> </w:t>
      </w:r>
      <w:r>
        <w:t>y</w:t>
      </w:r>
      <w:r>
        <w:rPr>
          <w:spacing w:val="-4"/>
        </w:rPr>
        <w:t xml:space="preserve"> </w:t>
      </w:r>
      <w:r>
        <w:t>sectoriales,</w:t>
      </w:r>
      <w:r>
        <w:rPr>
          <w:spacing w:val="-4"/>
        </w:rPr>
        <w:t xml:space="preserve"> </w:t>
      </w:r>
      <w:r>
        <w:t>así</w:t>
      </w:r>
      <w:r>
        <w:rPr>
          <w:spacing w:val="-3"/>
        </w:rPr>
        <w:t xml:space="preserve"> </w:t>
      </w:r>
      <w:r>
        <w:t>como,</w:t>
      </w:r>
      <w:r>
        <w:rPr>
          <w:spacing w:val="-3"/>
        </w:rPr>
        <w:t xml:space="preserve"> </w:t>
      </w:r>
      <w:r>
        <w:t>de</w:t>
      </w:r>
      <w:r>
        <w:rPr>
          <w:spacing w:val="-5"/>
        </w:rPr>
        <w:t xml:space="preserve"> </w:t>
      </w:r>
      <w:r>
        <w:t>las</w:t>
      </w:r>
      <w:r>
        <w:rPr>
          <w:spacing w:val="-4"/>
        </w:rPr>
        <w:t xml:space="preserve"> </w:t>
      </w:r>
      <w:r>
        <w:t>limitaciones</w:t>
      </w:r>
      <w:r>
        <w:rPr>
          <w:spacing w:val="-4"/>
        </w:rPr>
        <w:t xml:space="preserve"> </w:t>
      </w:r>
      <w:r>
        <w:t>institucionales</w:t>
      </w:r>
      <w:r>
        <w:rPr>
          <w:spacing w:val="-4"/>
        </w:rPr>
        <w:t xml:space="preserve"> </w:t>
      </w:r>
      <w:r>
        <w:t>para</w:t>
      </w:r>
      <w:r>
        <w:rPr>
          <w:spacing w:val="-3"/>
        </w:rPr>
        <w:t xml:space="preserve"> </w:t>
      </w:r>
      <w:r>
        <w:t>el</w:t>
      </w:r>
      <w:r>
        <w:rPr>
          <w:spacing w:val="-3"/>
        </w:rPr>
        <w:t xml:space="preserve"> </w:t>
      </w:r>
      <w:r>
        <w:t>control</w:t>
      </w:r>
      <w:r>
        <w:rPr>
          <w:spacing w:val="-4"/>
        </w:rPr>
        <w:t xml:space="preserve"> </w:t>
      </w:r>
      <w:r>
        <w:t>y</w:t>
      </w:r>
      <w:r>
        <w:rPr>
          <w:spacing w:val="-1"/>
        </w:rPr>
        <w:t xml:space="preserve"> </w:t>
      </w:r>
      <w:r>
        <w:t>acciones</w:t>
      </w:r>
      <w:r>
        <w:rPr>
          <w:spacing w:val="-1"/>
        </w:rPr>
        <w:t xml:space="preserve"> </w:t>
      </w:r>
      <w:r>
        <w:t>frente</w:t>
      </w:r>
      <w:r>
        <w:rPr>
          <w:spacing w:val="-1"/>
        </w:rPr>
        <w:t xml:space="preserve"> </w:t>
      </w:r>
      <w:r>
        <w:t>a</w:t>
      </w:r>
      <w:r>
        <w:rPr>
          <w:spacing w:val="-58"/>
        </w:rPr>
        <w:t xml:space="preserve"> </w:t>
      </w:r>
      <w:r>
        <w:t>aumento de procesos de inmigración de población vulnerable,</w:t>
      </w:r>
      <w:r>
        <w:rPr>
          <w:spacing w:val="1"/>
        </w:rPr>
        <w:t xml:space="preserve"> </w:t>
      </w:r>
      <w:r>
        <w:t>la</w:t>
      </w:r>
      <w:r>
        <w:rPr>
          <w:spacing w:val="1"/>
        </w:rPr>
        <w:t xml:space="preserve"> </w:t>
      </w:r>
      <w:r>
        <w:t>deficiente infraestructura</w:t>
      </w:r>
      <w:r>
        <w:rPr>
          <w:spacing w:val="-57"/>
        </w:rPr>
        <w:t xml:space="preserve"> </w:t>
      </w:r>
      <w:r>
        <w:t>de</w:t>
      </w:r>
      <w:r>
        <w:rPr>
          <w:spacing w:val="-11"/>
        </w:rPr>
        <w:t xml:space="preserve"> </w:t>
      </w:r>
      <w:r>
        <w:t>espacios</w:t>
      </w:r>
      <w:r>
        <w:rPr>
          <w:spacing w:val="-9"/>
        </w:rPr>
        <w:t xml:space="preserve"> </w:t>
      </w:r>
      <w:r>
        <w:t>públicos</w:t>
      </w:r>
      <w:r>
        <w:rPr>
          <w:spacing w:val="-9"/>
        </w:rPr>
        <w:t xml:space="preserve"> </w:t>
      </w:r>
      <w:r>
        <w:t>para</w:t>
      </w:r>
      <w:r>
        <w:rPr>
          <w:spacing w:val="-9"/>
        </w:rPr>
        <w:t xml:space="preserve"> </w:t>
      </w:r>
      <w:r>
        <w:t>el</w:t>
      </w:r>
      <w:r>
        <w:rPr>
          <w:spacing w:val="-8"/>
        </w:rPr>
        <w:t xml:space="preserve"> </w:t>
      </w:r>
      <w:r>
        <w:t>disfrute</w:t>
      </w:r>
      <w:r>
        <w:rPr>
          <w:spacing w:val="-10"/>
        </w:rPr>
        <w:t xml:space="preserve"> </w:t>
      </w:r>
      <w:r>
        <w:t>ciudadano,</w:t>
      </w:r>
      <w:r>
        <w:rPr>
          <w:spacing w:val="-10"/>
        </w:rPr>
        <w:t xml:space="preserve"> </w:t>
      </w:r>
      <w:r>
        <w:t>mecanismos</w:t>
      </w:r>
      <w:r>
        <w:rPr>
          <w:spacing w:val="-9"/>
        </w:rPr>
        <w:t xml:space="preserve"> </w:t>
      </w:r>
      <w:r>
        <w:t>de</w:t>
      </w:r>
      <w:r>
        <w:rPr>
          <w:spacing w:val="-10"/>
        </w:rPr>
        <w:t xml:space="preserve"> </w:t>
      </w:r>
      <w:r>
        <w:t>participación</w:t>
      </w:r>
      <w:r>
        <w:rPr>
          <w:spacing w:val="-10"/>
        </w:rPr>
        <w:t xml:space="preserve"> </w:t>
      </w:r>
      <w:r>
        <w:t>poco</w:t>
      </w:r>
      <w:r>
        <w:rPr>
          <w:spacing w:val="-10"/>
        </w:rPr>
        <w:t xml:space="preserve"> </w:t>
      </w:r>
      <w:r>
        <w:t>efectivos</w:t>
      </w:r>
      <w:r>
        <w:rPr>
          <w:spacing w:val="-58"/>
        </w:rPr>
        <w:t xml:space="preserve"> </w:t>
      </w:r>
      <w:r>
        <w:t>para la</w:t>
      </w:r>
      <w:r>
        <w:rPr>
          <w:spacing w:val="1"/>
        </w:rPr>
        <w:t xml:space="preserve"> </w:t>
      </w:r>
      <w:r>
        <w:t>definición del manejo, gestión y esquemas de intervención en el territorio, y por</w:t>
      </w:r>
      <w:r>
        <w:rPr>
          <w:spacing w:val="1"/>
        </w:rPr>
        <w:t xml:space="preserve"> </w:t>
      </w:r>
      <w:r>
        <w:t xml:space="preserve">ultimo sin ser menos importante el aumento de </w:t>
      </w:r>
      <w:proofErr w:type="spellStart"/>
      <w:r>
        <w:t>tensionantes</w:t>
      </w:r>
      <w:proofErr w:type="spellEnd"/>
      <w:r>
        <w:t xml:space="preserve"> y</w:t>
      </w:r>
      <w:r>
        <w:rPr>
          <w:spacing w:val="1"/>
        </w:rPr>
        <w:t xml:space="preserve"> </w:t>
      </w:r>
      <w:r>
        <w:t>disturbios de ecosistemas</w:t>
      </w:r>
      <w:r>
        <w:rPr>
          <w:spacing w:val="1"/>
        </w:rPr>
        <w:t xml:space="preserve"> </w:t>
      </w:r>
      <w:r>
        <w:t>andinos</w:t>
      </w:r>
      <w:r>
        <w:rPr>
          <w:spacing w:val="-1"/>
        </w:rPr>
        <w:t xml:space="preserve"> </w:t>
      </w:r>
      <w:r>
        <w:t>en los Cerros Orientales.</w:t>
      </w:r>
    </w:p>
    <w:p w14:paraId="59FA22CC" w14:textId="77777777" w:rsidR="00575006" w:rsidRDefault="00575006">
      <w:pPr>
        <w:pStyle w:val="Textoindependiente"/>
        <w:spacing w:before="1"/>
      </w:pPr>
    </w:p>
    <w:p w14:paraId="6C15D741" w14:textId="77777777" w:rsidR="00575006" w:rsidRDefault="00000000">
      <w:pPr>
        <w:pStyle w:val="Textoindependiente"/>
        <w:ind w:left="526" w:right="544"/>
        <w:jc w:val="both"/>
      </w:pPr>
      <w:r>
        <w:t>Lo que lleva a encontrar una baja aceptación por parte de la comunidad respecto de las</w:t>
      </w:r>
      <w:r>
        <w:rPr>
          <w:spacing w:val="1"/>
        </w:rPr>
        <w:t xml:space="preserve"> </w:t>
      </w:r>
      <w:r>
        <w:t>acciones socio-ambientales emprendidas, baja apropiación y baja corresponsabilidad por</w:t>
      </w:r>
      <w:r>
        <w:rPr>
          <w:spacing w:val="1"/>
        </w:rPr>
        <w:t xml:space="preserve"> </w:t>
      </w:r>
      <w:r>
        <w:t>parte de los actores que intervienen el territorio en torno al uso adecuado de áreas de alto</w:t>
      </w:r>
      <w:r>
        <w:rPr>
          <w:spacing w:val="1"/>
        </w:rPr>
        <w:t xml:space="preserve"> </w:t>
      </w:r>
      <w:r>
        <w:t>valor ecosistémicos; de igual forma, se incrementan los conflictos socioambientales, lo que</w:t>
      </w:r>
      <w:r>
        <w:rPr>
          <w:spacing w:val="-57"/>
        </w:rPr>
        <w:t xml:space="preserve"> </w:t>
      </w:r>
      <w:r>
        <w:t xml:space="preserve">se evidencia en la reducida oferta de espacios con </w:t>
      </w:r>
      <w:proofErr w:type="spellStart"/>
      <w:r>
        <w:t>equipamentos</w:t>
      </w:r>
      <w:proofErr w:type="spellEnd"/>
      <w:r>
        <w:t xml:space="preserve"> para el disfrute ciudadano</w:t>
      </w:r>
      <w:r>
        <w:rPr>
          <w:spacing w:val="1"/>
        </w:rPr>
        <w:t xml:space="preserve"> </w:t>
      </w:r>
      <w:r>
        <w:t>con</w:t>
      </w:r>
      <w:r>
        <w:rPr>
          <w:spacing w:val="-1"/>
        </w:rPr>
        <w:t xml:space="preserve"> </w:t>
      </w:r>
      <w:r>
        <w:t>la consiguiente</w:t>
      </w:r>
      <w:r>
        <w:rPr>
          <w:spacing w:val="-1"/>
        </w:rPr>
        <w:t xml:space="preserve"> </w:t>
      </w:r>
      <w:r>
        <w:t>reducción de espacios</w:t>
      </w:r>
      <w:r>
        <w:rPr>
          <w:spacing w:val="-1"/>
        </w:rPr>
        <w:t xml:space="preserve"> </w:t>
      </w:r>
      <w:r>
        <w:t>de interacción con la</w:t>
      </w:r>
      <w:r>
        <w:rPr>
          <w:spacing w:val="-1"/>
        </w:rPr>
        <w:t xml:space="preserve"> </w:t>
      </w:r>
      <w:r>
        <w:t>naturaleza.</w:t>
      </w:r>
    </w:p>
    <w:p w14:paraId="1CEFCF14" w14:textId="77777777" w:rsidR="00575006" w:rsidRDefault="00575006">
      <w:pPr>
        <w:pStyle w:val="Textoindependiente"/>
      </w:pPr>
    </w:p>
    <w:p w14:paraId="36E7EC7C" w14:textId="77777777" w:rsidR="00575006" w:rsidRDefault="00000000">
      <w:pPr>
        <w:pStyle w:val="Textoindependiente"/>
        <w:ind w:left="526" w:right="542"/>
        <w:jc w:val="both"/>
      </w:pPr>
      <w:r>
        <w:t>Los Cerros Orientales de Bogotá actualmente conforman La Reserva Forestal Protectora</w:t>
      </w:r>
      <w:r>
        <w:rPr>
          <w:spacing w:val="1"/>
        </w:rPr>
        <w:t xml:space="preserve"> </w:t>
      </w:r>
      <w:r>
        <w:t>Bosque</w:t>
      </w:r>
      <w:r>
        <w:rPr>
          <w:spacing w:val="-12"/>
        </w:rPr>
        <w:t xml:space="preserve"> </w:t>
      </w:r>
      <w:r>
        <w:t>Oriental</w:t>
      </w:r>
      <w:r>
        <w:rPr>
          <w:spacing w:val="-10"/>
        </w:rPr>
        <w:t xml:space="preserve"> </w:t>
      </w:r>
      <w:r>
        <w:t>de</w:t>
      </w:r>
      <w:r>
        <w:rPr>
          <w:spacing w:val="-10"/>
        </w:rPr>
        <w:t xml:space="preserve"> </w:t>
      </w:r>
      <w:r>
        <w:t>Bogotá</w:t>
      </w:r>
      <w:r>
        <w:rPr>
          <w:spacing w:val="-11"/>
        </w:rPr>
        <w:t xml:space="preserve"> </w:t>
      </w:r>
      <w:r>
        <w:t>y</w:t>
      </w:r>
      <w:r>
        <w:rPr>
          <w:spacing w:val="-10"/>
        </w:rPr>
        <w:t xml:space="preserve"> </w:t>
      </w:r>
      <w:r>
        <w:t>la</w:t>
      </w:r>
      <w:r>
        <w:rPr>
          <w:spacing w:val="-12"/>
        </w:rPr>
        <w:t xml:space="preserve"> </w:t>
      </w:r>
      <w:r>
        <w:t>Franja</w:t>
      </w:r>
      <w:r>
        <w:rPr>
          <w:spacing w:val="-8"/>
        </w:rPr>
        <w:t xml:space="preserve"> </w:t>
      </w:r>
      <w:r>
        <w:t>de</w:t>
      </w:r>
      <w:r>
        <w:rPr>
          <w:spacing w:val="-11"/>
        </w:rPr>
        <w:t xml:space="preserve"> </w:t>
      </w:r>
      <w:r>
        <w:t>adecuación</w:t>
      </w:r>
      <w:r>
        <w:rPr>
          <w:spacing w:val="-11"/>
        </w:rPr>
        <w:t xml:space="preserve"> </w:t>
      </w:r>
      <w:r>
        <w:t>(zona</w:t>
      </w:r>
      <w:r>
        <w:rPr>
          <w:spacing w:val="-11"/>
        </w:rPr>
        <w:t xml:space="preserve"> </w:t>
      </w:r>
      <w:r>
        <w:t>de</w:t>
      </w:r>
      <w:r>
        <w:rPr>
          <w:spacing w:val="-11"/>
        </w:rPr>
        <w:t xml:space="preserve"> </w:t>
      </w:r>
      <w:r>
        <w:t>amortiguación</w:t>
      </w:r>
      <w:r>
        <w:rPr>
          <w:spacing w:val="-11"/>
        </w:rPr>
        <w:t xml:space="preserve"> </w:t>
      </w:r>
      <w:r>
        <w:t>entre</w:t>
      </w:r>
      <w:r>
        <w:rPr>
          <w:spacing w:val="-11"/>
        </w:rPr>
        <w:t xml:space="preserve"> </w:t>
      </w:r>
      <w:r>
        <w:t>la</w:t>
      </w:r>
      <w:r>
        <w:rPr>
          <w:spacing w:val="-8"/>
        </w:rPr>
        <w:t xml:space="preserve"> </w:t>
      </w:r>
      <w:r>
        <w:t>ciudad</w:t>
      </w:r>
      <w:r>
        <w:rPr>
          <w:spacing w:val="-58"/>
        </w:rPr>
        <w:t xml:space="preserve"> </w:t>
      </w:r>
      <w:r>
        <w:t>de Bogotá y la reserva forestal), que son extensiones de terreno que prestan diversidad de</w:t>
      </w:r>
      <w:r>
        <w:rPr>
          <w:spacing w:val="1"/>
        </w:rPr>
        <w:t xml:space="preserve"> </w:t>
      </w:r>
      <w:r>
        <w:t>servicios ambientales a Bogotá y a la Región. Estas áreas cuentan con planes de manejo</w:t>
      </w:r>
      <w:r>
        <w:rPr>
          <w:spacing w:val="1"/>
        </w:rPr>
        <w:t xml:space="preserve"> </w:t>
      </w:r>
      <w:r>
        <w:t>formulados</w:t>
      </w:r>
      <w:r>
        <w:rPr>
          <w:spacing w:val="-1"/>
        </w:rPr>
        <w:t xml:space="preserve"> </w:t>
      </w:r>
      <w:r>
        <w:t>y adoptados listos para</w:t>
      </w:r>
      <w:r>
        <w:rPr>
          <w:spacing w:val="-2"/>
        </w:rPr>
        <w:t xml:space="preserve"> </w:t>
      </w:r>
      <w:r>
        <w:t>avanzar en su implementación.</w:t>
      </w:r>
    </w:p>
    <w:p w14:paraId="7A68300D" w14:textId="77777777" w:rsidR="00575006" w:rsidRDefault="00575006">
      <w:pPr>
        <w:pStyle w:val="Textoindependiente"/>
      </w:pPr>
    </w:p>
    <w:p w14:paraId="0A086F38" w14:textId="77777777" w:rsidR="00575006" w:rsidRDefault="00000000">
      <w:pPr>
        <w:pStyle w:val="Textoindependiente"/>
        <w:spacing w:before="1"/>
        <w:ind w:left="526" w:right="539"/>
        <w:jc w:val="both"/>
      </w:pPr>
      <w:r>
        <w:t>Para</w:t>
      </w:r>
      <w:r>
        <w:rPr>
          <w:spacing w:val="-15"/>
        </w:rPr>
        <w:t xml:space="preserve"> </w:t>
      </w:r>
      <w:r>
        <w:t>exigirle</w:t>
      </w:r>
      <w:r>
        <w:rPr>
          <w:spacing w:val="-13"/>
        </w:rPr>
        <w:t xml:space="preserve"> </w:t>
      </w:r>
      <w:r>
        <w:t>al</w:t>
      </w:r>
      <w:r>
        <w:rPr>
          <w:spacing w:val="-12"/>
        </w:rPr>
        <w:t xml:space="preserve"> </w:t>
      </w:r>
      <w:r>
        <w:t>Estado</w:t>
      </w:r>
      <w:r>
        <w:rPr>
          <w:spacing w:val="-12"/>
        </w:rPr>
        <w:t xml:space="preserve"> </w:t>
      </w:r>
      <w:r>
        <w:t>que</w:t>
      </w:r>
      <w:r>
        <w:rPr>
          <w:spacing w:val="-14"/>
        </w:rPr>
        <w:t xml:space="preserve"> </w:t>
      </w:r>
      <w:r>
        <w:t>resguardara</w:t>
      </w:r>
      <w:r>
        <w:rPr>
          <w:spacing w:val="-14"/>
        </w:rPr>
        <w:t xml:space="preserve"> </w:t>
      </w:r>
      <w:r>
        <w:t>las</w:t>
      </w:r>
      <w:r>
        <w:rPr>
          <w:spacing w:val="-13"/>
        </w:rPr>
        <w:t xml:space="preserve"> </w:t>
      </w:r>
      <w:r>
        <w:t>condiciones</w:t>
      </w:r>
      <w:r>
        <w:rPr>
          <w:spacing w:val="-13"/>
        </w:rPr>
        <w:t xml:space="preserve"> </w:t>
      </w:r>
      <w:r>
        <w:t>ambientales</w:t>
      </w:r>
      <w:r>
        <w:rPr>
          <w:spacing w:val="-10"/>
        </w:rPr>
        <w:t xml:space="preserve"> </w:t>
      </w:r>
      <w:r>
        <w:t>de</w:t>
      </w:r>
      <w:r>
        <w:rPr>
          <w:spacing w:val="-12"/>
        </w:rPr>
        <w:t xml:space="preserve"> </w:t>
      </w:r>
      <w:r>
        <w:t>este</w:t>
      </w:r>
      <w:r>
        <w:rPr>
          <w:spacing w:val="-14"/>
        </w:rPr>
        <w:t xml:space="preserve"> </w:t>
      </w:r>
      <w:r>
        <w:t>territorio,</w:t>
      </w:r>
      <w:r>
        <w:rPr>
          <w:spacing w:val="-13"/>
        </w:rPr>
        <w:t xml:space="preserve"> </w:t>
      </w:r>
      <w:r>
        <w:t>actores</w:t>
      </w:r>
      <w:r>
        <w:rPr>
          <w:spacing w:val="-58"/>
        </w:rPr>
        <w:t xml:space="preserve"> </w:t>
      </w:r>
      <w:r>
        <w:t>sociales instauraron la Acción Popular No. 2005 – 0662 contra el Ministerio de Ambiente y</w:t>
      </w:r>
      <w:r>
        <w:rPr>
          <w:spacing w:val="-57"/>
        </w:rPr>
        <w:t xml:space="preserve"> </w:t>
      </w:r>
      <w:r>
        <w:t>Desarrollo</w:t>
      </w:r>
      <w:r>
        <w:rPr>
          <w:spacing w:val="1"/>
        </w:rPr>
        <w:t xml:space="preserve"> </w:t>
      </w:r>
      <w:r>
        <w:t>Territorial,</w:t>
      </w:r>
      <w:r>
        <w:rPr>
          <w:spacing w:val="1"/>
        </w:rPr>
        <w:t xml:space="preserve"> </w:t>
      </w:r>
      <w:r>
        <w:t>la</w:t>
      </w:r>
      <w:r>
        <w:rPr>
          <w:spacing w:val="1"/>
        </w:rPr>
        <w:t xml:space="preserve"> </w:t>
      </w:r>
      <w:r>
        <w:t>CAR</w:t>
      </w:r>
      <w:r>
        <w:rPr>
          <w:spacing w:val="1"/>
        </w:rPr>
        <w:t xml:space="preserve"> </w:t>
      </w:r>
      <w:r>
        <w:t>y</w:t>
      </w:r>
      <w:r>
        <w:rPr>
          <w:spacing w:val="1"/>
        </w:rPr>
        <w:t xml:space="preserve"> </w:t>
      </w:r>
      <w:r>
        <w:t>el</w:t>
      </w:r>
      <w:r>
        <w:rPr>
          <w:spacing w:val="1"/>
        </w:rPr>
        <w:t xml:space="preserve"> </w:t>
      </w:r>
      <w:r>
        <w:t>DAMA,</w:t>
      </w:r>
      <w:r>
        <w:rPr>
          <w:spacing w:val="1"/>
        </w:rPr>
        <w:t xml:space="preserve"> </w:t>
      </w:r>
      <w:r>
        <w:t>lo</w:t>
      </w:r>
      <w:r>
        <w:rPr>
          <w:spacing w:val="1"/>
        </w:rPr>
        <w:t xml:space="preserve"> </w:t>
      </w:r>
      <w:r>
        <w:t>que</w:t>
      </w:r>
      <w:r>
        <w:rPr>
          <w:spacing w:val="1"/>
        </w:rPr>
        <w:t xml:space="preserve"> </w:t>
      </w:r>
      <w:r>
        <w:t>motivó</w:t>
      </w:r>
      <w:r>
        <w:rPr>
          <w:spacing w:val="1"/>
        </w:rPr>
        <w:t xml:space="preserve"> </w:t>
      </w:r>
      <w:r>
        <w:t>actuaciones</w:t>
      </w:r>
      <w:r>
        <w:rPr>
          <w:spacing w:val="1"/>
        </w:rPr>
        <w:t xml:space="preserve"> </w:t>
      </w:r>
      <w:r>
        <w:t>del</w:t>
      </w:r>
      <w:r>
        <w:rPr>
          <w:spacing w:val="1"/>
        </w:rPr>
        <w:t xml:space="preserve"> </w:t>
      </w:r>
      <w:r>
        <w:t>Tribunal</w:t>
      </w:r>
      <w:r>
        <w:rPr>
          <w:spacing w:val="1"/>
        </w:rPr>
        <w:t xml:space="preserve"> </w:t>
      </w:r>
      <w:r>
        <w:t>Administrativo de Cundinamarca y posteriormente del Consejo de Estado, estableciendo</w:t>
      </w:r>
      <w:r>
        <w:rPr>
          <w:spacing w:val="1"/>
        </w:rPr>
        <w:t xml:space="preserve"> </w:t>
      </w:r>
      <w:r>
        <w:t>obligaciones a las entidades implicadas para trabajar en la recuperación y conservación de</w:t>
      </w:r>
      <w:r>
        <w:rPr>
          <w:spacing w:val="1"/>
        </w:rPr>
        <w:t xml:space="preserve"> </w:t>
      </w:r>
      <w:r>
        <w:t>los Cerros Orientales, de manera que todo el potencial que tienen estos escenarios fuera</w:t>
      </w:r>
      <w:r>
        <w:rPr>
          <w:spacing w:val="1"/>
        </w:rPr>
        <w:t xml:space="preserve"> </w:t>
      </w:r>
      <w:r>
        <w:t>recuperado</w:t>
      </w:r>
      <w:r>
        <w:rPr>
          <w:spacing w:val="1"/>
        </w:rPr>
        <w:t xml:space="preserve"> </w:t>
      </w:r>
      <w:r>
        <w:t>y</w:t>
      </w:r>
      <w:r>
        <w:rPr>
          <w:spacing w:val="1"/>
        </w:rPr>
        <w:t xml:space="preserve"> </w:t>
      </w:r>
      <w:r>
        <w:t>estuviera</w:t>
      </w:r>
      <w:r>
        <w:rPr>
          <w:spacing w:val="1"/>
        </w:rPr>
        <w:t xml:space="preserve"> </w:t>
      </w:r>
      <w:r>
        <w:t>disponible</w:t>
      </w:r>
      <w:r>
        <w:rPr>
          <w:spacing w:val="1"/>
        </w:rPr>
        <w:t xml:space="preserve"> </w:t>
      </w:r>
      <w:r>
        <w:t>para</w:t>
      </w:r>
      <w:r>
        <w:rPr>
          <w:spacing w:val="1"/>
        </w:rPr>
        <w:t xml:space="preserve"> </w:t>
      </w:r>
      <w:r>
        <w:t>la</w:t>
      </w:r>
      <w:r>
        <w:rPr>
          <w:spacing w:val="1"/>
        </w:rPr>
        <w:t xml:space="preserve"> </w:t>
      </w:r>
      <w:r>
        <w:t>prestación</w:t>
      </w:r>
      <w:r>
        <w:rPr>
          <w:spacing w:val="1"/>
        </w:rPr>
        <w:t xml:space="preserve"> </w:t>
      </w:r>
      <w:r>
        <w:t>de</w:t>
      </w:r>
      <w:r>
        <w:rPr>
          <w:spacing w:val="1"/>
        </w:rPr>
        <w:t xml:space="preserve"> </w:t>
      </w:r>
      <w:r>
        <w:t>servicios</w:t>
      </w:r>
      <w:r>
        <w:rPr>
          <w:spacing w:val="1"/>
        </w:rPr>
        <w:t xml:space="preserve"> </w:t>
      </w:r>
      <w:r>
        <w:t>ambientales</w:t>
      </w:r>
      <w:r>
        <w:rPr>
          <w:spacing w:val="1"/>
        </w:rPr>
        <w:t xml:space="preserve"> </w:t>
      </w:r>
      <w:r>
        <w:t>para</w:t>
      </w:r>
      <w:r>
        <w:rPr>
          <w:spacing w:val="1"/>
        </w:rPr>
        <w:t xml:space="preserve"> </w:t>
      </w:r>
      <w:r>
        <w:t>la</w:t>
      </w:r>
      <w:r>
        <w:rPr>
          <w:spacing w:val="-57"/>
        </w:rPr>
        <w:t xml:space="preserve"> </w:t>
      </w:r>
      <w:r>
        <w:t>comunidad</w:t>
      </w:r>
      <w:r>
        <w:rPr>
          <w:spacing w:val="-1"/>
        </w:rPr>
        <w:t xml:space="preserve"> </w:t>
      </w:r>
      <w:r>
        <w:t>de</w:t>
      </w:r>
      <w:r>
        <w:rPr>
          <w:spacing w:val="-1"/>
        </w:rPr>
        <w:t xml:space="preserve"> </w:t>
      </w:r>
      <w:r>
        <w:t>la región.</w:t>
      </w:r>
    </w:p>
    <w:p w14:paraId="009F5AA4" w14:textId="77777777" w:rsidR="00575006" w:rsidRDefault="00575006">
      <w:pPr>
        <w:jc w:val="both"/>
        <w:sectPr w:rsidR="00575006">
          <w:pgSz w:w="12240" w:h="15840"/>
          <w:pgMar w:top="2420" w:right="780" w:bottom="280" w:left="1600" w:header="722" w:footer="0" w:gutter="0"/>
          <w:cols w:space="720"/>
        </w:sectPr>
      </w:pPr>
    </w:p>
    <w:p w14:paraId="7C64E7E4" w14:textId="77777777" w:rsidR="00575006" w:rsidRDefault="00575006">
      <w:pPr>
        <w:pStyle w:val="Textoindependiente"/>
        <w:spacing w:before="4"/>
        <w:rPr>
          <w:sz w:val="17"/>
        </w:rPr>
      </w:pPr>
    </w:p>
    <w:p w14:paraId="46211D60" w14:textId="77777777" w:rsidR="00575006" w:rsidRDefault="00000000">
      <w:pPr>
        <w:pStyle w:val="Textoindependiente"/>
        <w:spacing w:before="90"/>
        <w:ind w:left="526" w:right="543"/>
        <w:jc w:val="both"/>
      </w:pPr>
      <w:r>
        <w:t>No obstante, a pesar de las actuaciones del Consejo de Estado, ha sido limitada la respuesta</w:t>
      </w:r>
      <w:r>
        <w:rPr>
          <w:spacing w:val="-57"/>
        </w:rPr>
        <w:t xml:space="preserve"> </w:t>
      </w:r>
      <w:r>
        <w:t>de las entidades involucradas para coordinar e implementar acciones para el disfrute de la</w:t>
      </w:r>
      <w:r>
        <w:rPr>
          <w:spacing w:val="1"/>
        </w:rPr>
        <w:t xml:space="preserve"> </w:t>
      </w:r>
      <w:r>
        <w:t>oferta natural de los Cerros Orientales debido a varias razones, entre ellas por la difícil</w:t>
      </w:r>
      <w:r>
        <w:rPr>
          <w:spacing w:val="1"/>
        </w:rPr>
        <w:t xml:space="preserve"> </w:t>
      </w:r>
      <w:r>
        <w:t>accesibilidad, la ausencia de equipamientos para su adecuado manejo, la baja apropiación</w:t>
      </w:r>
      <w:r>
        <w:rPr>
          <w:spacing w:val="1"/>
        </w:rPr>
        <w:t xml:space="preserve"> </w:t>
      </w:r>
      <w:r>
        <w:t>de</w:t>
      </w:r>
      <w:r>
        <w:rPr>
          <w:spacing w:val="-2"/>
        </w:rPr>
        <w:t xml:space="preserve"> </w:t>
      </w:r>
      <w:r>
        <w:t>las comunidades</w:t>
      </w:r>
      <w:r>
        <w:rPr>
          <w:spacing w:val="-1"/>
        </w:rPr>
        <w:t xml:space="preserve"> </w:t>
      </w:r>
      <w:r>
        <w:t>locales y regionales</w:t>
      </w:r>
      <w:r>
        <w:rPr>
          <w:spacing w:val="-1"/>
        </w:rPr>
        <w:t xml:space="preserve"> </w:t>
      </w:r>
      <w:r>
        <w:t>y</w:t>
      </w:r>
      <w:r>
        <w:rPr>
          <w:spacing w:val="2"/>
        </w:rPr>
        <w:t xml:space="preserve"> </w:t>
      </w:r>
      <w:r>
        <w:t>el manejo</w:t>
      </w:r>
      <w:r>
        <w:rPr>
          <w:spacing w:val="-1"/>
        </w:rPr>
        <w:t xml:space="preserve"> </w:t>
      </w:r>
      <w:r>
        <w:t>de las</w:t>
      </w:r>
      <w:r>
        <w:rPr>
          <w:spacing w:val="-1"/>
        </w:rPr>
        <w:t xml:space="preserve"> </w:t>
      </w:r>
      <w:r>
        <w:t>coberturas vegetales.</w:t>
      </w:r>
    </w:p>
    <w:p w14:paraId="7F70C184" w14:textId="77777777" w:rsidR="00575006" w:rsidRDefault="00575006">
      <w:pPr>
        <w:pStyle w:val="Textoindependiente"/>
      </w:pPr>
    </w:p>
    <w:p w14:paraId="23BCD666" w14:textId="77777777" w:rsidR="00575006" w:rsidRDefault="00000000">
      <w:pPr>
        <w:pStyle w:val="Textoindependiente"/>
        <w:ind w:left="526" w:right="543"/>
        <w:jc w:val="both"/>
      </w:pPr>
      <w:r>
        <w:t>Esta situación ha generado que, el ecosistema sufra procesos de deterioro, derivados de</w:t>
      </w:r>
      <w:r>
        <w:rPr>
          <w:spacing w:val="1"/>
        </w:rPr>
        <w:t xml:space="preserve"> </w:t>
      </w:r>
      <w:r>
        <w:t>cambios en el uso del suelo ocasionados por ocupaciones ilegales, aperturas de caminos no</w:t>
      </w:r>
      <w:r>
        <w:rPr>
          <w:spacing w:val="1"/>
        </w:rPr>
        <w:t xml:space="preserve"> </w:t>
      </w:r>
      <w:r>
        <w:t>adecuados,</w:t>
      </w:r>
      <w:r>
        <w:rPr>
          <w:spacing w:val="1"/>
        </w:rPr>
        <w:t xml:space="preserve"> </w:t>
      </w:r>
      <w:r>
        <w:t>la</w:t>
      </w:r>
      <w:r>
        <w:rPr>
          <w:spacing w:val="1"/>
        </w:rPr>
        <w:t xml:space="preserve"> </w:t>
      </w:r>
      <w:r>
        <w:t>ocurrencia</w:t>
      </w:r>
      <w:r>
        <w:rPr>
          <w:spacing w:val="1"/>
        </w:rPr>
        <w:t xml:space="preserve"> </w:t>
      </w:r>
      <w:r>
        <w:t>de</w:t>
      </w:r>
      <w:r>
        <w:rPr>
          <w:spacing w:val="1"/>
        </w:rPr>
        <w:t xml:space="preserve"> </w:t>
      </w:r>
      <w:r>
        <w:t>incendios</w:t>
      </w:r>
      <w:r>
        <w:rPr>
          <w:spacing w:val="1"/>
        </w:rPr>
        <w:t xml:space="preserve"> </w:t>
      </w:r>
      <w:r>
        <w:t>forestales,</w:t>
      </w:r>
      <w:r>
        <w:rPr>
          <w:spacing w:val="1"/>
        </w:rPr>
        <w:t xml:space="preserve"> </w:t>
      </w:r>
      <w:r>
        <w:t>asentamientos</w:t>
      </w:r>
      <w:r>
        <w:rPr>
          <w:spacing w:val="1"/>
        </w:rPr>
        <w:t xml:space="preserve"> </w:t>
      </w:r>
      <w:r>
        <w:t>ilegales,</w:t>
      </w:r>
      <w:r>
        <w:rPr>
          <w:spacing w:val="1"/>
        </w:rPr>
        <w:t xml:space="preserve"> </w:t>
      </w:r>
      <w:r>
        <w:t>poca</w:t>
      </w:r>
      <w:r>
        <w:rPr>
          <w:spacing w:val="1"/>
        </w:rPr>
        <w:t xml:space="preserve"> </w:t>
      </w:r>
      <w:r>
        <w:t>o</w:t>
      </w:r>
      <w:r>
        <w:rPr>
          <w:spacing w:val="1"/>
        </w:rPr>
        <w:t xml:space="preserve"> </w:t>
      </w:r>
      <w:r>
        <w:t>nula</w:t>
      </w:r>
      <w:r>
        <w:rPr>
          <w:spacing w:val="1"/>
        </w:rPr>
        <w:t xml:space="preserve"> </w:t>
      </w:r>
      <w:r>
        <w:t>apropiación</w:t>
      </w:r>
      <w:r>
        <w:rPr>
          <w:spacing w:val="-8"/>
        </w:rPr>
        <w:t xml:space="preserve"> </w:t>
      </w:r>
      <w:r>
        <w:t>por</w:t>
      </w:r>
      <w:r>
        <w:rPr>
          <w:spacing w:val="-9"/>
        </w:rPr>
        <w:t xml:space="preserve"> </w:t>
      </w:r>
      <w:r>
        <w:t>parte</w:t>
      </w:r>
      <w:r>
        <w:rPr>
          <w:spacing w:val="-10"/>
        </w:rPr>
        <w:t xml:space="preserve"> </w:t>
      </w:r>
      <w:r>
        <w:t>de</w:t>
      </w:r>
      <w:r>
        <w:rPr>
          <w:spacing w:val="-9"/>
        </w:rPr>
        <w:t xml:space="preserve"> </w:t>
      </w:r>
      <w:r>
        <w:t>las</w:t>
      </w:r>
      <w:r>
        <w:rPr>
          <w:spacing w:val="-8"/>
        </w:rPr>
        <w:t xml:space="preserve"> </w:t>
      </w:r>
      <w:r>
        <w:t>comunidades</w:t>
      </w:r>
      <w:r>
        <w:rPr>
          <w:spacing w:val="-8"/>
        </w:rPr>
        <w:t xml:space="preserve"> </w:t>
      </w:r>
      <w:r>
        <w:t>asentadas</w:t>
      </w:r>
      <w:r>
        <w:rPr>
          <w:spacing w:val="-7"/>
        </w:rPr>
        <w:t xml:space="preserve"> </w:t>
      </w:r>
      <w:r>
        <w:t>en</w:t>
      </w:r>
      <w:r>
        <w:rPr>
          <w:spacing w:val="-9"/>
        </w:rPr>
        <w:t xml:space="preserve"> </w:t>
      </w:r>
      <w:r>
        <w:t>los</w:t>
      </w:r>
      <w:r>
        <w:rPr>
          <w:spacing w:val="-8"/>
        </w:rPr>
        <w:t xml:space="preserve"> </w:t>
      </w:r>
      <w:r>
        <w:t>Cerros,</w:t>
      </w:r>
      <w:r>
        <w:rPr>
          <w:spacing w:val="-8"/>
        </w:rPr>
        <w:t xml:space="preserve"> </w:t>
      </w:r>
      <w:r>
        <w:t>minería</w:t>
      </w:r>
      <w:r>
        <w:rPr>
          <w:spacing w:val="-9"/>
        </w:rPr>
        <w:t xml:space="preserve"> </w:t>
      </w:r>
      <w:r>
        <w:t>ilícita,</w:t>
      </w:r>
      <w:r>
        <w:rPr>
          <w:spacing w:val="-9"/>
        </w:rPr>
        <w:t xml:space="preserve"> </w:t>
      </w:r>
      <w:r>
        <w:t>pérdida</w:t>
      </w:r>
      <w:r>
        <w:rPr>
          <w:spacing w:val="-10"/>
        </w:rPr>
        <w:t xml:space="preserve"> </w:t>
      </w:r>
      <w:r>
        <w:t>de</w:t>
      </w:r>
      <w:r>
        <w:rPr>
          <w:spacing w:val="-57"/>
        </w:rPr>
        <w:t xml:space="preserve"> </w:t>
      </w:r>
      <w:r>
        <w:t>biodiversidad</w:t>
      </w:r>
      <w:r>
        <w:rPr>
          <w:spacing w:val="-7"/>
        </w:rPr>
        <w:t xml:space="preserve"> </w:t>
      </w:r>
      <w:r>
        <w:t>debido</w:t>
      </w:r>
      <w:r>
        <w:rPr>
          <w:spacing w:val="-6"/>
        </w:rPr>
        <w:t xml:space="preserve"> </w:t>
      </w:r>
      <w:r>
        <w:t>a</w:t>
      </w:r>
      <w:r>
        <w:rPr>
          <w:spacing w:val="-5"/>
        </w:rPr>
        <w:t xml:space="preserve"> </w:t>
      </w:r>
      <w:r>
        <w:t>actividades</w:t>
      </w:r>
      <w:r>
        <w:rPr>
          <w:spacing w:val="-7"/>
        </w:rPr>
        <w:t xml:space="preserve"> </w:t>
      </w:r>
      <w:r>
        <w:t>antrópicas,</w:t>
      </w:r>
      <w:r>
        <w:rPr>
          <w:spacing w:val="-4"/>
        </w:rPr>
        <w:t xml:space="preserve"> </w:t>
      </w:r>
      <w:r>
        <w:t>entre</w:t>
      </w:r>
      <w:r>
        <w:rPr>
          <w:spacing w:val="-8"/>
        </w:rPr>
        <w:t xml:space="preserve"> </w:t>
      </w:r>
      <w:r>
        <w:t>otras.</w:t>
      </w:r>
      <w:r>
        <w:rPr>
          <w:spacing w:val="-6"/>
        </w:rPr>
        <w:t xml:space="preserve"> </w:t>
      </w:r>
      <w:r>
        <w:t>Lo</w:t>
      </w:r>
      <w:r>
        <w:rPr>
          <w:spacing w:val="-4"/>
        </w:rPr>
        <w:t xml:space="preserve"> </w:t>
      </w:r>
      <w:r>
        <w:t>anterior,</w:t>
      </w:r>
      <w:r>
        <w:rPr>
          <w:spacing w:val="-7"/>
        </w:rPr>
        <w:t xml:space="preserve"> </w:t>
      </w:r>
      <w:r>
        <w:t>limita</w:t>
      </w:r>
      <w:r>
        <w:rPr>
          <w:spacing w:val="-7"/>
        </w:rPr>
        <w:t xml:space="preserve"> </w:t>
      </w:r>
      <w:r>
        <w:t>las</w:t>
      </w:r>
      <w:r>
        <w:rPr>
          <w:spacing w:val="-6"/>
        </w:rPr>
        <w:t xml:space="preserve"> </w:t>
      </w:r>
      <w:r>
        <w:t>actividades</w:t>
      </w:r>
      <w:r>
        <w:rPr>
          <w:spacing w:val="-58"/>
        </w:rPr>
        <w:t xml:space="preserve"> </w:t>
      </w:r>
      <w:r>
        <w:t>de disfrute y de recreación dentro de la oferta natural de la ciudad y la región, así como la</w:t>
      </w:r>
      <w:r>
        <w:rPr>
          <w:spacing w:val="1"/>
        </w:rPr>
        <w:t xml:space="preserve"> </w:t>
      </w:r>
      <w:r>
        <w:t>recuperación</w:t>
      </w:r>
      <w:r>
        <w:rPr>
          <w:spacing w:val="-1"/>
        </w:rPr>
        <w:t xml:space="preserve"> </w:t>
      </w:r>
      <w:r>
        <w:t>de los recursos naturales.</w:t>
      </w:r>
    </w:p>
    <w:p w14:paraId="1E79BAD5" w14:textId="77777777" w:rsidR="00575006" w:rsidRDefault="00575006">
      <w:pPr>
        <w:pStyle w:val="Textoindependiente"/>
      </w:pPr>
    </w:p>
    <w:p w14:paraId="3F014490" w14:textId="77777777" w:rsidR="00575006" w:rsidRDefault="00000000">
      <w:pPr>
        <w:pStyle w:val="Textoindependiente"/>
        <w:spacing w:before="1"/>
        <w:ind w:left="526" w:right="543"/>
        <w:jc w:val="both"/>
      </w:pPr>
      <w:r>
        <w:t>Aún ante la Sentencia del Consejo de Estado ya citada, la implementación de acciones es</w:t>
      </w:r>
      <w:r>
        <w:rPr>
          <w:spacing w:val="1"/>
        </w:rPr>
        <w:t xml:space="preserve"> </w:t>
      </w:r>
      <w:r>
        <w:t>débil. A pesar de que se cuenta con planes de manejo tanto para la Reserva Forestal del</w:t>
      </w:r>
      <w:r>
        <w:rPr>
          <w:spacing w:val="1"/>
        </w:rPr>
        <w:t xml:space="preserve"> </w:t>
      </w:r>
      <w:r>
        <w:t>Bosque</w:t>
      </w:r>
      <w:r>
        <w:rPr>
          <w:spacing w:val="-8"/>
        </w:rPr>
        <w:t xml:space="preserve"> </w:t>
      </w:r>
      <w:r>
        <w:t>Oriental</w:t>
      </w:r>
      <w:r>
        <w:rPr>
          <w:spacing w:val="-6"/>
        </w:rPr>
        <w:t xml:space="preserve"> </w:t>
      </w:r>
      <w:r>
        <w:t>de</w:t>
      </w:r>
      <w:r>
        <w:rPr>
          <w:spacing w:val="-7"/>
        </w:rPr>
        <w:t xml:space="preserve"> </w:t>
      </w:r>
      <w:r>
        <w:t>Bogotá</w:t>
      </w:r>
      <w:r>
        <w:rPr>
          <w:spacing w:val="-7"/>
        </w:rPr>
        <w:t xml:space="preserve"> </w:t>
      </w:r>
      <w:r>
        <w:t>como</w:t>
      </w:r>
      <w:r>
        <w:rPr>
          <w:spacing w:val="-6"/>
        </w:rPr>
        <w:t xml:space="preserve"> </w:t>
      </w:r>
      <w:r>
        <w:t>para</w:t>
      </w:r>
      <w:r>
        <w:rPr>
          <w:spacing w:val="-8"/>
        </w:rPr>
        <w:t xml:space="preserve"> </w:t>
      </w:r>
      <w:r>
        <w:t>el</w:t>
      </w:r>
      <w:r>
        <w:rPr>
          <w:spacing w:val="-6"/>
        </w:rPr>
        <w:t xml:space="preserve"> </w:t>
      </w:r>
      <w:r>
        <w:t>Área</w:t>
      </w:r>
      <w:r>
        <w:rPr>
          <w:spacing w:val="-7"/>
        </w:rPr>
        <w:t xml:space="preserve"> </w:t>
      </w:r>
      <w:r>
        <w:t>de</w:t>
      </w:r>
      <w:r>
        <w:rPr>
          <w:spacing w:val="-5"/>
        </w:rPr>
        <w:t xml:space="preserve"> </w:t>
      </w:r>
      <w:r>
        <w:t>Ocupación</w:t>
      </w:r>
      <w:r>
        <w:rPr>
          <w:spacing w:val="-6"/>
        </w:rPr>
        <w:t xml:space="preserve"> </w:t>
      </w:r>
      <w:r>
        <w:t>Público-Prioritaria</w:t>
      </w:r>
      <w:r>
        <w:rPr>
          <w:spacing w:val="-7"/>
        </w:rPr>
        <w:t xml:space="preserve"> </w:t>
      </w:r>
      <w:r>
        <w:t>de</w:t>
      </w:r>
      <w:r>
        <w:rPr>
          <w:spacing w:val="-6"/>
        </w:rPr>
        <w:t xml:space="preserve"> </w:t>
      </w:r>
      <w:r>
        <w:t>la</w:t>
      </w:r>
      <w:r>
        <w:rPr>
          <w:spacing w:val="-7"/>
        </w:rPr>
        <w:t xml:space="preserve"> </w:t>
      </w:r>
      <w:r>
        <w:t>Franja</w:t>
      </w:r>
      <w:r>
        <w:rPr>
          <w:spacing w:val="-58"/>
        </w:rPr>
        <w:t xml:space="preserve"> </w:t>
      </w:r>
      <w:r>
        <w:t>de Adecuación, han prevalecido bajos niveles de coordinación entre las entidades públicas</w:t>
      </w:r>
      <w:r>
        <w:rPr>
          <w:spacing w:val="1"/>
        </w:rPr>
        <w:t xml:space="preserve"> </w:t>
      </w:r>
      <w:r>
        <w:t>y</w:t>
      </w:r>
      <w:r>
        <w:rPr>
          <w:spacing w:val="-4"/>
        </w:rPr>
        <w:t xml:space="preserve"> </w:t>
      </w:r>
      <w:r>
        <w:t>privadas</w:t>
      </w:r>
      <w:r>
        <w:rPr>
          <w:spacing w:val="-4"/>
        </w:rPr>
        <w:t xml:space="preserve"> </w:t>
      </w:r>
      <w:r>
        <w:t>vinculadas</w:t>
      </w:r>
      <w:r>
        <w:rPr>
          <w:spacing w:val="-4"/>
        </w:rPr>
        <w:t xml:space="preserve"> </w:t>
      </w:r>
      <w:r>
        <w:t>en</w:t>
      </w:r>
      <w:r>
        <w:rPr>
          <w:spacing w:val="-2"/>
        </w:rPr>
        <w:t xml:space="preserve"> </w:t>
      </w:r>
      <w:r>
        <w:t>el</w:t>
      </w:r>
      <w:r>
        <w:rPr>
          <w:spacing w:val="-3"/>
        </w:rPr>
        <w:t xml:space="preserve"> </w:t>
      </w:r>
      <w:r>
        <w:t>proceso</w:t>
      </w:r>
      <w:r>
        <w:rPr>
          <w:spacing w:val="-4"/>
        </w:rPr>
        <w:t xml:space="preserve"> </w:t>
      </w:r>
      <w:r>
        <w:t>para</w:t>
      </w:r>
      <w:r>
        <w:rPr>
          <w:spacing w:val="-6"/>
        </w:rPr>
        <w:t xml:space="preserve"> </w:t>
      </w:r>
      <w:r>
        <w:t>articularse</w:t>
      </w:r>
      <w:r>
        <w:rPr>
          <w:spacing w:val="-5"/>
        </w:rPr>
        <w:t xml:space="preserve"> </w:t>
      </w:r>
      <w:r>
        <w:t>y</w:t>
      </w:r>
      <w:r>
        <w:rPr>
          <w:spacing w:val="-4"/>
        </w:rPr>
        <w:t xml:space="preserve"> </w:t>
      </w:r>
      <w:r>
        <w:t>ejecutar</w:t>
      </w:r>
      <w:r>
        <w:rPr>
          <w:spacing w:val="-4"/>
        </w:rPr>
        <w:t xml:space="preserve"> </w:t>
      </w:r>
      <w:r>
        <w:t>sus</w:t>
      </w:r>
      <w:r>
        <w:rPr>
          <w:spacing w:val="-4"/>
        </w:rPr>
        <w:t xml:space="preserve"> </w:t>
      </w:r>
      <w:r>
        <w:t>compromisos.</w:t>
      </w:r>
      <w:r>
        <w:rPr>
          <w:spacing w:val="-3"/>
        </w:rPr>
        <w:t xml:space="preserve"> </w:t>
      </w:r>
      <w:r>
        <w:t>De</w:t>
      </w:r>
      <w:r>
        <w:rPr>
          <w:spacing w:val="-5"/>
        </w:rPr>
        <w:t xml:space="preserve"> </w:t>
      </w:r>
      <w:r>
        <w:t>manera</w:t>
      </w:r>
      <w:r>
        <w:rPr>
          <w:spacing w:val="-57"/>
        </w:rPr>
        <w:t xml:space="preserve"> </w:t>
      </w:r>
      <w:r>
        <w:t>que en la actualidad es indispensable fortalecer la gestión transversal para implementar las</w:t>
      </w:r>
      <w:r>
        <w:rPr>
          <w:spacing w:val="1"/>
        </w:rPr>
        <w:t xml:space="preserve"> </w:t>
      </w:r>
      <w:r>
        <w:t>acciones prioritarias</w:t>
      </w:r>
      <w:r>
        <w:rPr>
          <w:spacing w:val="1"/>
        </w:rPr>
        <w:t xml:space="preserve"> </w:t>
      </w:r>
      <w:r>
        <w:t>de dichos planes y</w:t>
      </w:r>
      <w:r>
        <w:rPr>
          <w:spacing w:val="1"/>
        </w:rPr>
        <w:t xml:space="preserve"> </w:t>
      </w:r>
      <w:r>
        <w:t>con</w:t>
      </w:r>
      <w:r>
        <w:rPr>
          <w:spacing w:val="1"/>
        </w:rPr>
        <w:t xml:space="preserve"> </w:t>
      </w:r>
      <w:r>
        <w:t>ello dar cumplimiento a las obligaciones</w:t>
      </w:r>
      <w:r>
        <w:rPr>
          <w:spacing w:val="1"/>
        </w:rPr>
        <w:t xml:space="preserve"> </w:t>
      </w:r>
      <w:r>
        <w:t>establecidas por el Consejo de Estado, previstas para un horizonte de 10 años, a partir del</w:t>
      </w:r>
      <w:r>
        <w:rPr>
          <w:spacing w:val="1"/>
        </w:rPr>
        <w:t xml:space="preserve"> </w:t>
      </w:r>
      <w:r>
        <w:t>2015.</w:t>
      </w:r>
    </w:p>
    <w:p w14:paraId="2EB01138" w14:textId="77777777" w:rsidR="00575006" w:rsidRDefault="00575006">
      <w:pPr>
        <w:pStyle w:val="Textoindependiente"/>
      </w:pPr>
    </w:p>
    <w:p w14:paraId="33916112" w14:textId="77777777" w:rsidR="00575006" w:rsidRDefault="00000000">
      <w:pPr>
        <w:pStyle w:val="Textoindependiente"/>
        <w:ind w:left="526" w:right="540"/>
        <w:jc w:val="both"/>
      </w:pPr>
      <w:r>
        <w:rPr>
          <w:b/>
          <w:u w:val="thick"/>
        </w:rPr>
        <w:t>Otras áreas degradadas por procesos naturales o antrópicos en el D.C.:</w:t>
      </w:r>
      <w:r>
        <w:rPr>
          <w:b/>
        </w:rPr>
        <w:t xml:space="preserve"> </w:t>
      </w:r>
      <w:r>
        <w:t>En el área del</w:t>
      </w:r>
      <w:r>
        <w:rPr>
          <w:spacing w:val="1"/>
        </w:rPr>
        <w:t xml:space="preserve"> </w:t>
      </w:r>
      <w:r>
        <w:t>Distrito Capital, existen cerca de 45 000 hectáreas en estado de degradación por causa de</w:t>
      </w:r>
      <w:r>
        <w:rPr>
          <w:spacing w:val="1"/>
        </w:rPr>
        <w:t xml:space="preserve"> </w:t>
      </w:r>
      <w:r>
        <w:t>disturbios naturales o antrópicos, tales como: incendios forestales, presencia de especies</w:t>
      </w:r>
      <w:r>
        <w:rPr>
          <w:spacing w:val="1"/>
        </w:rPr>
        <w:t xml:space="preserve"> </w:t>
      </w:r>
      <w:r>
        <w:t>invasoras,</w:t>
      </w:r>
      <w:r>
        <w:rPr>
          <w:spacing w:val="1"/>
        </w:rPr>
        <w:t xml:space="preserve"> </w:t>
      </w:r>
      <w:r>
        <w:t>contaminación</w:t>
      </w:r>
      <w:r>
        <w:rPr>
          <w:spacing w:val="1"/>
        </w:rPr>
        <w:t xml:space="preserve"> </w:t>
      </w:r>
      <w:r>
        <w:t>de</w:t>
      </w:r>
      <w:r>
        <w:rPr>
          <w:spacing w:val="1"/>
        </w:rPr>
        <w:t xml:space="preserve"> </w:t>
      </w:r>
      <w:r>
        <w:t>cuencas</w:t>
      </w:r>
      <w:r>
        <w:rPr>
          <w:spacing w:val="1"/>
        </w:rPr>
        <w:t xml:space="preserve"> </w:t>
      </w:r>
      <w:r>
        <w:t>hídricas</w:t>
      </w:r>
      <w:r>
        <w:rPr>
          <w:spacing w:val="1"/>
        </w:rPr>
        <w:t xml:space="preserve"> </w:t>
      </w:r>
      <w:r>
        <w:t>y</w:t>
      </w:r>
      <w:r>
        <w:rPr>
          <w:spacing w:val="1"/>
        </w:rPr>
        <w:t xml:space="preserve"> </w:t>
      </w:r>
      <w:r>
        <w:t>humedales,</w:t>
      </w:r>
      <w:r>
        <w:rPr>
          <w:spacing w:val="1"/>
        </w:rPr>
        <w:t xml:space="preserve"> </w:t>
      </w:r>
      <w:r>
        <w:t>contaminación</w:t>
      </w:r>
      <w:r>
        <w:rPr>
          <w:spacing w:val="1"/>
        </w:rPr>
        <w:t xml:space="preserve"> </w:t>
      </w:r>
      <w:r>
        <w:t>de</w:t>
      </w:r>
      <w:r>
        <w:rPr>
          <w:spacing w:val="1"/>
        </w:rPr>
        <w:t xml:space="preserve"> </w:t>
      </w:r>
      <w:r>
        <w:t>suelos,</w:t>
      </w:r>
      <w:r>
        <w:rPr>
          <w:spacing w:val="1"/>
        </w:rPr>
        <w:t xml:space="preserve"> </w:t>
      </w:r>
      <w:r>
        <w:t>deforestación de cuencas abastecedoras de agua para las comunidades rurales, presencia de</w:t>
      </w:r>
      <w:r>
        <w:rPr>
          <w:spacing w:val="-57"/>
        </w:rPr>
        <w:t xml:space="preserve"> </w:t>
      </w:r>
      <w:r>
        <w:t>plantaciones</w:t>
      </w:r>
      <w:r>
        <w:rPr>
          <w:spacing w:val="1"/>
        </w:rPr>
        <w:t xml:space="preserve"> </w:t>
      </w:r>
      <w:r>
        <w:t>forestales</w:t>
      </w:r>
      <w:r>
        <w:rPr>
          <w:spacing w:val="1"/>
        </w:rPr>
        <w:t xml:space="preserve"> </w:t>
      </w:r>
      <w:r>
        <w:t>de</w:t>
      </w:r>
      <w:r>
        <w:rPr>
          <w:spacing w:val="1"/>
        </w:rPr>
        <w:t xml:space="preserve"> </w:t>
      </w:r>
      <w:r>
        <w:t>especies</w:t>
      </w:r>
      <w:r>
        <w:rPr>
          <w:spacing w:val="1"/>
        </w:rPr>
        <w:t xml:space="preserve"> </w:t>
      </w:r>
      <w:r>
        <w:t>exóticas,</w:t>
      </w:r>
      <w:r>
        <w:rPr>
          <w:spacing w:val="1"/>
        </w:rPr>
        <w:t xml:space="preserve"> </w:t>
      </w:r>
      <w:r>
        <w:t>agricultura</w:t>
      </w:r>
      <w:r>
        <w:rPr>
          <w:spacing w:val="1"/>
        </w:rPr>
        <w:t xml:space="preserve"> </w:t>
      </w:r>
      <w:r>
        <w:t>y</w:t>
      </w:r>
      <w:r>
        <w:rPr>
          <w:spacing w:val="1"/>
        </w:rPr>
        <w:t xml:space="preserve"> </w:t>
      </w:r>
      <w:r>
        <w:t>ganadería</w:t>
      </w:r>
      <w:r>
        <w:rPr>
          <w:spacing w:val="1"/>
        </w:rPr>
        <w:t xml:space="preserve"> </w:t>
      </w:r>
      <w:r>
        <w:t>manejadas</w:t>
      </w:r>
      <w:r>
        <w:rPr>
          <w:spacing w:val="1"/>
        </w:rPr>
        <w:t xml:space="preserve"> </w:t>
      </w:r>
      <w:r>
        <w:t>inadecuadamente,</w:t>
      </w:r>
      <w:r>
        <w:rPr>
          <w:spacing w:val="1"/>
        </w:rPr>
        <w:t xml:space="preserve"> </w:t>
      </w:r>
      <w:r>
        <w:t>entre</w:t>
      </w:r>
      <w:r>
        <w:rPr>
          <w:spacing w:val="1"/>
        </w:rPr>
        <w:t xml:space="preserve"> </w:t>
      </w:r>
      <w:r>
        <w:t>otros.</w:t>
      </w:r>
      <w:r>
        <w:rPr>
          <w:spacing w:val="1"/>
        </w:rPr>
        <w:t xml:space="preserve"> </w:t>
      </w:r>
      <w:r>
        <w:t>Se</w:t>
      </w:r>
      <w:r>
        <w:rPr>
          <w:spacing w:val="1"/>
        </w:rPr>
        <w:t xml:space="preserve"> </w:t>
      </w:r>
      <w:r>
        <w:t>han</w:t>
      </w:r>
      <w:r>
        <w:rPr>
          <w:spacing w:val="1"/>
        </w:rPr>
        <w:t xml:space="preserve"> </w:t>
      </w:r>
      <w:r>
        <w:t>diagnosticado</w:t>
      </w:r>
      <w:r>
        <w:rPr>
          <w:spacing w:val="1"/>
        </w:rPr>
        <w:t xml:space="preserve"> </w:t>
      </w:r>
      <w:r>
        <w:t>37.052</w:t>
      </w:r>
      <w:r>
        <w:rPr>
          <w:spacing w:val="1"/>
        </w:rPr>
        <w:t xml:space="preserve"> </w:t>
      </w:r>
      <w:r>
        <w:t>hectáreas</w:t>
      </w:r>
      <w:r>
        <w:rPr>
          <w:spacing w:val="1"/>
        </w:rPr>
        <w:t xml:space="preserve"> </w:t>
      </w:r>
      <w:r>
        <w:t>del</w:t>
      </w:r>
      <w:r>
        <w:rPr>
          <w:spacing w:val="1"/>
        </w:rPr>
        <w:t xml:space="preserve"> </w:t>
      </w:r>
      <w:r>
        <w:t>área</w:t>
      </w:r>
      <w:r>
        <w:rPr>
          <w:spacing w:val="1"/>
        </w:rPr>
        <w:t xml:space="preserve"> </w:t>
      </w:r>
      <w:r>
        <w:t>rural</w:t>
      </w:r>
      <w:r>
        <w:rPr>
          <w:spacing w:val="1"/>
        </w:rPr>
        <w:t xml:space="preserve"> </w:t>
      </w:r>
      <w:r>
        <w:t>categorizadas según disturbios agropecuarios, de minería, presencia de especies vegetales</w:t>
      </w:r>
      <w:r>
        <w:rPr>
          <w:spacing w:val="1"/>
        </w:rPr>
        <w:t xml:space="preserve"> </w:t>
      </w:r>
      <w:r>
        <w:t>exóticas y por infestación de especies vegetales invasoras (</w:t>
      </w:r>
      <w:proofErr w:type="gramStart"/>
      <w:r>
        <w:t>Secretaria</w:t>
      </w:r>
      <w:proofErr w:type="gramEnd"/>
      <w:r>
        <w:t xml:space="preserve"> Distrital de Ambiente</w:t>
      </w:r>
      <w:r>
        <w:rPr>
          <w:spacing w:val="-57"/>
        </w:rPr>
        <w:t xml:space="preserve"> </w:t>
      </w:r>
      <w:r>
        <w:t>y Pontificia Universidad Javeriana, 2010). Para efectos de priorizar la intervención con</w:t>
      </w:r>
      <w:r>
        <w:rPr>
          <w:spacing w:val="1"/>
        </w:rPr>
        <w:t xml:space="preserve"> </w:t>
      </w:r>
      <w:r>
        <w:t>acciones</w:t>
      </w:r>
      <w:r>
        <w:rPr>
          <w:spacing w:val="-7"/>
        </w:rPr>
        <w:t xml:space="preserve"> </w:t>
      </w:r>
      <w:r>
        <w:t>de</w:t>
      </w:r>
      <w:r>
        <w:rPr>
          <w:spacing w:val="-5"/>
        </w:rPr>
        <w:t xml:space="preserve"> </w:t>
      </w:r>
      <w:r>
        <w:t>restauración</w:t>
      </w:r>
      <w:r>
        <w:rPr>
          <w:spacing w:val="-3"/>
        </w:rPr>
        <w:t xml:space="preserve"> </w:t>
      </w:r>
      <w:r>
        <w:t>ecológica</w:t>
      </w:r>
      <w:r>
        <w:rPr>
          <w:spacing w:val="-7"/>
        </w:rPr>
        <w:t xml:space="preserve"> </w:t>
      </w:r>
      <w:r>
        <w:t>se</w:t>
      </w:r>
      <w:r>
        <w:rPr>
          <w:spacing w:val="-7"/>
        </w:rPr>
        <w:t xml:space="preserve"> </w:t>
      </w:r>
      <w:r>
        <w:t>clasifican</w:t>
      </w:r>
      <w:r>
        <w:rPr>
          <w:spacing w:val="-6"/>
        </w:rPr>
        <w:t xml:space="preserve"> </w:t>
      </w:r>
      <w:r>
        <w:t>822</w:t>
      </w:r>
      <w:r>
        <w:rPr>
          <w:spacing w:val="-6"/>
        </w:rPr>
        <w:t xml:space="preserve"> </w:t>
      </w:r>
      <w:r>
        <w:t>ha</w:t>
      </w:r>
      <w:r>
        <w:rPr>
          <w:spacing w:val="-7"/>
        </w:rPr>
        <w:t xml:space="preserve"> </w:t>
      </w:r>
      <w:r>
        <w:t>en</w:t>
      </w:r>
      <w:r>
        <w:rPr>
          <w:spacing w:val="-7"/>
        </w:rPr>
        <w:t xml:space="preserve"> </w:t>
      </w:r>
      <w:r>
        <w:t>categoría</w:t>
      </w:r>
      <w:r>
        <w:rPr>
          <w:spacing w:val="-7"/>
        </w:rPr>
        <w:t xml:space="preserve"> </w:t>
      </w:r>
      <w:r>
        <w:t>muy</w:t>
      </w:r>
      <w:r>
        <w:rPr>
          <w:spacing w:val="-6"/>
        </w:rPr>
        <w:t xml:space="preserve"> </w:t>
      </w:r>
      <w:r>
        <w:t>alta,</w:t>
      </w:r>
      <w:r>
        <w:rPr>
          <w:spacing w:val="-6"/>
        </w:rPr>
        <w:t xml:space="preserve"> </w:t>
      </w:r>
      <w:r>
        <w:t>en</w:t>
      </w:r>
      <w:r>
        <w:rPr>
          <w:spacing w:val="-6"/>
        </w:rPr>
        <w:t xml:space="preserve"> </w:t>
      </w:r>
      <w:r>
        <w:t>alta</w:t>
      </w:r>
      <w:r>
        <w:rPr>
          <w:spacing w:val="-7"/>
        </w:rPr>
        <w:t xml:space="preserve"> </w:t>
      </w:r>
      <w:r>
        <w:t>27.234</w:t>
      </w:r>
      <w:r>
        <w:rPr>
          <w:spacing w:val="-58"/>
        </w:rPr>
        <w:t xml:space="preserve"> </w:t>
      </w:r>
      <w:r>
        <w:t>ha, en media 7.269 ha, en baja 1.346 ha y en muy baja 379 ha. (</w:t>
      </w:r>
      <w:proofErr w:type="gramStart"/>
      <w:r>
        <w:t>Secretaria</w:t>
      </w:r>
      <w:proofErr w:type="gramEnd"/>
      <w:r>
        <w:t xml:space="preserve"> Distrital de</w:t>
      </w:r>
      <w:r>
        <w:rPr>
          <w:spacing w:val="1"/>
        </w:rPr>
        <w:t xml:space="preserve"> </w:t>
      </w:r>
      <w:r>
        <w:t>Ambiente</w:t>
      </w:r>
      <w:r>
        <w:rPr>
          <w:spacing w:val="-2"/>
        </w:rPr>
        <w:t xml:space="preserve"> </w:t>
      </w:r>
      <w:r>
        <w:t>y Pontificia Universidad Javeriana, 2010).</w:t>
      </w:r>
    </w:p>
    <w:p w14:paraId="6B45AD34" w14:textId="77777777" w:rsidR="00575006" w:rsidRDefault="00575006">
      <w:pPr>
        <w:pStyle w:val="Textoindependiente"/>
        <w:spacing w:before="1"/>
      </w:pPr>
    </w:p>
    <w:p w14:paraId="6B129089" w14:textId="77777777" w:rsidR="00575006" w:rsidRDefault="00000000">
      <w:pPr>
        <w:pStyle w:val="Textoindependiente"/>
        <w:ind w:left="526" w:right="547"/>
        <w:jc w:val="both"/>
      </w:pPr>
      <w:r>
        <w:rPr>
          <w:b/>
          <w:u w:val="thick"/>
        </w:rPr>
        <w:t>Incendios</w:t>
      </w:r>
      <w:r>
        <w:rPr>
          <w:b/>
          <w:spacing w:val="-10"/>
          <w:u w:val="thick"/>
        </w:rPr>
        <w:t xml:space="preserve"> </w:t>
      </w:r>
      <w:r>
        <w:rPr>
          <w:b/>
          <w:u w:val="thick"/>
        </w:rPr>
        <w:t>forestales:</w:t>
      </w:r>
      <w:r>
        <w:rPr>
          <w:b/>
          <w:spacing w:val="-10"/>
        </w:rPr>
        <w:t xml:space="preserve"> </w:t>
      </w:r>
      <w:r>
        <w:t>Según</w:t>
      </w:r>
      <w:r>
        <w:rPr>
          <w:spacing w:val="-10"/>
        </w:rPr>
        <w:t xml:space="preserve"> </w:t>
      </w:r>
      <w:r>
        <w:t>el</w:t>
      </w:r>
      <w:r>
        <w:rPr>
          <w:spacing w:val="-11"/>
        </w:rPr>
        <w:t xml:space="preserve"> </w:t>
      </w:r>
      <w:r>
        <w:t>mapa</w:t>
      </w:r>
      <w:r>
        <w:rPr>
          <w:spacing w:val="-12"/>
        </w:rPr>
        <w:t xml:space="preserve"> </w:t>
      </w:r>
      <w:r>
        <w:t>de</w:t>
      </w:r>
      <w:r>
        <w:rPr>
          <w:spacing w:val="-12"/>
        </w:rPr>
        <w:t xml:space="preserve"> </w:t>
      </w:r>
      <w:r>
        <w:t>amenaza</w:t>
      </w:r>
      <w:r>
        <w:rPr>
          <w:spacing w:val="-10"/>
        </w:rPr>
        <w:t xml:space="preserve"> </w:t>
      </w:r>
      <w:r>
        <w:t>por</w:t>
      </w:r>
      <w:r>
        <w:rPr>
          <w:spacing w:val="-11"/>
        </w:rPr>
        <w:t xml:space="preserve"> </w:t>
      </w:r>
      <w:r>
        <w:t>incendios</w:t>
      </w:r>
      <w:r>
        <w:rPr>
          <w:spacing w:val="-11"/>
        </w:rPr>
        <w:t xml:space="preserve"> </w:t>
      </w:r>
      <w:r>
        <w:t>forestales</w:t>
      </w:r>
      <w:r>
        <w:rPr>
          <w:spacing w:val="-10"/>
        </w:rPr>
        <w:t xml:space="preserve"> </w:t>
      </w:r>
      <w:r>
        <w:t>para</w:t>
      </w:r>
      <w:r>
        <w:rPr>
          <w:spacing w:val="-13"/>
        </w:rPr>
        <w:t xml:space="preserve"> </w:t>
      </w:r>
      <w:r>
        <w:t>Bogotá</w:t>
      </w:r>
      <w:r>
        <w:rPr>
          <w:spacing w:val="-9"/>
        </w:rPr>
        <w:t xml:space="preserve"> </w:t>
      </w:r>
      <w:r>
        <w:t>D.C.,</w:t>
      </w:r>
      <w:r>
        <w:rPr>
          <w:spacing w:val="-57"/>
        </w:rPr>
        <w:t xml:space="preserve"> </w:t>
      </w:r>
      <w:r>
        <w:t>elaborado por el IDIGER en 2017, el 42% del territorio está en amenaza alta, el 27% en</w:t>
      </w:r>
      <w:r>
        <w:rPr>
          <w:spacing w:val="1"/>
        </w:rPr>
        <w:t xml:space="preserve"> </w:t>
      </w:r>
      <w:r>
        <w:t>amenaza</w:t>
      </w:r>
      <w:r>
        <w:rPr>
          <w:spacing w:val="-2"/>
        </w:rPr>
        <w:t xml:space="preserve"> </w:t>
      </w:r>
      <w:r>
        <w:t>media</w:t>
      </w:r>
      <w:r>
        <w:rPr>
          <w:spacing w:val="-1"/>
        </w:rPr>
        <w:t xml:space="preserve"> </w:t>
      </w:r>
      <w:r>
        <w:t>y el 31% en amenaza</w:t>
      </w:r>
      <w:r>
        <w:rPr>
          <w:spacing w:val="-1"/>
        </w:rPr>
        <w:t xml:space="preserve"> </w:t>
      </w:r>
      <w:r>
        <w:t>baja (</w:t>
      </w:r>
      <w:hyperlink r:id="rId13">
        <w:r>
          <w:t>https://www.idiger.gov.co/rincendiof</w:t>
        </w:r>
      </w:hyperlink>
      <w:r>
        <w:t>).</w:t>
      </w:r>
    </w:p>
    <w:p w14:paraId="423FC04B" w14:textId="77777777" w:rsidR="00575006" w:rsidRDefault="00575006">
      <w:pPr>
        <w:jc w:val="both"/>
        <w:sectPr w:rsidR="00575006">
          <w:pgSz w:w="12240" w:h="15840"/>
          <w:pgMar w:top="2420" w:right="780" w:bottom="280" w:left="1600" w:header="722" w:footer="0" w:gutter="0"/>
          <w:cols w:space="720"/>
        </w:sectPr>
      </w:pPr>
    </w:p>
    <w:p w14:paraId="22C0E613" w14:textId="77777777" w:rsidR="00575006" w:rsidRDefault="00575006">
      <w:pPr>
        <w:pStyle w:val="Textoindependiente"/>
        <w:spacing w:before="3"/>
        <w:rPr>
          <w:sz w:val="25"/>
        </w:rPr>
      </w:pPr>
    </w:p>
    <w:p w14:paraId="5D471ECC" w14:textId="77777777" w:rsidR="00575006" w:rsidRDefault="00000000">
      <w:pPr>
        <w:pStyle w:val="Textoindependiente"/>
        <w:ind w:left="1167"/>
        <w:rPr>
          <w:sz w:val="20"/>
        </w:rPr>
      </w:pPr>
      <w:r>
        <w:rPr>
          <w:noProof/>
          <w:sz w:val="20"/>
        </w:rPr>
        <w:drawing>
          <wp:inline distT="0" distB="0" distL="0" distR="0" wp14:anchorId="4F26EE88" wp14:editId="2399AF73">
            <wp:extent cx="4904105" cy="2952750"/>
            <wp:effectExtent l="0" t="0" r="0" b="0"/>
            <wp:docPr id="7" name="image5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image5.jpeg"/>
                    <pic:cNvPicPr/>
                  </pic:nvPicPr>
                  <pic:blipFill>
                    <a:blip r:embed="rId1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904105" cy="29527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C756549" w14:textId="77777777" w:rsidR="00575006" w:rsidRDefault="00575006">
      <w:pPr>
        <w:pStyle w:val="Textoindependiente"/>
        <w:spacing w:before="10"/>
        <w:rPr>
          <w:sz w:val="27"/>
        </w:rPr>
      </w:pPr>
    </w:p>
    <w:p w14:paraId="0EBB4796" w14:textId="77777777" w:rsidR="00575006" w:rsidRDefault="00000000">
      <w:pPr>
        <w:pStyle w:val="Textoindependiente"/>
        <w:spacing w:before="90"/>
        <w:ind w:left="526" w:right="542"/>
        <w:jc w:val="both"/>
      </w:pPr>
      <w:r>
        <w:t>Uno de los escenarios de riesgo de desastres que más afecta a los ecosistemas es el de los</w:t>
      </w:r>
      <w:r>
        <w:rPr>
          <w:spacing w:val="1"/>
        </w:rPr>
        <w:t xml:space="preserve"> </w:t>
      </w:r>
      <w:r>
        <w:t>incendios forestales. En Bogotá D.C., al igual que en el resto del país, suelen ser originados</w:t>
      </w:r>
      <w:r>
        <w:rPr>
          <w:spacing w:val="-57"/>
        </w:rPr>
        <w:t xml:space="preserve"> </w:t>
      </w:r>
      <w:r>
        <w:t>por</w:t>
      </w:r>
      <w:r>
        <w:rPr>
          <w:spacing w:val="-5"/>
        </w:rPr>
        <w:t xml:space="preserve"> </w:t>
      </w:r>
      <w:r>
        <w:t>actividades</w:t>
      </w:r>
      <w:r>
        <w:rPr>
          <w:spacing w:val="-3"/>
        </w:rPr>
        <w:t xml:space="preserve"> </w:t>
      </w:r>
      <w:r>
        <w:t>humanas, ya</w:t>
      </w:r>
      <w:r>
        <w:rPr>
          <w:spacing w:val="-4"/>
        </w:rPr>
        <w:t xml:space="preserve"> </w:t>
      </w:r>
      <w:r>
        <w:t>que</w:t>
      </w:r>
      <w:r>
        <w:rPr>
          <w:spacing w:val="-2"/>
        </w:rPr>
        <w:t xml:space="preserve"> </w:t>
      </w:r>
      <w:r>
        <w:t>en</w:t>
      </w:r>
      <w:r>
        <w:rPr>
          <w:spacing w:val="-3"/>
        </w:rPr>
        <w:t xml:space="preserve"> </w:t>
      </w:r>
      <w:r>
        <w:t>la</w:t>
      </w:r>
      <w:r>
        <w:rPr>
          <w:spacing w:val="-3"/>
        </w:rPr>
        <w:t xml:space="preserve"> </w:t>
      </w:r>
      <w:r>
        <w:t>ciudad</w:t>
      </w:r>
      <w:r>
        <w:rPr>
          <w:spacing w:val="-3"/>
        </w:rPr>
        <w:t xml:space="preserve"> </w:t>
      </w:r>
      <w:r>
        <w:t>no</w:t>
      </w:r>
      <w:r>
        <w:rPr>
          <w:spacing w:val="-3"/>
        </w:rPr>
        <w:t xml:space="preserve"> </w:t>
      </w:r>
      <w:r>
        <w:t>hay</w:t>
      </w:r>
      <w:r>
        <w:rPr>
          <w:spacing w:val="-4"/>
        </w:rPr>
        <w:t xml:space="preserve"> </w:t>
      </w:r>
      <w:r>
        <w:t>posibilidad</w:t>
      </w:r>
      <w:r>
        <w:rPr>
          <w:spacing w:val="-3"/>
        </w:rPr>
        <w:t xml:space="preserve"> </w:t>
      </w:r>
      <w:r>
        <w:t>de</w:t>
      </w:r>
      <w:r>
        <w:rPr>
          <w:spacing w:val="-4"/>
        </w:rPr>
        <w:t xml:space="preserve"> </w:t>
      </w:r>
      <w:r>
        <w:t>erupciones</w:t>
      </w:r>
      <w:r>
        <w:rPr>
          <w:spacing w:val="-3"/>
        </w:rPr>
        <w:t xml:space="preserve"> </w:t>
      </w:r>
      <w:r>
        <w:t>volcánicas</w:t>
      </w:r>
      <w:r>
        <w:rPr>
          <w:spacing w:val="-4"/>
        </w:rPr>
        <w:t xml:space="preserve"> </w:t>
      </w:r>
      <w:r>
        <w:t>y</w:t>
      </w:r>
      <w:r>
        <w:rPr>
          <w:spacing w:val="-57"/>
        </w:rPr>
        <w:t xml:space="preserve"> </w:t>
      </w:r>
      <w:r>
        <w:t>las</w:t>
      </w:r>
      <w:r>
        <w:rPr>
          <w:spacing w:val="-1"/>
        </w:rPr>
        <w:t xml:space="preserve"> </w:t>
      </w:r>
      <w:r>
        <w:t>tormentas</w:t>
      </w:r>
      <w:r>
        <w:rPr>
          <w:spacing w:val="-1"/>
        </w:rPr>
        <w:t xml:space="preserve"> </w:t>
      </w:r>
      <w:r>
        <w:t>eléctricas no</w:t>
      </w:r>
      <w:r>
        <w:rPr>
          <w:spacing w:val="-1"/>
        </w:rPr>
        <w:t xml:space="preserve"> </w:t>
      </w:r>
      <w:r>
        <w:t>suelen</w:t>
      </w:r>
      <w:r>
        <w:rPr>
          <w:spacing w:val="-1"/>
        </w:rPr>
        <w:t xml:space="preserve"> </w:t>
      </w:r>
      <w:r>
        <w:t>generar</w:t>
      </w:r>
      <w:r>
        <w:rPr>
          <w:spacing w:val="1"/>
        </w:rPr>
        <w:t xml:space="preserve"> </w:t>
      </w:r>
      <w:r>
        <w:t>fuego,</w:t>
      </w:r>
      <w:r>
        <w:rPr>
          <w:spacing w:val="-1"/>
        </w:rPr>
        <w:t xml:space="preserve"> </w:t>
      </w:r>
      <w:r>
        <w:t>lo</w:t>
      </w:r>
      <w:r>
        <w:rPr>
          <w:spacing w:val="-1"/>
        </w:rPr>
        <w:t xml:space="preserve"> </w:t>
      </w:r>
      <w:r>
        <w:t>que</w:t>
      </w:r>
      <w:r>
        <w:rPr>
          <w:spacing w:val="-1"/>
        </w:rPr>
        <w:t xml:space="preserve"> </w:t>
      </w:r>
      <w:r>
        <w:t>descarta</w:t>
      </w:r>
      <w:r>
        <w:rPr>
          <w:spacing w:val="-3"/>
        </w:rPr>
        <w:t xml:space="preserve"> </w:t>
      </w:r>
      <w:r>
        <w:t>las causas</w:t>
      </w:r>
      <w:r>
        <w:rPr>
          <w:spacing w:val="1"/>
        </w:rPr>
        <w:t xml:space="preserve"> </w:t>
      </w:r>
      <w:r>
        <w:t>naturales.</w:t>
      </w:r>
    </w:p>
    <w:p w14:paraId="41B60375" w14:textId="77777777" w:rsidR="00575006" w:rsidRDefault="00575006">
      <w:pPr>
        <w:pStyle w:val="Textoindependiente"/>
      </w:pPr>
    </w:p>
    <w:p w14:paraId="7EAF81A8" w14:textId="77777777" w:rsidR="00575006" w:rsidRDefault="00000000">
      <w:pPr>
        <w:pStyle w:val="Textoindependiente"/>
        <w:ind w:left="526" w:right="544"/>
        <w:jc w:val="both"/>
      </w:pPr>
      <w:r>
        <w:t>Se dice que</w:t>
      </w:r>
      <w:r>
        <w:rPr>
          <w:spacing w:val="1"/>
        </w:rPr>
        <w:t xml:space="preserve"> </w:t>
      </w:r>
      <w:r>
        <w:t>estos incendios son de origen</w:t>
      </w:r>
      <w:r>
        <w:rPr>
          <w:spacing w:val="1"/>
        </w:rPr>
        <w:t xml:space="preserve"> </w:t>
      </w:r>
      <w:r>
        <w:t>antrópico, porque se ocasionan de manera</w:t>
      </w:r>
      <w:r>
        <w:rPr>
          <w:spacing w:val="1"/>
        </w:rPr>
        <w:t xml:space="preserve"> </w:t>
      </w:r>
      <w:r>
        <w:t>intencional,</w:t>
      </w:r>
      <w:r>
        <w:rPr>
          <w:spacing w:val="-4"/>
        </w:rPr>
        <w:t xml:space="preserve"> </w:t>
      </w:r>
      <w:r>
        <w:t>por</w:t>
      </w:r>
      <w:r>
        <w:rPr>
          <w:spacing w:val="-4"/>
        </w:rPr>
        <w:t xml:space="preserve"> </w:t>
      </w:r>
      <w:r>
        <w:t>negligencia</w:t>
      </w:r>
      <w:r>
        <w:rPr>
          <w:spacing w:val="-3"/>
        </w:rPr>
        <w:t xml:space="preserve"> </w:t>
      </w:r>
      <w:r>
        <w:t>(como</w:t>
      </w:r>
      <w:r>
        <w:rPr>
          <w:spacing w:val="-1"/>
        </w:rPr>
        <w:t xml:space="preserve"> </w:t>
      </w:r>
      <w:r>
        <w:t>cuando</w:t>
      </w:r>
      <w:r>
        <w:rPr>
          <w:spacing w:val="-3"/>
        </w:rPr>
        <w:t xml:space="preserve"> </w:t>
      </w:r>
      <w:r>
        <w:t>una</w:t>
      </w:r>
      <w:r>
        <w:rPr>
          <w:spacing w:val="-2"/>
        </w:rPr>
        <w:t xml:space="preserve"> </w:t>
      </w:r>
      <w:r>
        <w:t>quema</w:t>
      </w:r>
      <w:r>
        <w:rPr>
          <w:spacing w:val="-4"/>
        </w:rPr>
        <w:t xml:space="preserve"> </w:t>
      </w:r>
      <w:r>
        <w:t>se</w:t>
      </w:r>
      <w:r>
        <w:rPr>
          <w:spacing w:val="-4"/>
        </w:rPr>
        <w:t xml:space="preserve"> </w:t>
      </w:r>
      <w:r>
        <w:t>sale</w:t>
      </w:r>
      <w:r>
        <w:rPr>
          <w:spacing w:val="-4"/>
        </w:rPr>
        <w:t xml:space="preserve"> </w:t>
      </w:r>
      <w:r>
        <w:t>de</w:t>
      </w:r>
      <w:r>
        <w:rPr>
          <w:spacing w:val="-5"/>
        </w:rPr>
        <w:t xml:space="preserve"> </w:t>
      </w:r>
      <w:r>
        <w:t>control),</w:t>
      </w:r>
      <w:r>
        <w:rPr>
          <w:spacing w:val="-3"/>
        </w:rPr>
        <w:t xml:space="preserve"> </w:t>
      </w:r>
      <w:r>
        <w:t>por</w:t>
      </w:r>
      <w:r>
        <w:rPr>
          <w:spacing w:val="-4"/>
        </w:rPr>
        <w:t xml:space="preserve"> </w:t>
      </w:r>
      <w:r>
        <w:t>descuido</w:t>
      </w:r>
      <w:r>
        <w:rPr>
          <w:spacing w:val="-3"/>
        </w:rPr>
        <w:t xml:space="preserve"> </w:t>
      </w:r>
      <w:r>
        <w:t>(por</w:t>
      </w:r>
      <w:r>
        <w:rPr>
          <w:spacing w:val="-57"/>
        </w:rPr>
        <w:t xml:space="preserve"> </w:t>
      </w:r>
      <w:r>
        <w:t>ejemplo, cuando se arroja una colilla de cigarrillo encendida), de forma accidental (chispas</w:t>
      </w:r>
      <w:r>
        <w:rPr>
          <w:spacing w:val="1"/>
        </w:rPr>
        <w:t xml:space="preserve"> </w:t>
      </w:r>
      <w:r>
        <w:t>por</w:t>
      </w:r>
      <w:r>
        <w:rPr>
          <w:spacing w:val="-1"/>
        </w:rPr>
        <w:t xml:space="preserve"> </w:t>
      </w:r>
      <w:r>
        <w:t>el contacto</w:t>
      </w:r>
      <w:r>
        <w:rPr>
          <w:spacing w:val="1"/>
        </w:rPr>
        <w:t xml:space="preserve"> </w:t>
      </w:r>
      <w:r>
        <w:t>entre</w:t>
      </w:r>
      <w:r>
        <w:rPr>
          <w:spacing w:val="-2"/>
        </w:rPr>
        <w:t xml:space="preserve"> </w:t>
      </w:r>
      <w:r>
        <w:t>redes</w:t>
      </w:r>
      <w:r>
        <w:rPr>
          <w:spacing w:val="-1"/>
        </w:rPr>
        <w:t xml:space="preserve"> </w:t>
      </w:r>
      <w:r>
        <w:t>eléctricas y</w:t>
      </w:r>
      <w:r>
        <w:rPr>
          <w:spacing w:val="-1"/>
        </w:rPr>
        <w:t xml:space="preserve"> </w:t>
      </w:r>
      <w:r>
        <w:t>ramas de</w:t>
      </w:r>
      <w:r>
        <w:rPr>
          <w:spacing w:val="-1"/>
        </w:rPr>
        <w:t xml:space="preserve"> </w:t>
      </w:r>
      <w:r>
        <w:t>árboles)</w:t>
      </w:r>
      <w:r>
        <w:rPr>
          <w:spacing w:val="-2"/>
        </w:rPr>
        <w:t xml:space="preserve"> </w:t>
      </w:r>
      <w:r>
        <w:t>o por</w:t>
      </w:r>
      <w:r>
        <w:rPr>
          <w:spacing w:val="-2"/>
        </w:rPr>
        <w:t xml:space="preserve"> </w:t>
      </w:r>
      <w:r>
        <w:t>atentados terroristas.</w:t>
      </w:r>
    </w:p>
    <w:p w14:paraId="2E0E0849" w14:textId="77777777" w:rsidR="00575006" w:rsidRDefault="00575006">
      <w:pPr>
        <w:pStyle w:val="Textoindependiente"/>
      </w:pPr>
    </w:p>
    <w:p w14:paraId="6B60B4E7" w14:textId="77777777" w:rsidR="00575006" w:rsidRDefault="00000000">
      <w:pPr>
        <w:pStyle w:val="Textoindependiente"/>
        <w:ind w:left="526" w:right="542"/>
        <w:jc w:val="both"/>
      </w:pPr>
      <w:r>
        <w:t>Los incendios forestales generan efectos nocivos y directos sobre la vegetación, la fauna y</w:t>
      </w:r>
      <w:r>
        <w:rPr>
          <w:spacing w:val="1"/>
        </w:rPr>
        <w:t xml:space="preserve"> </w:t>
      </w:r>
      <w:r>
        <w:t>el suelo; e indirectos en el agua, el aire y la población humana. Por tal razón, es importante</w:t>
      </w:r>
      <w:r>
        <w:rPr>
          <w:spacing w:val="1"/>
        </w:rPr>
        <w:t xml:space="preserve"> </w:t>
      </w:r>
      <w:r>
        <w:t>emprender acciones para reducir el riesgo de ocurrencia de este tipo de eventos, tanto con</w:t>
      </w:r>
      <w:r>
        <w:rPr>
          <w:spacing w:val="1"/>
        </w:rPr>
        <w:t xml:space="preserve"> </w:t>
      </w:r>
      <w:r>
        <w:t>acciones de prevención, como de mitigación; estas últimas, dirigidas especialmente al</w:t>
      </w:r>
      <w:r>
        <w:rPr>
          <w:spacing w:val="1"/>
        </w:rPr>
        <w:t xml:space="preserve"> </w:t>
      </w:r>
      <w:r>
        <w:t>manejo de la cobertura vegetal para disminuir carga combustible. Así mismo, se requieren</w:t>
      </w:r>
      <w:r>
        <w:rPr>
          <w:spacing w:val="1"/>
        </w:rPr>
        <w:t xml:space="preserve"> </w:t>
      </w:r>
      <w:r>
        <w:t>acciones, como parte del manejo del desastre, para restaurar ecológicamente ecosistemas</w:t>
      </w:r>
      <w:r>
        <w:rPr>
          <w:spacing w:val="1"/>
        </w:rPr>
        <w:t xml:space="preserve"> </w:t>
      </w:r>
      <w:r>
        <w:t>afectados</w:t>
      </w:r>
      <w:r>
        <w:rPr>
          <w:spacing w:val="-1"/>
        </w:rPr>
        <w:t xml:space="preserve"> </w:t>
      </w:r>
      <w:r>
        <w:t>por el fuego.</w:t>
      </w:r>
    </w:p>
    <w:p w14:paraId="780900B2" w14:textId="77777777" w:rsidR="00575006" w:rsidRDefault="00575006">
      <w:pPr>
        <w:pStyle w:val="Textoindependiente"/>
        <w:rPr>
          <w:sz w:val="26"/>
        </w:rPr>
      </w:pPr>
    </w:p>
    <w:p w14:paraId="0C6C9365" w14:textId="77777777" w:rsidR="00575006" w:rsidRDefault="00000000">
      <w:pPr>
        <w:pStyle w:val="Ttulo1"/>
        <w:numPr>
          <w:ilvl w:val="2"/>
          <w:numId w:val="17"/>
        </w:numPr>
        <w:tabs>
          <w:tab w:val="left" w:pos="1434"/>
        </w:tabs>
        <w:spacing w:before="207"/>
        <w:ind w:left="1434" w:hanging="624"/>
      </w:pPr>
      <w:r>
        <w:t>Magnitud</w:t>
      </w:r>
      <w:r>
        <w:rPr>
          <w:spacing w:val="-5"/>
        </w:rPr>
        <w:t xml:space="preserve"> </w:t>
      </w:r>
      <w:r>
        <w:t>actual del</w:t>
      </w:r>
      <w:r>
        <w:rPr>
          <w:spacing w:val="-1"/>
        </w:rPr>
        <w:t xml:space="preserve"> </w:t>
      </w:r>
      <w:r>
        <w:t>problema e</w:t>
      </w:r>
      <w:r>
        <w:rPr>
          <w:spacing w:val="-3"/>
        </w:rPr>
        <w:t xml:space="preserve"> </w:t>
      </w:r>
      <w:r>
        <w:t>indicadores de</w:t>
      </w:r>
      <w:r>
        <w:rPr>
          <w:spacing w:val="-3"/>
        </w:rPr>
        <w:t xml:space="preserve"> </w:t>
      </w:r>
      <w:r>
        <w:t>referencia.</w:t>
      </w:r>
    </w:p>
    <w:p w14:paraId="3C5F3E5E" w14:textId="77777777" w:rsidR="00575006" w:rsidRDefault="00000000">
      <w:pPr>
        <w:pStyle w:val="Textoindependiente"/>
        <w:spacing w:before="253"/>
        <w:ind w:left="526" w:right="547"/>
        <w:jc w:val="both"/>
      </w:pPr>
      <w:r>
        <w:rPr>
          <w:b/>
          <w:u w:val="thick"/>
        </w:rPr>
        <w:t xml:space="preserve">Sentencia Cerros Orientales: </w:t>
      </w:r>
      <w:r>
        <w:t>El Distrito ha avanzado en el cumplimiento de la Sentencia</w:t>
      </w:r>
      <w:r>
        <w:rPr>
          <w:spacing w:val="1"/>
        </w:rPr>
        <w:t xml:space="preserve"> </w:t>
      </w:r>
      <w:r>
        <w:t>de Cerros Orientales por medio de la implementación del plan de manejo de la Franja de</w:t>
      </w:r>
      <w:r>
        <w:rPr>
          <w:spacing w:val="1"/>
        </w:rPr>
        <w:t xml:space="preserve"> </w:t>
      </w:r>
      <w:r>
        <w:t>Adecuación</w:t>
      </w:r>
      <w:r>
        <w:rPr>
          <w:spacing w:val="5"/>
        </w:rPr>
        <w:t xml:space="preserve"> </w:t>
      </w:r>
      <w:r>
        <w:t>(Decreto</w:t>
      </w:r>
      <w:r>
        <w:rPr>
          <w:spacing w:val="5"/>
        </w:rPr>
        <w:t xml:space="preserve"> </w:t>
      </w:r>
      <w:r>
        <w:t>Distrital</w:t>
      </w:r>
      <w:r>
        <w:rPr>
          <w:spacing w:val="5"/>
        </w:rPr>
        <w:t xml:space="preserve"> </w:t>
      </w:r>
      <w:r>
        <w:t>485</w:t>
      </w:r>
      <w:r>
        <w:rPr>
          <w:spacing w:val="4"/>
        </w:rPr>
        <w:t xml:space="preserve"> </w:t>
      </w:r>
      <w:r>
        <w:t>de</w:t>
      </w:r>
      <w:r>
        <w:rPr>
          <w:spacing w:val="3"/>
        </w:rPr>
        <w:t xml:space="preserve"> </w:t>
      </w:r>
      <w:r>
        <w:t>2015),</w:t>
      </w:r>
      <w:r>
        <w:rPr>
          <w:spacing w:val="4"/>
        </w:rPr>
        <w:t xml:space="preserve"> </w:t>
      </w:r>
      <w:r>
        <w:t>para</w:t>
      </w:r>
      <w:r>
        <w:rPr>
          <w:spacing w:val="2"/>
        </w:rPr>
        <w:t xml:space="preserve"> </w:t>
      </w:r>
      <w:r>
        <w:t>lo</w:t>
      </w:r>
      <w:r>
        <w:rPr>
          <w:spacing w:val="7"/>
        </w:rPr>
        <w:t xml:space="preserve"> </w:t>
      </w:r>
      <w:r>
        <w:t>cual</w:t>
      </w:r>
      <w:r>
        <w:rPr>
          <w:spacing w:val="5"/>
        </w:rPr>
        <w:t xml:space="preserve"> </w:t>
      </w:r>
      <w:r>
        <w:t>la</w:t>
      </w:r>
      <w:r>
        <w:rPr>
          <w:spacing w:val="6"/>
        </w:rPr>
        <w:t xml:space="preserve"> </w:t>
      </w:r>
      <w:r>
        <w:t>Secretaría</w:t>
      </w:r>
      <w:r>
        <w:rPr>
          <w:spacing w:val="3"/>
        </w:rPr>
        <w:t xml:space="preserve"> </w:t>
      </w:r>
      <w:r>
        <w:t>de</w:t>
      </w:r>
      <w:r>
        <w:rPr>
          <w:spacing w:val="6"/>
        </w:rPr>
        <w:t xml:space="preserve"> </w:t>
      </w:r>
      <w:r>
        <w:t>Ambiente</w:t>
      </w:r>
    </w:p>
    <w:p w14:paraId="2CE86A3A" w14:textId="77777777" w:rsidR="00575006" w:rsidRDefault="00575006">
      <w:pPr>
        <w:jc w:val="both"/>
        <w:sectPr w:rsidR="00575006">
          <w:pgSz w:w="12240" w:h="15840"/>
          <w:pgMar w:top="2420" w:right="780" w:bottom="280" w:left="1600" w:header="722" w:footer="0" w:gutter="0"/>
          <w:cols w:space="720"/>
        </w:sectPr>
      </w:pPr>
    </w:p>
    <w:p w14:paraId="6B3FF0E2" w14:textId="77777777" w:rsidR="00575006" w:rsidRDefault="00575006">
      <w:pPr>
        <w:pStyle w:val="Textoindependiente"/>
        <w:spacing w:before="4"/>
        <w:rPr>
          <w:sz w:val="17"/>
        </w:rPr>
      </w:pPr>
    </w:p>
    <w:p w14:paraId="0F0908B0" w14:textId="77777777" w:rsidR="00575006" w:rsidRDefault="00000000">
      <w:pPr>
        <w:pStyle w:val="Textoindependiente"/>
        <w:spacing w:before="90"/>
        <w:ind w:left="526" w:right="540"/>
        <w:jc w:val="both"/>
      </w:pPr>
      <w:r>
        <w:t>desarrolló acciones tales como: amojonamiento socio ambiental del Área de Ocupación</w:t>
      </w:r>
      <w:r>
        <w:rPr>
          <w:spacing w:val="1"/>
        </w:rPr>
        <w:t xml:space="preserve"> </w:t>
      </w:r>
      <w:r>
        <w:t>Público Prioritaria de la Franja de Adecuación con 4 referentes culturales y ambientales, el</w:t>
      </w:r>
      <w:r>
        <w:rPr>
          <w:spacing w:val="1"/>
        </w:rPr>
        <w:t xml:space="preserve"> </w:t>
      </w:r>
      <w:r>
        <w:t>proceso</w:t>
      </w:r>
      <w:r>
        <w:rPr>
          <w:spacing w:val="-3"/>
        </w:rPr>
        <w:t xml:space="preserve"> </w:t>
      </w:r>
      <w:r>
        <w:t>de</w:t>
      </w:r>
      <w:r>
        <w:rPr>
          <w:spacing w:val="-4"/>
        </w:rPr>
        <w:t xml:space="preserve"> </w:t>
      </w:r>
      <w:r>
        <w:t>adquisición</w:t>
      </w:r>
      <w:r>
        <w:rPr>
          <w:spacing w:val="-1"/>
        </w:rPr>
        <w:t xml:space="preserve"> </w:t>
      </w:r>
      <w:r>
        <w:t>predial</w:t>
      </w:r>
      <w:r>
        <w:rPr>
          <w:spacing w:val="-3"/>
        </w:rPr>
        <w:t xml:space="preserve"> </w:t>
      </w:r>
      <w:r>
        <w:t>de</w:t>
      </w:r>
      <w:r>
        <w:rPr>
          <w:spacing w:val="-4"/>
        </w:rPr>
        <w:t xml:space="preserve"> </w:t>
      </w:r>
      <w:r>
        <w:t>23,2</w:t>
      </w:r>
      <w:r>
        <w:rPr>
          <w:spacing w:val="-1"/>
        </w:rPr>
        <w:t xml:space="preserve"> </w:t>
      </w:r>
      <w:r>
        <w:t>ha,</w:t>
      </w:r>
      <w:r>
        <w:rPr>
          <w:spacing w:val="-1"/>
        </w:rPr>
        <w:t xml:space="preserve"> </w:t>
      </w:r>
      <w:r>
        <w:t>el</w:t>
      </w:r>
      <w:r>
        <w:rPr>
          <w:spacing w:val="-2"/>
        </w:rPr>
        <w:t xml:space="preserve"> </w:t>
      </w:r>
      <w:r>
        <w:t>proceso</w:t>
      </w:r>
      <w:r>
        <w:rPr>
          <w:spacing w:val="-3"/>
        </w:rPr>
        <w:t xml:space="preserve"> </w:t>
      </w:r>
      <w:r>
        <w:t>de</w:t>
      </w:r>
      <w:r>
        <w:rPr>
          <w:spacing w:val="-4"/>
        </w:rPr>
        <w:t xml:space="preserve"> </w:t>
      </w:r>
      <w:r>
        <w:t>recuperación</w:t>
      </w:r>
      <w:r>
        <w:rPr>
          <w:spacing w:val="-2"/>
        </w:rPr>
        <w:t xml:space="preserve"> </w:t>
      </w:r>
      <w:r>
        <w:t>y</w:t>
      </w:r>
      <w:r>
        <w:rPr>
          <w:spacing w:val="-3"/>
        </w:rPr>
        <w:t xml:space="preserve"> </w:t>
      </w:r>
      <w:r>
        <w:t>mantenimiento</w:t>
      </w:r>
      <w:r>
        <w:rPr>
          <w:spacing w:val="-2"/>
        </w:rPr>
        <w:t xml:space="preserve"> </w:t>
      </w:r>
      <w:r>
        <w:t>de</w:t>
      </w:r>
      <w:r>
        <w:rPr>
          <w:spacing w:val="-4"/>
        </w:rPr>
        <w:t xml:space="preserve"> </w:t>
      </w:r>
      <w:r>
        <w:t>4</w:t>
      </w:r>
      <w:r>
        <w:rPr>
          <w:spacing w:val="-57"/>
        </w:rPr>
        <w:t xml:space="preserve"> </w:t>
      </w:r>
      <w:r>
        <w:t>hectáreas</w:t>
      </w:r>
      <w:r>
        <w:rPr>
          <w:spacing w:val="-7"/>
        </w:rPr>
        <w:t xml:space="preserve"> </w:t>
      </w:r>
      <w:r>
        <w:t>de</w:t>
      </w:r>
      <w:r>
        <w:rPr>
          <w:spacing w:val="-8"/>
        </w:rPr>
        <w:t xml:space="preserve"> </w:t>
      </w:r>
      <w:r>
        <w:t>redes</w:t>
      </w:r>
      <w:r>
        <w:rPr>
          <w:spacing w:val="-6"/>
        </w:rPr>
        <w:t xml:space="preserve"> </w:t>
      </w:r>
      <w:r>
        <w:t>de</w:t>
      </w:r>
      <w:r>
        <w:rPr>
          <w:spacing w:val="-8"/>
        </w:rPr>
        <w:t xml:space="preserve"> </w:t>
      </w:r>
      <w:r>
        <w:t>senderos</w:t>
      </w:r>
      <w:r>
        <w:rPr>
          <w:spacing w:val="-7"/>
        </w:rPr>
        <w:t xml:space="preserve"> </w:t>
      </w:r>
      <w:r>
        <w:t>ecológicos</w:t>
      </w:r>
      <w:r>
        <w:rPr>
          <w:spacing w:val="-7"/>
        </w:rPr>
        <w:t xml:space="preserve"> </w:t>
      </w:r>
      <w:r>
        <w:t>secundarios</w:t>
      </w:r>
      <w:r>
        <w:rPr>
          <w:spacing w:val="-7"/>
        </w:rPr>
        <w:t xml:space="preserve"> </w:t>
      </w:r>
      <w:r>
        <w:t>en</w:t>
      </w:r>
      <w:r>
        <w:rPr>
          <w:spacing w:val="-6"/>
        </w:rPr>
        <w:t xml:space="preserve"> </w:t>
      </w:r>
      <w:r>
        <w:t>los</w:t>
      </w:r>
      <w:r>
        <w:rPr>
          <w:spacing w:val="-7"/>
        </w:rPr>
        <w:t xml:space="preserve"> </w:t>
      </w:r>
      <w:r>
        <w:t>cerros</w:t>
      </w:r>
      <w:r>
        <w:rPr>
          <w:spacing w:val="-6"/>
        </w:rPr>
        <w:t xml:space="preserve"> </w:t>
      </w:r>
      <w:r>
        <w:t>orientales,</w:t>
      </w:r>
      <w:r>
        <w:rPr>
          <w:spacing w:val="-7"/>
        </w:rPr>
        <w:t xml:space="preserve"> </w:t>
      </w:r>
      <w:r>
        <w:t>el</w:t>
      </w:r>
      <w:r>
        <w:rPr>
          <w:spacing w:val="-7"/>
        </w:rPr>
        <w:t xml:space="preserve"> </w:t>
      </w:r>
      <w:r>
        <w:t>proceso</w:t>
      </w:r>
      <w:r>
        <w:rPr>
          <w:spacing w:val="-6"/>
        </w:rPr>
        <w:t xml:space="preserve"> </w:t>
      </w:r>
      <w:r>
        <w:t>de</w:t>
      </w:r>
      <w:r>
        <w:rPr>
          <w:spacing w:val="-58"/>
        </w:rPr>
        <w:t xml:space="preserve"> </w:t>
      </w:r>
      <w:r>
        <w:t>habilitación</w:t>
      </w:r>
      <w:r>
        <w:rPr>
          <w:spacing w:val="-6"/>
        </w:rPr>
        <w:t xml:space="preserve"> </w:t>
      </w:r>
      <w:r>
        <w:t>ecológica</w:t>
      </w:r>
      <w:r>
        <w:rPr>
          <w:spacing w:val="-7"/>
        </w:rPr>
        <w:t xml:space="preserve"> </w:t>
      </w:r>
      <w:r>
        <w:t>de</w:t>
      </w:r>
      <w:r>
        <w:rPr>
          <w:spacing w:val="-5"/>
        </w:rPr>
        <w:t xml:space="preserve"> </w:t>
      </w:r>
      <w:r>
        <w:t>4</w:t>
      </w:r>
      <w:r>
        <w:rPr>
          <w:spacing w:val="-6"/>
        </w:rPr>
        <w:t xml:space="preserve"> </w:t>
      </w:r>
      <w:r>
        <w:t>hectáreas</w:t>
      </w:r>
      <w:r>
        <w:rPr>
          <w:spacing w:val="-5"/>
        </w:rPr>
        <w:t xml:space="preserve"> </w:t>
      </w:r>
      <w:r>
        <w:t>de</w:t>
      </w:r>
      <w:r>
        <w:rPr>
          <w:spacing w:val="-7"/>
        </w:rPr>
        <w:t xml:space="preserve"> </w:t>
      </w:r>
      <w:r>
        <w:t>cantera</w:t>
      </w:r>
      <w:r>
        <w:rPr>
          <w:spacing w:val="-6"/>
        </w:rPr>
        <w:t xml:space="preserve"> </w:t>
      </w:r>
      <w:r>
        <w:t>en</w:t>
      </w:r>
      <w:r>
        <w:rPr>
          <w:spacing w:val="-4"/>
        </w:rPr>
        <w:t xml:space="preserve"> </w:t>
      </w:r>
      <w:r>
        <w:t>los</w:t>
      </w:r>
      <w:r>
        <w:rPr>
          <w:spacing w:val="-6"/>
        </w:rPr>
        <w:t xml:space="preserve"> </w:t>
      </w:r>
      <w:r>
        <w:t>cerros</w:t>
      </w:r>
      <w:r>
        <w:rPr>
          <w:spacing w:val="-5"/>
        </w:rPr>
        <w:t xml:space="preserve"> </w:t>
      </w:r>
      <w:r>
        <w:t>orientales</w:t>
      </w:r>
      <w:r>
        <w:rPr>
          <w:spacing w:val="-6"/>
        </w:rPr>
        <w:t xml:space="preserve"> </w:t>
      </w:r>
      <w:r>
        <w:t>para</w:t>
      </w:r>
      <w:r>
        <w:rPr>
          <w:spacing w:val="-6"/>
        </w:rPr>
        <w:t xml:space="preserve"> </w:t>
      </w:r>
      <w:r>
        <w:t>el</w:t>
      </w:r>
      <w:r>
        <w:rPr>
          <w:spacing w:val="-6"/>
        </w:rPr>
        <w:t xml:space="preserve"> </w:t>
      </w:r>
      <w:r>
        <w:t>disfrute</w:t>
      </w:r>
      <w:r>
        <w:rPr>
          <w:spacing w:val="-6"/>
        </w:rPr>
        <w:t xml:space="preserve"> </w:t>
      </w:r>
      <w:r>
        <w:t>de</w:t>
      </w:r>
      <w:r>
        <w:rPr>
          <w:spacing w:val="-7"/>
        </w:rPr>
        <w:t xml:space="preserve"> </w:t>
      </w:r>
      <w:r>
        <w:t>la</w:t>
      </w:r>
      <w:r>
        <w:rPr>
          <w:spacing w:val="-58"/>
        </w:rPr>
        <w:t xml:space="preserve"> </w:t>
      </w:r>
      <w:r>
        <w:t>oferta</w:t>
      </w:r>
      <w:r>
        <w:rPr>
          <w:spacing w:val="-3"/>
        </w:rPr>
        <w:t xml:space="preserve"> </w:t>
      </w:r>
      <w:r>
        <w:t>natural,</w:t>
      </w:r>
      <w:r>
        <w:rPr>
          <w:spacing w:val="-1"/>
        </w:rPr>
        <w:t xml:space="preserve"> </w:t>
      </w:r>
      <w:r>
        <w:t>el</w:t>
      </w:r>
      <w:r>
        <w:rPr>
          <w:spacing w:val="-1"/>
        </w:rPr>
        <w:t xml:space="preserve"> </w:t>
      </w:r>
      <w:r>
        <w:t>proceso</w:t>
      </w:r>
      <w:r>
        <w:rPr>
          <w:spacing w:val="1"/>
        </w:rPr>
        <w:t xml:space="preserve"> </w:t>
      </w:r>
      <w:r>
        <w:t>de</w:t>
      </w:r>
      <w:r>
        <w:rPr>
          <w:spacing w:val="-1"/>
        </w:rPr>
        <w:t xml:space="preserve"> </w:t>
      </w:r>
      <w:r>
        <w:t>restauración</w:t>
      </w:r>
      <w:r>
        <w:rPr>
          <w:spacing w:val="-1"/>
        </w:rPr>
        <w:t xml:space="preserve"> </w:t>
      </w:r>
      <w:r>
        <w:t>y</w:t>
      </w:r>
      <w:r>
        <w:rPr>
          <w:spacing w:val="-1"/>
        </w:rPr>
        <w:t xml:space="preserve"> </w:t>
      </w:r>
      <w:r>
        <w:t>mantenimiento</w:t>
      </w:r>
      <w:r>
        <w:rPr>
          <w:spacing w:val="-1"/>
        </w:rPr>
        <w:t xml:space="preserve"> </w:t>
      </w:r>
      <w:r>
        <w:t>de</w:t>
      </w:r>
      <w:r>
        <w:rPr>
          <w:spacing w:val="-2"/>
        </w:rPr>
        <w:t xml:space="preserve"> </w:t>
      </w:r>
      <w:r>
        <w:t>50 ha</w:t>
      </w:r>
      <w:r>
        <w:rPr>
          <w:spacing w:val="-2"/>
        </w:rPr>
        <w:t xml:space="preserve"> </w:t>
      </w:r>
      <w:r>
        <w:t>en</w:t>
      </w:r>
      <w:r>
        <w:rPr>
          <w:spacing w:val="-1"/>
        </w:rPr>
        <w:t xml:space="preserve"> </w:t>
      </w:r>
      <w:r>
        <w:t>el</w:t>
      </w:r>
      <w:r>
        <w:rPr>
          <w:spacing w:val="-1"/>
        </w:rPr>
        <w:t xml:space="preserve"> </w:t>
      </w:r>
      <w:r>
        <w:t>bosque</w:t>
      </w:r>
      <w:r>
        <w:rPr>
          <w:spacing w:val="-2"/>
        </w:rPr>
        <w:t xml:space="preserve"> </w:t>
      </w:r>
      <w:r>
        <w:t>oriental de</w:t>
      </w:r>
      <w:r>
        <w:rPr>
          <w:spacing w:val="-58"/>
        </w:rPr>
        <w:t xml:space="preserve"> </w:t>
      </w:r>
      <w:r>
        <w:t>Bogotá</w:t>
      </w:r>
      <w:r>
        <w:rPr>
          <w:spacing w:val="1"/>
        </w:rPr>
        <w:t xml:space="preserve"> </w:t>
      </w:r>
      <w:r>
        <w:t>con</w:t>
      </w:r>
      <w:r>
        <w:rPr>
          <w:spacing w:val="1"/>
        </w:rPr>
        <w:t xml:space="preserve"> </w:t>
      </w:r>
      <w:r>
        <w:t>participación</w:t>
      </w:r>
      <w:r>
        <w:rPr>
          <w:spacing w:val="1"/>
        </w:rPr>
        <w:t xml:space="preserve"> </w:t>
      </w:r>
      <w:r>
        <w:t>del</w:t>
      </w:r>
      <w:r>
        <w:rPr>
          <w:spacing w:val="1"/>
        </w:rPr>
        <w:t xml:space="preserve"> </w:t>
      </w:r>
      <w:r>
        <w:t>sector</w:t>
      </w:r>
      <w:r>
        <w:rPr>
          <w:spacing w:val="1"/>
        </w:rPr>
        <w:t xml:space="preserve"> </w:t>
      </w:r>
      <w:r>
        <w:t>privado,</w:t>
      </w:r>
      <w:r>
        <w:rPr>
          <w:spacing w:val="1"/>
        </w:rPr>
        <w:t xml:space="preserve"> </w:t>
      </w:r>
      <w:r>
        <w:t>el</w:t>
      </w:r>
      <w:r>
        <w:rPr>
          <w:spacing w:val="1"/>
        </w:rPr>
        <w:t xml:space="preserve"> </w:t>
      </w:r>
      <w:r>
        <w:t>manejo</w:t>
      </w:r>
      <w:r>
        <w:rPr>
          <w:spacing w:val="1"/>
        </w:rPr>
        <w:t xml:space="preserve"> </w:t>
      </w:r>
      <w:r>
        <w:t>de</w:t>
      </w:r>
      <w:r>
        <w:rPr>
          <w:spacing w:val="1"/>
        </w:rPr>
        <w:t xml:space="preserve"> </w:t>
      </w:r>
      <w:r>
        <w:t>89</w:t>
      </w:r>
      <w:r>
        <w:rPr>
          <w:spacing w:val="1"/>
        </w:rPr>
        <w:t xml:space="preserve"> </w:t>
      </w:r>
      <w:r>
        <w:t>ha</w:t>
      </w:r>
      <w:r>
        <w:rPr>
          <w:spacing w:val="1"/>
        </w:rPr>
        <w:t xml:space="preserve"> </w:t>
      </w:r>
      <w:r>
        <w:t>como</w:t>
      </w:r>
      <w:r>
        <w:rPr>
          <w:spacing w:val="1"/>
        </w:rPr>
        <w:t xml:space="preserve"> </w:t>
      </w:r>
      <w:r>
        <w:t>estrategia</w:t>
      </w:r>
      <w:r>
        <w:rPr>
          <w:spacing w:val="1"/>
        </w:rPr>
        <w:t xml:space="preserve"> </w:t>
      </w:r>
      <w:r>
        <w:t>de</w:t>
      </w:r>
      <w:r>
        <w:rPr>
          <w:spacing w:val="-57"/>
        </w:rPr>
        <w:t xml:space="preserve"> </w:t>
      </w:r>
      <w:r>
        <w:t>prevención</w:t>
      </w:r>
      <w:r>
        <w:rPr>
          <w:spacing w:val="61"/>
        </w:rPr>
        <w:t xml:space="preserve"> </w:t>
      </w:r>
      <w:r>
        <w:t>y</w:t>
      </w:r>
      <w:r>
        <w:rPr>
          <w:spacing w:val="61"/>
        </w:rPr>
        <w:t xml:space="preserve"> </w:t>
      </w:r>
      <w:r>
        <w:t>mitigación</w:t>
      </w:r>
      <w:r>
        <w:rPr>
          <w:spacing w:val="61"/>
        </w:rPr>
        <w:t xml:space="preserve"> </w:t>
      </w:r>
      <w:r>
        <w:t xml:space="preserve">de  </w:t>
      </w:r>
      <w:r>
        <w:rPr>
          <w:spacing w:val="1"/>
        </w:rPr>
        <w:t xml:space="preserve"> </w:t>
      </w:r>
      <w:r>
        <w:t xml:space="preserve">incendios  </w:t>
      </w:r>
      <w:r>
        <w:rPr>
          <w:spacing w:val="1"/>
        </w:rPr>
        <w:t xml:space="preserve"> </w:t>
      </w:r>
      <w:r>
        <w:t xml:space="preserve">forestales,  </w:t>
      </w:r>
      <w:r>
        <w:rPr>
          <w:spacing w:val="1"/>
        </w:rPr>
        <w:t xml:space="preserve"> </w:t>
      </w:r>
      <w:r>
        <w:t xml:space="preserve">la  </w:t>
      </w:r>
      <w:r>
        <w:rPr>
          <w:spacing w:val="1"/>
        </w:rPr>
        <w:t xml:space="preserve"> </w:t>
      </w:r>
      <w:r>
        <w:t xml:space="preserve">implementación  </w:t>
      </w:r>
      <w:r>
        <w:rPr>
          <w:spacing w:val="1"/>
        </w:rPr>
        <w:t xml:space="preserve"> </w:t>
      </w:r>
      <w:r>
        <w:t xml:space="preserve">de  </w:t>
      </w:r>
      <w:r>
        <w:rPr>
          <w:spacing w:val="1"/>
        </w:rPr>
        <w:t xml:space="preserve"> </w:t>
      </w:r>
      <w:r>
        <w:t>4</w:t>
      </w:r>
      <w:r>
        <w:rPr>
          <w:spacing w:val="1"/>
        </w:rPr>
        <w:t xml:space="preserve"> </w:t>
      </w:r>
      <w:r>
        <w:t>iniciativas ambientales para la apropiación social y la generación de incentivos económicos</w:t>
      </w:r>
      <w:r>
        <w:rPr>
          <w:spacing w:val="-57"/>
        </w:rPr>
        <w:t xml:space="preserve"> </w:t>
      </w:r>
      <w:r>
        <w:t>para</w:t>
      </w:r>
      <w:r>
        <w:rPr>
          <w:spacing w:val="-3"/>
        </w:rPr>
        <w:t xml:space="preserve"> </w:t>
      </w:r>
      <w:r>
        <w:t>la</w:t>
      </w:r>
      <w:r>
        <w:rPr>
          <w:spacing w:val="1"/>
        </w:rPr>
        <w:t xml:space="preserve"> </w:t>
      </w:r>
      <w:r>
        <w:t>conservación de los bosques andinos en 26</w:t>
      </w:r>
      <w:r>
        <w:rPr>
          <w:spacing w:val="2"/>
        </w:rPr>
        <w:t xml:space="preserve"> </w:t>
      </w:r>
      <w:r>
        <w:t>ha.</w:t>
      </w:r>
    </w:p>
    <w:p w14:paraId="689F01B4" w14:textId="77777777" w:rsidR="00575006" w:rsidRDefault="00575006">
      <w:pPr>
        <w:pStyle w:val="Textoindependiente"/>
      </w:pPr>
    </w:p>
    <w:p w14:paraId="37115851" w14:textId="77777777" w:rsidR="00575006" w:rsidRDefault="00000000">
      <w:pPr>
        <w:pStyle w:val="Textoindependiente"/>
        <w:spacing w:before="1"/>
        <w:ind w:left="526" w:right="545"/>
        <w:jc w:val="both"/>
      </w:pPr>
      <w:r>
        <w:rPr>
          <w:b/>
          <w:u w:val="thick"/>
        </w:rPr>
        <w:t>Restauración y mantenimiento:</w:t>
      </w:r>
      <w:r>
        <w:rPr>
          <w:b/>
        </w:rPr>
        <w:t xml:space="preserve"> </w:t>
      </w:r>
      <w:r>
        <w:t>Entre el 2016 y el 2019 se adelantaron acciones de</w:t>
      </w:r>
      <w:r>
        <w:rPr>
          <w:spacing w:val="1"/>
        </w:rPr>
        <w:t xml:space="preserve"> </w:t>
      </w:r>
      <w:r>
        <w:t>restauración ecológica en</w:t>
      </w:r>
      <w:r>
        <w:rPr>
          <w:spacing w:val="1"/>
        </w:rPr>
        <w:t xml:space="preserve"> </w:t>
      </w:r>
      <w:r>
        <w:t>97,14 ha y mantenimiento en 338,41 hectáreas en áreas de la</w:t>
      </w:r>
      <w:r>
        <w:rPr>
          <w:spacing w:val="1"/>
        </w:rPr>
        <w:t xml:space="preserve"> </w:t>
      </w:r>
      <w:r>
        <w:t>estructura ecológica principal cuyo cumplimiento se vio afectado por diferentes aspectos</w:t>
      </w:r>
      <w:r>
        <w:rPr>
          <w:spacing w:val="1"/>
        </w:rPr>
        <w:t xml:space="preserve"> </w:t>
      </w:r>
      <w:r>
        <w:t>tales como: variabilidad climática, pandemias, transiciones administrativas, por un lado y</w:t>
      </w:r>
      <w:r>
        <w:rPr>
          <w:spacing w:val="1"/>
        </w:rPr>
        <w:t xml:space="preserve"> </w:t>
      </w:r>
      <w:r>
        <w:t>por el otro afectaciones históricas como insuficiente información técnica y científica sobre</w:t>
      </w:r>
      <w:r>
        <w:rPr>
          <w:spacing w:val="1"/>
        </w:rPr>
        <w:t xml:space="preserve"> </w:t>
      </w:r>
      <w:r>
        <w:t>el comportamiento de los ecosistemas y su biodiversidad, insuficiente oferta de producción</w:t>
      </w:r>
      <w:r>
        <w:rPr>
          <w:spacing w:val="-57"/>
        </w:rPr>
        <w:t xml:space="preserve"> </w:t>
      </w:r>
      <w:r>
        <w:t>de material vegetal en cuanto a número de individuos y especies a propagar, insuficiente</w:t>
      </w:r>
      <w:r>
        <w:rPr>
          <w:spacing w:val="1"/>
        </w:rPr>
        <w:t xml:space="preserve"> </w:t>
      </w:r>
      <w:r>
        <w:t>cobertura del plan de monitoreo, y también cabe mencionar la pérdida de información</w:t>
      </w:r>
      <w:r>
        <w:rPr>
          <w:spacing w:val="1"/>
        </w:rPr>
        <w:t xml:space="preserve"> </w:t>
      </w:r>
      <w:r>
        <w:t>producida</w:t>
      </w:r>
      <w:r>
        <w:rPr>
          <w:spacing w:val="-1"/>
        </w:rPr>
        <w:t xml:space="preserve"> </w:t>
      </w:r>
      <w:r>
        <w:t>por</w:t>
      </w:r>
      <w:r>
        <w:rPr>
          <w:spacing w:val="-2"/>
        </w:rPr>
        <w:t xml:space="preserve"> </w:t>
      </w:r>
      <w:r>
        <w:t>la</w:t>
      </w:r>
      <w:r>
        <w:rPr>
          <w:spacing w:val="1"/>
        </w:rPr>
        <w:t xml:space="preserve"> </w:t>
      </w:r>
      <w:r>
        <w:t>entidad</w:t>
      </w:r>
      <w:r>
        <w:rPr>
          <w:spacing w:val="2"/>
        </w:rPr>
        <w:t xml:space="preserve"> </w:t>
      </w:r>
      <w:r>
        <w:t>a</w:t>
      </w:r>
      <w:r>
        <w:rPr>
          <w:spacing w:val="-1"/>
        </w:rPr>
        <w:t xml:space="preserve"> </w:t>
      </w:r>
      <w:r>
        <w:t>lo largo de</w:t>
      </w:r>
      <w:r>
        <w:rPr>
          <w:spacing w:val="-1"/>
        </w:rPr>
        <w:t xml:space="preserve"> </w:t>
      </w:r>
      <w:r>
        <w:t>los años.</w:t>
      </w:r>
    </w:p>
    <w:p w14:paraId="2F75F3EB" w14:textId="77777777" w:rsidR="00575006" w:rsidRDefault="00575006">
      <w:pPr>
        <w:pStyle w:val="Textoindependiente"/>
      </w:pPr>
    </w:p>
    <w:p w14:paraId="5B1B45B4" w14:textId="77777777" w:rsidR="00575006" w:rsidRDefault="00000000">
      <w:pPr>
        <w:pStyle w:val="Textoindependiente"/>
        <w:ind w:left="526" w:right="544"/>
        <w:jc w:val="both"/>
      </w:pPr>
      <w:r>
        <w:t>Con</w:t>
      </w:r>
      <w:r>
        <w:rPr>
          <w:spacing w:val="1"/>
        </w:rPr>
        <w:t xml:space="preserve"> </w:t>
      </w:r>
      <w:r>
        <w:t>respecto</w:t>
      </w:r>
      <w:r>
        <w:rPr>
          <w:spacing w:val="1"/>
        </w:rPr>
        <w:t xml:space="preserve"> </w:t>
      </w:r>
      <w:r>
        <w:t>al</w:t>
      </w:r>
      <w:r>
        <w:rPr>
          <w:spacing w:val="1"/>
        </w:rPr>
        <w:t xml:space="preserve"> </w:t>
      </w:r>
      <w:r>
        <w:t>material</w:t>
      </w:r>
      <w:r>
        <w:rPr>
          <w:spacing w:val="1"/>
        </w:rPr>
        <w:t xml:space="preserve"> </w:t>
      </w:r>
      <w:r>
        <w:t>vegetal</w:t>
      </w:r>
      <w:r>
        <w:rPr>
          <w:spacing w:val="1"/>
        </w:rPr>
        <w:t xml:space="preserve"> </w:t>
      </w:r>
      <w:r>
        <w:t>la</w:t>
      </w:r>
      <w:r>
        <w:rPr>
          <w:spacing w:val="1"/>
        </w:rPr>
        <w:t xml:space="preserve"> </w:t>
      </w:r>
      <w:r>
        <w:t>Secretaría</w:t>
      </w:r>
      <w:r>
        <w:rPr>
          <w:spacing w:val="1"/>
        </w:rPr>
        <w:t xml:space="preserve"> </w:t>
      </w:r>
      <w:r>
        <w:t>de</w:t>
      </w:r>
      <w:r>
        <w:rPr>
          <w:spacing w:val="1"/>
        </w:rPr>
        <w:t xml:space="preserve"> </w:t>
      </w:r>
      <w:r>
        <w:t>Ambiente</w:t>
      </w:r>
      <w:r>
        <w:rPr>
          <w:spacing w:val="1"/>
        </w:rPr>
        <w:t xml:space="preserve"> </w:t>
      </w:r>
      <w:r>
        <w:t>cuenta</w:t>
      </w:r>
      <w:r>
        <w:rPr>
          <w:spacing w:val="1"/>
        </w:rPr>
        <w:t xml:space="preserve"> </w:t>
      </w:r>
      <w:r>
        <w:t>con</w:t>
      </w:r>
      <w:r>
        <w:rPr>
          <w:spacing w:val="1"/>
        </w:rPr>
        <w:t xml:space="preserve"> </w:t>
      </w:r>
      <w:r>
        <w:t>tres</w:t>
      </w:r>
      <w:r>
        <w:rPr>
          <w:spacing w:val="1"/>
        </w:rPr>
        <w:t xml:space="preserve"> </w:t>
      </w:r>
      <w:r>
        <w:t>viveros</w:t>
      </w:r>
      <w:r>
        <w:rPr>
          <w:spacing w:val="1"/>
        </w:rPr>
        <w:t xml:space="preserve"> </w:t>
      </w:r>
      <w:r>
        <w:t>(</w:t>
      </w:r>
      <w:proofErr w:type="spellStart"/>
      <w:r>
        <w:t>EntreNubes</w:t>
      </w:r>
      <w:proofErr w:type="spellEnd"/>
      <w:r>
        <w:t xml:space="preserve">, </w:t>
      </w:r>
      <w:proofErr w:type="spellStart"/>
      <w:r>
        <w:t>Soratama</w:t>
      </w:r>
      <w:proofErr w:type="spellEnd"/>
      <w:r>
        <w:t xml:space="preserve"> y </w:t>
      </w:r>
      <w:proofErr w:type="spellStart"/>
      <w:r>
        <w:t>Ceresa</w:t>
      </w:r>
      <w:proofErr w:type="spellEnd"/>
      <w:r>
        <w:t>) que entre el 2016 y el 2019 produjeron 182.000 plántulas</w:t>
      </w:r>
      <w:r>
        <w:rPr>
          <w:spacing w:val="-57"/>
        </w:rPr>
        <w:t xml:space="preserve"> </w:t>
      </w:r>
      <w:r>
        <w:t xml:space="preserve">de especies nativas. En el vivero </w:t>
      </w:r>
      <w:proofErr w:type="spellStart"/>
      <w:r>
        <w:t>Ceresa</w:t>
      </w:r>
      <w:proofErr w:type="spellEnd"/>
      <w:r>
        <w:t>, ubicado en un predio cuya propiedad es del</w:t>
      </w:r>
      <w:r>
        <w:rPr>
          <w:spacing w:val="1"/>
        </w:rPr>
        <w:t xml:space="preserve"> </w:t>
      </w:r>
      <w:r>
        <w:t>IDIPRON,</w:t>
      </w:r>
      <w:r>
        <w:rPr>
          <w:spacing w:val="-7"/>
        </w:rPr>
        <w:t xml:space="preserve"> </w:t>
      </w:r>
      <w:r>
        <w:t>se</w:t>
      </w:r>
      <w:r>
        <w:rPr>
          <w:spacing w:val="-7"/>
        </w:rPr>
        <w:t xml:space="preserve"> </w:t>
      </w:r>
      <w:r>
        <w:t>produce</w:t>
      </w:r>
      <w:r>
        <w:rPr>
          <w:spacing w:val="-8"/>
        </w:rPr>
        <w:t xml:space="preserve"> </w:t>
      </w:r>
      <w:r>
        <w:t>el</w:t>
      </w:r>
      <w:r>
        <w:rPr>
          <w:spacing w:val="-3"/>
        </w:rPr>
        <w:t xml:space="preserve"> </w:t>
      </w:r>
      <w:r>
        <w:t>material</w:t>
      </w:r>
      <w:r>
        <w:rPr>
          <w:spacing w:val="-7"/>
        </w:rPr>
        <w:t xml:space="preserve"> </w:t>
      </w:r>
      <w:r>
        <w:t>vegetal</w:t>
      </w:r>
      <w:r>
        <w:rPr>
          <w:spacing w:val="-6"/>
        </w:rPr>
        <w:t xml:space="preserve"> </w:t>
      </w:r>
      <w:r>
        <w:t>para</w:t>
      </w:r>
      <w:r>
        <w:rPr>
          <w:spacing w:val="-9"/>
        </w:rPr>
        <w:t xml:space="preserve"> </w:t>
      </w:r>
      <w:r>
        <w:t>los</w:t>
      </w:r>
      <w:r>
        <w:rPr>
          <w:spacing w:val="-3"/>
        </w:rPr>
        <w:t xml:space="preserve"> </w:t>
      </w:r>
      <w:r>
        <w:t>convenios</w:t>
      </w:r>
      <w:r>
        <w:rPr>
          <w:spacing w:val="-6"/>
        </w:rPr>
        <w:t xml:space="preserve"> </w:t>
      </w:r>
      <w:r>
        <w:t>que</w:t>
      </w:r>
      <w:r>
        <w:rPr>
          <w:spacing w:val="-8"/>
        </w:rPr>
        <w:t xml:space="preserve"> </w:t>
      </w:r>
      <w:r>
        <w:t>se</w:t>
      </w:r>
      <w:r>
        <w:rPr>
          <w:spacing w:val="-5"/>
        </w:rPr>
        <w:t xml:space="preserve"> </w:t>
      </w:r>
      <w:r>
        <w:t>encuentran</w:t>
      </w:r>
      <w:r>
        <w:rPr>
          <w:spacing w:val="-7"/>
        </w:rPr>
        <w:t xml:space="preserve"> </w:t>
      </w:r>
      <w:r>
        <w:t>en</w:t>
      </w:r>
      <w:r>
        <w:rPr>
          <w:spacing w:val="-4"/>
        </w:rPr>
        <w:t xml:space="preserve"> </w:t>
      </w:r>
      <w:r>
        <w:t>ejecución</w:t>
      </w:r>
      <w:r>
        <w:rPr>
          <w:spacing w:val="-58"/>
        </w:rPr>
        <w:t xml:space="preserve"> </w:t>
      </w:r>
      <w:r>
        <w:t>con la SDA. La otra parte del material vegetal requerido para cubrir la demanda se compró</w:t>
      </w:r>
      <w:r>
        <w:rPr>
          <w:spacing w:val="1"/>
        </w:rPr>
        <w:t xml:space="preserve"> </w:t>
      </w:r>
      <w:r>
        <w:t>en</w:t>
      </w:r>
      <w:r>
        <w:rPr>
          <w:spacing w:val="-1"/>
        </w:rPr>
        <w:t xml:space="preserve"> </w:t>
      </w:r>
      <w:r>
        <w:t>viveros de</w:t>
      </w:r>
      <w:r>
        <w:rPr>
          <w:spacing w:val="-1"/>
        </w:rPr>
        <w:t xml:space="preserve"> </w:t>
      </w:r>
      <w:r>
        <w:t>la</w:t>
      </w:r>
      <w:r>
        <w:rPr>
          <w:spacing w:val="1"/>
        </w:rPr>
        <w:t xml:space="preserve"> </w:t>
      </w:r>
      <w:r>
        <w:t>región.</w:t>
      </w:r>
    </w:p>
    <w:p w14:paraId="404DE13C" w14:textId="77777777" w:rsidR="00575006" w:rsidRDefault="00575006">
      <w:pPr>
        <w:pStyle w:val="Textoindependiente"/>
      </w:pPr>
    </w:p>
    <w:p w14:paraId="06C68248" w14:textId="77777777" w:rsidR="00575006" w:rsidRDefault="00000000">
      <w:pPr>
        <w:pStyle w:val="Textoindependiente"/>
        <w:ind w:left="526" w:right="545"/>
        <w:jc w:val="both"/>
      </w:pPr>
      <w:r>
        <w:t>Responder</w:t>
      </w:r>
      <w:r>
        <w:rPr>
          <w:spacing w:val="-8"/>
        </w:rPr>
        <w:t xml:space="preserve"> </w:t>
      </w:r>
      <w:r>
        <w:t>a</w:t>
      </w:r>
      <w:r>
        <w:rPr>
          <w:spacing w:val="-7"/>
        </w:rPr>
        <w:t xml:space="preserve"> </w:t>
      </w:r>
      <w:r>
        <w:t>los</w:t>
      </w:r>
      <w:r>
        <w:rPr>
          <w:spacing w:val="-7"/>
        </w:rPr>
        <w:t xml:space="preserve"> </w:t>
      </w:r>
      <w:r>
        <w:t>requerimientos</w:t>
      </w:r>
      <w:r>
        <w:rPr>
          <w:spacing w:val="-6"/>
        </w:rPr>
        <w:t xml:space="preserve"> </w:t>
      </w:r>
      <w:r>
        <w:t>de</w:t>
      </w:r>
      <w:r>
        <w:rPr>
          <w:spacing w:val="-7"/>
        </w:rPr>
        <w:t xml:space="preserve"> </w:t>
      </w:r>
      <w:r>
        <w:t>iniciar</w:t>
      </w:r>
      <w:r>
        <w:rPr>
          <w:spacing w:val="-8"/>
        </w:rPr>
        <w:t xml:space="preserve"> </w:t>
      </w:r>
      <w:r>
        <w:t>procesos</w:t>
      </w:r>
      <w:r>
        <w:rPr>
          <w:spacing w:val="-6"/>
        </w:rPr>
        <w:t xml:space="preserve"> </w:t>
      </w:r>
      <w:r>
        <w:t>de</w:t>
      </w:r>
      <w:r>
        <w:rPr>
          <w:spacing w:val="-8"/>
        </w:rPr>
        <w:t xml:space="preserve"> </w:t>
      </w:r>
      <w:r>
        <w:t>restauración</w:t>
      </w:r>
      <w:r>
        <w:rPr>
          <w:spacing w:val="-6"/>
        </w:rPr>
        <w:t xml:space="preserve"> </w:t>
      </w:r>
      <w:r>
        <w:t>en</w:t>
      </w:r>
      <w:r>
        <w:rPr>
          <w:spacing w:val="-6"/>
        </w:rPr>
        <w:t xml:space="preserve"> </w:t>
      </w:r>
      <w:r>
        <w:t>370</w:t>
      </w:r>
      <w:r>
        <w:rPr>
          <w:spacing w:val="-7"/>
        </w:rPr>
        <w:t xml:space="preserve"> </w:t>
      </w:r>
      <w:r>
        <w:t>hectáreas</w:t>
      </w:r>
      <w:r>
        <w:rPr>
          <w:spacing w:val="-6"/>
        </w:rPr>
        <w:t xml:space="preserve"> </w:t>
      </w:r>
      <w:r>
        <w:t>nuevas,</w:t>
      </w:r>
      <w:r>
        <w:rPr>
          <w:spacing w:val="-58"/>
        </w:rPr>
        <w:t xml:space="preserve"> </w:t>
      </w:r>
      <w:r>
        <w:t>es</w:t>
      </w:r>
      <w:r>
        <w:rPr>
          <w:spacing w:val="-8"/>
        </w:rPr>
        <w:t xml:space="preserve"> </w:t>
      </w:r>
      <w:r>
        <w:t>un</w:t>
      </w:r>
      <w:r>
        <w:rPr>
          <w:spacing w:val="-8"/>
        </w:rPr>
        <w:t xml:space="preserve"> </w:t>
      </w:r>
      <w:r>
        <w:t>desafío</w:t>
      </w:r>
      <w:r>
        <w:rPr>
          <w:spacing w:val="-8"/>
        </w:rPr>
        <w:t xml:space="preserve"> </w:t>
      </w:r>
      <w:r>
        <w:t>para</w:t>
      </w:r>
      <w:r>
        <w:rPr>
          <w:spacing w:val="-10"/>
        </w:rPr>
        <w:t xml:space="preserve"> </w:t>
      </w:r>
      <w:r>
        <w:t>la</w:t>
      </w:r>
      <w:r>
        <w:rPr>
          <w:spacing w:val="-8"/>
        </w:rPr>
        <w:t xml:space="preserve"> </w:t>
      </w:r>
      <w:r>
        <w:t>SDA</w:t>
      </w:r>
      <w:r>
        <w:rPr>
          <w:spacing w:val="-8"/>
        </w:rPr>
        <w:t xml:space="preserve"> </w:t>
      </w:r>
      <w:r>
        <w:t>ya</w:t>
      </w:r>
      <w:r>
        <w:rPr>
          <w:spacing w:val="-10"/>
        </w:rPr>
        <w:t xml:space="preserve"> </w:t>
      </w:r>
      <w:r>
        <w:t>que</w:t>
      </w:r>
      <w:r>
        <w:rPr>
          <w:spacing w:val="-6"/>
        </w:rPr>
        <w:t xml:space="preserve"> </w:t>
      </w:r>
      <w:r>
        <w:t>generará</w:t>
      </w:r>
      <w:r>
        <w:rPr>
          <w:spacing w:val="-9"/>
        </w:rPr>
        <w:t xml:space="preserve"> </w:t>
      </w:r>
      <w:r>
        <w:t>como</w:t>
      </w:r>
      <w:r>
        <w:rPr>
          <w:spacing w:val="-6"/>
        </w:rPr>
        <w:t xml:space="preserve"> </w:t>
      </w:r>
      <w:r>
        <w:t>resultado</w:t>
      </w:r>
      <w:r>
        <w:rPr>
          <w:spacing w:val="-8"/>
        </w:rPr>
        <w:t xml:space="preserve"> </w:t>
      </w:r>
      <w:r>
        <w:t>al</w:t>
      </w:r>
      <w:r>
        <w:rPr>
          <w:spacing w:val="-7"/>
        </w:rPr>
        <w:t xml:space="preserve"> </w:t>
      </w:r>
      <w:r>
        <w:t>final</w:t>
      </w:r>
      <w:r>
        <w:rPr>
          <w:spacing w:val="-7"/>
        </w:rPr>
        <w:t xml:space="preserve"> </w:t>
      </w:r>
      <w:r>
        <w:t>de</w:t>
      </w:r>
      <w:r>
        <w:rPr>
          <w:spacing w:val="-10"/>
        </w:rPr>
        <w:t xml:space="preserve"> </w:t>
      </w:r>
      <w:r>
        <w:t>este</w:t>
      </w:r>
      <w:r>
        <w:rPr>
          <w:spacing w:val="-8"/>
        </w:rPr>
        <w:t xml:space="preserve"> </w:t>
      </w:r>
      <w:r>
        <w:t>plan</w:t>
      </w:r>
      <w:r>
        <w:rPr>
          <w:spacing w:val="-8"/>
        </w:rPr>
        <w:t xml:space="preserve"> </w:t>
      </w:r>
      <w:r>
        <w:t>de</w:t>
      </w:r>
      <w:r>
        <w:rPr>
          <w:spacing w:val="-10"/>
        </w:rPr>
        <w:t xml:space="preserve"> </w:t>
      </w:r>
      <w:r>
        <w:t>desarrollo,</w:t>
      </w:r>
      <w:r>
        <w:rPr>
          <w:spacing w:val="-57"/>
        </w:rPr>
        <w:t xml:space="preserve"> </w:t>
      </w:r>
      <w:r>
        <w:t xml:space="preserve">la consolidación de áreas en diferentes estados </w:t>
      </w:r>
      <w:proofErr w:type="spellStart"/>
      <w:r>
        <w:t>sucesionales</w:t>
      </w:r>
      <w:proofErr w:type="spellEnd"/>
      <w:r>
        <w:t xml:space="preserve"> cercanas a las 1000 hectáreas</w:t>
      </w:r>
      <w:r>
        <w:rPr>
          <w:spacing w:val="1"/>
        </w:rPr>
        <w:t xml:space="preserve"> </w:t>
      </w:r>
      <w:r>
        <w:t>que aportarán mejora en la calidad del aire y en los servicios ecosistémicos para beneficio</w:t>
      </w:r>
      <w:r>
        <w:rPr>
          <w:spacing w:val="1"/>
        </w:rPr>
        <w:t xml:space="preserve"> </w:t>
      </w:r>
      <w:r>
        <w:t>de</w:t>
      </w:r>
      <w:r>
        <w:rPr>
          <w:spacing w:val="-1"/>
        </w:rPr>
        <w:t xml:space="preserve"> </w:t>
      </w:r>
      <w:r>
        <w:t>los ciudadanos de</w:t>
      </w:r>
      <w:r>
        <w:rPr>
          <w:spacing w:val="-1"/>
        </w:rPr>
        <w:t xml:space="preserve"> </w:t>
      </w:r>
      <w:r>
        <w:t>Bogotá.</w:t>
      </w:r>
    </w:p>
    <w:p w14:paraId="0880C293" w14:textId="77777777" w:rsidR="00575006" w:rsidRDefault="00575006">
      <w:pPr>
        <w:pStyle w:val="Textoindependiente"/>
        <w:spacing w:before="1"/>
      </w:pPr>
    </w:p>
    <w:p w14:paraId="4EB540A4" w14:textId="77777777" w:rsidR="00575006" w:rsidRDefault="00000000">
      <w:pPr>
        <w:pStyle w:val="Textoindependiente"/>
        <w:ind w:left="526" w:right="541"/>
        <w:jc w:val="both"/>
      </w:pPr>
      <w:r>
        <w:t>Se requiere atender principalmente las áreas protegidas, de interés ambiental, rondas y</w:t>
      </w:r>
      <w:r>
        <w:rPr>
          <w:spacing w:val="1"/>
        </w:rPr>
        <w:t xml:space="preserve"> </w:t>
      </w:r>
      <w:r>
        <w:t>nacederos,</w:t>
      </w:r>
      <w:r>
        <w:rPr>
          <w:spacing w:val="1"/>
        </w:rPr>
        <w:t xml:space="preserve"> </w:t>
      </w:r>
      <w:r>
        <w:t>acueductos</w:t>
      </w:r>
      <w:r>
        <w:rPr>
          <w:spacing w:val="1"/>
        </w:rPr>
        <w:t xml:space="preserve"> </w:t>
      </w:r>
      <w:r>
        <w:t>veredales,</w:t>
      </w:r>
      <w:r>
        <w:rPr>
          <w:spacing w:val="1"/>
        </w:rPr>
        <w:t xml:space="preserve"> </w:t>
      </w:r>
      <w:r>
        <w:t>áreas</w:t>
      </w:r>
      <w:r>
        <w:rPr>
          <w:spacing w:val="1"/>
        </w:rPr>
        <w:t xml:space="preserve"> </w:t>
      </w:r>
      <w:r>
        <w:t>vulnerables</w:t>
      </w:r>
      <w:r>
        <w:rPr>
          <w:spacing w:val="1"/>
        </w:rPr>
        <w:t xml:space="preserve"> </w:t>
      </w:r>
      <w:r>
        <w:t>a</w:t>
      </w:r>
      <w:r>
        <w:rPr>
          <w:spacing w:val="1"/>
        </w:rPr>
        <w:t xml:space="preserve"> </w:t>
      </w:r>
      <w:r>
        <w:t>incendios</w:t>
      </w:r>
      <w:r>
        <w:rPr>
          <w:spacing w:val="1"/>
        </w:rPr>
        <w:t xml:space="preserve"> </w:t>
      </w:r>
      <w:r>
        <w:t>forestales</w:t>
      </w:r>
      <w:r>
        <w:rPr>
          <w:spacing w:val="1"/>
        </w:rPr>
        <w:t xml:space="preserve"> </w:t>
      </w:r>
      <w:r>
        <w:t>y</w:t>
      </w:r>
      <w:r>
        <w:rPr>
          <w:spacing w:val="1"/>
        </w:rPr>
        <w:t xml:space="preserve"> </w:t>
      </w:r>
      <w:r>
        <w:t>aquellas</w:t>
      </w:r>
      <w:r>
        <w:rPr>
          <w:spacing w:val="1"/>
        </w:rPr>
        <w:t xml:space="preserve"> </w:t>
      </w:r>
      <w:r>
        <w:t>afectadas por especies invasoras, especialmente el retamo espinoso “</w:t>
      </w:r>
      <w:proofErr w:type="spellStart"/>
      <w:r>
        <w:rPr>
          <w:i/>
        </w:rPr>
        <w:t>Ulex</w:t>
      </w:r>
      <w:proofErr w:type="spellEnd"/>
      <w:r>
        <w:rPr>
          <w:i/>
        </w:rPr>
        <w:t xml:space="preserve"> </w:t>
      </w:r>
      <w:proofErr w:type="spellStart"/>
      <w:r>
        <w:rPr>
          <w:i/>
        </w:rPr>
        <w:t>Europaeus</w:t>
      </w:r>
      <w:proofErr w:type="spellEnd"/>
      <w:r>
        <w:t>”, en</w:t>
      </w:r>
      <w:r>
        <w:rPr>
          <w:spacing w:val="1"/>
        </w:rPr>
        <w:t xml:space="preserve"> </w:t>
      </w:r>
      <w:r>
        <w:t>una extensión de 370 has con la plantación de 450.000 individuos vegetales por parte de la</w:t>
      </w:r>
      <w:r>
        <w:rPr>
          <w:spacing w:val="1"/>
        </w:rPr>
        <w:t xml:space="preserve"> </w:t>
      </w:r>
      <w:r>
        <w:t>Secretaría</w:t>
      </w:r>
      <w:r>
        <w:rPr>
          <w:spacing w:val="-3"/>
        </w:rPr>
        <w:t xml:space="preserve"> </w:t>
      </w:r>
      <w:r>
        <w:t>Distrital de Ambiente.</w:t>
      </w:r>
    </w:p>
    <w:p w14:paraId="1A7DB91C" w14:textId="77777777" w:rsidR="00575006" w:rsidRDefault="00575006">
      <w:pPr>
        <w:pStyle w:val="Textoindependiente"/>
      </w:pPr>
    </w:p>
    <w:p w14:paraId="64331F5E" w14:textId="77777777" w:rsidR="00575006" w:rsidRDefault="00000000">
      <w:pPr>
        <w:pStyle w:val="Textoindependiente"/>
        <w:ind w:left="526" w:right="546"/>
        <w:jc w:val="both"/>
      </w:pPr>
      <w:r>
        <w:rPr>
          <w:b/>
          <w:u w:val="thick"/>
        </w:rPr>
        <w:t>Mantenimiento de áreas:</w:t>
      </w:r>
      <w:r>
        <w:rPr>
          <w:b/>
        </w:rPr>
        <w:t xml:space="preserve"> </w:t>
      </w:r>
      <w:r>
        <w:t>De otro lado se requiere efectuar actividades de mantenimiento</w:t>
      </w:r>
      <w:r>
        <w:rPr>
          <w:spacing w:val="1"/>
        </w:rPr>
        <w:t xml:space="preserve"> </w:t>
      </w:r>
      <w:r>
        <w:t>de</w:t>
      </w:r>
      <w:r>
        <w:rPr>
          <w:spacing w:val="-10"/>
        </w:rPr>
        <w:t xml:space="preserve"> </w:t>
      </w:r>
      <w:r>
        <w:t>las</w:t>
      </w:r>
      <w:r>
        <w:rPr>
          <w:spacing w:val="-5"/>
        </w:rPr>
        <w:t xml:space="preserve"> </w:t>
      </w:r>
      <w:r>
        <w:t>coberturas</w:t>
      </w:r>
      <w:r>
        <w:rPr>
          <w:spacing w:val="-8"/>
        </w:rPr>
        <w:t xml:space="preserve"> </w:t>
      </w:r>
      <w:r>
        <w:t>vegetales</w:t>
      </w:r>
      <w:r>
        <w:rPr>
          <w:spacing w:val="-7"/>
        </w:rPr>
        <w:t xml:space="preserve"> </w:t>
      </w:r>
      <w:r>
        <w:t>plantadas</w:t>
      </w:r>
      <w:r>
        <w:rPr>
          <w:spacing w:val="-5"/>
        </w:rPr>
        <w:t xml:space="preserve"> </w:t>
      </w:r>
      <w:r>
        <w:t>en</w:t>
      </w:r>
      <w:r>
        <w:rPr>
          <w:spacing w:val="-6"/>
        </w:rPr>
        <w:t xml:space="preserve"> </w:t>
      </w:r>
      <w:r>
        <w:t>aproximadamente</w:t>
      </w:r>
      <w:r>
        <w:rPr>
          <w:spacing w:val="-9"/>
        </w:rPr>
        <w:t xml:space="preserve"> </w:t>
      </w:r>
      <w:r>
        <w:t>590</w:t>
      </w:r>
      <w:r>
        <w:rPr>
          <w:spacing w:val="-6"/>
        </w:rPr>
        <w:t xml:space="preserve"> </w:t>
      </w:r>
      <w:r>
        <w:t>has</w:t>
      </w:r>
      <w:r>
        <w:rPr>
          <w:spacing w:val="-8"/>
        </w:rPr>
        <w:t xml:space="preserve"> </w:t>
      </w:r>
      <w:r>
        <w:t>ya</w:t>
      </w:r>
      <w:r>
        <w:rPr>
          <w:spacing w:val="-9"/>
        </w:rPr>
        <w:t xml:space="preserve"> </w:t>
      </w:r>
      <w:r>
        <w:t>intervenidas</w:t>
      </w:r>
      <w:r>
        <w:rPr>
          <w:spacing w:val="-9"/>
        </w:rPr>
        <w:t xml:space="preserve"> </w:t>
      </w:r>
      <w:r>
        <w:t>mediante</w:t>
      </w:r>
    </w:p>
    <w:p w14:paraId="18473BD5" w14:textId="77777777" w:rsidR="00575006" w:rsidRDefault="00575006">
      <w:pPr>
        <w:jc w:val="both"/>
        <w:sectPr w:rsidR="00575006">
          <w:pgSz w:w="12240" w:h="15840"/>
          <w:pgMar w:top="2420" w:right="780" w:bottom="280" w:left="1600" w:header="722" w:footer="0" w:gutter="0"/>
          <w:cols w:space="720"/>
        </w:sectPr>
      </w:pPr>
    </w:p>
    <w:p w14:paraId="7FCF1651" w14:textId="77777777" w:rsidR="00575006" w:rsidRDefault="00575006">
      <w:pPr>
        <w:pStyle w:val="Textoindependiente"/>
        <w:spacing w:before="4"/>
        <w:rPr>
          <w:sz w:val="17"/>
        </w:rPr>
      </w:pPr>
    </w:p>
    <w:p w14:paraId="46982D9E" w14:textId="77777777" w:rsidR="00575006" w:rsidRDefault="00000000">
      <w:pPr>
        <w:pStyle w:val="Textoindependiente"/>
        <w:spacing w:before="90"/>
        <w:ind w:left="526" w:right="549"/>
        <w:jc w:val="both"/>
      </w:pPr>
      <w:r>
        <w:t>el desarrollo de actividades de riego, control fitosanitario, fertilización orgánica, control de</w:t>
      </w:r>
      <w:r>
        <w:rPr>
          <w:spacing w:val="-57"/>
        </w:rPr>
        <w:t xml:space="preserve"> </w:t>
      </w:r>
      <w:r>
        <w:t>rebrotes</w:t>
      </w:r>
      <w:r>
        <w:rPr>
          <w:spacing w:val="-1"/>
        </w:rPr>
        <w:t xml:space="preserve"> </w:t>
      </w:r>
      <w:r>
        <w:t>de</w:t>
      </w:r>
      <w:r>
        <w:rPr>
          <w:spacing w:val="1"/>
        </w:rPr>
        <w:t xml:space="preserve"> </w:t>
      </w:r>
      <w:r>
        <w:t>especies</w:t>
      </w:r>
      <w:r>
        <w:rPr>
          <w:spacing w:val="-1"/>
        </w:rPr>
        <w:t xml:space="preserve"> </w:t>
      </w:r>
      <w:r>
        <w:t>invasoras y</w:t>
      </w:r>
      <w:r>
        <w:rPr>
          <w:spacing w:val="-1"/>
        </w:rPr>
        <w:t xml:space="preserve"> </w:t>
      </w:r>
      <w:r>
        <w:t>replante,</w:t>
      </w:r>
      <w:r>
        <w:rPr>
          <w:spacing w:val="1"/>
        </w:rPr>
        <w:t xml:space="preserve"> </w:t>
      </w:r>
      <w:r>
        <w:t>en</w:t>
      </w:r>
      <w:r>
        <w:rPr>
          <w:spacing w:val="-1"/>
        </w:rPr>
        <w:t xml:space="preserve"> </w:t>
      </w:r>
      <w:r>
        <w:t>un ciclo</w:t>
      </w:r>
      <w:hyperlink w:anchor="_bookmark0" w:history="1">
        <w:r>
          <w:rPr>
            <w:vertAlign w:val="superscript"/>
          </w:rPr>
          <w:t>1</w:t>
        </w:r>
        <w:r>
          <w:t xml:space="preserve"> </w:t>
        </w:r>
      </w:hyperlink>
      <w:r>
        <w:t>anual/año por</w:t>
      </w:r>
      <w:r>
        <w:rPr>
          <w:spacing w:val="1"/>
        </w:rPr>
        <w:t xml:space="preserve"> </w:t>
      </w:r>
      <w:r>
        <w:t>cuatro años.</w:t>
      </w:r>
    </w:p>
    <w:p w14:paraId="571ADA8B" w14:textId="77777777" w:rsidR="00575006" w:rsidRDefault="00575006">
      <w:pPr>
        <w:pStyle w:val="Textoindependiente"/>
      </w:pPr>
    </w:p>
    <w:p w14:paraId="3C3EDFA9" w14:textId="77777777" w:rsidR="00575006" w:rsidRDefault="00000000">
      <w:pPr>
        <w:pStyle w:val="Textoindependiente"/>
        <w:ind w:left="526" w:right="543"/>
        <w:jc w:val="both"/>
      </w:pPr>
      <w:r>
        <w:t>Dando</w:t>
      </w:r>
      <w:r>
        <w:rPr>
          <w:spacing w:val="1"/>
        </w:rPr>
        <w:t xml:space="preserve"> </w:t>
      </w:r>
      <w:r>
        <w:t>paso</w:t>
      </w:r>
      <w:r>
        <w:rPr>
          <w:spacing w:val="1"/>
        </w:rPr>
        <w:t xml:space="preserve"> </w:t>
      </w:r>
      <w:r>
        <w:t>a</w:t>
      </w:r>
      <w:r>
        <w:rPr>
          <w:spacing w:val="1"/>
        </w:rPr>
        <w:t xml:space="preserve"> </w:t>
      </w:r>
      <w:r>
        <w:t>otro</w:t>
      </w:r>
      <w:r>
        <w:rPr>
          <w:spacing w:val="1"/>
        </w:rPr>
        <w:t xml:space="preserve"> </w:t>
      </w:r>
      <w:r>
        <w:t>aspecto</w:t>
      </w:r>
      <w:r>
        <w:rPr>
          <w:spacing w:val="1"/>
        </w:rPr>
        <w:t xml:space="preserve"> </w:t>
      </w:r>
      <w:r>
        <w:t>relevante</w:t>
      </w:r>
      <w:r>
        <w:rPr>
          <w:spacing w:val="1"/>
        </w:rPr>
        <w:t xml:space="preserve"> </w:t>
      </w:r>
      <w:r>
        <w:t>el</w:t>
      </w:r>
      <w:r>
        <w:rPr>
          <w:spacing w:val="1"/>
        </w:rPr>
        <w:t xml:space="preserve"> </w:t>
      </w:r>
      <w:r>
        <w:t>proyecto</w:t>
      </w:r>
      <w:r>
        <w:rPr>
          <w:spacing w:val="1"/>
        </w:rPr>
        <w:t xml:space="preserve"> </w:t>
      </w:r>
      <w:r>
        <w:t>de</w:t>
      </w:r>
      <w:r>
        <w:rPr>
          <w:spacing w:val="1"/>
        </w:rPr>
        <w:t xml:space="preserve"> </w:t>
      </w:r>
      <w:r>
        <w:t>restauración</w:t>
      </w:r>
      <w:r>
        <w:rPr>
          <w:spacing w:val="1"/>
        </w:rPr>
        <w:t xml:space="preserve"> </w:t>
      </w:r>
      <w:r>
        <w:t>viene</w:t>
      </w:r>
      <w:r>
        <w:rPr>
          <w:spacing w:val="1"/>
        </w:rPr>
        <w:t xml:space="preserve"> </w:t>
      </w:r>
      <w:r>
        <w:t>produciendo</w:t>
      </w:r>
      <w:r>
        <w:rPr>
          <w:spacing w:val="1"/>
        </w:rPr>
        <w:t xml:space="preserve"> </w:t>
      </w:r>
      <w:r>
        <w:t>continuamente información relacionada con áreas que se identifican como potenciales para</w:t>
      </w:r>
      <w:r>
        <w:rPr>
          <w:spacing w:val="1"/>
        </w:rPr>
        <w:t xml:space="preserve"> </w:t>
      </w:r>
      <w:r>
        <w:t>restaurar, áreas intervenidas por cada año; toda esta información se consigna en informes,</w:t>
      </w:r>
      <w:r>
        <w:rPr>
          <w:spacing w:val="1"/>
        </w:rPr>
        <w:t xml:space="preserve"> </w:t>
      </w:r>
      <w:r>
        <w:t>bases</w:t>
      </w:r>
      <w:r>
        <w:rPr>
          <w:spacing w:val="-13"/>
        </w:rPr>
        <w:t xml:space="preserve"> </w:t>
      </w:r>
      <w:r>
        <w:t>de</w:t>
      </w:r>
      <w:r>
        <w:rPr>
          <w:spacing w:val="-11"/>
        </w:rPr>
        <w:t xml:space="preserve"> </w:t>
      </w:r>
      <w:r>
        <w:t>datos,</w:t>
      </w:r>
      <w:r>
        <w:rPr>
          <w:spacing w:val="-10"/>
        </w:rPr>
        <w:t xml:space="preserve"> </w:t>
      </w:r>
      <w:r>
        <w:t>cartografía,</w:t>
      </w:r>
      <w:r>
        <w:rPr>
          <w:spacing w:val="-12"/>
        </w:rPr>
        <w:t xml:space="preserve"> </w:t>
      </w:r>
      <w:r>
        <w:t>y</w:t>
      </w:r>
      <w:r>
        <w:rPr>
          <w:spacing w:val="-13"/>
        </w:rPr>
        <w:t xml:space="preserve"> </w:t>
      </w:r>
      <w:r>
        <w:t>otros</w:t>
      </w:r>
      <w:r>
        <w:rPr>
          <w:spacing w:val="-10"/>
        </w:rPr>
        <w:t xml:space="preserve"> </w:t>
      </w:r>
      <w:r>
        <w:t>insumos;</w:t>
      </w:r>
      <w:r>
        <w:rPr>
          <w:spacing w:val="-13"/>
        </w:rPr>
        <w:t xml:space="preserve"> </w:t>
      </w:r>
      <w:r>
        <w:t>sin</w:t>
      </w:r>
      <w:r>
        <w:rPr>
          <w:spacing w:val="-12"/>
        </w:rPr>
        <w:t xml:space="preserve"> </w:t>
      </w:r>
      <w:r>
        <w:t>embargo,</w:t>
      </w:r>
      <w:r>
        <w:rPr>
          <w:spacing w:val="-14"/>
        </w:rPr>
        <w:t xml:space="preserve"> </w:t>
      </w:r>
      <w:r>
        <w:t>toda</w:t>
      </w:r>
      <w:r>
        <w:rPr>
          <w:spacing w:val="-11"/>
        </w:rPr>
        <w:t xml:space="preserve"> </w:t>
      </w:r>
      <w:r>
        <w:t>esta</w:t>
      </w:r>
      <w:r>
        <w:rPr>
          <w:spacing w:val="-12"/>
        </w:rPr>
        <w:t xml:space="preserve"> </w:t>
      </w:r>
      <w:r>
        <w:t>información</w:t>
      </w:r>
      <w:r>
        <w:rPr>
          <w:spacing w:val="-12"/>
        </w:rPr>
        <w:t xml:space="preserve"> </w:t>
      </w:r>
      <w:r>
        <w:t>se</w:t>
      </w:r>
      <w:r>
        <w:rPr>
          <w:spacing w:val="-14"/>
        </w:rPr>
        <w:t xml:space="preserve"> </w:t>
      </w:r>
      <w:r>
        <w:t>encuentra</w:t>
      </w:r>
      <w:r>
        <w:rPr>
          <w:spacing w:val="-57"/>
        </w:rPr>
        <w:t xml:space="preserve"> </w:t>
      </w:r>
      <w:r>
        <w:t>descentralizada</w:t>
      </w:r>
      <w:r>
        <w:rPr>
          <w:spacing w:val="1"/>
        </w:rPr>
        <w:t xml:space="preserve"> </w:t>
      </w:r>
      <w:r>
        <w:t>y</w:t>
      </w:r>
      <w:r>
        <w:rPr>
          <w:spacing w:val="1"/>
        </w:rPr>
        <w:t xml:space="preserve"> </w:t>
      </w:r>
      <w:r>
        <w:t>fragmentada</w:t>
      </w:r>
      <w:r>
        <w:rPr>
          <w:spacing w:val="1"/>
        </w:rPr>
        <w:t xml:space="preserve"> </w:t>
      </w:r>
      <w:r>
        <w:t>debido</w:t>
      </w:r>
      <w:r>
        <w:rPr>
          <w:spacing w:val="1"/>
        </w:rPr>
        <w:t xml:space="preserve"> </w:t>
      </w:r>
      <w:r>
        <w:t>a</w:t>
      </w:r>
      <w:r>
        <w:rPr>
          <w:spacing w:val="1"/>
        </w:rPr>
        <w:t xml:space="preserve"> </w:t>
      </w:r>
      <w:r>
        <w:t>que</w:t>
      </w:r>
      <w:r>
        <w:rPr>
          <w:spacing w:val="1"/>
        </w:rPr>
        <w:t xml:space="preserve"> </w:t>
      </w:r>
      <w:r>
        <w:t>la</w:t>
      </w:r>
      <w:r>
        <w:rPr>
          <w:spacing w:val="1"/>
        </w:rPr>
        <w:t xml:space="preserve"> </w:t>
      </w:r>
      <w:r>
        <w:t>entidad</w:t>
      </w:r>
      <w:r>
        <w:rPr>
          <w:spacing w:val="1"/>
        </w:rPr>
        <w:t xml:space="preserve"> </w:t>
      </w:r>
      <w:r>
        <w:t>no</w:t>
      </w:r>
      <w:r>
        <w:rPr>
          <w:spacing w:val="1"/>
        </w:rPr>
        <w:t xml:space="preserve"> </w:t>
      </w:r>
      <w:r>
        <w:t>cuenta</w:t>
      </w:r>
      <w:r>
        <w:rPr>
          <w:spacing w:val="1"/>
        </w:rPr>
        <w:t xml:space="preserve"> </w:t>
      </w:r>
      <w:r>
        <w:t>con</w:t>
      </w:r>
      <w:r>
        <w:rPr>
          <w:spacing w:val="1"/>
        </w:rPr>
        <w:t xml:space="preserve"> </w:t>
      </w:r>
      <w:r>
        <w:t>un</w:t>
      </w:r>
      <w:r>
        <w:rPr>
          <w:spacing w:val="1"/>
        </w:rPr>
        <w:t xml:space="preserve"> </w:t>
      </w:r>
      <w:r>
        <w:t>sistema</w:t>
      </w:r>
      <w:r>
        <w:rPr>
          <w:spacing w:val="1"/>
        </w:rPr>
        <w:t xml:space="preserve"> </w:t>
      </w:r>
      <w:r>
        <w:t>de</w:t>
      </w:r>
      <w:r>
        <w:rPr>
          <w:spacing w:val="-57"/>
        </w:rPr>
        <w:t xml:space="preserve"> </w:t>
      </w:r>
      <w:r>
        <w:t>información</w:t>
      </w:r>
      <w:r>
        <w:rPr>
          <w:spacing w:val="1"/>
        </w:rPr>
        <w:t xml:space="preserve"> </w:t>
      </w:r>
      <w:r>
        <w:t>y</w:t>
      </w:r>
      <w:r>
        <w:rPr>
          <w:spacing w:val="1"/>
        </w:rPr>
        <w:t xml:space="preserve"> </w:t>
      </w:r>
      <w:r>
        <w:t>gestión</w:t>
      </w:r>
      <w:r>
        <w:rPr>
          <w:spacing w:val="1"/>
        </w:rPr>
        <w:t xml:space="preserve"> </w:t>
      </w:r>
      <w:r>
        <w:t>geográfico</w:t>
      </w:r>
      <w:r>
        <w:rPr>
          <w:spacing w:val="1"/>
        </w:rPr>
        <w:t xml:space="preserve"> </w:t>
      </w:r>
      <w:r>
        <w:t>de</w:t>
      </w:r>
      <w:r>
        <w:rPr>
          <w:spacing w:val="1"/>
        </w:rPr>
        <w:t xml:space="preserve"> </w:t>
      </w:r>
      <w:r>
        <w:t>áreas</w:t>
      </w:r>
      <w:r>
        <w:rPr>
          <w:spacing w:val="1"/>
        </w:rPr>
        <w:t xml:space="preserve"> </w:t>
      </w:r>
      <w:r>
        <w:t>restauradas</w:t>
      </w:r>
      <w:r>
        <w:rPr>
          <w:spacing w:val="1"/>
        </w:rPr>
        <w:t xml:space="preserve"> </w:t>
      </w:r>
      <w:r>
        <w:t>que</w:t>
      </w:r>
      <w:r>
        <w:rPr>
          <w:spacing w:val="1"/>
        </w:rPr>
        <w:t xml:space="preserve"> </w:t>
      </w:r>
      <w:r>
        <w:t>permita</w:t>
      </w:r>
      <w:r>
        <w:rPr>
          <w:spacing w:val="1"/>
        </w:rPr>
        <w:t xml:space="preserve"> </w:t>
      </w:r>
      <w:r>
        <w:t>salvaguardar</w:t>
      </w:r>
      <w:r>
        <w:rPr>
          <w:spacing w:val="1"/>
        </w:rPr>
        <w:t xml:space="preserve"> </w:t>
      </w:r>
      <w:r>
        <w:t>la</w:t>
      </w:r>
      <w:r>
        <w:rPr>
          <w:spacing w:val="1"/>
        </w:rPr>
        <w:t xml:space="preserve"> </w:t>
      </w:r>
      <w:r>
        <w:t>información para que esté disponible en todo momento para los procesos de planificación,</w:t>
      </w:r>
      <w:r>
        <w:rPr>
          <w:spacing w:val="1"/>
        </w:rPr>
        <w:t xml:space="preserve"> </w:t>
      </w:r>
      <w:r>
        <w:t>reportes a entidades de control y a la ciudadanía, disponibilidad para la toma de decisiones;</w:t>
      </w:r>
      <w:r>
        <w:rPr>
          <w:spacing w:val="-57"/>
        </w:rPr>
        <w:t xml:space="preserve"> </w:t>
      </w:r>
      <w:r>
        <w:t>es así como la planificación y gestión presenta reprocesos debido a</w:t>
      </w:r>
      <w:r>
        <w:rPr>
          <w:spacing w:val="1"/>
        </w:rPr>
        <w:t xml:space="preserve"> </w:t>
      </w:r>
      <w:r>
        <w:t>la no disponibilidad de</w:t>
      </w:r>
      <w:r>
        <w:rPr>
          <w:spacing w:val="-57"/>
        </w:rPr>
        <w:t xml:space="preserve"> </w:t>
      </w:r>
      <w:r>
        <w:t>toda la información de manera oportuna y pérdida de otra</w:t>
      </w:r>
      <w:r>
        <w:rPr>
          <w:spacing w:val="1"/>
        </w:rPr>
        <w:t xml:space="preserve"> </w:t>
      </w:r>
      <w:r>
        <w:t>parte importante de la última</w:t>
      </w:r>
      <w:r>
        <w:rPr>
          <w:spacing w:val="1"/>
        </w:rPr>
        <w:t xml:space="preserve"> </w:t>
      </w:r>
      <w:r>
        <w:t>década</w:t>
      </w:r>
      <w:r>
        <w:rPr>
          <w:spacing w:val="-2"/>
        </w:rPr>
        <w:t xml:space="preserve"> </w:t>
      </w:r>
      <w:r>
        <w:t>con</w:t>
      </w:r>
      <w:r>
        <w:rPr>
          <w:spacing w:val="-1"/>
        </w:rPr>
        <w:t xml:space="preserve"> </w:t>
      </w:r>
      <w:r>
        <w:t>material</w:t>
      </w:r>
      <w:r>
        <w:rPr>
          <w:spacing w:val="-1"/>
        </w:rPr>
        <w:t xml:space="preserve"> </w:t>
      </w:r>
      <w:r>
        <w:t>muy</w:t>
      </w:r>
      <w:r>
        <w:rPr>
          <w:spacing w:val="-1"/>
        </w:rPr>
        <w:t xml:space="preserve"> </w:t>
      </w:r>
      <w:r>
        <w:t>valioso para</w:t>
      </w:r>
      <w:r>
        <w:rPr>
          <w:spacing w:val="-3"/>
        </w:rPr>
        <w:t xml:space="preserve"> </w:t>
      </w:r>
      <w:r>
        <w:t>documentar</w:t>
      </w:r>
      <w:r>
        <w:rPr>
          <w:spacing w:val="-1"/>
        </w:rPr>
        <w:t xml:space="preserve"> </w:t>
      </w:r>
      <w:r>
        <w:t>la</w:t>
      </w:r>
      <w:r>
        <w:rPr>
          <w:spacing w:val="-1"/>
        </w:rPr>
        <w:t xml:space="preserve"> </w:t>
      </w:r>
      <w:r>
        <w:t>gestión</w:t>
      </w:r>
      <w:r>
        <w:rPr>
          <w:spacing w:val="-1"/>
        </w:rPr>
        <w:t xml:space="preserve"> </w:t>
      </w:r>
      <w:r>
        <w:t>de</w:t>
      </w:r>
      <w:r>
        <w:rPr>
          <w:spacing w:val="-1"/>
        </w:rPr>
        <w:t xml:space="preserve"> </w:t>
      </w:r>
      <w:r>
        <w:t>la</w:t>
      </w:r>
      <w:r>
        <w:rPr>
          <w:spacing w:val="-1"/>
        </w:rPr>
        <w:t xml:space="preserve"> </w:t>
      </w:r>
      <w:r>
        <w:t>entidad</w:t>
      </w:r>
      <w:r>
        <w:rPr>
          <w:spacing w:val="-1"/>
        </w:rPr>
        <w:t xml:space="preserve"> </w:t>
      </w:r>
      <w:r>
        <w:t>en</w:t>
      </w:r>
      <w:r>
        <w:rPr>
          <w:spacing w:val="-1"/>
        </w:rPr>
        <w:t xml:space="preserve"> </w:t>
      </w:r>
      <w:r>
        <w:t>restauración.</w:t>
      </w:r>
    </w:p>
    <w:p w14:paraId="53173614" w14:textId="77777777" w:rsidR="00575006" w:rsidRDefault="00575006">
      <w:pPr>
        <w:pStyle w:val="Textoindependiente"/>
        <w:spacing w:before="1"/>
      </w:pPr>
    </w:p>
    <w:p w14:paraId="3C827562" w14:textId="77777777" w:rsidR="00575006" w:rsidRDefault="00000000">
      <w:pPr>
        <w:pStyle w:val="Textoindependiente"/>
        <w:ind w:left="526" w:right="542"/>
        <w:jc w:val="both"/>
      </w:pPr>
      <w:r>
        <w:t>Las razones expuestas repercuten en la planificación de las actividades de sostenibilidad en</w:t>
      </w:r>
      <w:r>
        <w:rPr>
          <w:spacing w:val="-57"/>
        </w:rPr>
        <w:t xml:space="preserve"> </w:t>
      </w:r>
      <w:r>
        <w:t>las</w:t>
      </w:r>
      <w:r>
        <w:rPr>
          <w:spacing w:val="1"/>
        </w:rPr>
        <w:t xml:space="preserve"> </w:t>
      </w:r>
      <w:r>
        <w:t>áreas</w:t>
      </w:r>
      <w:r>
        <w:rPr>
          <w:spacing w:val="1"/>
        </w:rPr>
        <w:t xml:space="preserve"> </w:t>
      </w:r>
      <w:r>
        <w:t>intervenidas</w:t>
      </w:r>
      <w:r>
        <w:rPr>
          <w:spacing w:val="1"/>
        </w:rPr>
        <w:t xml:space="preserve"> </w:t>
      </w:r>
      <w:r>
        <w:t>dado</w:t>
      </w:r>
      <w:r>
        <w:rPr>
          <w:spacing w:val="1"/>
        </w:rPr>
        <w:t xml:space="preserve"> </w:t>
      </w:r>
      <w:r>
        <w:t>que</w:t>
      </w:r>
      <w:r>
        <w:rPr>
          <w:spacing w:val="1"/>
        </w:rPr>
        <w:t xml:space="preserve"> </w:t>
      </w:r>
      <w:r>
        <w:t>la</w:t>
      </w:r>
      <w:r>
        <w:rPr>
          <w:spacing w:val="1"/>
        </w:rPr>
        <w:t xml:space="preserve"> </w:t>
      </w:r>
      <w:r>
        <w:t>implementación</w:t>
      </w:r>
      <w:r>
        <w:rPr>
          <w:spacing w:val="1"/>
        </w:rPr>
        <w:t xml:space="preserve"> </w:t>
      </w:r>
      <w:r>
        <w:t>de</w:t>
      </w:r>
      <w:r>
        <w:rPr>
          <w:spacing w:val="1"/>
        </w:rPr>
        <w:t xml:space="preserve"> </w:t>
      </w:r>
      <w:r>
        <w:t>los</w:t>
      </w:r>
      <w:r>
        <w:rPr>
          <w:spacing w:val="1"/>
        </w:rPr>
        <w:t xml:space="preserve"> </w:t>
      </w:r>
      <w:r>
        <w:t>ciclos</w:t>
      </w:r>
      <w:r>
        <w:rPr>
          <w:spacing w:val="1"/>
        </w:rPr>
        <w:t xml:space="preserve"> </w:t>
      </w:r>
      <w:r>
        <w:t>de</w:t>
      </w:r>
      <w:r>
        <w:rPr>
          <w:spacing w:val="1"/>
        </w:rPr>
        <w:t xml:space="preserve"> </w:t>
      </w:r>
      <w:r>
        <w:t>mantenimiento,</w:t>
      </w:r>
      <w:r>
        <w:rPr>
          <w:spacing w:val="1"/>
        </w:rPr>
        <w:t xml:space="preserve"> </w:t>
      </w:r>
      <w:r>
        <w:t>seguimiento y monitoreo se dificultan debido a que no se cuenta con un plan de trabajo que</w:t>
      </w:r>
      <w:r>
        <w:rPr>
          <w:spacing w:val="-57"/>
        </w:rPr>
        <w:t xml:space="preserve"> </w:t>
      </w:r>
      <w:r>
        <w:t>defina ciclos con frecuencias, cobertura y definición de actividades diferenciales para cada</w:t>
      </w:r>
      <w:r>
        <w:rPr>
          <w:spacing w:val="1"/>
        </w:rPr>
        <w:t xml:space="preserve"> </w:t>
      </w:r>
      <w:r>
        <w:t>área</w:t>
      </w:r>
      <w:r>
        <w:rPr>
          <w:spacing w:val="-7"/>
        </w:rPr>
        <w:t xml:space="preserve"> </w:t>
      </w:r>
      <w:r>
        <w:t>en</w:t>
      </w:r>
      <w:r>
        <w:rPr>
          <w:spacing w:val="-9"/>
        </w:rPr>
        <w:t xml:space="preserve"> </w:t>
      </w:r>
      <w:r>
        <w:t>particular,</w:t>
      </w:r>
      <w:r>
        <w:rPr>
          <w:spacing w:val="-9"/>
        </w:rPr>
        <w:t xml:space="preserve"> </w:t>
      </w:r>
      <w:r>
        <w:t>todo</w:t>
      </w:r>
      <w:r>
        <w:rPr>
          <w:spacing w:val="-8"/>
        </w:rPr>
        <w:t xml:space="preserve"> </w:t>
      </w:r>
      <w:r>
        <w:t>lo</w:t>
      </w:r>
      <w:r>
        <w:rPr>
          <w:spacing w:val="-6"/>
        </w:rPr>
        <w:t xml:space="preserve"> </w:t>
      </w:r>
      <w:r>
        <w:t>cual</w:t>
      </w:r>
      <w:r>
        <w:rPr>
          <w:spacing w:val="-8"/>
        </w:rPr>
        <w:t xml:space="preserve"> </w:t>
      </w:r>
      <w:r>
        <w:t>facilita</w:t>
      </w:r>
      <w:r>
        <w:rPr>
          <w:spacing w:val="-10"/>
        </w:rPr>
        <w:t xml:space="preserve"> </w:t>
      </w:r>
      <w:r>
        <w:t>la</w:t>
      </w:r>
      <w:r>
        <w:rPr>
          <w:spacing w:val="-9"/>
        </w:rPr>
        <w:t xml:space="preserve"> </w:t>
      </w:r>
      <w:r>
        <w:t>reintroducción</w:t>
      </w:r>
      <w:r>
        <w:rPr>
          <w:spacing w:val="-8"/>
        </w:rPr>
        <w:t xml:space="preserve"> </w:t>
      </w:r>
      <w:r>
        <w:t>de</w:t>
      </w:r>
      <w:r>
        <w:rPr>
          <w:spacing w:val="-10"/>
        </w:rPr>
        <w:t xml:space="preserve"> </w:t>
      </w:r>
      <w:r>
        <w:t>factores</w:t>
      </w:r>
      <w:r>
        <w:rPr>
          <w:spacing w:val="-5"/>
        </w:rPr>
        <w:t xml:space="preserve"> </w:t>
      </w:r>
      <w:proofErr w:type="spellStart"/>
      <w:r>
        <w:t>tensionantes</w:t>
      </w:r>
      <w:proofErr w:type="spellEnd"/>
      <w:r>
        <w:rPr>
          <w:spacing w:val="-9"/>
        </w:rPr>
        <w:t xml:space="preserve"> </w:t>
      </w:r>
      <w:r>
        <w:t>y</w:t>
      </w:r>
      <w:r>
        <w:rPr>
          <w:spacing w:val="-9"/>
        </w:rPr>
        <w:t xml:space="preserve"> </w:t>
      </w:r>
      <w:r>
        <w:t>disturbios</w:t>
      </w:r>
      <w:r>
        <w:rPr>
          <w:spacing w:val="-58"/>
        </w:rPr>
        <w:t xml:space="preserve"> </w:t>
      </w:r>
      <w:r>
        <w:t>de</w:t>
      </w:r>
      <w:r>
        <w:rPr>
          <w:spacing w:val="-2"/>
        </w:rPr>
        <w:t xml:space="preserve"> </w:t>
      </w:r>
      <w:r>
        <w:t>origen natural o antrópico.</w:t>
      </w:r>
    </w:p>
    <w:p w14:paraId="73DDFB74" w14:textId="77777777" w:rsidR="00575006" w:rsidRDefault="00575006">
      <w:pPr>
        <w:pStyle w:val="Textoindependiente"/>
        <w:rPr>
          <w:sz w:val="26"/>
        </w:rPr>
      </w:pPr>
    </w:p>
    <w:p w14:paraId="26047C97" w14:textId="77777777" w:rsidR="00575006" w:rsidRDefault="00000000">
      <w:pPr>
        <w:pStyle w:val="Ttulo1"/>
        <w:numPr>
          <w:ilvl w:val="2"/>
          <w:numId w:val="17"/>
        </w:numPr>
        <w:tabs>
          <w:tab w:val="left" w:pos="1449"/>
        </w:tabs>
        <w:spacing w:before="209"/>
        <w:ind w:left="1448" w:hanging="639"/>
      </w:pPr>
      <w:r>
        <w:t>Antecedente</w:t>
      </w:r>
      <w:r>
        <w:rPr>
          <w:spacing w:val="-2"/>
        </w:rPr>
        <w:t xml:space="preserve"> </w:t>
      </w:r>
      <w:r>
        <w:t>y</w:t>
      </w:r>
      <w:r>
        <w:rPr>
          <w:spacing w:val="-4"/>
        </w:rPr>
        <w:t xml:space="preserve"> </w:t>
      </w:r>
      <w:r>
        <w:t>descripción</w:t>
      </w:r>
      <w:r>
        <w:rPr>
          <w:spacing w:val="-2"/>
        </w:rPr>
        <w:t xml:space="preserve"> </w:t>
      </w:r>
      <w:r>
        <w:t>de</w:t>
      </w:r>
      <w:r>
        <w:rPr>
          <w:spacing w:val="-2"/>
        </w:rPr>
        <w:t xml:space="preserve"> </w:t>
      </w:r>
      <w:r>
        <w:t>la</w:t>
      </w:r>
      <w:r>
        <w:rPr>
          <w:spacing w:val="-1"/>
        </w:rPr>
        <w:t xml:space="preserve"> </w:t>
      </w:r>
      <w:r>
        <w:t>situación</w:t>
      </w:r>
      <w:r>
        <w:rPr>
          <w:spacing w:val="-2"/>
        </w:rPr>
        <w:t xml:space="preserve"> </w:t>
      </w:r>
      <w:r>
        <w:t>actual</w:t>
      </w:r>
    </w:p>
    <w:p w14:paraId="152C729E" w14:textId="77777777" w:rsidR="00575006" w:rsidRDefault="00575006">
      <w:pPr>
        <w:pStyle w:val="Textoindependiente"/>
        <w:spacing w:before="10"/>
        <w:rPr>
          <w:b/>
          <w:sz w:val="23"/>
        </w:rPr>
      </w:pPr>
    </w:p>
    <w:p w14:paraId="6535CEFE" w14:textId="77777777" w:rsidR="00575006" w:rsidRDefault="00000000">
      <w:pPr>
        <w:pStyle w:val="Textoindependiente"/>
        <w:ind w:left="526" w:right="545"/>
        <w:jc w:val="both"/>
      </w:pPr>
      <w:r>
        <w:rPr>
          <w:b/>
          <w:u w:val="thick"/>
        </w:rPr>
        <w:t>Fragmentación de Ecosistemas:</w:t>
      </w:r>
      <w:r>
        <w:rPr>
          <w:b/>
        </w:rPr>
        <w:t xml:space="preserve"> </w:t>
      </w:r>
      <w:r>
        <w:t>La preocupación por la conservación de la biodiversidad</w:t>
      </w:r>
      <w:r>
        <w:rPr>
          <w:spacing w:val="-57"/>
        </w:rPr>
        <w:t xml:space="preserve"> </w:t>
      </w:r>
      <w:r>
        <w:t>es</w:t>
      </w:r>
      <w:r>
        <w:rPr>
          <w:spacing w:val="-11"/>
        </w:rPr>
        <w:t xml:space="preserve"> </w:t>
      </w:r>
      <w:r>
        <w:t>un</w:t>
      </w:r>
      <w:r>
        <w:rPr>
          <w:spacing w:val="-11"/>
        </w:rPr>
        <w:t xml:space="preserve"> </w:t>
      </w:r>
      <w:r>
        <w:t>fenómeno</w:t>
      </w:r>
      <w:r>
        <w:rPr>
          <w:spacing w:val="-11"/>
        </w:rPr>
        <w:t xml:space="preserve"> </w:t>
      </w:r>
      <w:r>
        <w:t>de</w:t>
      </w:r>
      <w:r>
        <w:rPr>
          <w:spacing w:val="-10"/>
        </w:rPr>
        <w:t xml:space="preserve"> </w:t>
      </w:r>
      <w:r>
        <w:t>carácter</w:t>
      </w:r>
      <w:r>
        <w:rPr>
          <w:spacing w:val="-11"/>
        </w:rPr>
        <w:t xml:space="preserve"> </w:t>
      </w:r>
      <w:r>
        <w:t>global</w:t>
      </w:r>
      <w:r>
        <w:rPr>
          <w:spacing w:val="-11"/>
        </w:rPr>
        <w:t xml:space="preserve"> </w:t>
      </w:r>
      <w:r>
        <w:t>en</w:t>
      </w:r>
      <w:r>
        <w:rPr>
          <w:spacing w:val="-10"/>
        </w:rPr>
        <w:t xml:space="preserve"> </w:t>
      </w:r>
      <w:r>
        <w:t>la</w:t>
      </w:r>
      <w:r>
        <w:rPr>
          <w:spacing w:val="-12"/>
        </w:rPr>
        <w:t xml:space="preserve"> </w:t>
      </w:r>
      <w:r>
        <w:t>que</w:t>
      </w:r>
      <w:r>
        <w:rPr>
          <w:spacing w:val="-11"/>
        </w:rPr>
        <w:t xml:space="preserve"> </w:t>
      </w:r>
      <w:r>
        <w:t>participan</w:t>
      </w:r>
      <w:r>
        <w:rPr>
          <w:spacing w:val="-11"/>
        </w:rPr>
        <w:t xml:space="preserve"> </w:t>
      </w:r>
      <w:r>
        <w:t>la</w:t>
      </w:r>
      <w:r>
        <w:rPr>
          <w:spacing w:val="-12"/>
        </w:rPr>
        <w:t xml:space="preserve"> </w:t>
      </w:r>
      <w:r>
        <w:t>mayoría</w:t>
      </w:r>
      <w:r>
        <w:rPr>
          <w:spacing w:val="-11"/>
        </w:rPr>
        <w:t xml:space="preserve"> </w:t>
      </w:r>
      <w:r>
        <w:t>de</w:t>
      </w:r>
      <w:r>
        <w:rPr>
          <w:spacing w:val="-12"/>
        </w:rPr>
        <w:t xml:space="preserve"> </w:t>
      </w:r>
      <w:r>
        <w:t>países</w:t>
      </w:r>
      <w:r>
        <w:rPr>
          <w:spacing w:val="-8"/>
        </w:rPr>
        <w:t xml:space="preserve"> </w:t>
      </w:r>
      <w:r>
        <w:t>del</w:t>
      </w:r>
      <w:r>
        <w:rPr>
          <w:spacing w:val="-11"/>
        </w:rPr>
        <w:t xml:space="preserve"> </w:t>
      </w:r>
      <w:r>
        <w:t>mundo</w:t>
      </w:r>
      <w:r>
        <w:rPr>
          <w:spacing w:val="-10"/>
        </w:rPr>
        <w:t xml:space="preserve"> </w:t>
      </w:r>
      <w:r>
        <w:t>(entre</w:t>
      </w:r>
      <w:r>
        <w:rPr>
          <w:spacing w:val="-58"/>
        </w:rPr>
        <w:t xml:space="preserve"> </w:t>
      </w:r>
      <w:r>
        <w:t>ellos Colombia), la cual se viene abordando con políticas y acciones mundiales, nacionales</w:t>
      </w:r>
      <w:r>
        <w:rPr>
          <w:spacing w:val="-57"/>
        </w:rPr>
        <w:t xml:space="preserve"> </w:t>
      </w:r>
      <w:r>
        <w:t>y</w:t>
      </w:r>
      <w:r>
        <w:rPr>
          <w:spacing w:val="-6"/>
        </w:rPr>
        <w:t xml:space="preserve"> </w:t>
      </w:r>
      <w:r>
        <w:t>locales.</w:t>
      </w:r>
      <w:r>
        <w:rPr>
          <w:spacing w:val="-3"/>
        </w:rPr>
        <w:t xml:space="preserve"> </w:t>
      </w:r>
      <w:r>
        <w:t>Se</w:t>
      </w:r>
      <w:r>
        <w:rPr>
          <w:spacing w:val="-6"/>
        </w:rPr>
        <w:t xml:space="preserve"> </w:t>
      </w:r>
      <w:r>
        <w:t>estima</w:t>
      </w:r>
      <w:r>
        <w:rPr>
          <w:spacing w:val="-4"/>
        </w:rPr>
        <w:t xml:space="preserve"> </w:t>
      </w:r>
      <w:r>
        <w:t>que</w:t>
      </w:r>
      <w:r>
        <w:rPr>
          <w:spacing w:val="-6"/>
        </w:rPr>
        <w:t xml:space="preserve"> </w:t>
      </w:r>
      <w:r>
        <w:t>la</w:t>
      </w:r>
      <w:r>
        <w:rPr>
          <w:spacing w:val="-6"/>
        </w:rPr>
        <w:t xml:space="preserve"> </w:t>
      </w:r>
      <w:r>
        <w:t>biodiversidad</w:t>
      </w:r>
      <w:r>
        <w:rPr>
          <w:spacing w:val="-3"/>
        </w:rPr>
        <w:t xml:space="preserve"> </w:t>
      </w:r>
      <w:r>
        <w:t>del</w:t>
      </w:r>
      <w:r>
        <w:rPr>
          <w:spacing w:val="-2"/>
        </w:rPr>
        <w:t xml:space="preserve"> </w:t>
      </w:r>
      <w:r>
        <w:t>Distrito</w:t>
      </w:r>
      <w:r>
        <w:rPr>
          <w:spacing w:val="-5"/>
        </w:rPr>
        <w:t xml:space="preserve"> </w:t>
      </w:r>
      <w:r>
        <w:t>Capital</w:t>
      </w:r>
      <w:r>
        <w:rPr>
          <w:spacing w:val="-5"/>
        </w:rPr>
        <w:t xml:space="preserve"> </w:t>
      </w:r>
      <w:r>
        <w:t>se</w:t>
      </w:r>
      <w:r>
        <w:rPr>
          <w:spacing w:val="-6"/>
        </w:rPr>
        <w:t xml:space="preserve"> </w:t>
      </w:r>
      <w:r>
        <w:t>ha</w:t>
      </w:r>
      <w:r>
        <w:rPr>
          <w:spacing w:val="-6"/>
        </w:rPr>
        <w:t xml:space="preserve"> </w:t>
      </w:r>
      <w:r>
        <w:t>perdido</w:t>
      </w:r>
      <w:r>
        <w:rPr>
          <w:spacing w:val="-6"/>
        </w:rPr>
        <w:t xml:space="preserve"> </w:t>
      </w:r>
      <w:r>
        <w:t>en</w:t>
      </w:r>
      <w:r>
        <w:rPr>
          <w:spacing w:val="-6"/>
        </w:rPr>
        <w:t xml:space="preserve"> </w:t>
      </w:r>
      <w:r>
        <w:t>un</w:t>
      </w:r>
      <w:r>
        <w:rPr>
          <w:spacing w:val="-5"/>
        </w:rPr>
        <w:t xml:space="preserve"> </w:t>
      </w:r>
      <w:r>
        <w:t>40%</w:t>
      </w:r>
      <w:r>
        <w:rPr>
          <w:spacing w:val="-4"/>
        </w:rPr>
        <w:t xml:space="preserve"> </w:t>
      </w:r>
      <w:r>
        <w:t>o</w:t>
      </w:r>
      <w:r>
        <w:rPr>
          <w:spacing w:val="-5"/>
        </w:rPr>
        <w:t xml:space="preserve"> </w:t>
      </w:r>
      <w:r>
        <w:t>más</w:t>
      </w:r>
      <w:r>
        <w:rPr>
          <w:spacing w:val="-57"/>
        </w:rPr>
        <w:t xml:space="preserve"> </w:t>
      </w:r>
      <w:r>
        <w:t>desde</w:t>
      </w:r>
      <w:r>
        <w:rPr>
          <w:spacing w:val="-2"/>
        </w:rPr>
        <w:t xml:space="preserve"> </w:t>
      </w:r>
      <w:r>
        <w:t>los tiempos de</w:t>
      </w:r>
      <w:r>
        <w:rPr>
          <w:spacing w:val="-1"/>
        </w:rPr>
        <w:t xml:space="preserve"> </w:t>
      </w:r>
      <w:r>
        <w:t>la colonia.</w:t>
      </w:r>
    </w:p>
    <w:p w14:paraId="5C52DDEF" w14:textId="77777777" w:rsidR="00575006" w:rsidRDefault="00575006">
      <w:pPr>
        <w:pStyle w:val="Textoindependiente"/>
      </w:pPr>
    </w:p>
    <w:p w14:paraId="7218F6BC" w14:textId="77777777" w:rsidR="00575006" w:rsidRDefault="00000000">
      <w:pPr>
        <w:pStyle w:val="Textoindependiente"/>
        <w:ind w:left="526" w:right="541"/>
        <w:jc w:val="both"/>
      </w:pPr>
      <w:r>
        <w:t>La diversidad biológica urbana vista regionalmente, incluye no solo a los organismos</w:t>
      </w:r>
      <w:r>
        <w:rPr>
          <w:spacing w:val="1"/>
        </w:rPr>
        <w:t xml:space="preserve"> </w:t>
      </w:r>
      <w:r>
        <w:t>inmensos en las urbes sino también aquellos propios de los sistemas vecinos incluidos los</w:t>
      </w:r>
      <w:r>
        <w:rPr>
          <w:spacing w:val="1"/>
        </w:rPr>
        <w:t xml:space="preserve"> </w:t>
      </w:r>
      <w:r>
        <w:t>agrícolas (</w:t>
      </w:r>
      <w:proofErr w:type="spellStart"/>
      <w:r>
        <w:t>Barrico</w:t>
      </w:r>
      <w:proofErr w:type="spellEnd"/>
      <w:r>
        <w:t xml:space="preserve"> et al., 2012) y los ecosistemas naturales. De hecho, la mayor parte de la</w:t>
      </w:r>
      <w:r>
        <w:rPr>
          <w:spacing w:val="1"/>
        </w:rPr>
        <w:t xml:space="preserve"> </w:t>
      </w:r>
      <w:r>
        <w:t>jurisdicción</w:t>
      </w:r>
      <w:r>
        <w:rPr>
          <w:spacing w:val="-9"/>
        </w:rPr>
        <w:t xml:space="preserve"> </w:t>
      </w:r>
      <w:r>
        <w:t>del</w:t>
      </w:r>
      <w:r>
        <w:rPr>
          <w:spacing w:val="-8"/>
        </w:rPr>
        <w:t xml:space="preserve"> </w:t>
      </w:r>
      <w:r>
        <w:t>Distrito</w:t>
      </w:r>
      <w:r>
        <w:rPr>
          <w:spacing w:val="-8"/>
        </w:rPr>
        <w:t xml:space="preserve"> </w:t>
      </w:r>
      <w:r>
        <w:t>Capital</w:t>
      </w:r>
      <w:r>
        <w:rPr>
          <w:spacing w:val="-8"/>
        </w:rPr>
        <w:t xml:space="preserve"> </w:t>
      </w:r>
      <w:r>
        <w:t>es</w:t>
      </w:r>
      <w:r>
        <w:rPr>
          <w:spacing w:val="-8"/>
        </w:rPr>
        <w:t xml:space="preserve"> </w:t>
      </w:r>
      <w:r>
        <w:t>rural</w:t>
      </w:r>
      <w:r>
        <w:rPr>
          <w:spacing w:val="-8"/>
        </w:rPr>
        <w:t xml:space="preserve"> </w:t>
      </w:r>
      <w:r>
        <w:t>y</w:t>
      </w:r>
      <w:r>
        <w:rPr>
          <w:spacing w:val="-9"/>
        </w:rPr>
        <w:t xml:space="preserve"> </w:t>
      </w:r>
      <w:r>
        <w:t>en</w:t>
      </w:r>
      <w:r>
        <w:rPr>
          <w:spacing w:val="-6"/>
        </w:rPr>
        <w:t xml:space="preserve"> </w:t>
      </w:r>
      <w:r>
        <w:t>el</w:t>
      </w:r>
      <w:r>
        <w:rPr>
          <w:spacing w:val="-9"/>
        </w:rPr>
        <w:t xml:space="preserve"> </w:t>
      </w:r>
      <w:r>
        <w:t>ámbito</w:t>
      </w:r>
      <w:r>
        <w:rPr>
          <w:spacing w:val="-8"/>
        </w:rPr>
        <w:t xml:space="preserve"> </w:t>
      </w:r>
      <w:r>
        <w:t>rural</w:t>
      </w:r>
      <w:r>
        <w:rPr>
          <w:spacing w:val="-8"/>
        </w:rPr>
        <w:t xml:space="preserve"> </w:t>
      </w:r>
      <w:r>
        <w:t>la</w:t>
      </w:r>
      <w:r>
        <w:rPr>
          <w:spacing w:val="-9"/>
        </w:rPr>
        <w:t xml:space="preserve"> </w:t>
      </w:r>
      <w:r>
        <w:t>mayor</w:t>
      </w:r>
      <w:r>
        <w:rPr>
          <w:spacing w:val="-10"/>
        </w:rPr>
        <w:t xml:space="preserve"> </w:t>
      </w:r>
      <w:r>
        <w:t>extensión</w:t>
      </w:r>
      <w:r>
        <w:rPr>
          <w:spacing w:val="-8"/>
        </w:rPr>
        <w:t xml:space="preserve"> </w:t>
      </w:r>
      <w:r>
        <w:t>está</w:t>
      </w:r>
      <w:r>
        <w:rPr>
          <w:spacing w:val="-9"/>
        </w:rPr>
        <w:t xml:space="preserve"> </w:t>
      </w:r>
      <w:r>
        <w:t>cubierta</w:t>
      </w:r>
    </w:p>
    <w:p w14:paraId="42BE6D21" w14:textId="200F41E5" w:rsidR="00575006" w:rsidRDefault="00B76F78">
      <w:pPr>
        <w:pStyle w:val="Textoindependiente"/>
        <w:spacing w:before="1"/>
        <w:rPr>
          <w:sz w:val="25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251684864" behindDoc="1" locked="0" layoutInCell="1" allowOverlap="1" wp14:anchorId="59EC92A9" wp14:editId="67A78110">
                <wp:simplePos x="0" y="0"/>
                <wp:positionH relativeFrom="page">
                  <wp:posOffset>1350645</wp:posOffset>
                </wp:positionH>
                <wp:positionV relativeFrom="paragraph">
                  <wp:posOffset>208280</wp:posOffset>
                </wp:positionV>
                <wp:extent cx="1828800" cy="7620"/>
                <wp:effectExtent l="0" t="0" r="0" b="0"/>
                <wp:wrapTopAndBottom/>
                <wp:docPr id="100" name="Rectangle 8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828800" cy="7620"/>
                        </a:xfrm>
                        <a:prstGeom prst="rect">
                          <a:avLst/>
                        </a:prstGeom>
                        <a:solidFill>
                          <a:srgbClr val="00000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6D4BEFED" id="Rectangle 82" o:spid="_x0000_s1026" style="position:absolute;margin-left:106.35pt;margin-top:16.4pt;width:2in;height:.6pt;z-index:-251631616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" fillcolor="black" stroked="f">
                <w10:wrap type="topAndBottom" anchorx="page"/>
              </v:rect>
            </w:pict>
          </mc:Fallback>
        </mc:AlternateContent>
      </w:r>
    </w:p>
    <w:p w14:paraId="1E6D54F2" w14:textId="77777777" w:rsidR="00575006" w:rsidRDefault="00000000">
      <w:pPr>
        <w:spacing w:before="72" w:line="237" w:lineRule="auto"/>
        <w:ind w:left="526" w:right="544"/>
        <w:jc w:val="both"/>
        <w:rPr>
          <w:rFonts w:ascii="Arial MT" w:hAnsi="Arial MT"/>
          <w:sz w:val="10"/>
        </w:rPr>
      </w:pPr>
      <w:bookmarkStart w:id="0" w:name="_bookmark0"/>
      <w:bookmarkEnd w:id="0"/>
      <w:r>
        <w:rPr>
          <w:rFonts w:ascii="Arial MT" w:hAnsi="Arial MT"/>
          <w:w w:val="80"/>
          <w:position w:val="3"/>
          <w:sz w:val="6"/>
        </w:rPr>
        <w:t xml:space="preserve">1 </w:t>
      </w:r>
      <w:r>
        <w:rPr>
          <w:rFonts w:ascii="Arial MT" w:hAnsi="Arial MT"/>
          <w:w w:val="80"/>
          <w:sz w:val="10"/>
        </w:rPr>
        <w:t>Para esta meta en particular como antecedente se tiene que históricamente se venía realizando un mantenimiento por área cada cuatro años, esta frecuencia era insuficiente y afectaba la trayectoria ecológica de los proyectos, por lo cual se</w:t>
      </w:r>
      <w:r>
        <w:rPr>
          <w:rFonts w:ascii="Arial MT" w:hAnsi="Arial MT"/>
          <w:spacing w:val="1"/>
          <w:w w:val="80"/>
          <w:sz w:val="10"/>
        </w:rPr>
        <w:t xml:space="preserve"> </w:t>
      </w:r>
      <w:r>
        <w:rPr>
          <w:rFonts w:ascii="Arial MT" w:hAnsi="Arial MT"/>
          <w:w w:val="80"/>
          <w:sz w:val="10"/>
        </w:rPr>
        <w:t>identificó</w:t>
      </w:r>
      <w:r>
        <w:rPr>
          <w:rFonts w:ascii="Arial MT" w:hAnsi="Arial MT"/>
          <w:spacing w:val="3"/>
          <w:w w:val="80"/>
          <w:sz w:val="10"/>
        </w:rPr>
        <w:t xml:space="preserve"> </w:t>
      </w:r>
      <w:r>
        <w:rPr>
          <w:rFonts w:ascii="Arial MT" w:hAnsi="Arial MT"/>
          <w:w w:val="80"/>
          <w:sz w:val="10"/>
        </w:rPr>
        <w:t>como</w:t>
      </w:r>
      <w:r>
        <w:rPr>
          <w:rFonts w:ascii="Arial MT" w:hAnsi="Arial MT"/>
          <w:spacing w:val="4"/>
          <w:w w:val="80"/>
          <w:sz w:val="10"/>
        </w:rPr>
        <w:t xml:space="preserve"> </w:t>
      </w:r>
      <w:r>
        <w:rPr>
          <w:rFonts w:ascii="Arial MT" w:hAnsi="Arial MT"/>
          <w:w w:val="80"/>
          <w:sz w:val="10"/>
        </w:rPr>
        <w:t>un</w:t>
      </w:r>
      <w:r>
        <w:rPr>
          <w:rFonts w:ascii="Arial MT" w:hAnsi="Arial MT"/>
          <w:spacing w:val="3"/>
          <w:w w:val="80"/>
          <w:sz w:val="10"/>
        </w:rPr>
        <w:t xml:space="preserve"> </w:t>
      </w:r>
      <w:r>
        <w:rPr>
          <w:rFonts w:ascii="Arial MT" w:hAnsi="Arial MT"/>
          <w:w w:val="80"/>
          <w:sz w:val="10"/>
        </w:rPr>
        <w:t>aspecto</w:t>
      </w:r>
      <w:r>
        <w:rPr>
          <w:rFonts w:ascii="Arial MT" w:hAnsi="Arial MT"/>
          <w:spacing w:val="2"/>
          <w:w w:val="80"/>
          <w:sz w:val="10"/>
        </w:rPr>
        <w:t xml:space="preserve"> </w:t>
      </w:r>
      <w:r>
        <w:rPr>
          <w:rFonts w:ascii="Arial MT" w:hAnsi="Arial MT"/>
          <w:w w:val="80"/>
          <w:sz w:val="10"/>
        </w:rPr>
        <w:t>técnico</w:t>
      </w:r>
      <w:r>
        <w:rPr>
          <w:rFonts w:ascii="Arial MT" w:hAnsi="Arial MT"/>
          <w:spacing w:val="3"/>
          <w:w w:val="80"/>
          <w:sz w:val="10"/>
        </w:rPr>
        <w:t xml:space="preserve"> </w:t>
      </w:r>
      <w:r>
        <w:rPr>
          <w:rFonts w:ascii="Arial MT" w:hAnsi="Arial MT"/>
          <w:w w:val="80"/>
          <w:sz w:val="10"/>
        </w:rPr>
        <w:t>de</w:t>
      </w:r>
      <w:r>
        <w:rPr>
          <w:rFonts w:ascii="Arial MT" w:hAnsi="Arial MT"/>
          <w:spacing w:val="1"/>
          <w:w w:val="80"/>
          <w:sz w:val="10"/>
        </w:rPr>
        <w:t xml:space="preserve"> </w:t>
      </w:r>
      <w:r>
        <w:rPr>
          <w:rFonts w:ascii="Arial MT" w:hAnsi="Arial MT"/>
          <w:w w:val="80"/>
          <w:sz w:val="10"/>
        </w:rPr>
        <w:t>mejora</w:t>
      </w:r>
      <w:r>
        <w:rPr>
          <w:rFonts w:ascii="Arial MT" w:hAnsi="Arial MT"/>
          <w:spacing w:val="3"/>
          <w:w w:val="80"/>
          <w:sz w:val="10"/>
        </w:rPr>
        <w:t xml:space="preserve"> </w:t>
      </w:r>
      <w:r>
        <w:rPr>
          <w:rFonts w:ascii="Arial MT" w:hAnsi="Arial MT"/>
          <w:w w:val="80"/>
          <w:sz w:val="10"/>
        </w:rPr>
        <w:t>aumentar</w:t>
      </w:r>
      <w:r>
        <w:rPr>
          <w:rFonts w:ascii="Arial MT" w:hAnsi="Arial MT"/>
          <w:spacing w:val="27"/>
          <w:sz w:val="10"/>
        </w:rPr>
        <w:t xml:space="preserve"> </w:t>
      </w:r>
      <w:r>
        <w:rPr>
          <w:rFonts w:ascii="Arial MT" w:hAnsi="Arial MT"/>
          <w:w w:val="80"/>
          <w:sz w:val="10"/>
        </w:rPr>
        <w:t>la</w:t>
      </w:r>
      <w:r>
        <w:rPr>
          <w:rFonts w:ascii="Arial MT" w:hAnsi="Arial MT"/>
          <w:spacing w:val="1"/>
          <w:w w:val="80"/>
          <w:sz w:val="10"/>
        </w:rPr>
        <w:t xml:space="preserve"> </w:t>
      </w:r>
      <w:r>
        <w:rPr>
          <w:rFonts w:ascii="Arial MT" w:hAnsi="Arial MT"/>
          <w:w w:val="80"/>
          <w:sz w:val="10"/>
        </w:rPr>
        <w:t>frecuencia</w:t>
      </w:r>
      <w:r>
        <w:rPr>
          <w:rFonts w:ascii="Arial MT" w:hAnsi="Arial MT"/>
          <w:spacing w:val="3"/>
          <w:w w:val="80"/>
          <w:sz w:val="10"/>
        </w:rPr>
        <w:t xml:space="preserve"> </w:t>
      </w:r>
      <w:r>
        <w:rPr>
          <w:rFonts w:ascii="Arial MT" w:hAnsi="Arial MT"/>
          <w:w w:val="80"/>
          <w:sz w:val="10"/>
        </w:rPr>
        <w:t>en</w:t>
      </w:r>
      <w:r>
        <w:rPr>
          <w:rFonts w:ascii="Arial MT" w:hAnsi="Arial MT"/>
          <w:spacing w:val="3"/>
          <w:w w:val="80"/>
          <w:sz w:val="10"/>
        </w:rPr>
        <w:t xml:space="preserve"> </w:t>
      </w:r>
      <w:r>
        <w:rPr>
          <w:rFonts w:ascii="Arial MT" w:hAnsi="Arial MT"/>
          <w:w w:val="80"/>
          <w:sz w:val="10"/>
        </w:rPr>
        <w:t>intervenciones</w:t>
      </w:r>
      <w:r>
        <w:rPr>
          <w:rFonts w:ascii="Arial MT" w:hAnsi="Arial MT"/>
          <w:spacing w:val="4"/>
          <w:w w:val="80"/>
          <w:sz w:val="10"/>
        </w:rPr>
        <w:t xml:space="preserve"> </w:t>
      </w:r>
      <w:r>
        <w:rPr>
          <w:rFonts w:ascii="Arial MT" w:hAnsi="Arial MT"/>
          <w:w w:val="80"/>
          <w:sz w:val="10"/>
        </w:rPr>
        <w:t>anuales</w:t>
      </w:r>
      <w:r>
        <w:rPr>
          <w:rFonts w:ascii="Arial MT" w:hAnsi="Arial MT"/>
          <w:spacing w:val="3"/>
          <w:w w:val="80"/>
          <w:sz w:val="10"/>
        </w:rPr>
        <w:t xml:space="preserve"> </w:t>
      </w:r>
      <w:r>
        <w:rPr>
          <w:rFonts w:ascii="Arial MT" w:hAnsi="Arial MT"/>
          <w:w w:val="80"/>
          <w:sz w:val="10"/>
        </w:rPr>
        <w:t>que</w:t>
      </w:r>
      <w:r>
        <w:rPr>
          <w:rFonts w:ascii="Arial MT" w:hAnsi="Arial MT"/>
          <w:spacing w:val="3"/>
          <w:w w:val="80"/>
          <w:sz w:val="10"/>
        </w:rPr>
        <w:t xml:space="preserve"> </w:t>
      </w:r>
      <w:r>
        <w:rPr>
          <w:rFonts w:ascii="Arial MT" w:hAnsi="Arial MT"/>
          <w:w w:val="80"/>
          <w:sz w:val="10"/>
        </w:rPr>
        <w:t>podrían</w:t>
      </w:r>
      <w:r>
        <w:rPr>
          <w:rFonts w:ascii="Arial MT" w:hAnsi="Arial MT"/>
          <w:spacing w:val="1"/>
          <w:w w:val="80"/>
          <w:sz w:val="10"/>
        </w:rPr>
        <w:t xml:space="preserve"> </w:t>
      </w:r>
      <w:r>
        <w:rPr>
          <w:rFonts w:ascii="Arial MT" w:hAnsi="Arial MT"/>
          <w:w w:val="80"/>
          <w:sz w:val="10"/>
        </w:rPr>
        <w:t>realizarse</w:t>
      </w:r>
      <w:r>
        <w:rPr>
          <w:rFonts w:ascii="Arial MT" w:hAnsi="Arial MT"/>
          <w:spacing w:val="4"/>
          <w:w w:val="80"/>
          <w:sz w:val="10"/>
        </w:rPr>
        <w:t xml:space="preserve"> </w:t>
      </w:r>
      <w:r>
        <w:rPr>
          <w:rFonts w:ascii="Arial MT" w:hAnsi="Arial MT"/>
          <w:w w:val="80"/>
          <w:sz w:val="10"/>
        </w:rPr>
        <w:t>en</w:t>
      </w:r>
      <w:r>
        <w:rPr>
          <w:rFonts w:ascii="Arial MT" w:hAnsi="Arial MT"/>
          <w:spacing w:val="1"/>
          <w:w w:val="80"/>
          <w:sz w:val="10"/>
        </w:rPr>
        <w:t xml:space="preserve"> </w:t>
      </w:r>
      <w:r>
        <w:rPr>
          <w:rFonts w:ascii="Arial MT" w:hAnsi="Arial MT"/>
          <w:w w:val="80"/>
          <w:sz w:val="10"/>
        </w:rPr>
        <w:t>tres</w:t>
      </w:r>
      <w:r>
        <w:rPr>
          <w:rFonts w:ascii="Arial MT" w:hAnsi="Arial MT"/>
          <w:spacing w:val="3"/>
          <w:w w:val="80"/>
          <w:sz w:val="10"/>
        </w:rPr>
        <w:t xml:space="preserve"> </w:t>
      </w:r>
      <w:r>
        <w:rPr>
          <w:rFonts w:ascii="Arial MT" w:hAnsi="Arial MT"/>
          <w:w w:val="80"/>
          <w:sz w:val="10"/>
        </w:rPr>
        <w:t>ciclos</w:t>
      </w:r>
      <w:r>
        <w:rPr>
          <w:rFonts w:ascii="Arial MT" w:hAnsi="Arial MT"/>
          <w:spacing w:val="1"/>
          <w:w w:val="80"/>
          <w:sz w:val="10"/>
        </w:rPr>
        <w:t xml:space="preserve"> </w:t>
      </w:r>
      <w:r>
        <w:rPr>
          <w:rFonts w:ascii="Arial MT" w:hAnsi="Arial MT"/>
          <w:w w:val="80"/>
          <w:sz w:val="10"/>
        </w:rPr>
        <w:t>al</w:t>
      </w:r>
      <w:r>
        <w:rPr>
          <w:rFonts w:ascii="Arial MT" w:hAnsi="Arial MT"/>
          <w:spacing w:val="4"/>
          <w:w w:val="80"/>
          <w:sz w:val="10"/>
        </w:rPr>
        <w:t xml:space="preserve"> </w:t>
      </w:r>
      <w:r>
        <w:rPr>
          <w:rFonts w:ascii="Arial MT" w:hAnsi="Arial MT"/>
          <w:w w:val="80"/>
          <w:sz w:val="10"/>
        </w:rPr>
        <w:t>año,</w:t>
      </w:r>
      <w:r>
        <w:rPr>
          <w:rFonts w:ascii="Arial MT" w:hAnsi="Arial MT"/>
          <w:spacing w:val="14"/>
          <w:w w:val="80"/>
          <w:sz w:val="10"/>
        </w:rPr>
        <w:t xml:space="preserve"> </w:t>
      </w:r>
      <w:r>
        <w:rPr>
          <w:rFonts w:ascii="Arial MT" w:hAnsi="Arial MT"/>
          <w:w w:val="80"/>
          <w:sz w:val="10"/>
        </w:rPr>
        <w:t>esto</w:t>
      </w:r>
      <w:r>
        <w:rPr>
          <w:rFonts w:ascii="Arial MT" w:hAnsi="Arial MT"/>
          <w:spacing w:val="3"/>
          <w:w w:val="80"/>
          <w:sz w:val="10"/>
        </w:rPr>
        <w:t xml:space="preserve"> </w:t>
      </w:r>
      <w:r>
        <w:rPr>
          <w:rFonts w:ascii="Arial MT" w:hAnsi="Arial MT"/>
          <w:w w:val="80"/>
          <w:sz w:val="10"/>
        </w:rPr>
        <w:t>se</w:t>
      </w:r>
      <w:r>
        <w:rPr>
          <w:rFonts w:ascii="Arial MT" w:hAnsi="Arial MT"/>
          <w:spacing w:val="3"/>
          <w:w w:val="80"/>
          <w:sz w:val="10"/>
        </w:rPr>
        <w:t xml:space="preserve"> </w:t>
      </w:r>
      <w:r>
        <w:rPr>
          <w:rFonts w:ascii="Arial MT" w:hAnsi="Arial MT"/>
          <w:w w:val="80"/>
          <w:sz w:val="10"/>
        </w:rPr>
        <w:t>supeditaba</w:t>
      </w:r>
      <w:r>
        <w:rPr>
          <w:rFonts w:ascii="Arial MT" w:hAnsi="Arial MT"/>
          <w:spacing w:val="1"/>
          <w:w w:val="80"/>
          <w:sz w:val="10"/>
        </w:rPr>
        <w:t xml:space="preserve"> </w:t>
      </w:r>
      <w:r>
        <w:rPr>
          <w:rFonts w:ascii="Arial MT" w:hAnsi="Arial MT"/>
          <w:w w:val="80"/>
          <w:sz w:val="10"/>
        </w:rPr>
        <w:t>a</w:t>
      </w:r>
      <w:r>
        <w:rPr>
          <w:rFonts w:ascii="Arial MT" w:hAnsi="Arial MT"/>
          <w:spacing w:val="4"/>
          <w:w w:val="80"/>
          <w:sz w:val="10"/>
        </w:rPr>
        <w:t xml:space="preserve"> </w:t>
      </w:r>
      <w:r>
        <w:rPr>
          <w:rFonts w:ascii="Arial MT" w:hAnsi="Arial MT"/>
          <w:w w:val="80"/>
          <w:sz w:val="10"/>
        </w:rPr>
        <w:t>la</w:t>
      </w:r>
      <w:r>
        <w:rPr>
          <w:rFonts w:ascii="Arial MT" w:hAnsi="Arial MT"/>
          <w:spacing w:val="3"/>
          <w:w w:val="80"/>
          <w:sz w:val="10"/>
        </w:rPr>
        <w:t xml:space="preserve"> </w:t>
      </w:r>
      <w:r>
        <w:rPr>
          <w:rFonts w:ascii="Arial MT" w:hAnsi="Arial MT"/>
          <w:w w:val="80"/>
          <w:sz w:val="10"/>
        </w:rPr>
        <w:t>valoración</w:t>
      </w:r>
      <w:r>
        <w:rPr>
          <w:rFonts w:ascii="Arial MT" w:hAnsi="Arial MT"/>
          <w:spacing w:val="1"/>
          <w:w w:val="80"/>
          <w:sz w:val="10"/>
        </w:rPr>
        <w:t xml:space="preserve"> </w:t>
      </w:r>
      <w:r>
        <w:rPr>
          <w:rFonts w:ascii="Arial MT" w:hAnsi="Arial MT"/>
          <w:w w:val="80"/>
          <w:sz w:val="10"/>
        </w:rPr>
        <w:t>que</w:t>
      </w:r>
      <w:r>
        <w:rPr>
          <w:rFonts w:ascii="Arial MT" w:hAnsi="Arial MT"/>
          <w:spacing w:val="3"/>
          <w:w w:val="80"/>
          <w:sz w:val="10"/>
        </w:rPr>
        <w:t xml:space="preserve"> </w:t>
      </w:r>
      <w:r>
        <w:rPr>
          <w:rFonts w:ascii="Arial MT" w:hAnsi="Arial MT"/>
          <w:w w:val="80"/>
          <w:sz w:val="10"/>
        </w:rPr>
        <w:t>los</w:t>
      </w:r>
      <w:r>
        <w:rPr>
          <w:rFonts w:ascii="Arial MT" w:hAnsi="Arial MT"/>
          <w:spacing w:val="1"/>
          <w:w w:val="80"/>
          <w:sz w:val="10"/>
        </w:rPr>
        <w:t xml:space="preserve"> </w:t>
      </w:r>
      <w:r>
        <w:rPr>
          <w:rFonts w:ascii="Arial MT" w:hAnsi="Arial MT"/>
          <w:w w:val="80"/>
          <w:sz w:val="10"/>
        </w:rPr>
        <w:t>técnicos</w:t>
      </w:r>
      <w:r>
        <w:rPr>
          <w:rFonts w:ascii="Arial MT" w:hAnsi="Arial MT"/>
          <w:spacing w:val="3"/>
          <w:w w:val="80"/>
          <w:sz w:val="10"/>
        </w:rPr>
        <w:t xml:space="preserve"> </w:t>
      </w:r>
      <w:r>
        <w:rPr>
          <w:rFonts w:ascii="Arial MT" w:hAnsi="Arial MT"/>
          <w:w w:val="80"/>
          <w:sz w:val="10"/>
        </w:rPr>
        <w:t>realicen</w:t>
      </w:r>
      <w:r>
        <w:rPr>
          <w:rFonts w:ascii="Arial MT" w:hAnsi="Arial MT"/>
          <w:spacing w:val="1"/>
          <w:w w:val="80"/>
          <w:sz w:val="10"/>
        </w:rPr>
        <w:t xml:space="preserve"> </w:t>
      </w:r>
      <w:r>
        <w:rPr>
          <w:rFonts w:ascii="Arial MT" w:hAnsi="Arial MT"/>
          <w:w w:val="80"/>
          <w:sz w:val="10"/>
        </w:rPr>
        <w:t>y</w:t>
      </w:r>
      <w:r>
        <w:rPr>
          <w:rFonts w:ascii="Arial MT" w:hAnsi="Arial MT"/>
          <w:spacing w:val="4"/>
          <w:w w:val="80"/>
          <w:sz w:val="10"/>
        </w:rPr>
        <w:t xml:space="preserve"> </w:t>
      </w:r>
      <w:r>
        <w:rPr>
          <w:rFonts w:ascii="Arial MT" w:hAnsi="Arial MT"/>
          <w:w w:val="80"/>
          <w:sz w:val="10"/>
        </w:rPr>
        <w:t>determinen</w:t>
      </w:r>
      <w:r>
        <w:rPr>
          <w:rFonts w:ascii="Arial MT" w:hAnsi="Arial MT"/>
          <w:spacing w:val="1"/>
          <w:w w:val="80"/>
          <w:sz w:val="10"/>
        </w:rPr>
        <w:t xml:space="preserve"> </w:t>
      </w:r>
      <w:r>
        <w:rPr>
          <w:rFonts w:ascii="Arial MT" w:hAnsi="Arial MT"/>
          <w:w w:val="80"/>
          <w:sz w:val="10"/>
        </w:rPr>
        <w:t>la</w:t>
      </w:r>
      <w:r>
        <w:rPr>
          <w:rFonts w:ascii="Arial MT" w:hAnsi="Arial MT"/>
          <w:spacing w:val="3"/>
          <w:w w:val="80"/>
          <w:sz w:val="10"/>
        </w:rPr>
        <w:t xml:space="preserve"> </w:t>
      </w:r>
      <w:r>
        <w:rPr>
          <w:rFonts w:ascii="Arial MT" w:hAnsi="Arial MT"/>
          <w:w w:val="80"/>
          <w:sz w:val="10"/>
        </w:rPr>
        <w:t>frecuencia,</w:t>
      </w:r>
      <w:r>
        <w:rPr>
          <w:rFonts w:ascii="Arial MT" w:hAnsi="Arial MT"/>
          <w:spacing w:val="6"/>
          <w:w w:val="80"/>
          <w:sz w:val="10"/>
        </w:rPr>
        <w:t xml:space="preserve"> </w:t>
      </w:r>
      <w:r>
        <w:rPr>
          <w:rFonts w:ascii="Arial MT" w:hAnsi="Arial MT"/>
          <w:w w:val="80"/>
          <w:sz w:val="10"/>
        </w:rPr>
        <w:t>de</w:t>
      </w:r>
      <w:r>
        <w:rPr>
          <w:rFonts w:ascii="Arial MT" w:hAnsi="Arial MT"/>
          <w:spacing w:val="3"/>
          <w:w w:val="80"/>
          <w:sz w:val="10"/>
        </w:rPr>
        <w:t xml:space="preserve"> </w:t>
      </w:r>
      <w:r>
        <w:rPr>
          <w:rFonts w:ascii="Arial MT" w:hAnsi="Arial MT"/>
          <w:w w:val="80"/>
          <w:sz w:val="10"/>
        </w:rPr>
        <w:t>tal</w:t>
      </w:r>
      <w:r>
        <w:rPr>
          <w:rFonts w:ascii="Arial MT" w:hAnsi="Arial MT"/>
          <w:spacing w:val="4"/>
          <w:w w:val="80"/>
          <w:sz w:val="10"/>
        </w:rPr>
        <w:t xml:space="preserve"> </w:t>
      </w:r>
      <w:r>
        <w:rPr>
          <w:rFonts w:ascii="Arial MT" w:hAnsi="Arial MT"/>
          <w:w w:val="80"/>
          <w:sz w:val="10"/>
        </w:rPr>
        <w:t>forma</w:t>
      </w:r>
      <w:r>
        <w:rPr>
          <w:rFonts w:ascii="Arial MT" w:hAnsi="Arial MT"/>
          <w:spacing w:val="1"/>
          <w:w w:val="80"/>
          <w:sz w:val="10"/>
        </w:rPr>
        <w:t xml:space="preserve"> </w:t>
      </w:r>
      <w:r>
        <w:rPr>
          <w:rFonts w:ascii="Arial MT" w:hAnsi="Arial MT"/>
          <w:w w:val="80"/>
          <w:sz w:val="10"/>
        </w:rPr>
        <w:t>que la frecuencia de ciclos de mantenimiento se determina basados en el grado de avance de la trayectoria del proyecto,</w:t>
      </w:r>
      <w:r>
        <w:rPr>
          <w:rFonts w:ascii="Arial MT" w:hAnsi="Arial MT"/>
          <w:spacing w:val="1"/>
          <w:w w:val="80"/>
          <w:sz w:val="10"/>
        </w:rPr>
        <w:t xml:space="preserve"> </w:t>
      </w:r>
      <w:r>
        <w:rPr>
          <w:rFonts w:ascii="Arial MT" w:hAnsi="Arial MT"/>
          <w:w w:val="80"/>
          <w:sz w:val="10"/>
        </w:rPr>
        <w:t>y esto lo determina el diagnostico que se realiza en campo, así las cosas pueden haber proyectos que requieren 3</w:t>
      </w:r>
      <w:r>
        <w:rPr>
          <w:rFonts w:ascii="Arial MT" w:hAnsi="Arial MT"/>
          <w:spacing w:val="1"/>
          <w:w w:val="80"/>
          <w:sz w:val="10"/>
        </w:rPr>
        <w:t xml:space="preserve"> </w:t>
      </w:r>
      <w:r>
        <w:rPr>
          <w:rFonts w:ascii="Arial MT" w:hAnsi="Arial MT"/>
          <w:w w:val="95"/>
          <w:sz w:val="10"/>
        </w:rPr>
        <w:t>intervenciones</w:t>
      </w:r>
      <w:r>
        <w:rPr>
          <w:rFonts w:ascii="Arial MT" w:hAnsi="Arial MT"/>
          <w:spacing w:val="-7"/>
          <w:w w:val="95"/>
          <w:sz w:val="10"/>
        </w:rPr>
        <w:t xml:space="preserve"> </w:t>
      </w:r>
      <w:r>
        <w:rPr>
          <w:rFonts w:ascii="Arial MT" w:hAnsi="Arial MT"/>
          <w:w w:val="95"/>
          <w:sz w:val="10"/>
        </w:rPr>
        <w:t>o</w:t>
      </w:r>
      <w:r>
        <w:rPr>
          <w:rFonts w:ascii="Arial MT" w:hAnsi="Arial MT"/>
          <w:spacing w:val="-7"/>
          <w:w w:val="95"/>
          <w:sz w:val="10"/>
        </w:rPr>
        <w:t xml:space="preserve"> </w:t>
      </w:r>
      <w:r>
        <w:rPr>
          <w:rFonts w:ascii="Arial MT" w:hAnsi="Arial MT"/>
          <w:w w:val="95"/>
          <w:sz w:val="10"/>
        </w:rPr>
        <w:t>más</w:t>
      </w:r>
      <w:r>
        <w:rPr>
          <w:rFonts w:ascii="Arial MT" w:hAnsi="Arial MT"/>
          <w:spacing w:val="-8"/>
          <w:w w:val="95"/>
          <w:sz w:val="10"/>
        </w:rPr>
        <w:t xml:space="preserve"> </w:t>
      </w:r>
      <w:r>
        <w:rPr>
          <w:rFonts w:ascii="Arial MT" w:hAnsi="Arial MT"/>
          <w:w w:val="95"/>
          <w:sz w:val="10"/>
        </w:rPr>
        <w:t>al</w:t>
      </w:r>
      <w:r>
        <w:rPr>
          <w:rFonts w:ascii="Arial MT" w:hAnsi="Arial MT"/>
          <w:spacing w:val="-5"/>
          <w:w w:val="95"/>
          <w:sz w:val="10"/>
        </w:rPr>
        <w:t xml:space="preserve"> </w:t>
      </w:r>
      <w:r>
        <w:rPr>
          <w:rFonts w:ascii="Arial MT" w:hAnsi="Arial MT"/>
          <w:w w:val="95"/>
          <w:sz w:val="10"/>
        </w:rPr>
        <w:t>año,</w:t>
      </w:r>
      <w:r>
        <w:rPr>
          <w:rFonts w:ascii="Arial MT" w:hAnsi="Arial MT"/>
          <w:spacing w:val="-4"/>
          <w:w w:val="95"/>
          <w:sz w:val="10"/>
        </w:rPr>
        <w:t xml:space="preserve"> </w:t>
      </w:r>
      <w:r>
        <w:rPr>
          <w:rFonts w:ascii="Arial MT" w:hAnsi="Arial MT"/>
          <w:w w:val="95"/>
          <w:sz w:val="10"/>
        </w:rPr>
        <w:t>como</w:t>
      </w:r>
      <w:r>
        <w:rPr>
          <w:rFonts w:ascii="Arial MT" w:hAnsi="Arial MT"/>
          <w:spacing w:val="-8"/>
          <w:w w:val="95"/>
          <w:sz w:val="10"/>
        </w:rPr>
        <w:t xml:space="preserve"> </w:t>
      </w:r>
      <w:r>
        <w:rPr>
          <w:rFonts w:ascii="Arial MT" w:hAnsi="Arial MT"/>
          <w:w w:val="95"/>
          <w:sz w:val="10"/>
        </w:rPr>
        <w:t>también</w:t>
      </w:r>
      <w:r>
        <w:rPr>
          <w:rFonts w:ascii="Arial MT" w:hAnsi="Arial MT"/>
          <w:spacing w:val="-6"/>
          <w:w w:val="95"/>
          <w:sz w:val="10"/>
        </w:rPr>
        <w:t xml:space="preserve"> </w:t>
      </w:r>
      <w:r>
        <w:rPr>
          <w:rFonts w:ascii="Arial MT" w:hAnsi="Arial MT"/>
          <w:w w:val="95"/>
          <w:sz w:val="10"/>
        </w:rPr>
        <w:t>pueden</w:t>
      </w:r>
      <w:r>
        <w:rPr>
          <w:rFonts w:ascii="Arial MT" w:hAnsi="Arial MT"/>
          <w:spacing w:val="-8"/>
          <w:w w:val="95"/>
          <w:sz w:val="10"/>
        </w:rPr>
        <w:t xml:space="preserve"> </w:t>
      </w:r>
      <w:r>
        <w:rPr>
          <w:rFonts w:ascii="Arial MT" w:hAnsi="Arial MT"/>
          <w:w w:val="95"/>
          <w:sz w:val="10"/>
        </w:rPr>
        <w:t>haber</w:t>
      </w:r>
      <w:r>
        <w:rPr>
          <w:rFonts w:ascii="Arial MT" w:hAnsi="Arial MT"/>
          <w:spacing w:val="-6"/>
          <w:w w:val="95"/>
          <w:sz w:val="10"/>
        </w:rPr>
        <w:t xml:space="preserve"> </w:t>
      </w:r>
      <w:r>
        <w:rPr>
          <w:rFonts w:ascii="Arial MT" w:hAnsi="Arial MT"/>
          <w:w w:val="95"/>
          <w:sz w:val="10"/>
        </w:rPr>
        <w:t>proyectos</w:t>
      </w:r>
      <w:r>
        <w:rPr>
          <w:rFonts w:ascii="Arial MT" w:hAnsi="Arial MT"/>
          <w:spacing w:val="-6"/>
          <w:w w:val="95"/>
          <w:sz w:val="10"/>
        </w:rPr>
        <w:t xml:space="preserve"> </w:t>
      </w:r>
      <w:r>
        <w:rPr>
          <w:rFonts w:ascii="Arial MT" w:hAnsi="Arial MT"/>
          <w:w w:val="95"/>
          <w:sz w:val="10"/>
        </w:rPr>
        <w:t>que</w:t>
      </w:r>
      <w:r>
        <w:rPr>
          <w:rFonts w:ascii="Arial MT" w:hAnsi="Arial MT"/>
          <w:spacing w:val="-8"/>
          <w:w w:val="95"/>
          <w:sz w:val="10"/>
        </w:rPr>
        <w:t xml:space="preserve"> </w:t>
      </w:r>
      <w:r>
        <w:rPr>
          <w:rFonts w:ascii="Arial MT" w:hAnsi="Arial MT"/>
          <w:w w:val="95"/>
          <w:sz w:val="10"/>
        </w:rPr>
        <w:t>requieren</w:t>
      </w:r>
      <w:r>
        <w:rPr>
          <w:rFonts w:ascii="Arial MT" w:hAnsi="Arial MT"/>
          <w:spacing w:val="-8"/>
          <w:w w:val="95"/>
          <w:sz w:val="10"/>
        </w:rPr>
        <w:t xml:space="preserve"> </w:t>
      </w:r>
      <w:r>
        <w:rPr>
          <w:rFonts w:ascii="Arial MT" w:hAnsi="Arial MT"/>
          <w:w w:val="95"/>
          <w:sz w:val="10"/>
        </w:rPr>
        <w:t>menor</w:t>
      </w:r>
      <w:r>
        <w:rPr>
          <w:rFonts w:ascii="Arial MT" w:hAnsi="Arial MT"/>
          <w:spacing w:val="-6"/>
          <w:w w:val="95"/>
          <w:sz w:val="10"/>
        </w:rPr>
        <w:t xml:space="preserve"> </w:t>
      </w:r>
      <w:r>
        <w:rPr>
          <w:rFonts w:ascii="Arial MT" w:hAnsi="Arial MT"/>
          <w:w w:val="95"/>
          <w:sz w:val="10"/>
        </w:rPr>
        <w:t>frecuencia,</w:t>
      </w:r>
    </w:p>
    <w:p w14:paraId="6360861A" w14:textId="77777777" w:rsidR="00575006" w:rsidRDefault="00000000">
      <w:pPr>
        <w:spacing w:before="2"/>
        <w:ind w:left="526" w:right="541"/>
        <w:jc w:val="both"/>
        <w:rPr>
          <w:rFonts w:ascii="Arial MT" w:hAnsi="Arial MT"/>
          <w:sz w:val="10"/>
        </w:rPr>
      </w:pPr>
      <w:r>
        <w:rPr>
          <w:rFonts w:ascii="Arial MT" w:hAnsi="Arial MT"/>
          <w:w w:val="80"/>
          <w:sz w:val="10"/>
        </w:rPr>
        <w:t>El cuatrienio ha resultado atípico en cuanto a la gestión de los procesos de mantenimiento; en principio se vio afectado por los temas sustanciales que alteraron los cronogramas de intervención que se tenían establecidos al inicio de la vigencia,</w:t>
      </w:r>
      <w:r>
        <w:rPr>
          <w:rFonts w:ascii="Arial MT" w:hAnsi="Arial MT"/>
          <w:spacing w:val="1"/>
          <w:w w:val="80"/>
          <w:sz w:val="10"/>
        </w:rPr>
        <w:t xml:space="preserve"> </w:t>
      </w:r>
      <w:r>
        <w:rPr>
          <w:rFonts w:ascii="Arial MT" w:hAnsi="Arial MT"/>
          <w:w w:val="80"/>
          <w:sz w:val="10"/>
        </w:rPr>
        <w:t>entre los cuales se mencionan principalmente los siguientes:</w:t>
      </w:r>
      <w:r>
        <w:rPr>
          <w:rFonts w:ascii="Arial MT" w:hAnsi="Arial MT"/>
          <w:spacing w:val="38"/>
          <w:sz w:val="10"/>
        </w:rPr>
        <w:t xml:space="preserve"> </w:t>
      </w:r>
      <w:r>
        <w:rPr>
          <w:rFonts w:ascii="Arial MT" w:hAnsi="Arial MT"/>
          <w:w w:val="80"/>
          <w:sz w:val="10"/>
        </w:rPr>
        <w:t>La crisis sanitaria ocasionada por el Covid19, generó retrasos en los procesos de precontractuales y la ejecución</w:t>
      </w:r>
      <w:r>
        <w:rPr>
          <w:rFonts w:ascii="Arial MT" w:hAnsi="Arial MT"/>
          <w:spacing w:val="17"/>
          <w:sz w:val="10"/>
        </w:rPr>
        <w:t xml:space="preserve"> </w:t>
      </w:r>
      <w:r>
        <w:rPr>
          <w:rFonts w:ascii="Arial MT" w:hAnsi="Arial MT"/>
          <w:w w:val="80"/>
          <w:sz w:val="10"/>
        </w:rPr>
        <w:t>de los contratos de mantenimiento, ya que el aislamiento dificulto</w:t>
      </w:r>
      <w:r>
        <w:rPr>
          <w:rFonts w:ascii="Arial MT" w:hAnsi="Arial MT"/>
          <w:spacing w:val="1"/>
          <w:w w:val="80"/>
          <w:sz w:val="10"/>
        </w:rPr>
        <w:t xml:space="preserve"> </w:t>
      </w:r>
      <w:r>
        <w:rPr>
          <w:rFonts w:ascii="Arial MT" w:hAnsi="Arial MT"/>
          <w:w w:val="80"/>
          <w:sz w:val="10"/>
        </w:rPr>
        <w:t>temas como elaboración de los diagnósticos de las áreas,</w:t>
      </w:r>
      <w:r>
        <w:rPr>
          <w:rFonts w:ascii="Arial MT" w:hAnsi="Arial MT"/>
          <w:spacing w:val="1"/>
          <w:w w:val="80"/>
          <w:sz w:val="10"/>
        </w:rPr>
        <w:t xml:space="preserve"> </w:t>
      </w:r>
      <w:r>
        <w:rPr>
          <w:rFonts w:ascii="Arial MT" w:hAnsi="Arial MT"/>
          <w:w w:val="80"/>
          <w:sz w:val="10"/>
        </w:rPr>
        <w:t>caracterización de los polígonos, cuantificación de las cantidades de obra a realizar, elaboración de estudios de mercado, aspectos necesarios para la estructuración de los contratos,</w:t>
      </w:r>
      <w:r>
        <w:rPr>
          <w:rFonts w:ascii="Arial MT" w:hAnsi="Arial MT"/>
          <w:spacing w:val="1"/>
          <w:w w:val="80"/>
          <w:sz w:val="10"/>
        </w:rPr>
        <w:t xml:space="preserve"> </w:t>
      </w:r>
      <w:r>
        <w:rPr>
          <w:rFonts w:ascii="Arial MT" w:hAnsi="Arial MT"/>
          <w:w w:val="80"/>
          <w:sz w:val="10"/>
        </w:rPr>
        <w:t>adicionalmente para la ejecución se tuvo que atender los protocolos de bioseguridad en el</w:t>
      </w:r>
      <w:r>
        <w:rPr>
          <w:rFonts w:ascii="Arial MT" w:hAnsi="Arial MT"/>
          <w:spacing w:val="38"/>
          <w:sz w:val="10"/>
        </w:rPr>
        <w:t xml:space="preserve"> </w:t>
      </w:r>
      <w:r>
        <w:rPr>
          <w:rFonts w:ascii="Arial MT" w:hAnsi="Arial MT"/>
          <w:w w:val="80"/>
          <w:sz w:val="10"/>
        </w:rPr>
        <w:t>trabajo, lo cual afecto los rendimientos de los operarios en campo (distanciamiento social). Otro aspecto relevante está relacionado con el régimen</w:t>
      </w:r>
      <w:r>
        <w:rPr>
          <w:rFonts w:ascii="Arial MT" w:hAnsi="Arial MT"/>
          <w:spacing w:val="1"/>
          <w:w w:val="80"/>
          <w:sz w:val="10"/>
        </w:rPr>
        <w:t xml:space="preserve"> </w:t>
      </w:r>
      <w:r>
        <w:rPr>
          <w:rFonts w:ascii="Arial MT" w:hAnsi="Arial MT"/>
          <w:w w:val="80"/>
          <w:sz w:val="10"/>
        </w:rPr>
        <w:t xml:space="preserve">climático, los dos últimos años las lluvias han estado, por encima de los promedios históricos, lo cual ha favorecido el desarrollo de las plantaciones, sin </w:t>
      </w:r>
      <w:proofErr w:type="gramStart"/>
      <w:r>
        <w:rPr>
          <w:rFonts w:ascii="Arial MT" w:hAnsi="Arial MT"/>
          <w:w w:val="80"/>
          <w:sz w:val="10"/>
        </w:rPr>
        <w:t>embargo</w:t>
      </w:r>
      <w:proofErr w:type="gramEnd"/>
      <w:r>
        <w:rPr>
          <w:rFonts w:ascii="Arial MT" w:hAnsi="Arial MT"/>
          <w:w w:val="80"/>
          <w:sz w:val="10"/>
        </w:rPr>
        <w:t xml:space="preserve"> las lluvias han hecho que la cantidad de biomasa de especies como retamo y</w:t>
      </w:r>
      <w:r>
        <w:rPr>
          <w:rFonts w:ascii="Arial MT" w:hAnsi="Arial MT"/>
          <w:spacing w:val="1"/>
          <w:w w:val="80"/>
          <w:sz w:val="10"/>
        </w:rPr>
        <w:t xml:space="preserve"> </w:t>
      </w:r>
      <w:r>
        <w:rPr>
          <w:rFonts w:ascii="Arial MT" w:hAnsi="Arial MT"/>
          <w:w w:val="95"/>
          <w:sz w:val="10"/>
        </w:rPr>
        <w:t>chusque</w:t>
      </w:r>
      <w:r>
        <w:rPr>
          <w:rFonts w:ascii="Arial MT" w:hAnsi="Arial MT"/>
          <w:spacing w:val="-7"/>
          <w:w w:val="95"/>
          <w:sz w:val="10"/>
        </w:rPr>
        <w:t xml:space="preserve"> </w:t>
      </w:r>
      <w:r>
        <w:rPr>
          <w:rFonts w:ascii="Arial MT" w:hAnsi="Arial MT"/>
          <w:w w:val="95"/>
          <w:sz w:val="10"/>
        </w:rPr>
        <w:t>(especies</w:t>
      </w:r>
      <w:r>
        <w:rPr>
          <w:rFonts w:ascii="Arial MT" w:hAnsi="Arial MT"/>
          <w:spacing w:val="12"/>
          <w:w w:val="95"/>
          <w:sz w:val="10"/>
        </w:rPr>
        <w:t xml:space="preserve"> </w:t>
      </w:r>
      <w:r>
        <w:rPr>
          <w:rFonts w:ascii="Arial MT" w:hAnsi="Arial MT"/>
          <w:w w:val="95"/>
          <w:sz w:val="10"/>
        </w:rPr>
        <w:t>competidoras)</w:t>
      </w:r>
      <w:r>
        <w:rPr>
          <w:rFonts w:ascii="Arial MT" w:hAnsi="Arial MT"/>
          <w:spacing w:val="-5"/>
          <w:w w:val="95"/>
          <w:sz w:val="10"/>
        </w:rPr>
        <w:t xml:space="preserve"> </w:t>
      </w:r>
      <w:r>
        <w:rPr>
          <w:rFonts w:ascii="Arial MT" w:hAnsi="Arial MT"/>
          <w:w w:val="95"/>
          <w:sz w:val="10"/>
        </w:rPr>
        <w:t>se</w:t>
      </w:r>
      <w:r>
        <w:rPr>
          <w:rFonts w:ascii="Arial MT" w:hAnsi="Arial MT"/>
          <w:spacing w:val="-8"/>
          <w:w w:val="95"/>
          <w:sz w:val="10"/>
        </w:rPr>
        <w:t xml:space="preserve"> </w:t>
      </w:r>
      <w:r>
        <w:rPr>
          <w:rFonts w:ascii="Arial MT" w:hAnsi="Arial MT"/>
          <w:w w:val="95"/>
          <w:sz w:val="10"/>
        </w:rPr>
        <w:t>incrementa</w:t>
      </w:r>
      <w:r>
        <w:rPr>
          <w:rFonts w:ascii="Arial MT" w:hAnsi="Arial MT"/>
          <w:spacing w:val="-9"/>
          <w:w w:val="95"/>
          <w:sz w:val="10"/>
        </w:rPr>
        <w:t xml:space="preserve"> </w:t>
      </w:r>
      <w:r>
        <w:rPr>
          <w:rFonts w:ascii="Arial MT" w:hAnsi="Arial MT"/>
          <w:w w:val="95"/>
          <w:sz w:val="10"/>
        </w:rPr>
        <w:t>por</w:t>
      </w:r>
      <w:r>
        <w:rPr>
          <w:rFonts w:ascii="Arial MT" w:hAnsi="Arial MT"/>
          <w:spacing w:val="-5"/>
          <w:w w:val="95"/>
          <w:sz w:val="10"/>
        </w:rPr>
        <w:t xml:space="preserve"> </w:t>
      </w:r>
      <w:r>
        <w:rPr>
          <w:rFonts w:ascii="Arial MT" w:hAnsi="Arial MT"/>
          <w:w w:val="95"/>
          <w:sz w:val="10"/>
        </w:rPr>
        <w:t>lo</w:t>
      </w:r>
      <w:r>
        <w:rPr>
          <w:rFonts w:ascii="Arial MT" w:hAnsi="Arial MT"/>
          <w:spacing w:val="-8"/>
          <w:w w:val="95"/>
          <w:sz w:val="10"/>
        </w:rPr>
        <w:t xml:space="preserve"> </w:t>
      </w:r>
      <w:r>
        <w:rPr>
          <w:rFonts w:ascii="Arial MT" w:hAnsi="Arial MT"/>
          <w:w w:val="95"/>
          <w:sz w:val="10"/>
        </w:rPr>
        <w:t>cual</w:t>
      </w:r>
      <w:r>
        <w:rPr>
          <w:rFonts w:ascii="Arial MT" w:hAnsi="Arial MT"/>
          <w:spacing w:val="-8"/>
          <w:w w:val="95"/>
          <w:sz w:val="10"/>
        </w:rPr>
        <w:t xml:space="preserve"> </w:t>
      </w:r>
      <w:r>
        <w:rPr>
          <w:rFonts w:ascii="Arial MT" w:hAnsi="Arial MT"/>
          <w:w w:val="95"/>
          <w:sz w:val="10"/>
        </w:rPr>
        <w:t>el</w:t>
      </w:r>
      <w:r>
        <w:rPr>
          <w:rFonts w:ascii="Arial MT" w:hAnsi="Arial MT"/>
          <w:spacing w:val="-7"/>
          <w:w w:val="95"/>
          <w:sz w:val="10"/>
        </w:rPr>
        <w:t xml:space="preserve"> </w:t>
      </w:r>
      <w:r>
        <w:rPr>
          <w:rFonts w:ascii="Arial MT" w:hAnsi="Arial MT"/>
          <w:w w:val="95"/>
          <w:sz w:val="10"/>
        </w:rPr>
        <w:t>rendimiento</w:t>
      </w:r>
      <w:r>
        <w:rPr>
          <w:rFonts w:ascii="Arial MT" w:hAnsi="Arial MT"/>
          <w:spacing w:val="-7"/>
          <w:w w:val="95"/>
          <w:sz w:val="10"/>
        </w:rPr>
        <w:t xml:space="preserve"> </w:t>
      </w:r>
      <w:r>
        <w:rPr>
          <w:rFonts w:ascii="Arial MT" w:hAnsi="Arial MT"/>
          <w:w w:val="95"/>
          <w:sz w:val="10"/>
        </w:rPr>
        <w:t>de</w:t>
      </w:r>
      <w:r>
        <w:rPr>
          <w:rFonts w:ascii="Arial MT" w:hAnsi="Arial MT"/>
          <w:spacing w:val="-8"/>
          <w:w w:val="95"/>
          <w:sz w:val="10"/>
        </w:rPr>
        <w:t xml:space="preserve"> </w:t>
      </w:r>
      <w:r>
        <w:rPr>
          <w:rFonts w:ascii="Arial MT" w:hAnsi="Arial MT"/>
          <w:w w:val="95"/>
          <w:sz w:val="10"/>
        </w:rPr>
        <w:t>cada</w:t>
      </w:r>
      <w:r>
        <w:rPr>
          <w:rFonts w:ascii="Arial MT" w:hAnsi="Arial MT"/>
          <w:spacing w:val="-7"/>
          <w:w w:val="95"/>
          <w:sz w:val="10"/>
        </w:rPr>
        <w:t xml:space="preserve"> </w:t>
      </w:r>
      <w:r>
        <w:rPr>
          <w:rFonts w:ascii="Arial MT" w:hAnsi="Arial MT"/>
          <w:w w:val="95"/>
          <w:sz w:val="10"/>
        </w:rPr>
        <w:t>ciclo</w:t>
      </w:r>
      <w:r>
        <w:rPr>
          <w:rFonts w:ascii="Arial MT" w:hAnsi="Arial MT"/>
          <w:spacing w:val="-8"/>
          <w:w w:val="95"/>
          <w:sz w:val="10"/>
        </w:rPr>
        <w:t xml:space="preserve"> </w:t>
      </w:r>
      <w:r>
        <w:rPr>
          <w:rFonts w:ascii="Arial MT" w:hAnsi="Arial MT"/>
          <w:w w:val="95"/>
          <w:sz w:val="10"/>
        </w:rPr>
        <w:t>también</w:t>
      </w:r>
      <w:r>
        <w:rPr>
          <w:rFonts w:ascii="Arial MT" w:hAnsi="Arial MT"/>
          <w:spacing w:val="-7"/>
          <w:w w:val="95"/>
          <w:sz w:val="10"/>
        </w:rPr>
        <w:t xml:space="preserve"> </w:t>
      </w:r>
      <w:r>
        <w:rPr>
          <w:rFonts w:ascii="Arial MT" w:hAnsi="Arial MT"/>
          <w:w w:val="95"/>
          <w:sz w:val="10"/>
        </w:rPr>
        <w:t>se</w:t>
      </w:r>
      <w:r>
        <w:rPr>
          <w:rFonts w:ascii="Arial MT" w:hAnsi="Arial MT"/>
          <w:spacing w:val="-8"/>
          <w:w w:val="95"/>
          <w:sz w:val="10"/>
        </w:rPr>
        <w:t xml:space="preserve"> </w:t>
      </w:r>
      <w:r>
        <w:rPr>
          <w:rFonts w:ascii="Arial MT" w:hAnsi="Arial MT"/>
          <w:w w:val="95"/>
          <w:sz w:val="10"/>
        </w:rPr>
        <w:t>ha</w:t>
      </w:r>
      <w:r>
        <w:rPr>
          <w:rFonts w:ascii="Arial MT" w:hAnsi="Arial MT"/>
          <w:spacing w:val="-9"/>
          <w:w w:val="95"/>
          <w:sz w:val="10"/>
        </w:rPr>
        <w:t xml:space="preserve"> </w:t>
      </w:r>
      <w:r>
        <w:rPr>
          <w:rFonts w:ascii="Arial MT" w:hAnsi="Arial MT"/>
          <w:w w:val="95"/>
          <w:sz w:val="10"/>
        </w:rPr>
        <w:t>incrementado.</w:t>
      </w:r>
    </w:p>
    <w:p w14:paraId="09058A83" w14:textId="77777777" w:rsidR="00575006" w:rsidRDefault="00000000">
      <w:pPr>
        <w:ind w:left="526" w:right="539"/>
        <w:jc w:val="both"/>
        <w:rPr>
          <w:rFonts w:ascii="Arial MT" w:hAnsi="Arial MT"/>
          <w:sz w:val="10"/>
        </w:rPr>
      </w:pPr>
      <w:r>
        <w:rPr>
          <w:rFonts w:ascii="Arial MT" w:hAnsi="Arial MT"/>
          <w:w w:val="80"/>
          <w:sz w:val="10"/>
        </w:rPr>
        <w:t>No</w:t>
      </w:r>
      <w:r>
        <w:rPr>
          <w:rFonts w:ascii="Arial MT" w:hAnsi="Arial MT"/>
          <w:spacing w:val="6"/>
          <w:w w:val="80"/>
          <w:sz w:val="10"/>
        </w:rPr>
        <w:t xml:space="preserve"> </w:t>
      </w:r>
      <w:proofErr w:type="gramStart"/>
      <w:r>
        <w:rPr>
          <w:rFonts w:ascii="Arial MT" w:hAnsi="Arial MT"/>
          <w:w w:val="80"/>
          <w:sz w:val="10"/>
        </w:rPr>
        <w:t>obstante</w:t>
      </w:r>
      <w:proofErr w:type="gramEnd"/>
      <w:r>
        <w:rPr>
          <w:rFonts w:ascii="Arial MT" w:hAnsi="Arial MT"/>
          <w:spacing w:val="7"/>
          <w:w w:val="80"/>
          <w:sz w:val="10"/>
        </w:rPr>
        <w:t xml:space="preserve"> </w:t>
      </w:r>
      <w:r>
        <w:rPr>
          <w:rFonts w:ascii="Arial MT" w:hAnsi="Arial MT"/>
          <w:w w:val="80"/>
          <w:sz w:val="10"/>
        </w:rPr>
        <w:t>a</w:t>
      </w:r>
      <w:r>
        <w:rPr>
          <w:rFonts w:ascii="Arial MT" w:hAnsi="Arial MT"/>
          <w:spacing w:val="5"/>
          <w:w w:val="80"/>
          <w:sz w:val="10"/>
        </w:rPr>
        <w:t xml:space="preserve"> </w:t>
      </w:r>
      <w:r>
        <w:rPr>
          <w:rFonts w:ascii="Arial MT" w:hAnsi="Arial MT"/>
          <w:w w:val="80"/>
          <w:sz w:val="10"/>
        </w:rPr>
        <w:t>las</w:t>
      </w:r>
      <w:r>
        <w:rPr>
          <w:rFonts w:ascii="Arial MT" w:hAnsi="Arial MT"/>
          <w:spacing w:val="7"/>
          <w:w w:val="80"/>
          <w:sz w:val="10"/>
        </w:rPr>
        <w:t xml:space="preserve"> </w:t>
      </w:r>
      <w:r>
        <w:rPr>
          <w:rFonts w:ascii="Arial MT" w:hAnsi="Arial MT"/>
          <w:w w:val="80"/>
          <w:sz w:val="10"/>
        </w:rPr>
        <w:t>circunstancias</w:t>
      </w:r>
      <w:r>
        <w:rPr>
          <w:rFonts w:ascii="Arial MT" w:hAnsi="Arial MT"/>
          <w:spacing w:val="7"/>
          <w:w w:val="80"/>
          <w:sz w:val="10"/>
        </w:rPr>
        <w:t xml:space="preserve"> </w:t>
      </w:r>
      <w:r>
        <w:rPr>
          <w:rFonts w:ascii="Arial MT" w:hAnsi="Arial MT"/>
          <w:w w:val="80"/>
          <w:sz w:val="10"/>
        </w:rPr>
        <w:t>anteriormente</w:t>
      </w:r>
      <w:r>
        <w:rPr>
          <w:rFonts w:ascii="Arial MT" w:hAnsi="Arial MT"/>
          <w:spacing w:val="7"/>
          <w:w w:val="80"/>
          <w:sz w:val="10"/>
        </w:rPr>
        <w:t xml:space="preserve"> </w:t>
      </w:r>
      <w:r>
        <w:rPr>
          <w:rFonts w:ascii="Arial MT" w:hAnsi="Arial MT"/>
          <w:w w:val="80"/>
          <w:sz w:val="10"/>
        </w:rPr>
        <w:t>descritas,</w:t>
      </w:r>
      <w:r>
        <w:rPr>
          <w:rFonts w:ascii="Arial MT" w:hAnsi="Arial MT"/>
          <w:spacing w:val="9"/>
          <w:w w:val="80"/>
          <w:sz w:val="10"/>
        </w:rPr>
        <w:t xml:space="preserve"> </w:t>
      </w:r>
      <w:r>
        <w:rPr>
          <w:rFonts w:ascii="Arial MT" w:hAnsi="Arial MT"/>
          <w:w w:val="80"/>
          <w:sz w:val="10"/>
        </w:rPr>
        <w:t>es</w:t>
      </w:r>
      <w:r>
        <w:rPr>
          <w:rFonts w:ascii="Arial MT" w:hAnsi="Arial MT"/>
          <w:spacing w:val="7"/>
          <w:w w:val="80"/>
          <w:sz w:val="10"/>
        </w:rPr>
        <w:t xml:space="preserve"> </w:t>
      </w:r>
      <w:r>
        <w:rPr>
          <w:rFonts w:ascii="Arial MT" w:hAnsi="Arial MT"/>
          <w:w w:val="80"/>
          <w:sz w:val="10"/>
        </w:rPr>
        <w:t>importante</w:t>
      </w:r>
      <w:r>
        <w:rPr>
          <w:rFonts w:ascii="Arial MT" w:hAnsi="Arial MT"/>
          <w:spacing w:val="7"/>
          <w:w w:val="80"/>
          <w:sz w:val="10"/>
        </w:rPr>
        <w:t xml:space="preserve"> </w:t>
      </w:r>
      <w:r>
        <w:rPr>
          <w:rFonts w:ascii="Arial MT" w:hAnsi="Arial MT"/>
          <w:w w:val="80"/>
          <w:sz w:val="10"/>
        </w:rPr>
        <w:t>señalar</w:t>
      </w:r>
      <w:r>
        <w:rPr>
          <w:rFonts w:ascii="Arial MT" w:hAnsi="Arial MT"/>
          <w:spacing w:val="9"/>
          <w:w w:val="80"/>
          <w:sz w:val="10"/>
        </w:rPr>
        <w:t xml:space="preserve"> </w:t>
      </w:r>
      <w:r>
        <w:rPr>
          <w:rFonts w:ascii="Arial MT" w:hAnsi="Arial MT"/>
          <w:w w:val="80"/>
          <w:sz w:val="10"/>
        </w:rPr>
        <w:t>que,</w:t>
      </w:r>
      <w:r>
        <w:rPr>
          <w:rFonts w:ascii="Arial MT" w:hAnsi="Arial MT"/>
          <w:spacing w:val="9"/>
          <w:w w:val="80"/>
          <w:sz w:val="10"/>
        </w:rPr>
        <w:t xml:space="preserve"> </w:t>
      </w:r>
      <w:r>
        <w:rPr>
          <w:rFonts w:ascii="Arial MT" w:hAnsi="Arial MT"/>
          <w:w w:val="80"/>
          <w:sz w:val="10"/>
        </w:rPr>
        <w:t>cada</w:t>
      </w:r>
      <w:r>
        <w:rPr>
          <w:rFonts w:ascii="Arial MT" w:hAnsi="Arial MT"/>
          <w:spacing w:val="7"/>
          <w:w w:val="80"/>
          <w:sz w:val="10"/>
        </w:rPr>
        <w:t xml:space="preserve"> </w:t>
      </w:r>
      <w:r>
        <w:rPr>
          <w:rFonts w:ascii="Arial MT" w:hAnsi="Arial MT"/>
          <w:w w:val="80"/>
          <w:sz w:val="10"/>
        </w:rPr>
        <w:t>ciclo</w:t>
      </w:r>
      <w:r>
        <w:rPr>
          <w:rFonts w:ascii="Arial MT" w:hAnsi="Arial MT"/>
          <w:spacing w:val="7"/>
          <w:w w:val="80"/>
          <w:sz w:val="10"/>
        </w:rPr>
        <w:t xml:space="preserve"> </w:t>
      </w:r>
      <w:r>
        <w:rPr>
          <w:rFonts w:ascii="Arial MT" w:hAnsi="Arial MT"/>
          <w:w w:val="80"/>
          <w:sz w:val="10"/>
        </w:rPr>
        <w:t>de</w:t>
      </w:r>
      <w:r>
        <w:rPr>
          <w:rFonts w:ascii="Arial MT" w:hAnsi="Arial MT"/>
          <w:spacing w:val="7"/>
          <w:w w:val="80"/>
          <w:sz w:val="10"/>
        </w:rPr>
        <w:t xml:space="preserve"> </w:t>
      </w:r>
      <w:r>
        <w:rPr>
          <w:rFonts w:ascii="Arial MT" w:hAnsi="Arial MT"/>
          <w:w w:val="80"/>
          <w:sz w:val="10"/>
        </w:rPr>
        <w:t>mantenimiento</w:t>
      </w:r>
      <w:r>
        <w:rPr>
          <w:rFonts w:ascii="Arial MT" w:hAnsi="Arial MT"/>
          <w:spacing w:val="7"/>
          <w:w w:val="80"/>
          <w:sz w:val="10"/>
        </w:rPr>
        <w:t xml:space="preserve"> </w:t>
      </w:r>
      <w:r>
        <w:rPr>
          <w:rFonts w:ascii="Arial MT" w:hAnsi="Arial MT"/>
          <w:w w:val="80"/>
          <w:sz w:val="10"/>
        </w:rPr>
        <w:t>que</w:t>
      </w:r>
      <w:r>
        <w:rPr>
          <w:rFonts w:ascii="Arial MT" w:hAnsi="Arial MT"/>
          <w:spacing w:val="5"/>
          <w:w w:val="80"/>
          <w:sz w:val="10"/>
        </w:rPr>
        <w:t xml:space="preserve"> </w:t>
      </w:r>
      <w:r>
        <w:rPr>
          <w:rFonts w:ascii="Arial MT" w:hAnsi="Arial MT"/>
          <w:w w:val="80"/>
          <w:sz w:val="10"/>
        </w:rPr>
        <w:t>se</w:t>
      </w:r>
      <w:r>
        <w:rPr>
          <w:rFonts w:ascii="Arial MT" w:hAnsi="Arial MT"/>
          <w:spacing w:val="6"/>
          <w:w w:val="80"/>
          <w:sz w:val="10"/>
        </w:rPr>
        <w:t xml:space="preserve"> </w:t>
      </w:r>
      <w:r>
        <w:rPr>
          <w:rFonts w:ascii="Arial MT" w:hAnsi="Arial MT"/>
          <w:w w:val="80"/>
          <w:sz w:val="10"/>
        </w:rPr>
        <w:t>ha</w:t>
      </w:r>
      <w:r>
        <w:rPr>
          <w:rFonts w:ascii="Arial MT" w:hAnsi="Arial MT"/>
          <w:spacing w:val="7"/>
          <w:w w:val="80"/>
          <w:sz w:val="10"/>
        </w:rPr>
        <w:t xml:space="preserve"> </w:t>
      </w:r>
      <w:r>
        <w:rPr>
          <w:rFonts w:ascii="Arial MT" w:hAnsi="Arial MT"/>
          <w:w w:val="80"/>
          <w:sz w:val="10"/>
        </w:rPr>
        <w:t>realizado</w:t>
      </w:r>
      <w:r>
        <w:rPr>
          <w:rFonts w:ascii="Arial MT" w:hAnsi="Arial MT"/>
          <w:spacing w:val="5"/>
          <w:w w:val="80"/>
          <w:sz w:val="10"/>
        </w:rPr>
        <w:t xml:space="preserve"> </w:t>
      </w:r>
      <w:r>
        <w:rPr>
          <w:rFonts w:ascii="Arial MT" w:hAnsi="Arial MT"/>
          <w:w w:val="80"/>
          <w:sz w:val="10"/>
        </w:rPr>
        <w:t>ha</w:t>
      </w:r>
      <w:r>
        <w:rPr>
          <w:rFonts w:ascii="Arial MT" w:hAnsi="Arial MT"/>
          <w:spacing w:val="7"/>
          <w:w w:val="80"/>
          <w:sz w:val="10"/>
        </w:rPr>
        <w:t xml:space="preserve"> </w:t>
      </w:r>
      <w:r>
        <w:rPr>
          <w:rFonts w:ascii="Arial MT" w:hAnsi="Arial MT"/>
          <w:w w:val="80"/>
          <w:sz w:val="10"/>
        </w:rPr>
        <w:t>abarcado</w:t>
      </w:r>
      <w:r>
        <w:rPr>
          <w:rFonts w:ascii="Arial MT" w:hAnsi="Arial MT"/>
          <w:spacing w:val="7"/>
          <w:w w:val="80"/>
          <w:sz w:val="10"/>
        </w:rPr>
        <w:t xml:space="preserve"> </w:t>
      </w:r>
      <w:r>
        <w:rPr>
          <w:rFonts w:ascii="Arial MT" w:hAnsi="Arial MT"/>
          <w:w w:val="80"/>
          <w:sz w:val="10"/>
        </w:rPr>
        <w:t>todas</w:t>
      </w:r>
      <w:r>
        <w:rPr>
          <w:rFonts w:ascii="Arial MT" w:hAnsi="Arial MT"/>
          <w:spacing w:val="7"/>
          <w:w w:val="80"/>
          <w:sz w:val="10"/>
        </w:rPr>
        <w:t xml:space="preserve"> </w:t>
      </w:r>
      <w:r>
        <w:rPr>
          <w:rFonts w:ascii="Arial MT" w:hAnsi="Arial MT"/>
          <w:w w:val="80"/>
          <w:sz w:val="10"/>
        </w:rPr>
        <w:t>las</w:t>
      </w:r>
      <w:r>
        <w:rPr>
          <w:rFonts w:ascii="Arial MT" w:hAnsi="Arial MT"/>
          <w:spacing w:val="7"/>
          <w:w w:val="80"/>
          <w:sz w:val="10"/>
        </w:rPr>
        <w:t xml:space="preserve"> </w:t>
      </w:r>
      <w:r>
        <w:rPr>
          <w:rFonts w:ascii="Arial MT" w:hAnsi="Arial MT"/>
          <w:w w:val="80"/>
          <w:sz w:val="10"/>
        </w:rPr>
        <w:t>actividades</w:t>
      </w:r>
      <w:r>
        <w:rPr>
          <w:rFonts w:ascii="Arial MT" w:hAnsi="Arial MT"/>
          <w:spacing w:val="4"/>
          <w:w w:val="80"/>
          <w:sz w:val="10"/>
        </w:rPr>
        <w:t xml:space="preserve"> </w:t>
      </w:r>
      <w:r>
        <w:rPr>
          <w:rFonts w:ascii="Arial MT" w:hAnsi="Arial MT"/>
          <w:w w:val="80"/>
          <w:sz w:val="10"/>
        </w:rPr>
        <w:t>(control</w:t>
      </w:r>
      <w:r>
        <w:rPr>
          <w:rFonts w:ascii="Arial MT" w:hAnsi="Arial MT"/>
          <w:spacing w:val="6"/>
          <w:w w:val="80"/>
          <w:sz w:val="10"/>
        </w:rPr>
        <w:t xml:space="preserve"> </w:t>
      </w:r>
      <w:r>
        <w:rPr>
          <w:rFonts w:ascii="Arial MT" w:hAnsi="Arial MT"/>
          <w:w w:val="80"/>
          <w:sz w:val="10"/>
        </w:rPr>
        <w:t>de</w:t>
      </w:r>
      <w:r>
        <w:rPr>
          <w:rFonts w:ascii="Arial MT" w:hAnsi="Arial MT"/>
          <w:spacing w:val="7"/>
          <w:w w:val="80"/>
          <w:sz w:val="10"/>
        </w:rPr>
        <w:t xml:space="preserve"> </w:t>
      </w:r>
      <w:r>
        <w:rPr>
          <w:rFonts w:ascii="Arial MT" w:hAnsi="Arial MT"/>
          <w:w w:val="80"/>
          <w:sz w:val="10"/>
        </w:rPr>
        <w:t>especies</w:t>
      </w:r>
      <w:r>
        <w:rPr>
          <w:rFonts w:ascii="Arial MT" w:hAnsi="Arial MT"/>
          <w:spacing w:val="7"/>
          <w:w w:val="80"/>
          <w:sz w:val="10"/>
        </w:rPr>
        <w:t xml:space="preserve"> </w:t>
      </w:r>
      <w:r>
        <w:rPr>
          <w:rFonts w:ascii="Arial MT" w:hAnsi="Arial MT"/>
          <w:w w:val="80"/>
          <w:sz w:val="10"/>
        </w:rPr>
        <w:t>vegetales</w:t>
      </w:r>
      <w:r>
        <w:rPr>
          <w:rFonts w:ascii="Arial MT" w:hAnsi="Arial MT"/>
          <w:spacing w:val="5"/>
          <w:w w:val="80"/>
          <w:sz w:val="10"/>
        </w:rPr>
        <w:t xml:space="preserve"> </w:t>
      </w:r>
      <w:r>
        <w:rPr>
          <w:rFonts w:ascii="Arial MT" w:hAnsi="Arial MT"/>
          <w:w w:val="80"/>
          <w:sz w:val="10"/>
        </w:rPr>
        <w:t>invasoras,</w:t>
      </w:r>
      <w:r>
        <w:rPr>
          <w:rFonts w:ascii="Arial MT" w:hAnsi="Arial MT"/>
          <w:spacing w:val="17"/>
          <w:w w:val="80"/>
          <w:sz w:val="10"/>
        </w:rPr>
        <w:t xml:space="preserve"> </w:t>
      </w:r>
      <w:r>
        <w:rPr>
          <w:rFonts w:ascii="Arial MT" w:hAnsi="Arial MT"/>
          <w:w w:val="80"/>
          <w:sz w:val="10"/>
        </w:rPr>
        <w:t>plateo,</w:t>
      </w:r>
      <w:r>
        <w:rPr>
          <w:rFonts w:ascii="Arial MT" w:hAnsi="Arial MT"/>
          <w:spacing w:val="6"/>
          <w:w w:val="80"/>
          <w:sz w:val="10"/>
        </w:rPr>
        <w:t xml:space="preserve"> </w:t>
      </w:r>
      <w:r>
        <w:rPr>
          <w:rFonts w:ascii="Arial MT" w:hAnsi="Arial MT"/>
          <w:w w:val="80"/>
          <w:sz w:val="10"/>
        </w:rPr>
        <w:t>fertilización,</w:t>
      </w:r>
      <w:r>
        <w:rPr>
          <w:rFonts w:ascii="Arial MT" w:hAnsi="Arial MT"/>
          <w:spacing w:val="5"/>
          <w:w w:val="80"/>
          <w:sz w:val="10"/>
        </w:rPr>
        <w:t xml:space="preserve"> </w:t>
      </w:r>
      <w:r>
        <w:rPr>
          <w:rFonts w:ascii="Arial MT" w:hAnsi="Arial MT"/>
          <w:w w:val="80"/>
          <w:sz w:val="10"/>
        </w:rPr>
        <w:t>replantes</w:t>
      </w:r>
      <w:r>
        <w:rPr>
          <w:rFonts w:ascii="Arial MT" w:hAnsi="Arial MT"/>
          <w:spacing w:val="1"/>
          <w:w w:val="80"/>
          <w:sz w:val="10"/>
        </w:rPr>
        <w:t xml:space="preserve"> </w:t>
      </w:r>
      <w:r>
        <w:rPr>
          <w:rFonts w:ascii="Arial MT" w:hAnsi="Arial MT"/>
          <w:w w:val="80"/>
          <w:sz w:val="10"/>
        </w:rPr>
        <w:t>y</w:t>
      </w:r>
      <w:r>
        <w:rPr>
          <w:rFonts w:ascii="Arial MT" w:hAnsi="Arial MT"/>
          <w:spacing w:val="2"/>
          <w:w w:val="80"/>
          <w:sz w:val="10"/>
        </w:rPr>
        <w:t xml:space="preserve"> </w:t>
      </w:r>
      <w:r>
        <w:rPr>
          <w:rFonts w:ascii="Arial MT" w:hAnsi="Arial MT"/>
          <w:w w:val="80"/>
          <w:sz w:val="10"/>
        </w:rPr>
        <w:t>tutorados)</w:t>
      </w:r>
      <w:r>
        <w:rPr>
          <w:rFonts w:ascii="Arial MT" w:hAnsi="Arial MT"/>
          <w:spacing w:val="5"/>
          <w:w w:val="80"/>
          <w:sz w:val="10"/>
        </w:rPr>
        <w:t xml:space="preserve"> </w:t>
      </w:r>
      <w:r>
        <w:rPr>
          <w:rFonts w:ascii="Arial MT" w:hAnsi="Arial MT"/>
          <w:w w:val="80"/>
          <w:sz w:val="10"/>
        </w:rPr>
        <w:t>que se</w:t>
      </w:r>
      <w:r>
        <w:rPr>
          <w:rFonts w:ascii="Arial MT" w:hAnsi="Arial MT"/>
          <w:spacing w:val="2"/>
          <w:w w:val="80"/>
          <w:sz w:val="10"/>
        </w:rPr>
        <w:t xml:space="preserve"> </w:t>
      </w:r>
      <w:r>
        <w:rPr>
          <w:rFonts w:ascii="Arial MT" w:hAnsi="Arial MT"/>
          <w:w w:val="80"/>
          <w:sz w:val="10"/>
        </w:rPr>
        <w:t>tenían</w:t>
      </w:r>
      <w:r>
        <w:rPr>
          <w:rFonts w:ascii="Arial MT" w:hAnsi="Arial MT"/>
          <w:spacing w:val="3"/>
          <w:w w:val="80"/>
          <w:sz w:val="10"/>
        </w:rPr>
        <w:t xml:space="preserve"> </w:t>
      </w:r>
      <w:r>
        <w:rPr>
          <w:rFonts w:ascii="Arial MT" w:hAnsi="Arial MT"/>
          <w:w w:val="80"/>
          <w:sz w:val="10"/>
        </w:rPr>
        <w:t>previstas</w:t>
      </w:r>
      <w:r>
        <w:rPr>
          <w:rFonts w:ascii="Arial MT" w:hAnsi="Arial MT"/>
          <w:spacing w:val="2"/>
          <w:w w:val="80"/>
          <w:sz w:val="10"/>
        </w:rPr>
        <w:t xml:space="preserve"> </w:t>
      </w:r>
      <w:r>
        <w:rPr>
          <w:rFonts w:ascii="Arial MT" w:hAnsi="Arial MT"/>
          <w:w w:val="80"/>
          <w:sz w:val="10"/>
        </w:rPr>
        <w:t>a</w:t>
      </w:r>
      <w:r>
        <w:rPr>
          <w:rFonts w:ascii="Arial MT" w:hAnsi="Arial MT"/>
          <w:spacing w:val="1"/>
          <w:w w:val="80"/>
          <w:sz w:val="10"/>
        </w:rPr>
        <w:t xml:space="preserve"> </w:t>
      </w:r>
      <w:r>
        <w:rPr>
          <w:rFonts w:ascii="Arial MT" w:hAnsi="Arial MT"/>
          <w:w w:val="80"/>
          <w:sz w:val="10"/>
        </w:rPr>
        <w:t>realizar</w:t>
      </w:r>
      <w:r>
        <w:rPr>
          <w:rFonts w:ascii="Arial MT" w:hAnsi="Arial MT"/>
          <w:spacing w:val="4"/>
          <w:w w:val="80"/>
          <w:sz w:val="10"/>
        </w:rPr>
        <w:t xml:space="preserve"> </w:t>
      </w:r>
      <w:r>
        <w:rPr>
          <w:rFonts w:ascii="Arial MT" w:hAnsi="Arial MT"/>
          <w:w w:val="80"/>
          <w:sz w:val="10"/>
        </w:rPr>
        <w:t>en los</w:t>
      </w:r>
      <w:r>
        <w:rPr>
          <w:rFonts w:ascii="Arial MT" w:hAnsi="Arial MT"/>
          <w:spacing w:val="1"/>
          <w:w w:val="80"/>
          <w:sz w:val="10"/>
        </w:rPr>
        <w:t xml:space="preserve"> </w:t>
      </w:r>
      <w:r>
        <w:rPr>
          <w:rFonts w:ascii="Arial MT" w:hAnsi="Arial MT"/>
          <w:w w:val="80"/>
          <w:sz w:val="10"/>
        </w:rPr>
        <w:t>tres</w:t>
      </w:r>
      <w:r>
        <w:rPr>
          <w:rFonts w:ascii="Arial MT" w:hAnsi="Arial MT"/>
          <w:spacing w:val="2"/>
          <w:w w:val="80"/>
          <w:sz w:val="10"/>
        </w:rPr>
        <w:t xml:space="preserve"> </w:t>
      </w:r>
      <w:r>
        <w:rPr>
          <w:rFonts w:ascii="Arial MT" w:hAnsi="Arial MT"/>
          <w:w w:val="80"/>
          <w:sz w:val="10"/>
        </w:rPr>
        <w:t>ciclos</w:t>
      </w:r>
      <w:r>
        <w:rPr>
          <w:rFonts w:ascii="Arial MT" w:hAnsi="Arial MT"/>
          <w:spacing w:val="3"/>
          <w:w w:val="80"/>
          <w:sz w:val="10"/>
        </w:rPr>
        <w:t xml:space="preserve"> </w:t>
      </w:r>
      <w:r>
        <w:rPr>
          <w:rFonts w:ascii="Arial MT" w:hAnsi="Arial MT"/>
          <w:w w:val="80"/>
          <w:sz w:val="10"/>
        </w:rPr>
        <w:t>programados inicialmente,</w:t>
      </w:r>
      <w:r>
        <w:rPr>
          <w:rFonts w:ascii="Arial MT" w:hAnsi="Arial MT"/>
          <w:spacing w:val="5"/>
          <w:w w:val="80"/>
          <w:sz w:val="10"/>
        </w:rPr>
        <w:t xml:space="preserve"> </w:t>
      </w:r>
      <w:r>
        <w:rPr>
          <w:rFonts w:ascii="Arial MT" w:hAnsi="Arial MT"/>
          <w:w w:val="80"/>
          <w:sz w:val="10"/>
        </w:rPr>
        <w:t>en este</w:t>
      </w:r>
      <w:r>
        <w:rPr>
          <w:rFonts w:ascii="Arial MT" w:hAnsi="Arial MT"/>
          <w:spacing w:val="2"/>
          <w:w w:val="80"/>
          <w:sz w:val="10"/>
        </w:rPr>
        <w:t xml:space="preserve"> </w:t>
      </w:r>
      <w:r>
        <w:rPr>
          <w:rFonts w:ascii="Arial MT" w:hAnsi="Arial MT"/>
          <w:w w:val="80"/>
          <w:sz w:val="10"/>
        </w:rPr>
        <w:t>orden</w:t>
      </w:r>
      <w:r>
        <w:rPr>
          <w:rFonts w:ascii="Arial MT" w:hAnsi="Arial MT"/>
          <w:spacing w:val="1"/>
          <w:w w:val="80"/>
          <w:sz w:val="10"/>
        </w:rPr>
        <w:t xml:space="preserve"> </w:t>
      </w:r>
      <w:r>
        <w:rPr>
          <w:rFonts w:ascii="Arial MT" w:hAnsi="Arial MT"/>
          <w:w w:val="80"/>
          <w:sz w:val="10"/>
        </w:rPr>
        <w:t>de ideas</w:t>
      </w:r>
      <w:r>
        <w:rPr>
          <w:rFonts w:ascii="Arial MT" w:hAnsi="Arial MT"/>
          <w:spacing w:val="2"/>
          <w:w w:val="80"/>
          <w:sz w:val="10"/>
        </w:rPr>
        <w:t xml:space="preserve"> </w:t>
      </w:r>
      <w:r>
        <w:rPr>
          <w:rFonts w:ascii="Arial MT" w:hAnsi="Arial MT"/>
          <w:w w:val="80"/>
          <w:sz w:val="10"/>
        </w:rPr>
        <w:t>se</w:t>
      </w:r>
      <w:r>
        <w:rPr>
          <w:rFonts w:ascii="Arial MT" w:hAnsi="Arial MT"/>
          <w:spacing w:val="3"/>
          <w:w w:val="80"/>
          <w:sz w:val="10"/>
        </w:rPr>
        <w:t xml:space="preserve"> </w:t>
      </w:r>
      <w:r>
        <w:rPr>
          <w:rFonts w:ascii="Arial MT" w:hAnsi="Arial MT"/>
          <w:w w:val="80"/>
          <w:sz w:val="10"/>
        </w:rPr>
        <w:t>puede destacar</w:t>
      </w:r>
      <w:r>
        <w:rPr>
          <w:rFonts w:ascii="Arial MT" w:hAnsi="Arial MT"/>
          <w:spacing w:val="3"/>
          <w:w w:val="80"/>
          <w:sz w:val="10"/>
        </w:rPr>
        <w:t xml:space="preserve"> </w:t>
      </w:r>
      <w:r>
        <w:rPr>
          <w:rFonts w:ascii="Arial MT" w:hAnsi="Arial MT"/>
          <w:w w:val="80"/>
          <w:sz w:val="10"/>
        </w:rPr>
        <w:t>que</w:t>
      </w:r>
      <w:r>
        <w:rPr>
          <w:rFonts w:ascii="Arial MT" w:hAnsi="Arial MT"/>
          <w:spacing w:val="10"/>
          <w:w w:val="80"/>
          <w:sz w:val="10"/>
        </w:rPr>
        <w:t xml:space="preserve"> </w:t>
      </w:r>
      <w:r>
        <w:rPr>
          <w:rFonts w:ascii="Arial MT" w:hAnsi="Arial MT"/>
          <w:w w:val="80"/>
          <w:sz w:val="10"/>
        </w:rPr>
        <w:t>el</w:t>
      </w:r>
      <w:r>
        <w:rPr>
          <w:rFonts w:ascii="Arial MT" w:hAnsi="Arial MT"/>
          <w:spacing w:val="3"/>
          <w:w w:val="80"/>
          <w:sz w:val="10"/>
        </w:rPr>
        <w:t xml:space="preserve"> </w:t>
      </w:r>
      <w:r>
        <w:rPr>
          <w:rFonts w:ascii="Arial MT" w:hAnsi="Arial MT"/>
          <w:w w:val="80"/>
          <w:sz w:val="10"/>
        </w:rPr>
        <w:t>proyecto a</w:t>
      </w:r>
      <w:r>
        <w:rPr>
          <w:rFonts w:ascii="Arial MT" w:hAnsi="Arial MT"/>
          <w:spacing w:val="1"/>
          <w:w w:val="80"/>
          <w:sz w:val="10"/>
        </w:rPr>
        <w:t xml:space="preserve"> </w:t>
      </w:r>
      <w:r>
        <w:rPr>
          <w:rFonts w:ascii="Arial MT" w:hAnsi="Arial MT"/>
          <w:w w:val="80"/>
          <w:sz w:val="10"/>
        </w:rPr>
        <w:t>la fecha</w:t>
      </w:r>
      <w:r>
        <w:rPr>
          <w:rFonts w:ascii="Arial MT" w:hAnsi="Arial MT"/>
          <w:spacing w:val="3"/>
          <w:w w:val="80"/>
          <w:sz w:val="10"/>
        </w:rPr>
        <w:t xml:space="preserve"> </w:t>
      </w:r>
      <w:r>
        <w:rPr>
          <w:rFonts w:ascii="Arial MT" w:hAnsi="Arial MT"/>
          <w:w w:val="80"/>
          <w:sz w:val="10"/>
        </w:rPr>
        <w:t>continúa</w:t>
      </w:r>
      <w:r>
        <w:rPr>
          <w:rFonts w:ascii="Arial MT" w:hAnsi="Arial MT"/>
          <w:spacing w:val="5"/>
          <w:w w:val="80"/>
          <w:sz w:val="10"/>
        </w:rPr>
        <w:t xml:space="preserve"> </w:t>
      </w:r>
      <w:r>
        <w:rPr>
          <w:rFonts w:ascii="Arial MT" w:hAnsi="Arial MT"/>
          <w:w w:val="80"/>
          <w:sz w:val="10"/>
        </w:rPr>
        <w:t>dentro de</w:t>
      </w:r>
      <w:r>
        <w:rPr>
          <w:rFonts w:ascii="Arial MT" w:hAnsi="Arial MT"/>
          <w:spacing w:val="2"/>
          <w:w w:val="80"/>
          <w:sz w:val="10"/>
        </w:rPr>
        <w:t xml:space="preserve"> </w:t>
      </w:r>
      <w:r>
        <w:rPr>
          <w:rFonts w:ascii="Arial MT" w:hAnsi="Arial MT"/>
          <w:w w:val="80"/>
          <w:sz w:val="10"/>
        </w:rPr>
        <w:t>la</w:t>
      </w:r>
      <w:r>
        <w:rPr>
          <w:rFonts w:ascii="Arial MT" w:hAnsi="Arial MT"/>
          <w:spacing w:val="-2"/>
          <w:w w:val="80"/>
          <w:sz w:val="10"/>
        </w:rPr>
        <w:t xml:space="preserve"> </w:t>
      </w:r>
      <w:r>
        <w:rPr>
          <w:rFonts w:ascii="Arial MT" w:hAnsi="Arial MT"/>
          <w:w w:val="80"/>
          <w:sz w:val="10"/>
        </w:rPr>
        <w:t>ruta</w:t>
      </w:r>
      <w:r>
        <w:rPr>
          <w:rFonts w:ascii="Arial MT" w:hAnsi="Arial MT"/>
          <w:spacing w:val="1"/>
          <w:w w:val="80"/>
          <w:sz w:val="10"/>
        </w:rPr>
        <w:t xml:space="preserve"> </w:t>
      </w:r>
      <w:r>
        <w:rPr>
          <w:rFonts w:ascii="Arial MT" w:hAnsi="Arial MT"/>
          <w:w w:val="80"/>
          <w:sz w:val="10"/>
        </w:rPr>
        <w:t>de trayectoria ecológica</w:t>
      </w:r>
      <w:r>
        <w:rPr>
          <w:rFonts w:ascii="Arial MT" w:hAnsi="Arial MT"/>
          <w:spacing w:val="4"/>
          <w:w w:val="80"/>
          <w:sz w:val="10"/>
        </w:rPr>
        <w:t xml:space="preserve"> </w:t>
      </w:r>
      <w:r>
        <w:rPr>
          <w:rFonts w:ascii="Arial MT" w:hAnsi="Arial MT"/>
          <w:w w:val="80"/>
          <w:sz w:val="10"/>
        </w:rPr>
        <w:t>que</w:t>
      </w:r>
      <w:r>
        <w:rPr>
          <w:rFonts w:ascii="Arial MT" w:hAnsi="Arial MT"/>
          <w:spacing w:val="1"/>
          <w:w w:val="80"/>
          <w:sz w:val="10"/>
        </w:rPr>
        <w:t xml:space="preserve"> </w:t>
      </w:r>
      <w:r>
        <w:rPr>
          <w:rFonts w:ascii="Arial MT" w:hAnsi="Arial MT"/>
          <w:w w:val="80"/>
          <w:sz w:val="10"/>
        </w:rPr>
        <w:t>se tiene</w:t>
      </w:r>
      <w:r>
        <w:rPr>
          <w:rFonts w:ascii="Arial MT" w:hAnsi="Arial MT"/>
          <w:spacing w:val="2"/>
          <w:w w:val="80"/>
          <w:sz w:val="10"/>
        </w:rPr>
        <w:t xml:space="preserve"> </w:t>
      </w:r>
      <w:r>
        <w:rPr>
          <w:rFonts w:ascii="Arial MT" w:hAnsi="Arial MT"/>
          <w:w w:val="80"/>
          <w:sz w:val="10"/>
        </w:rPr>
        <w:t>prevista.</w:t>
      </w:r>
    </w:p>
    <w:p w14:paraId="349F68C1" w14:textId="77777777" w:rsidR="00575006" w:rsidRDefault="00000000">
      <w:pPr>
        <w:ind w:left="526"/>
        <w:jc w:val="both"/>
        <w:rPr>
          <w:rFonts w:ascii="Arial MT" w:hAnsi="Arial MT"/>
          <w:sz w:val="10"/>
        </w:rPr>
      </w:pPr>
      <w:r>
        <w:rPr>
          <w:rFonts w:ascii="Arial MT" w:hAnsi="Arial MT"/>
          <w:w w:val="80"/>
          <w:sz w:val="10"/>
        </w:rPr>
        <w:t>Se</w:t>
      </w:r>
      <w:r>
        <w:rPr>
          <w:rFonts w:ascii="Arial MT" w:hAnsi="Arial MT"/>
          <w:spacing w:val="3"/>
          <w:w w:val="80"/>
          <w:sz w:val="10"/>
        </w:rPr>
        <w:t xml:space="preserve"> </w:t>
      </w:r>
      <w:r>
        <w:rPr>
          <w:rFonts w:ascii="Arial MT" w:hAnsi="Arial MT"/>
          <w:w w:val="80"/>
          <w:sz w:val="10"/>
        </w:rPr>
        <w:t>evidencia</w:t>
      </w:r>
      <w:r>
        <w:rPr>
          <w:rFonts w:ascii="Arial MT" w:hAnsi="Arial MT"/>
          <w:spacing w:val="1"/>
          <w:w w:val="80"/>
          <w:sz w:val="10"/>
        </w:rPr>
        <w:t xml:space="preserve"> </w:t>
      </w:r>
      <w:r>
        <w:rPr>
          <w:rFonts w:ascii="Arial MT" w:hAnsi="Arial MT"/>
          <w:w w:val="80"/>
          <w:sz w:val="10"/>
        </w:rPr>
        <w:t>un</w:t>
      </w:r>
      <w:r>
        <w:rPr>
          <w:rFonts w:ascii="Arial MT" w:hAnsi="Arial MT"/>
          <w:spacing w:val="3"/>
          <w:w w:val="80"/>
          <w:sz w:val="10"/>
        </w:rPr>
        <w:t xml:space="preserve"> </w:t>
      </w:r>
      <w:r>
        <w:rPr>
          <w:rFonts w:ascii="Arial MT" w:hAnsi="Arial MT"/>
          <w:w w:val="80"/>
          <w:sz w:val="10"/>
        </w:rPr>
        <w:t>considerable</w:t>
      </w:r>
      <w:r>
        <w:rPr>
          <w:rFonts w:ascii="Arial MT" w:hAnsi="Arial MT"/>
          <w:spacing w:val="4"/>
          <w:w w:val="80"/>
          <w:sz w:val="10"/>
        </w:rPr>
        <w:t xml:space="preserve"> </w:t>
      </w:r>
      <w:r>
        <w:rPr>
          <w:rFonts w:ascii="Arial MT" w:hAnsi="Arial MT"/>
          <w:w w:val="80"/>
          <w:sz w:val="10"/>
        </w:rPr>
        <w:t>avance</w:t>
      </w:r>
      <w:r>
        <w:rPr>
          <w:rFonts w:ascii="Arial MT" w:hAnsi="Arial MT"/>
          <w:spacing w:val="3"/>
          <w:w w:val="80"/>
          <w:sz w:val="10"/>
        </w:rPr>
        <w:t xml:space="preserve"> </w:t>
      </w:r>
      <w:r>
        <w:rPr>
          <w:rFonts w:ascii="Arial MT" w:hAnsi="Arial MT"/>
          <w:w w:val="80"/>
          <w:sz w:val="10"/>
        </w:rPr>
        <w:t>en</w:t>
      </w:r>
      <w:r>
        <w:rPr>
          <w:rFonts w:ascii="Arial MT" w:hAnsi="Arial MT"/>
          <w:spacing w:val="1"/>
          <w:w w:val="80"/>
          <w:sz w:val="10"/>
        </w:rPr>
        <w:t xml:space="preserve"> </w:t>
      </w:r>
      <w:r>
        <w:rPr>
          <w:rFonts w:ascii="Arial MT" w:hAnsi="Arial MT"/>
          <w:w w:val="80"/>
          <w:sz w:val="10"/>
        </w:rPr>
        <w:t>la</w:t>
      </w:r>
      <w:r>
        <w:rPr>
          <w:rFonts w:ascii="Arial MT" w:hAnsi="Arial MT"/>
          <w:spacing w:val="2"/>
          <w:w w:val="80"/>
          <w:sz w:val="10"/>
        </w:rPr>
        <w:t xml:space="preserve"> </w:t>
      </w:r>
      <w:r>
        <w:rPr>
          <w:rFonts w:ascii="Arial MT" w:hAnsi="Arial MT"/>
          <w:w w:val="80"/>
          <w:sz w:val="10"/>
        </w:rPr>
        <w:t>gestión</w:t>
      </w:r>
      <w:r>
        <w:rPr>
          <w:rFonts w:ascii="Arial MT" w:hAnsi="Arial MT"/>
          <w:spacing w:val="3"/>
          <w:w w:val="80"/>
          <w:sz w:val="10"/>
        </w:rPr>
        <w:t xml:space="preserve"> </w:t>
      </w:r>
      <w:r>
        <w:rPr>
          <w:rFonts w:ascii="Arial MT" w:hAnsi="Arial MT"/>
          <w:w w:val="80"/>
          <w:sz w:val="10"/>
        </w:rPr>
        <w:t>de</w:t>
      </w:r>
      <w:r>
        <w:rPr>
          <w:rFonts w:ascii="Arial MT" w:hAnsi="Arial MT"/>
          <w:spacing w:val="1"/>
          <w:w w:val="80"/>
          <w:sz w:val="10"/>
        </w:rPr>
        <w:t xml:space="preserve"> </w:t>
      </w:r>
      <w:r>
        <w:rPr>
          <w:rFonts w:ascii="Arial MT" w:hAnsi="Arial MT"/>
          <w:w w:val="80"/>
          <w:sz w:val="10"/>
        </w:rPr>
        <w:t>dichas</w:t>
      </w:r>
      <w:r>
        <w:rPr>
          <w:rFonts w:ascii="Arial MT" w:hAnsi="Arial MT"/>
          <w:spacing w:val="3"/>
          <w:w w:val="80"/>
          <w:sz w:val="10"/>
        </w:rPr>
        <w:t xml:space="preserve"> </w:t>
      </w:r>
      <w:r>
        <w:rPr>
          <w:rFonts w:ascii="Arial MT" w:hAnsi="Arial MT"/>
          <w:w w:val="80"/>
          <w:sz w:val="10"/>
        </w:rPr>
        <w:t>áreas</w:t>
      </w:r>
      <w:r>
        <w:rPr>
          <w:rFonts w:ascii="Arial MT" w:hAnsi="Arial MT"/>
          <w:spacing w:val="2"/>
          <w:w w:val="80"/>
          <w:sz w:val="10"/>
        </w:rPr>
        <w:t xml:space="preserve"> </w:t>
      </w:r>
      <w:r>
        <w:rPr>
          <w:rFonts w:ascii="Arial MT" w:hAnsi="Arial MT"/>
          <w:w w:val="80"/>
          <w:sz w:val="10"/>
        </w:rPr>
        <w:t>ya</w:t>
      </w:r>
      <w:r>
        <w:rPr>
          <w:rFonts w:ascii="Arial MT" w:hAnsi="Arial MT"/>
          <w:spacing w:val="3"/>
          <w:w w:val="80"/>
          <w:sz w:val="10"/>
        </w:rPr>
        <w:t xml:space="preserve"> </w:t>
      </w:r>
      <w:r>
        <w:rPr>
          <w:rFonts w:ascii="Arial MT" w:hAnsi="Arial MT"/>
          <w:w w:val="80"/>
          <w:sz w:val="10"/>
        </w:rPr>
        <w:t>que</w:t>
      </w:r>
      <w:r>
        <w:rPr>
          <w:rFonts w:ascii="Arial MT" w:hAnsi="Arial MT"/>
          <w:spacing w:val="3"/>
          <w:w w:val="80"/>
          <w:sz w:val="10"/>
        </w:rPr>
        <w:t xml:space="preserve"> </w:t>
      </w:r>
      <w:r>
        <w:rPr>
          <w:rFonts w:ascii="Arial MT" w:hAnsi="Arial MT"/>
          <w:w w:val="80"/>
          <w:sz w:val="10"/>
        </w:rPr>
        <w:t>en</w:t>
      </w:r>
      <w:r>
        <w:rPr>
          <w:rFonts w:ascii="Arial MT" w:hAnsi="Arial MT"/>
          <w:spacing w:val="2"/>
          <w:w w:val="80"/>
          <w:sz w:val="10"/>
        </w:rPr>
        <w:t xml:space="preserve"> </w:t>
      </w:r>
      <w:r>
        <w:rPr>
          <w:rFonts w:ascii="Arial MT" w:hAnsi="Arial MT"/>
          <w:w w:val="80"/>
          <w:sz w:val="10"/>
        </w:rPr>
        <w:t>cuatrienios</w:t>
      </w:r>
      <w:r>
        <w:rPr>
          <w:rFonts w:ascii="Arial MT" w:hAnsi="Arial MT"/>
          <w:spacing w:val="3"/>
          <w:w w:val="80"/>
          <w:sz w:val="10"/>
        </w:rPr>
        <w:t xml:space="preserve"> </w:t>
      </w:r>
      <w:r>
        <w:rPr>
          <w:rFonts w:ascii="Arial MT" w:hAnsi="Arial MT"/>
          <w:w w:val="80"/>
          <w:sz w:val="10"/>
        </w:rPr>
        <w:t>anteriores</w:t>
      </w:r>
      <w:r>
        <w:rPr>
          <w:rFonts w:ascii="Arial MT" w:hAnsi="Arial MT"/>
          <w:spacing w:val="1"/>
          <w:w w:val="80"/>
          <w:sz w:val="10"/>
        </w:rPr>
        <w:t xml:space="preserve"> </w:t>
      </w:r>
      <w:r>
        <w:rPr>
          <w:rFonts w:ascii="Arial MT" w:hAnsi="Arial MT"/>
          <w:w w:val="80"/>
          <w:sz w:val="10"/>
        </w:rPr>
        <w:t>solo</w:t>
      </w:r>
      <w:r>
        <w:rPr>
          <w:rFonts w:ascii="Arial MT" w:hAnsi="Arial MT"/>
          <w:spacing w:val="3"/>
          <w:w w:val="80"/>
          <w:sz w:val="10"/>
        </w:rPr>
        <w:t xml:space="preserve"> </w:t>
      </w:r>
      <w:r>
        <w:rPr>
          <w:rFonts w:ascii="Arial MT" w:hAnsi="Arial MT"/>
          <w:w w:val="80"/>
          <w:sz w:val="10"/>
        </w:rPr>
        <w:t>se</w:t>
      </w:r>
      <w:r>
        <w:rPr>
          <w:rFonts w:ascii="Arial MT" w:hAnsi="Arial MT"/>
          <w:spacing w:val="2"/>
          <w:w w:val="80"/>
          <w:sz w:val="10"/>
        </w:rPr>
        <w:t xml:space="preserve"> </w:t>
      </w:r>
      <w:r>
        <w:rPr>
          <w:rFonts w:ascii="Arial MT" w:hAnsi="Arial MT"/>
          <w:w w:val="80"/>
          <w:sz w:val="10"/>
        </w:rPr>
        <w:t>tenía</w:t>
      </w:r>
      <w:r>
        <w:rPr>
          <w:rFonts w:ascii="Arial MT" w:hAnsi="Arial MT"/>
          <w:spacing w:val="3"/>
          <w:w w:val="80"/>
          <w:sz w:val="10"/>
        </w:rPr>
        <w:t xml:space="preserve"> </w:t>
      </w:r>
      <w:r>
        <w:rPr>
          <w:rFonts w:ascii="Arial MT" w:hAnsi="Arial MT"/>
          <w:w w:val="80"/>
          <w:sz w:val="10"/>
        </w:rPr>
        <w:t>contemplado</w:t>
      </w:r>
      <w:r>
        <w:rPr>
          <w:rFonts w:ascii="Arial MT" w:hAnsi="Arial MT"/>
          <w:spacing w:val="11"/>
          <w:w w:val="80"/>
          <w:sz w:val="10"/>
        </w:rPr>
        <w:t xml:space="preserve"> </w:t>
      </w:r>
      <w:r>
        <w:rPr>
          <w:rFonts w:ascii="Arial MT" w:hAnsi="Arial MT"/>
          <w:w w:val="80"/>
          <w:sz w:val="10"/>
        </w:rPr>
        <w:t>1</w:t>
      </w:r>
      <w:r>
        <w:rPr>
          <w:rFonts w:ascii="Arial MT" w:hAnsi="Arial MT"/>
          <w:spacing w:val="1"/>
          <w:w w:val="80"/>
          <w:sz w:val="10"/>
        </w:rPr>
        <w:t xml:space="preserve"> </w:t>
      </w:r>
      <w:r>
        <w:rPr>
          <w:rFonts w:ascii="Arial MT" w:hAnsi="Arial MT"/>
          <w:w w:val="80"/>
          <w:sz w:val="10"/>
        </w:rPr>
        <w:t>ciclo</w:t>
      </w:r>
      <w:r>
        <w:rPr>
          <w:rFonts w:ascii="Arial MT" w:hAnsi="Arial MT"/>
          <w:spacing w:val="-1"/>
          <w:w w:val="80"/>
          <w:sz w:val="10"/>
        </w:rPr>
        <w:t xml:space="preserve"> </w:t>
      </w:r>
      <w:r>
        <w:rPr>
          <w:rFonts w:ascii="Arial MT" w:hAnsi="Arial MT"/>
          <w:w w:val="80"/>
          <w:sz w:val="10"/>
        </w:rPr>
        <w:t>de</w:t>
      </w:r>
      <w:r>
        <w:rPr>
          <w:rFonts w:ascii="Arial MT" w:hAnsi="Arial MT"/>
          <w:spacing w:val="4"/>
          <w:w w:val="80"/>
          <w:sz w:val="10"/>
        </w:rPr>
        <w:t xml:space="preserve"> </w:t>
      </w:r>
      <w:r>
        <w:rPr>
          <w:rFonts w:ascii="Arial MT" w:hAnsi="Arial MT"/>
          <w:w w:val="80"/>
          <w:sz w:val="10"/>
        </w:rPr>
        <w:t>mantenimiento</w:t>
      </w:r>
      <w:r>
        <w:rPr>
          <w:rFonts w:ascii="Arial MT" w:hAnsi="Arial MT"/>
          <w:spacing w:val="1"/>
          <w:w w:val="80"/>
          <w:sz w:val="10"/>
        </w:rPr>
        <w:t xml:space="preserve"> </w:t>
      </w:r>
      <w:r>
        <w:rPr>
          <w:rFonts w:ascii="Arial MT" w:hAnsi="Arial MT"/>
          <w:w w:val="80"/>
          <w:sz w:val="10"/>
        </w:rPr>
        <w:t>por</w:t>
      </w:r>
      <w:r>
        <w:rPr>
          <w:rFonts w:ascii="Arial MT" w:hAnsi="Arial MT"/>
          <w:spacing w:val="3"/>
          <w:w w:val="80"/>
          <w:sz w:val="10"/>
        </w:rPr>
        <w:t xml:space="preserve"> </w:t>
      </w:r>
      <w:r>
        <w:rPr>
          <w:rFonts w:ascii="Arial MT" w:hAnsi="Arial MT"/>
          <w:w w:val="80"/>
          <w:sz w:val="10"/>
        </w:rPr>
        <w:t>área</w:t>
      </w:r>
      <w:r>
        <w:rPr>
          <w:rFonts w:ascii="Arial MT" w:hAnsi="Arial MT"/>
          <w:spacing w:val="4"/>
          <w:w w:val="80"/>
          <w:sz w:val="10"/>
        </w:rPr>
        <w:t xml:space="preserve"> </w:t>
      </w:r>
      <w:r>
        <w:rPr>
          <w:rFonts w:ascii="Arial MT" w:hAnsi="Arial MT"/>
          <w:w w:val="80"/>
          <w:sz w:val="10"/>
        </w:rPr>
        <w:t>en</w:t>
      </w:r>
      <w:r>
        <w:rPr>
          <w:rFonts w:ascii="Arial MT" w:hAnsi="Arial MT"/>
          <w:spacing w:val="1"/>
          <w:w w:val="80"/>
          <w:sz w:val="10"/>
        </w:rPr>
        <w:t xml:space="preserve"> </w:t>
      </w:r>
      <w:r>
        <w:rPr>
          <w:rFonts w:ascii="Arial MT" w:hAnsi="Arial MT"/>
          <w:w w:val="80"/>
          <w:sz w:val="10"/>
        </w:rPr>
        <w:t>cada</w:t>
      </w:r>
      <w:r>
        <w:rPr>
          <w:rFonts w:ascii="Arial MT" w:hAnsi="Arial MT"/>
          <w:spacing w:val="3"/>
          <w:w w:val="80"/>
          <w:sz w:val="10"/>
        </w:rPr>
        <w:t xml:space="preserve"> </w:t>
      </w:r>
      <w:r>
        <w:rPr>
          <w:rFonts w:ascii="Arial MT" w:hAnsi="Arial MT"/>
          <w:w w:val="80"/>
          <w:sz w:val="10"/>
        </w:rPr>
        <w:t>vigencia,</w:t>
      </w:r>
      <w:r>
        <w:rPr>
          <w:rFonts w:ascii="Arial MT" w:hAnsi="Arial MT"/>
          <w:spacing w:val="2"/>
          <w:w w:val="80"/>
          <w:sz w:val="10"/>
        </w:rPr>
        <w:t xml:space="preserve"> </w:t>
      </w:r>
      <w:r>
        <w:rPr>
          <w:rFonts w:ascii="Arial MT" w:hAnsi="Arial MT"/>
          <w:w w:val="80"/>
          <w:sz w:val="10"/>
        </w:rPr>
        <w:t>ahora</w:t>
      </w:r>
      <w:r>
        <w:rPr>
          <w:rFonts w:ascii="Arial MT" w:hAnsi="Arial MT"/>
          <w:spacing w:val="2"/>
          <w:w w:val="80"/>
          <w:sz w:val="10"/>
        </w:rPr>
        <w:t xml:space="preserve"> </w:t>
      </w:r>
      <w:r>
        <w:rPr>
          <w:rFonts w:ascii="Arial MT" w:hAnsi="Arial MT"/>
          <w:w w:val="80"/>
          <w:sz w:val="10"/>
        </w:rPr>
        <w:t>se</w:t>
      </w:r>
      <w:r>
        <w:rPr>
          <w:rFonts w:ascii="Arial MT" w:hAnsi="Arial MT"/>
          <w:spacing w:val="3"/>
          <w:w w:val="80"/>
          <w:sz w:val="10"/>
        </w:rPr>
        <w:t xml:space="preserve"> </w:t>
      </w:r>
      <w:r>
        <w:rPr>
          <w:rFonts w:ascii="Arial MT" w:hAnsi="Arial MT"/>
          <w:w w:val="80"/>
          <w:sz w:val="10"/>
        </w:rPr>
        <w:t>ha</w:t>
      </w:r>
      <w:r>
        <w:rPr>
          <w:rFonts w:ascii="Arial MT" w:hAnsi="Arial MT"/>
          <w:spacing w:val="1"/>
          <w:w w:val="80"/>
          <w:sz w:val="10"/>
        </w:rPr>
        <w:t xml:space="preserve"> </w:t>
      </w:r>
      <w:r>
        <w:rPr>
          <w:rFonts w:ascii="Arial MT" w:hAnsi="Arial MT"/>
          <w:w w:val="80"/>
          <w:sz w:val="10"/>
        </w:rPr>
        <w:t>pasado</w:t>
      </w:r>
      <w:r>
        <w:rPr>
          <w:rFonts w:ascii="Arial MT" w:hAnsi="Arial MT"/>
          <w:spacing w:val="1"/>
          <w:w w:val="80"/>
          <w:sz w:val="10"/>
        </w:rPr>
        <w:t xml:space="preserve"> </w:t>
      </w:r>
      <w:r>
        <w:rPr>
          <w:rFonts w:ascii="Arial MT" w:hAnsi="Arial MT"/>
          <w:w w:val="80"/>
          <w:sz w:val="10"/>
        </w:rPr>
        <w:t>a</w:t>
      </w:r>
      <w:r>
        <w:rPr>
          <w:rFonts w:ascii="Arial MT" w:hAnsi="Arial MT"/>
          <w:spacing w:val="4"/>
          <w:w w:val="80"/>
          <w:sz w:val="10"/>
        </w:rPr>
        <w:t xml:space="preserve"> </w:t>
      </w:r>
      <w:r>
        <w:rPr>
          <w:rFonts w:ascii="Arial MT" w:hAnsi="Arial MT"/>
          <w:w w:val="80"/>
          <w:sz w:val="10"/>
        </w:rPr>
        <w:t>4</w:t>
      </w:r>
      <w:r>
        <w:rPr>
          <w:rFonts w:ascii="Arial MT" w:hAnsi="Arial MT"/>
          <w:spacing w:val="3"/>
          <w:w w:val="80"/>
          <w:sz w:val="10"/>
        </w:rPr>
        <w:t xml:space="preserve"> </w:t>
      </w:r>
      <w:r>
        <w:rPr>
          <w:rFonts w:ascii="Arial MT" w:hAnsi="Arial MT"/>
          <w:w w:val="80"/>
          <w:sz w:val="10"/>
        </w:rPr>
        <w:t>ciclos.</w:t>
      </w:r>
    </w:p>
    <w:p w14:paraId="6282918C" w14:textId="77777777" w:rsidR="00575006" w:rsidRDefault="00575006">
      <w:pPr>
        <w:jc w:val="both"/>
        <w:rPr>
          <w:rFonts w:ascii="Arial MT" w:hAnsi="Arial MT"/>
          <w:sz w:val="10"/>
        </w:rPr>
        <w:sectPr w:rsidR="00575006">
          <w:pgSz w:w="12240" w:h="15840"/>
          <w:pgMar w:top="2420" w:right="780" w:bottom="280" w:left="1600" w:header="722" w:footer="0" w:gutter="0"/>
          <w:cols w:space="720"/>
        </w:sectPr>
      </w:pPr>
    </w:p>
    <w:p w14:paraId="4616951B" w14:textId="77777777" w:rsidR="00575006" w:rsidRDefault="00575006">
      <w:pPr>
        <w:pStyle w:val="Textoindependiente"/>
        <w:spacing w:before="4"/>
        <w:rPr>
          <w:rFonts w:ascii="Arial MT"/>
          <w:sz w:val="17"/>
        </w:rPr>
      </w:pPr>
    </w:p>
    <w:p w14:paraId="6B630034" w14:textId="77777777" w:rsidR="00575006" w:rsidRDefault="00000000">
      <w:pPr>
        <w:pStyle w:val="Textoindependiente"/>
        <w:spacing w:before="90"/>
        <w:ind w:left="526" w:right="549"/>
        <w:jc w:val="both"/>
      </w:pPr>
      <w:r>
        <w:t>por ecosistemas naturales. Ello representa una ventaja comparativa de Bogotá frente a otras</w:t>
      </w:r>
      <w:r>
        <w:rPr>
          <w:spacing w:val="-57"/>
        </w:rPr>
        <w:t xml:space="preserve"> </w:t>
      </w:r>
      <w:r>
        <w:t>grandes</w:t>
      </w:r>
      <w:r>
        <w:rPr>
          <w:spacing w:val="-1"/>
        </w:rPr>
        <w:t xml:space="preserve"> </w:t>
      </w:r>
      <w:r>
        <w:t>ciudades.</w:t>
      </w:r>
    </w:p>
    <w:p w14:paraId="500BAB19" w14:textId="77777777" w:rsidR="00575006" w:rsidRDefault="00575006">
      <w:pPr>
        <w:pStyle w:val="Textoindependiente"/>
      </w:pPr>
    </w:p>
    <w:p w14:paraId="6AAFC09C" w14:textId="77777777" w:rsidR="00575006" w:rsidRDefault="00000000">
      <w:pPr>
        <w:pStyle w:val="Textoindependiente"/>
        <w:ind w:left="526" w:right="542"/>
        <w:jc w:val="both"/>
      </w:pPr>
      <w:r>
        <w:t>La amenaza sobre la biodiversidad de un territorio como Bogotá, es debida a la pérdida de</w:t>
      </w:r>
      <w:r>
        <w:rPr>
          <w:spacing w:val="1"/>
        </w:rPr>
        <w:t xml:space="preserve"> </w:t>
      </w:r>
      <w:r>
        <w:t>hábitats, a la fragmentación y a la degradación de los ecosistemas ocasionado por diversos</w:t>
      </w:r>
      <w:r>
        <w:rPr>
          <w:spacing w:val="1"/>
        </w:rPr>
        <w:t xml:space="preserve"> </w:t>
      </w:r>
      <w:proofErr w:type="spellStart"/>
      <w:r>
        <w:t>tensionantes</w:t>
      </w:r>
      <w:proofErr w:type="spellEnd"/>
      <w:r>
        <w:rPr>
          <w:spacing w:val="-9"/>
        </w:rPr>
        <w:t xml:space="preserve"> </w:t>
      </w:r>
      <w:r>
        <w:t>antrópico.</w:t>
      </w:r>
      <w:r>
        <w:rPr>
          <w:spacing w:val="-7"/>
        </w:rPr>
        <w:t xml:space="preserve"> </w:t>
      </w:r>
      <w:r>
        <w:t>La</w:t>
      </w:r>
      <w:r>
        <w:rPr>
          <w:spacing w:val="-9"/>
        </w:rPr>
        <w:t xml:space="preserve"> </w:t>
      </w:r>
      <w:r>
        <w:t>degradación</w:t>
      </w:r>
      <w:r>
        <w:rPr>
          <w:spacing w:val="-8"/>
        </w:rPr>
        <w:t xml:space="preserve"> </w:t>
      </w:r>
      <w:r>
        <w:t>de</w:t>
      </w:r>
      <w:r>
        <w:rPr>
          <w:spacing w:val="-6"/>
        </w:rPr>
        <w:t xml:space="preserve"> </w:t>
      </w:r>
      <w:r>
        <w:t>ecosistemas,</w:t>
      </w:r>
      <w:r>
        <w:rPr>
          <w:spacing w:val="-8"/>
        </w:rPr>
        <w:t xml:space="preserve"> </w:t>
      </w:r>
      <w:r>
        <w:t>además</w:t>
      </w:r>
      <w:r>
        <w:rPr>
          <w:spacing w:val="-6"/>
        </w:rPr>
        <w:t xml:space="preserve"> </w:t>
      </w:r>
      <w:r>
        <w:t>de</w:t>
      </w:r>
      <w:r>
        <w:rPr>
          <w:spacing w:val="-7"/>
        </w:rPr>
        <w:t xml:space="preserve"> </w:t>
      </w:r>
      <w:r>
        <w:t>afectar</w:t>
      </w:r>
      <w:r>
        <w:rPr>
          <w:spacing w:val="-9"/>
        </w:rPr>
        <w:t xml:space="preserve"> </w:t>
      </w:r>
      <w:r>
        <w:t>su</w:t>
      </w:r>
      <w:r>
        <w:rPr>
          <w:spacing w:val="-3"/>
        </w:rPr>
        <w:t xml:space="preserve"> </w:t>
      </w:r>
      <w:r>
        <w:t>capacidad</w:t>
      </w:r>
      <w:r>
        <w:rPr>
          <w:spacing w:val="-7"/>
        </w:rPr>
        <w:t xml:space="preserve"> </w:t>
      </w:r>
      <w:r>
        <w:t>para</w:t>
      </w:r>
      <w:r>
        <w:rPr>
          <w:spacing w:val="-57"/>
        </w:rPr>
        <w:t xml:space="preserve"> </w:t>
      </w:r>
      <w:r>
        <w:t>prestar servicios ecosistémicos esenciales para el Distrito Capital, y de cortar la necesaria</w:t>
      </w:r>
      <w:r>
        <w:rPr>
          <w:spacing w:val="1"/>
        </w:rPr>
        <w:t xml:space="preserve"> </w:t>
      </w:r>
      <w:r>
        <w:t>conectividad ecológica, ha generado afectaciones específicas sobre elementos de la biota.</w:t>
      </w:r>
      <w:r>
        <w:rPr>
          <w:spacing w:val="1"/>
        </w:rPr>
        <w:t xml:space="preserve"> </w:t>
      </w:r>
      <w:r>
        <w:t>Por</w:t>
      </w:r>
      <w:r>
        <w:rPr>
          <w:spacing w:val="-7"/>
        </w:rPr>
        <w:t xml:space="preserve"> </w:t>
      </w:r>
      <w:r>
        <w:t>ello,</w:t>
      </w:r>
      <w:r>
        <w:rPr>
          <w:spacing w:val="-5"/>
        </w:rPr>
        <w:t xml:space="preserve"> </w:t>
      </w:r>
      <w:r>
        <w:t>es</w:t>
      </w:r>
      <w:r>
        <w:rPr>
          <w:spacing w:val="-6"/>
        </w:rPr>
        <w:t xml:space="preserve"> </w:t>
      </w:r>
      <w:r>
        <w:t>necesario</w:t>
      </w:r>
      <w:r>
        <w:rPr>
          <w:spacing w:val="-6"/>
        </w:rPr>
        <w:t xml:space="preserve"> </w:t>
      </w:r>
      <w:r>
        <w:t>y</w:t>
      </w:r>
      <w:r>
        <w:rPr>
          <w:spacing w:val="-6"/>
        </w:rPr>
        <w:t xml:space="preserve"> </w:t>
      </w:r>
      <w:r>
        <w:t>urgente</w:t>
      </w:r>
      <w:r>
        <w:rPr>
          <w:spacing w:val="-6"/>
        </w:rPr>
        <w:t xml:space="preserve"> </w:t>
      </w:r>
      <w:r>
        <w:t>adelantar</w:t>
      </w:r>
      <w:r>
        <w:rPr>
          <w:spacing w:val="-6"/>
        </w:rPr>
        <w:t xml:space="preserve"> </w:t>
      </w:r>
      <w:r>
        <w:t>un</w:t>
      </w:r>
      <w:r>
        <w:rPr>
          <w:spacing w:val="-6"/>
        </w:rPr>
        <w:t xml:space="preserve"> </w:t>
      </w:r>
      <w:r>
        <w:t>diagnóstico</w:t>
      </w:r>
      <w:r>
        <w:rPr>
          <w:spacing w:val="-5"/>
        </w:rPr>
        <w:t xml:space="preserve"> </w:t>
      </w:r>
      <w:r>
        <w:t>a</w:t>
      </w:r>
      <w:r>
        <w:rPr>
          <w:spacing w:val="-7"/>
        </w:rPr>
        <w:t xml:space="preserve"> </w:t>
      </w:r>
      <w:r>
        <w:t>la</w:t>
      </w:r>
      <w:r>
        <w:rPr>
          <w:spacing w:val="-6"/>
        </w:rPr>
        <w:t xml:space="preserve"> </w:t>
      </w:r>
      <w:r>
        <w:t>par</w:t>
      </w:r>
      <w:r>
        <w:rPr>
          <w:spacing w:val="-6"/>
        </w:rPr>
        <w:t xml:space="preserve"> </w:t>
      </w:r>
      <w:r>
        <w:t>que</w:t>
      </w:r>
      <w:r>
        <w:rPr>
          <w:spacing w:val="-7"/>
        </w:rPr>
        <w:t xml:space="preserve"> </w:t>
      </w:r>
      <w:r>
        <w:t>se</w:t>
      </w:r>
      <w:r>
        <w:rPr>
          <w:spacing w:val="-4"/>
        </w:rPr>
        <w:t xml:space="preserve"> </w:t>
      </w:r>
      <w:r>
        <w:t>establezcan</w:t>
      </w:r>
      <w:r>
        <w:rPr>
          <w:spacing w:val="-6"/>
        </w:rPr>
        <w:t xml:space="preserve"> </w:t>
      </w:r>
      <w:r>
        <w:t>medidas</w:t>
      </w:r>
      <w:r>
        <w:rPr>
          <w:spacing w:val="-57"/>
        </w:rPr>
        <w:t xml:space="preserve"> </w:t>
      </w:r>
      <w:r>
        <w:t>de manejo y conservación, que frenen esta problemática y permitan una adecuada toma de</w:t>
      </w:r>
      <w:r>
        <w:rPr>
          <w:spacing w:val="1"/>
        </w:rPr>
        <w:t xml:space="preserve"> </w:t>
      </w:r>
      <w:r>
        <w:t>decisiones,</w:t>
      </w:r>
      <w:r>
        <w:rPr>
          <w:spacing w:val="-1"/>
        </w:rPr>
        <w:t xml:space="preserve"> </w:t>
      </w:r>
      <w:r>
        <w:t>que</w:t>
      </w:r>
      <w:r>
        <w:rPr>
          <w:spacing w:val="-1"/>
        </w:rPr>
        <w:t xml:space="preserve"> </w:t>
      </w:r>
      <w:r>
        <w:t>involucre</w:t>
      </w:r>
      <w:r>
        <w:rPr>
          <w:spacing w:val="1"/>
        </w:rPr>
        <w:t xml:space="preserve"> </w:t>
      </w:r>
      <w:r>
        <w:t>temas integrales</w:t>
      </w:r>
      <w:r>
        <w:rPr>
          <w:spacing w:val="-1"/>
        </w:rPr>
        <w:t xml:space="preserve"> </w:t>
      </w:r>
      <w:r>
        <w:t>como la</w:t>
      </w:r>
      <w:r>
        <w:rPr>
          <w:spacing w:val="1"/>
        </w:rPr>
        <w:t xml:space="preserve"> </w:t>
      </w:r>
      <w:r>
        <w:t>biodiversidad.</w:t>
      </w:r>
    </w:p>
    <w:p w14:paraId="737D1B67" w14:textId="77777777" w:rsidR="00575006" w:rsidRDefault="00575006">
      <w:pPr>
        <w:pStyle w:val="Textoindependiente"/>
      </w:pPr>
    </w:p>
    <w:p w14:paraId="21912C7D" w14:textId="77777777" w:rsidR="00575006" w:rsidRDefault="00000000">
      <w:pPr>
        <w:pStyle w:val="Textoindependiente"/>
        <w:spacing w:before="1"/>
        <w:ind w:left="526" w:right="541"/>
        <w:jc w:val="both"/>
      </w:pPr>
      <w:r>
        <w:t>Los esfuerzos desarrollados en el D.C. respecto del restablecimiento de corredores de</w:t>
      </w:r>
      <w:r>
        <w:rPr>
          <w:spacing w:val="1"/>
        </w:rPr>
        <w:t xml:space="preserve"> </w:t>
      </w:r>
      <w:r>
        <w:t>conectividad ecológica urbana tiene su fundamento en el POT y se viene fortaleciendo con</w:t>
      </w:r>
      <w:r>
        <w:rPr>
          <w:spacing w:val="1"/>
        </w:rPr>
        <w:t xml:space="preserve"> </w:t>
      </w:r>
      <w:r>
        <w:t>el desarrollo de estudios, investigación básicas y aplicadas así como consultorías (Nodos y</w:t>
      </w:r>
      <w:r>
        <w:rPr>
          <w:spacing w:val="1"/>
        </w:rPr>
        <w:t xml:space="preserve"> </w:t>
      </w:r>
      <w:r>
        <w:t>Redes;</w:t>
      </w:r>
      <w:r>
        <w:rPr>
          <w:spacing w:val="-2"/>
        </w:rPr>
        <w:t xml:space="preserve"> </w:t>
      </w:r>
      <w:r>
        <w:t>Remolina</w:t>
      </w:r>
      <w:r>
        <w:rPr>
          <w:spacing w:val="-2"/>
        </w:rPr>
        <w:t xml:space="preserve"> </w:t>
      </w:r>
      <w:r>
        <w:t>2009),</w:t>
      </w:r>
      <w:r>
        <w:rPr>
          <w:spacing w:val="-4"/>
        </w:rPr>
        <w:t xml:space="preserve"> </w:t>
      </w:r>
      <w:r>
        <w:t>Convenios</w:t>
      </w:r>
      <w:r>
        <w:rPr>
          <w:spacing w:val="-2"/>
        </w:rPr>
        <w:t xml:space="preserve"> </w:t>
      </w:r>
      <w:r>
        <w:t>de</w:t>
      </w:r>
      <w:r>
        <w:rPr>
          <w:spacing w:val="-3"/>
        </w:rPr>
        <w:t xml:space="preserve"> </w:t>
      </w:r>
      <w:r>
        <w:t>las</w:t>
      </w:r>
      <w:r>
        <w:rPr>
          <w:spacing w:val="-1"/>
        </w:rPr>
        <w:t xml:space="preserve"> </w:t>
      </w:r>
      <w:r>
        <w:t>Alcaldías</w:t>
      </w:r>
      <w:r>
        <w:rPr>
          <w:spacing w:val="-2"/>
        </w:rPr>
        <w:t xml:space="preserve"> </w:t>
      </w:r>
      <w:r>
        <w:t>Locales</w:t>
      </w:r>
      <w:r>
        <w:rPr>
          <w:spacing w:val="-1"/>
        </w:rPr>
        <w:t xml:space="preserve"> </w:t>
      </w:r>
      <w:r>
        <w:t>con</w:t>
      </w:r>
      <w:r>
        <w:rPr>
          <w:spacing w:val="-2"/>
        </w:rPr>
        <w:t xml:space="preserve"> </w:t>
      </w:r>
      <w:r>
        <w:t>entidades de</w:t>
      </w:r>
      <w:r>
        <w:rPr>
          <w:spacing w:val="-2"/>
        </w:rPr>
        <w:t xml:space="preserve"> </w:t>
      </w:r>
      <w:r>
        <w:t>investigación</w:t>
      </w:r>
      <w:r>
        <w:rPr>
          <w:spacing w:val="-58"/>
        </w:rPr>
        <w:t xml:space="preserve"> </w:t>
      </w:r>
      <w:r>
        <w:t>como</w:t>
      </w:r>
      <w:r>
        <w:rPr>
          <w:spacing w:val="1"/>
        </w:rPr>
        <w:t xml:space="preserve"> </w:t>
      </w:r>
      <w:r>
        <w:t>el</w:t>
      </w:r>
      <w:r>
        <w:rPr>
          <w:spacing w:val="1"/>
        </w:rPr>
        <w:t xml:space="preserve"> </w:t>
      </w:r>
      <w:r>
        <w:t>Instituto</w:t>
      </w:r>
      <w:r>
        <w:rPr>
          <w:spacing w:val="1"/>
        </w:rPr>
        <w:t xml:space="preserve"> </w:t>
      </w:r>
      <w:r>
        <w:t>Humboldt</w:t>
      </w:r>
      <w:r>
        <w:rPr>
          <w:spacing w:val="1"/>
        </w:rPr>
        <w:t xml:space="preserve"> </w:t>
      </w:r>
      <w:r>
        <w:t>(Conectividad</w:t>
      </w:r>
      <w:r>
        <w:rPr>
          <w:spacing w:val="1"/>
        </w:rPr>
        <w:t xml:space="preserve"> </w:t>
      </w:r>
      <w:r>
        <w:t>ecológica</w:t>
      </w:r>
      <w:r>
        <w:rPr>
          <w:spacing w:val="1"/>
        </w:rPr>
        <w:t xml:space="preserve"> </w:t>
      </w:r>
      <w:r>
        <w:t>en</w:t>
      </w:r>
      <w:r>
        <w:rPr>
          <w:spacing w:val="1"/>
        </w:rPr>
        <w:t xml:space="preserve"> </w:t>
      </w:r>
      <w:r>
        <w:t>la</w:t>
      </w:r>
      <w:r>
        <w:rPr>
          <w:spacing w:val="1"/>
        </w:rPr>
        <w:t xml:space="preserve"> </w:t>
      </w:r>
      <w:r>
        <w:t>zona</w:t>
      </w:r>
      <w:r>
        <w:rPr>
          <w:spacing w:val="1"/>
        </w:rPr>
        <w:t xml:space="preserve"> </w:t>
      </w:r>
      <w:r>
        <w:t>Urbano</w:t>
      </w:r>
      <w:r>
        <w:rPr>
          <w:spacing w:val="1"/>
        </w:rPr>
        <w:t xml:space="preserve"> </w:t>
      </w:r>
      <w:r>
        <w:t>Rural</w:t>
      </w:r>
      <w:r>
        <w:rPr>
          <w:spacing w:val="1"/>
        </w:rPr>
        <w:t xml:space="preserve"> </w:t>
      </w:r>
      <w:r>
        <w:t>de</w:t>
      </w:r>
      <w:r>
        <w:rPr>
          <w:spacing w:val="1"/>
        </w:rPr>
        <w:t xml:space="preserve"> </w:t>
      </w:r>
      <w:r>
        <w:t>la</w:t>
      </w:r>
      <w:r>
        <w:rPr>
          <w:spacing w:val="1"/>
        </w:rPr>
        <w:t xml:space="preserve"> </w:t>
      </w:r>
      <w:r>
        <w:rPr>
          <w:spacing w:val="-1"/>
        </w:rPr>
        <w:t>Localidad</w:t>
      </w:r>
      <w:r>
        <w:rPr>
          <w:spacing w:val="-15"/>
        </w:rPr>
        <w:t xml:space="preserve"> </w:t>
      </w:r>
      <w:r>
        <w:t>de</w:t>
      </w:r>
      <w:r>
        <w:rPr>
          <w:spacing w:val="-16"/>
        </w:rPr>
        <w:t xml:space="preserve"> </w:t>
      </w:r>
      <w:r>
        <w:t>Suba);</w:t>
      </w:r>
      <w:r>
        <w:rPr>
          <w:spacing w:val="-15"/>
        </w:rPr>
        <w:t xml:space="preserve"> </w:t>
      </w:r>
      <w:r>
        <w:t>también,</w:t>
      </w:r>
      <w:r>
        <w:rPr>
          <w:spacing w:val="-14"/>
        </w:rPr>
        <w:t xml:space="preserve"> </w:t>
      </w:r>
      <w:r>
        <w:t>procesos</w:t>
      </w:r>
      <w:r>
        <w:rPr>
          <w:spacing w:val="-12"/>
        </w:rPr>
        <w:t xml:space="preserve"> </w:t>
      </w:r>
      <w:r>
        <w:t>comunitarios</w:t>
      </w:r>
      <w:r>
        <w:rPr>
          <w:spacing w:val="-15"/>
        </w:rPr>
        <w:t xml:space="preserve"> </w:t>
      </w:r>
      <w:r>
        <w:t>y</w:t>
      </w:r>
      <w:r>
        <w:rPr>
          <w:spacing w:val="-14"/>
        </w:rPr>
        <w:t xml:space="preserve"> </w:t>
      </w:r>
      <w:r>
        <w:t>de</w:t>
      </w:r>
      <w:r>
        <w:rPr>
          <w:spacing w:val="-16"/>
        </w:rPr>
        <w:t xml:space="preserve"> </w:t>
      </w:r>
      <w:r>
        <w:t>organizaciones</w:t>
      </w:r>
      <w:r>
        <w:rPr>
          <w:spacing w:val="-15"/>
        </w:rPr>
        <w:t xml:space="preserve"> </w:t>
      </w:r>
      <w:r>
        <w:t>sociales</w:t>
      </w:r>
      <w:r>
        <w:rPr>
          <w:spacing w:val="-14"/>
        </w:rPr>
        <w:t xml:space="preserve"> </w:t>
      </w:r>
      <w:r>
        <w:t>en</w:t>
      </w:r>
      <w:r>
        <w:rPr>
          <w:spacing w:val="-15"/>
        </w:rPr>
        <w:t xml:space="preserve"> </w:t>
      </w:r>
      <w:r>
        <w:t>sectores</w:t>
      </w:r>
      <w:r>
        <w:rPr>
          <w:spacing w:val="-58"/>
        </w:rPr>
        <w:t xml:space="preserve"> </w:t>
      </w:r>
      <w:r>
        <w:t>de</w:t>
      </w:r>
      <w:r>
        <w:rPr>
          <w:spacing w:val="-3"/>
        </w:rPr>
        <w:t xml:space="preserve"> </w:t>
      </w:r>
      <w:r>
        <w:t>la</w:t>
      </w:r>
      <w:r>
        <w:rPr>
          <w:spacing w:val="-1"/>
        </w:rPr>
        <w:t xml:space="preserve"> </w:t>
      </w:r>
      <w:r>
        <w:t>ciudad</w:t>
      </w:r>
      <w:r>
        <w:rPr>
          <w:spacing w:val="-1"/>
        </w:rPr>
        <w:t xml:space="preserve"> </w:t>
      </w:r>
      <w:r>
        <w:t>como</w:t>
      </w:r>
      <w:r>
        <w:rPr>
          <w:spacing w:val="-1"/>
        </w:rPr>
        <w:t xml:space="preserve"> </w:t>
      </w:r>
      <w:r>
        <w:t>el</w:t>
      </w:r>
      <w:r>
        <w:rPr>
          <w:spacing w:val="-1"/>
        </w:rPr>
        <w:t xml:space="preserve"> </w:t>
      </w:r>
      <w:r>
        <w:t>Gran</w:t>
      </w:r>
      <w:r>
        <w:rPr>
          <w:spacing w:val="-1"/>
        </w:rPr>
        <w:t xml:space="preserve"> </w:t>
      </w:r>
      <w:r>
        <w:t>Chicó</w:t>
      </w:r>
      <w:r>
        <w:rPr>
          <w:spacing w:val="-2"/>
        </w:rPr>
        <w:t xml:space="preserve"> </w:t>
      </w:r>
      <w:r>
        <w:t>en</w:t>
      </w:r>
      <w:r>
        <w:rPr>
          <w:spacing w:val="-1"/>
        </w:rPr>
        <w:t xml:space="preserve"> </w:t>
      </w:r>
      <w:r>
        <w:t>la</w:t>
      </w:r>
      <w:r>
        <w:rPr>
          <w:spacing w:val="-1"/>
        </w:rPr>
        <w:t xml:space="preserve"> </w:t>
      </w:r>
      <w:r>
        <w:t>Localidad</w:t>
      </w:r>
      <w:r>
        <w:rPr>
          <w:spacing w:val="-1"/>
        </w:rPr>
        <w:t xml:space="preserve"> </w:t>
      </w:r>
      <w:r>
        <w:t>de</w:t>
      </w:r>
      <w:r>
        <w:rPr>
          <w:spacing w:val="-2"/>
        </w:rPr>
        <w:t xml:space="preserve"> </w:t>
      </w:r>
      <w:r>
        <w:t>Usaquén,</w:t>
      </w:r>
      <w:r>
        <w:rPr>
          <w:spacing w:val="-1"/>
        </w:rPr>
        <w:t xml:space="preserve"> </w:t>
      </w:r>
      <w:r>
        <w:t>Quebrada</w:t>
      </w:r>
      <w:r>
        <w:rPr>
          <w:spacing w:val="-2"/>
        </w:rPr>
        <w:t xml:space="preserve"> </w:t>
      </w:r>
      <w:r>
        <w:t>Salitrosa-Humedal</w:t>
      </w:r>
      <w:r>
        <w:rPr>
          <w:spacing w:val="-58"/>
        </w:rPr>
        <w:t xml:space="preserve"> </w:t>
      </w:r>
      <w:r>
        <w:t>de la Conejeras ( Fundación Conejera), Quebrada Limas, Río Fucha, entre otros. Aún se</w:t>
      </w:r>
      <w:r>
        <w:rPr>
          <w:spacing w:val="1"/>
        </w:rPr>
        <w:t xml:space="preserve"> </w:t>
      </w:r>
      <w:r>
        <w:t>requieren esfuerzos y gestión de las entidades ambientales para iniciar nuevos proyectos</w:t>
      </w:r>
      <w:r>
        <w:rPr>
          <w:spacing w:val="1"/>
        </w:rPr>
        <w:t xml:space="preserve"> </w:t>
      </w:r>
      <w:r>
        <w:t>tanto</w:t>
      </w:r>
      <w:r>
        <w:rPr>
          <w:spacing w:val="-11"/>
        </w:rPr>
        <w:t xml:space="preserve"> </w:t>
      </w:r>
      <w:r>
        <w:t>de</w:t>
      </w:r>
      <w:r>
        <w:rPr>
          <w:spacing w:val="-12"/>
        </w:rPr>
        <w:t xml:space="preserve"> </w:t>
      </w:r>
      <w:r>
        <w:t>borde</w:t>
      </w:r>
      <w:r>
        <w:rPr>
          <w:spacing w:val="-12"/>
        </w:rPr>
        <w:t xml:space="preserve"> </w:t>
      </w:r>
      <w:r>
        <w:t>urbano</w:t>
      </w:r>
      <w:r>
        <w:rPr>
          <w:spacing w:val="-9"/>
        </w:rPr>
        <w:t xml:space="preserve"> </w:t>
      </w:r>
      <w:r>
        <w:t>como</w:t>
      </w:r>
      <w:r>
        <w:rPr>
          <w:spacing w:val="-10"/>
        </w:rPr>
        <w:t xml:space="preserve"> </w:t>
      </w:r>
      <w:r>
        <w:t>en</w:t>
      </w:r>
      <w:r>
        <w:rPr>
          <w:spacing w:val="-11"/>
        </w:rPr>
        <w:t xml:space="preserve"> </w:t>
      </w:r>
      <w:r>
        <w:t>la</w:t>
      </w:r>
      <w:r>
        <w:rPr>
          <w:spacing w:val="-11"/>
        </w:rPr>
        <w:t xml:space="preserve"> </w:t>
      </w:r>
      <w:r>
        <w:t>zona</w:t>
      </w:r>
      <w:r>
        <w:rPr>
          <w:spacing w:val="-12"/>
        </w:rPr>
        <w:t xml:space="preserve"> </w:t>
      </w:r>
      <w:r>
        <w:t>rural</w:t>
      </w:r>
      <w:r>
        <w:rPr>
          <w:spacing w:val="-10"/>
        </w:rPr>
        <w:t xml:space="preserve"> </w:t>
      </w:r>
      <w:r>
        <w:t>y</w:t>
      </w:r>
      <w:r>
        <w:rPr>
          <w:spacing w:val="-11"/>
        </w:rPr>
        <w:t xml:space="preserve"> </w:t>
      </w:r>
      <w:r>
        <w:t>urbana</w:t>
      </w:r>
      <w:r>
        <w:rPr>
          <w:spacing w:val="-11"/>
        </w:rPr>
        <w:t xml:space="preserve"> </w:t>
      </w:r>
      <w:r>
        <w:t>de</w:t>
      </w:r>
      <w:r>
        <w:rPr>
          <w:spacing w:val="-12"/>
        </w:rPr>
        <w:t xml:space="preserve"> </w:t>
      </w:r>
      <w:r>
        <w:t>la</w:t>
      </w:r>
      <w:r>
        <w:rPr>
          <w:spacing w:val="-11"/>
        </w:rPr>
        <w:t xml:space="preserve"> </w:t>
      </w:r>
      <w:r>
        <w:t>ciudad,</w:t>
      </w:r>
      <w:r>
        <w:rPr>
          <w:spacing w:val="-11"/>
        </w:rPr>
        <w:t xml:space="preserve"> </w:t>
      </w:r>
      <w:r>
        <w:t>importantes</w:t>
      </w:r>
      <w:r>
        <w:rPr>
          <w:spacing w:val="-10"/>
        </w:rPr>
        <w:t xml:space="preserve"> </w:t>
      </w:r>
      <w:r>
        <w:t>para</w:t>
      </w:r>
      <w:r>
        <w:rPr>
          <w:spacing w:val="-13"/>
        </w:rPr>
        <w:t xml:space="preserve"> </w:t>
      </w:r>
      <w:r>
        <w:t>las</w:t>
      </w:r>
      <w:r>
        <w:rPr>
          <w:spacing w:val="-10"/>
        </w:rPr>
        <w:t xml:space="preserve"> </w:t>
      </w:r>
      <w:r>
        <w:t>áreas</w:t>
      </w:r>
      <w:r>
        <w:rPr>
          <w:spacing w:val="-58"/>
        </w:rPr>
        <w:t xml:space="preserve"> </w:t>
      </w:r>
      <w:r>
        <w:t>protegidas declaradas y la movilidad de los recursos genéticos y la biodiversidad a lo largo</w:t>
      </w:r>
      <w:r>
        <w:rPr>
          <w:spacing w:val="1"/>
        </w:rPr>
        <w:t xml:space="preserve"> </w:t>
      </w:r>
      <w:r>
        <w:t>del</w:t>
      </w:r>
      <w:r>
        <w:rPr>
          <w:spacing w:val="-1"/>
        </w:rPr>
        <w:t xml:space="preserve"> </w:t>
      </w:r>
      <w:r>
        <w:t>territorio.</w:t>
      </w:r>
    </w:p>
    <w:p w14:paraId="59648ACE" w14:textId="77777777" w:rsidR="00575006" w:rsidRDefault="00575006">
      <w:pPr>
        <w:pStyle w:val="Textoindependiente"/>
      </w:pPr>
    </w:p>
    <w:p w14:paraId="012DE10C" w14:textId="77777777" w:rsidR="00575006" w:rsidRDefault="00000000">
      <w:pPr>
        <w:pStyle w:val="Textoindependiente"/>
        <w:ind w:left="526" w:right="542"/>
        <w:jc w:val="both"/>
      </w:pPr>
      <w:r>
        <w:t>En el nuevo Plan de Desarrollo contempla acciones orientadas a generar estrategias y</w:t>
      </w:r>
      <w:r>
        <w:rPr>
          <w:spacing w:val="1"/>
        </w:rPr>
        <w:t xml:space="preserve"> </w:t>
      </w:r>
      <w:r>
        <w:t>acuerdos para mejorar la conectividad ecológica de manera, de manera que se disminuyan</w:t>
      </w:r>
      <w:r>
        <w:rPr>
          <w:spacing w:val="1"/>
        </w:rPr>
        <w:t xml:space="preserve"> </w:t>
      </w:r>
      <w:r>
        <w:t>los conflictos socio-ambientales relacionados a las actividades de uso y ocupación y se</w:t>
      </w:r>
      <w:r>
        <w:rPr>
          <w:spacing w:val="1"/>
        </w:rPr>
        <w:t xml:space="preserve"> </w:t>
      </w:r>
      <w:r>
        <w:t>mantenga la oferta de servicios ecosistémicos, mediante esquemas de gobernanza entre los</w:t>
      </w:r>
      <w:r>
        <w:rPr>
          <w:spacing w:val="1"/>
        </w:rPr>
        <w:t xml:space="preserve"> </w:t>
      </w:r>
      <w:r>
        <w:t>diferentes actores y bajo</w:t>
      </w:r>
      <w:r>
        <w:rPr>
          <w:spacing w:val="2"/>
        </w:rPr>
        <w:t xml:space="preserve"> </w:t>
      </w:r>
      <w:r>
        <w:t>una</w:t>
      </w:r>
      <w:r>
        <w:rPr>
          <w:spacing w:val="-1"/>
        </w:rPr>
        <w:t xml:space="preserve"> </w:t>
      </w:r>
      <w:r>
        <w:t>articulación institucional.</w:t>
      </w:r>
    </w:p>
    <w:p w14:paraId="581F4587" w14:textId="77777777" w:rsidR="00575006" w:rsidRDefault="00575006">
      <w:pPr>
        <w:pStyle w:val="Textoindependiente"/>
      </w:pPr>
    </w:p>
    <w:p w14:paraId="42BB206A" w14:textId="77777777" w:rsidR="00575006" w:rsidRDefault="00000000">
      <w:pPr>
        <w:pStyle w:val="Textoindependiente"/>
        <w:ind w:left="526" w:right="542"/>
        <w:jc w:val="both"/>
      </w:pPr>
      <w:r>
        <w:t>La gobernanza incluye los mecanismos, procesos e instituciones mediante los cuales los</w:t>
      </w:r>
      <w:r>
        <w:rPr>
          <w:spacing w:val="1"/>
        </w:rPr>
        <w:t xml:space="preserve"> </w:t>
      </w:r>
      <w:r>
        <w:t>ciudadanos expresan sus intereses, ejercen sus derechos, satisfacen sus obligaciones y</w:t>
      </w:r>
      <w:r>
        <w:rPr>
          <w:spacing w:val="1"/>
        </w:rPr>
        <w:t xml:space="preserve"> </w:t>
      </w:r>
      <w:r>
        <w:t>resuelven</w:t>
      </w:r>
      <w:r>
        <w:rPr>
          <w:spacing w:val="-5"/>
        </w:rPr>
        <w:t xml:space="preserve"> </w:t>
      </w:r>
      <w:r>
        <w:t>sus</w:t>
      </w:r>
      <w:r>
        <w:rPr>
          <w:spacing w:val="-3"/>
        </w:rPr>
        <w:t xml:space="preserve"> </w:t>
      </w:r>
      <w:r>
        <w:t>diferencias</w:t>
      </w:r>
      <w:r>
        <w:rPr>
          <w:spacing w:val="-5"/>
        </w:rPr>
        <w:t xml:space="preserve"> </w:t>
      </w:r>
      <w:r>
        <w:t>(Iza,</w:t>
      </w:r>
      <w:r>
        <w:rPr>
          <w:spacing w:val="-4"/>
        </w:rPr>
        <w:t xml:space="preserve"> </w:t>
      </w:r>
      <w:r>
        <w:t>2006),</w:t>
      </w:r>
      <w:r>
        <w:rPr>
          <w:spacing w:val="-5"/>
        </w:rPr>
        <w:t xml:space="preserve"> </w:t>
      </w:r>
      <w:r>
        <w:t>por</w:t>
      </w:r>
      <w:r>
        <w:rPr>
          <w:spacing w:val="-5"/>
        </w:rPr>
        <w:t xml:space="preserve"> </w:t>
      </w:r>
      <w:r>
        <w:t>lo</w:t>
      </w:r>
      <w:r>
        <w:rPr>
          <w:spacing w:val="-3"/>
        </w:rPr>
        <w:t xml:space="preserve"> </w:t>
      </w:r>
      <w:r>
        <w:t>anterior,</w:t>
      </w:r>
      <w:r>
        <w:rPr>
          <w:spacing w:val="-6"/>
        </w:rPr>
        <w:t xml:space="preserve"> </w:t>
      </w:r>
      <w:r>
        <w:t>se</w:t>
      </w:r>
      <w:r>
        <w:rPr>
          <w:spacing w:val="-5"/>
        </w:rPr>
        <w:t xml:space="preserve"> </w:t>
      </w:r>
      <w:r>
        <w:t>pretende</w:t>
      </w:r>
      <w:r>
        <w:rPr>
          <w:spacing w:val="-5"/>
        </w:rPr>
        <w:t xml:space="preserve"> </w:t>
      </w:r>
      <w:r>
        <w:t>una</w:t>
      </w:r>
      <w:r>
        <w:rPr>
          <w:spacing w:val="-6"/>
        </w:rPr>
        <w:t xml:space="preserve"> </w:t>
      </w:r>
      <w:r>
        <w:t>construcción</w:t>
      </w:r>
      <w:r>
        <w:rPr>
          <w:spacing w:val="-4"/>
        </w:rPr>
        <w:t xml:space="preserve"> </w:t>
      </w:r>
      <w:r>
        <w:t>colectiva</w:t>
      </w:r>
      <w:r>
        <w:rPr>
          <w:spacing w:val="-58"/>
        </w:rPr>
        <w:t xml:space="preserve"> </w:t>
      </w:r>
      <w:r>
        <w:t>e implementación de corredores ecológicos tipificados conforme al enfoque diferencial de</w:t>
      </w:r>
      <w:r>
        <w:rPr>
          <w:spacing w:val="1"/>
        </w:rPr>
        <w:t xml:space="preserve"> </w:t>
      </w:r>
      <w:r>
        <w:t>las</w:t>
      </w:r>
      <w:r>
        <w:rPr>
          <w:spacing w:val="-1"/>
        </w:rPr>
        <w:t xml:space="preserve"> </w:t>
      </w:r>
      <w:r>
        <w:t>comunidades del Distrito Capital.</w:t>
      </w:r>
    </w:p>
    <w:p w14:paraId="1FD755AE" w14:textId="77777777" w:rsidR="00575006" w:rsidRDefault="00575006">
      <w:pPr>
        <w:pStyle w:val="Textoindependiente"/>
        <w:spacing w:before="1"/>
      </w:pPr>
    </w:p>
    <w:p w14:paraId="22FEBF84" w14:textId="77777777" w:rsidR="00575006" w:rsidRDefault="00000000">
      <w:pPr>
        <w:ind w:left="526" w:right="543"/>
        <w:jc w:val="both"/>
        <w:rPr>
          <w:sz w:val="24"/>
        </w:rPr>
      </w:pPr>
      <w:r>
        <w:rPr>
          <w:b/>
          <w:sz w:val="24"/>
          <w:u w:val="thick"/>
        </w:rPr>
        <w:t>Los</w:t>
      </w:r>
      <w:r>
        <w:rPr>
          <w:b/>
          <w:spacing w:val="-4"/>
          <w:sz w:val="24"/>
          <w:u w:val="thick"/>
        </w:rPr>
        <w:t xml:space="preserve"> </w:t>
      </w:r>
      <w:r>
        <w:rPr>
          <w:b/>
          <w:sz w:val="24"/>
          <w:u w:val="thick"/>
        </w:rPr>
        <w:t>Cerros Orientales</w:t>
      </w:r>
      <w:r>
        <w:rPr>
          <w:b/>
          <w:spacing w:val="-4"/>
          <w:sz w:val="24"/>
          <w:u w:val="thick"/>
        </w:rPr>
        <w:t xml:space="preserve"> </w:t>
      </w:r>
      <w:r>
        <w:rPr>
          <w:b/>
          <w:sz w:val="24"/>
          <w:u w:val="thick"/>
        </w:rPr>
        <w:t>de</w:t>
      </w:r>
      <w:r>
        <w:rPr>
          <w:b/>
          <w:spacing w:val="-4"/>
          <w:sz w:val="24"/>
          <w:u w:val="thick"/>
        </w:rPr>
        <w:t xml:space="preserve"> </w:t>
      </w:r>
      <w:r>
        <w:rPr>
          <w:b/>
          <w:sz w:val="24"/>
          <w:u w:val="thick"/>
        </w:rPr>
        <w:t>Bogotá</w:t>
      </w:r>
      <w:r>
        <w:rPr>
          <w:sz w:val="24"/>
          <w:u w:val="thick"/>
        </w:rPr>
        <w:t>:</w:t>
      </w:r>
      <w:r>
        <w:rPr>
          <w:spacing w:val="-2"/>
          <w:sz w:val="24"/>
        </w:rPr>
        <w:t xml:space="preserve"> </w:t>
      </w:r>
      <w:r>
        <w:rPr>
          <w:sz w:val="24"/>
        </w:rPr>
        <w:t>Como</w:t>
      </w:r>
      <w:r>
        <w:rPr>
          <w:spacing w:val="-3"/>
          <w:sz w:val="24"/>
        </w:rPr>
        <w:t xml:space="preserve"> </w:t>
      </w:r>
      <w:r>
        <w:rPr>
          <w:sz w:val="24"/>
        </w:rPr>
        <w:t>parte</w:t>
      </w:r>
      <w:r>
        <w:rPr>
          <w:spacing w:val="-4"/>
          <w:sz w:val="24"/>
        </w:rPr>
        <w:t xml:space="preserve"> </w:t>
      </w:r>
      <w:r>
        <w:rPr>
          <w:sz w:val="24"/>
        </w:rPr>
        <w:t>de</w:t>
      </w:r>
      <w:r>
        <w:rPr>
          <w:spacing w:val="-2"/>
          <w:sz w:val="24"/>
        </w:rPr>
        <w:t xml:space="preserve"> </w:t>
      </w:r>
      <w:r>
        <w:rPr>
          <w:sz w:val="24"/>
        </w:rPr>
        <w:t>las</w:t>
      </w:r>
      <w:r>
        <w:rPr>
          <w:spacing w:val="-4"/>
          <w:sz w:val="24"/>
        </w:rPr>
        <w:t xml:space="preserve"> </w:t>
      </w:r>
      <w:r>
        <w:rPr>
          <w:sz w:val="24"/>
        </w:rPr>
        <w:t>acciones</w:t>
      </w:r>
      <w:r>
        <w:rPr>
          <w:spacing w:val="-3"/>
          <w:sz w:val="24"/>
        </w:rPr>
        <w:t xml:space="preserve"> </w:t>
      </w:r>
      <w:r>
        <w:rPr>
          <w:sz w:val="24"/>
        </w:rPr>
        <w:t>para</w:t>
      </w:r>
      <w:r>
        <w:rPr>
          <w:spacing w:val="-3"/>
          <w:sz w:val="24"/>
        </w:rPr>
        <w:t xml:space="preserve"> </w:t>
      </w:r>
      <w:r>
        <w:rPr>
          <w:sz w:val="24"/>
        </w:rPr>
        <w:t>el cumplimiento</w:t>
      </w:r>
      <w:r>
        <w:rPr>
          <w:spacing w:val="-2"/>
          <w:sz w:val="24"/>
        </w:rPr>
        <w:t xml:space="preserve"> </w:t>
      </w:r>
      <w:r>
        <w:rPr>
          <w:sz w:val="24"/>
        </w:rPr>
        <w:t>de</w:t>
      </w:r>
      <w:r>
        <w:rPr>
          <w:spacing w:val="-5"/>
          <w:sz w:val="24"/>
        </w:rPr>
        <w:t xml:space="preserve"> </w:t>
      </w:r>
      <w:r>
        <w:rPr>
          <w:sz w:val="24"/>
        </w:rPr>
        <w:t>las</w:t>
      </w:r>
      <w:r>
        <w:rPr>
          <w:spacing w:val="-57"/>
          <w:sz w:val="24"/>
        </w:rPr>
        <w:t xml:space="preserve"> </w:t>
      </w:r>
      <w:r>
        <w:rPr>
          <w:sz w:val="24"/>
        </w:rPr>
        <w:t>obligaciones fijadas en el citado fallo, el Distrito Capital emitió el Decreto 485 de 2015</w:t>
      </w:r>
      <w:r>
        <w:rPr>
          <w:spacing w:val="1"/>
          <w:sz w:val="24"/>
        </w:rPr>
        <w:t xml:space="preserve"> </w:t>
      </w:r>
      <w:r>
        <w:rPr>
          <w:sz w:val="24"/>
        </w:rPr>
        <w:t>mediante el cual se adopta el “</w:t>
      </w:r>
      <w:r>
        <w:rPr>
          <w:i/>
          <w:sz w:val="24"/>
        </w:rPr>
        <w:t>Plan de manejo del área de canteras, vegetación natural,</w:t>
      </w:r>
      <w:r>
        <w:rPr>
          <w:i/>
          <w:spacing w:val="1"/>
          <w:sz w:val="24"/>
        </w:rPr>
        <w:t xml:space="preserve"> </w:t>
      </w:r>
      <w:r>
        <w:rPr>
          <w:i/>
          <w:sz w:val="24"/>
        </w:rPr>
        <w:t>pastos, plantaciones de bosques y agricultura, de la franja de adecuación”</w:t>
      </w:r>
      <w:r>
        <w:rPr>
          <w:sz w:val="24"/>
        </w:rPr>
        <w:t>, quedando</w:t>
      </w:r>
      <w:r>
        <w:rPr>
          <w:spacing w:val="1"/>
          <w:sz w:val="24"/>
        </w:rPr>
        <w:t xml:space="preserve"> </w:t>
      </w:r>
      <w:r>
        <w:rPr>
          <w:sz w:val="24"/>
        </w:rPr>
        <w:t>pendiente la</w:t>
      </w:r>
      <w:r>
        <w:rPr>
          <w:spacing w:val="1"/>
          <w:sz w:val="24"/>
        </w:rPr>
        <w:t xml:space="preserve"> </w:t>
      </w:r>
      <w:r>
        <w:rPr>
          <w:sz w:val="24"/>
        </w:rPr>
        <w:t>tarea</w:t>
      </w:r>
      <w:r>
        <w:rPr>
          <w:spacing w:val="1"/>
          <w:sz w:val="24"/>
        </w:rPr>
        <w:t xml:space="preserve"> </w:t>
      </w:r>
      <w:r>
        <w:rPr>
          <w:sz w:val="24"/>
        </w:rPr>
        <w:t>de su</w:t>
      </w:r>
      <w:r>
        <w:rPr>
          <w:spacing w:val="4"/>
          <w:sz w:val="24"/>
        </w:rPr>
        <w:t xml:space="preserve"> </w:t>
      </w:r>
      <w:r>
        <w:rPr>
          <w:sz w:val="24"/>
        </w:rPr>
        <w:t>implementación.</w:t>
      </w:r>
      <w:r>
        <w:rPr>
          <w:spacing w:val="2"/>
          <w:sz w:val="24"/>
        </w:rPr>
        <w:t xml:space="preserve"> </w:t>
      </w:r>
      <w:r>
        <w:rPr>
          <w:sz w:val="24"/>
        </w:rPr>
        <w:t>Adicionalmente, la</w:t>
      </w:r>
      <w:r>
        <w:rPr>
          <w:spacing w:val="1"/>
          <w:sz w:val="24"/>
        </w:rPr>
        <w:t xml:space="preserve"> </w:t>
      </w:r>
      <w:r>
        <w:rPr>
          <w:sz w:val="24"/>
        </w:rPr>
        <w:t>CAR</w:t>
      </w:r>
      <w:r>
        <w:rPr>
          <w:spacing w:val="2"/>
          <w:sz w:val="24"/>
        </w:rPr>
        <w:t xml:space="preserve"> </w:t>
      </w:r>
      <w:r>
        <w:rPr>
          <w:sz w:val="24"/>
        </w:rPr>
        <w:t>ajustó</w:t>
      </w:r>
      <w:r>
        <w:rPr>
          <w:spacing w:val="1"/>
          <w:sz w:val="24"/>
        </w:rPr>
        <w:t xml:space="preserve"> </w:t>
      </w:r>
      <w:r>
        <w:rPr>
          <w:sz w:val="24"/>
        </w:rPr>
        <w:t>el</w:t>
      </w:r>
      <w:r>
        <w:rPr>
          <w:spacing w:val="2"/>
          <w:sz w:val="24"/>
        </w:rPr>
        <w:t xml:space="preserve"> </w:t>
      </w:r>
      <w:r>
        <w:rPr>
          <w:sz w:val="24"/>
        </w:rPr>
        <w:t>plan</w:t>
      </w:r>
      <w:r>
        <w:rPr>
          <w:spacing w:val="1"/>
          <w:sz w:val="24"/>
        </w:rPr>
        <w:t xml:space="preserve"> </w:t>
      </w:r>
      <w:r>
        <w:rPr>
          <w:sz w:val="24"/>
        </w:rPr>
        <w:t>de</w:t>
      </w:r>
      <w:r>
        <w:rPr>
          <w:spacing w:val="1"/>
          <w:sz w:val="24"/>
        </w:rPr>
        <w:t xml:space="preserve"> </w:t>
      </w:r>
      <w:r>
        <w:rPr>
          <w:sz w:val="24"/>
        </w:rPr>
        <w:t>manejo</w:t>
      </w:r>
    </w:p>
    <w:p w14:paraId="2205F37C" w14:textId="77777777" w:rsidR="00575006" w:rsidRDefault="00575006">
      <w:pPr>
        <w:jc w:val="both"/>
        <w:rPr>
          <w:sz w:val="24"/>
        </w:rPr>
        <w:sectPr w:rsidR="00575006">
          <w:pgSz w:w="12240" w:h="15840"/>
          <w:pgMar w:top="2420" w:right="780" w:bottom="280" w:left="1600" w:header="722" w:footer="0" w:gutter="0"/>
          <w:cols w:space="720"/>
        </w:sectPr>
      </w:pPr>
    </w:p>
    <w:p w14:paraId="595AAF4A" w14:textId="77777777" w:rsidR="00575006" w:rsidRDefault="00575006">
      <w:pPr>
        <w:pStyle w:val="Textoindependiente"/>
        <w:spacing w:before="4"/>
        <w:rPr>
          <w:sz w:val="17"/>
        </w:rPr>
      </w:pPr>
    </w:p>
    <w:p w14:paraId="0703A285" w14:textId="77777777" w:rsidR="00575006" w:rsidRDefault="00000000">
      <w:pPr>
        <w:pStyle w:val="Textoindependiente"/>
        <w:spacing w:before="90"/>
        <w:ind w:left="526" w:right="540"/>
        <w:jc w:val="both"/>
      </w:pPr>
      <w:r>
        <w:t>ambiental</w:t>
      </w:r>
      <w:r>
        <w:rPr>
          <w:spacing w:val="-7"/>
        </w:rPr>
        <w:t xml:space="preserve"> </w:t>
      </w:r>
      <w:r>
        <w:t>adoptado</w:t>
      </w:r>
      <w:r>
        <w:rPr>
          <w:spacing w:val="-7"/>
        </w:rPr>
        <w:t xml:space="preserve"> </w:t>
      </w:r>
      <w:r>
        <w:t>para</w:t>
      </w:r>
      <w:r>
        <w:rPr>
          <w:spacing w:val="-6"/>
        </w:rPr>
        <w:t xml:space="preserve"> </w:t>
      </w:r>
      <w:r>
        <w:t>la</w:t>
      </w:r>
      <w:r>
        <w:rPr>
          <w:spacing w:val="-7"/>
        </w:rPr>
        <w:t xml:space="preserve"> </w:t>
      </w:r>
      <w:r>
        <w:t>Reserva</w:t>
      </w:r>
      <w:r>
        <w:rPr>
          <w:spacing w:val="-9"/>
        </w:rPr>
        <w:t xml:space="preserve"> </w:t>
      </w:r>
      <w:r>
        <w:t>Forestal</w:t>
      </w:r>
      <w:r>
        <w:rPr>
          <w:spacing w:val="-6"/>
        </w:rPr>
        <w:t xml:space="preserve"> </w:t>
      </w:r>
      <w:r>
        <w:t>Protectora</w:t>
      </w:r>
      <w:r>
        <w:rPr>
          <w:spacing w:val="-7"/>
        </w:rPr>
        <w:t xml:space="preserve"> </w:t>
      </w:r>
      <w:r>
        <w:t>Bosque</w:t>
      </w:r>
      <w:r>
        <w:rPr>
          <w:spacing w:val="-7"/>
        </w:rPr>
        <w:t xml:space="preserve"> </w:t>
      </w:r>
      <w:r>
        <w:t>Oriental</w:t>
      </w:r>
      <w:r>
        <w:rPr>
          <w:spacing w:val="-7"/>
        </w:rPr>
        <w:t xml:space="preserve"> </w:t>
      </w:r>
      <w:r>
        <w:t>de</w:t>
      </w:r>
      <w:r>
        <w:rPr>
          <w:spacing w:val="-7"/>
        </w:rPr>
        <w:t xml:space="preserve"> </w:t>
      </w:r>
      <w:r>
        <w:t>Bogotá</w:t>
      </w:r>
      <w:r>
        <w:rPr>
          <w:spacing w:val="-7"/>
        </w:rPr>
        <w:t xml:space="preserve"> </w:t>
      </w:r>
      <w:r>
        <w:t>en</w:t>
      </w:r>
      <w:r>
        <w:rPr>
          <w:spacing w:val="-6"/>
        </w:rPr>
        <w:t xml:space="preserve"> </w:t>
      </w:r>
      <w:r>
        <w:t>2006,</w:t>
      </w:r>
      <w:r>
        <w:rPr>
          <w:spacing w:val="-58"/>
        </w:rPr>
        <w:t xml:space="preserve"> </w:t>
      </w:r>
      <w:r>
        <w:t>también en el marco de las disposiciones de la sentencia del Consejo de Estado. Como</w:t>
      </w:r>
      <w:r>
        <w:rPr>
          <w:spacing w:val="1"/>
        </w:rPr>
        <w:t xml:space="preserve"> </w:t>
      </w:r>
      <w:r>
        <w:t>medidas para resarcir dichos daños al Distrito Capital le fueron establecidas las siguientes</w:t>
      </w:r>
      <w:r>
        <w:rPr>
          <w:spacing w:val="1"/>
        </w:rPr>
        <w:t xml:space="preserve"> </w:t>
      </w:r>
      <w:r>
        <w:t>obligaciones</w:t>
      </w:r>
      <w:r>
        <w:rPr>
          <w:spacing w:val="-1"/>
        </w:rPr>
        <w:t xml:space="preserve"> </w:t>
      </w:r>
      <w:r>
        <w:t>en el citado</w:t>
      </w:r>
      <w:r>
        <w:rPr>
          <w:spacing w:val="1"/>
        </w:rPr>
        <w:t xml:space="preserve"> </w:t>
      </w:r>
      <w:r>
        <w:t>fallo</w:t>
      </w:r>
      <w:r>
        <w:rPr>
          <w:spacing w:val="-1"/>
        </w:rPr>
        <w:t xml:space="preserve"> </w:t>
      </w:r>
      <w:r>
        <w:t>asociadas a</w:t>
      </w:r>
      <w:r>
        <w:rPr>
          <w:spacing w:val="-1"/>
        </w:rPr>
        <w:t xml:space="preserve"> </w:t>
      </w:r>
      <w:r>
        <w:t>la gestión ambiental:</w:t>
      </w:r>
    </w:p>
    <w:p w14:paraId="317E8CBA" w14:textId="77777777" w:rsidR="00575006" w:rsidRDefault="00575006">
      <w:pPr>
        <w:pStyle w:val="Textoindependiente"/>
      </w:pPr>
    </w:p>
    <w:p w14:paraId="5EE98F30" w14:textId="77777777" w:rsidR="00575006" w:rsidRDefault="00000000">
      <w:pPr>
        <w:pStyle w:val="Prrafodelista"/>
        <w:numPr>
          <w:ilvl w:val="0"/>
          <w:numId w:val="16"/>
        </w:numPr>
        <w:tabs>
          <w:tab w:val="left" w:pos="1246"/>
          <w:tab w:val="left" w:pos="1247"/>
        </w:tabs>
        <w:ind w:right="542" w:firstLine="0"/>
        <w:jc w:val="both"/>
        <w:rPr>
          <w:sz w:val="24"/>
        </w:rPr>
      </w:pPr>
      <w:r>
        <w:rPr>
          <w:sz w:val="24"/>
        </w:rPr>
        <w:t>Elaborar, ejecutar y financiar solidariamente, dentro del término de un (1) año,</w:t>
      </w:r>
      <w:r>
        <w:rPr>
          <w:spacing w:val="1"/>
          <w:sz w:val="24"/>
        </w:rPr>
        <w:t xml:space="preserve"> </w:t>
      </w:r>
      <w:r>
        <w:rPr>
          <w:sz w:val="24"/>
        </w:rPr>
        <w:t>contado a partir de la ejecutoria de esta sentencia, un “Plan de manejo del área de canteras,</w:t>
      </w:r>
      <w:r>
        <w:rPr>
          <w:spacing w:val="1"/>
          <w:sz w:val="24"/>
        </w:rPr>
        <w:t xml:space="preserve"> </w:t>
      </w:r>
      <w:r>
        <w:rPr>
          <w:sz w:val="24"/>
        </w:rPr>
        <w:t>vegetación</w:t>
      </w:r>
      <w:r>
        <w:rPr>
          <w:spacing w:val="1"/>
          <w:sz w:val="24"/>
        </w:rPr>
        <w:t xml:space="preserve"> </w:t>
      </w:r>
      <w:r>
        <w:rPr>
          <w:sz w:val="24"/>
        </w:rPr>
        <w:t>natural,</w:t>
      </w:r>
      <w:r>
        <w:rPr>
          <w:spacing w:val="1"/>
          <w:sz w:val="24"/>
        </w:rPr>
        <w:t xml:space="preserve"> </w:t>
      </w:r>
      <w:r>
        <w:rPr>
          <w:sz w:val="24"/>
        </w:rPr>
        <w:t>pastos,</w:t>
      </w:r>
      <w:r>
        <w:rPr>
          <w:spacing w:val="1"/>
          <w:sz w:val="24"/>
        </w:rPr>
        <w:t xml:space="preserve"> </w:t>
      </w:r>
      <w:r>
        <w:rPr>
          <w:sz w:val="24"/>
        </w:rPr>
        <w:t>plantaciones</w:t>
      </w:r>
      <w:r>
        <w:rPr>
          <w:spacing w:val="1"/>
          <w:sz w:val="24"/>
        </w:rPr>
        <w:t xml:space="preserve"> </w:t>
      </w:r>
      <w:r>
        <w:rPr>
          <w:sz w:val="24"/>
        </w:rPr>
        <w:t>de</w:t>
      </w:r>
      <w:r>
        <w:rPr>
          <w:spacing w:val="1"/>
          <w:sz w:val="24"/>
        </w:rPr>
        <w:t xml:space="preserve"> </w:t>
      </w:r>
      <w:r>
        <w:rPr>
          <w:sz w:val="24"/>
        </w:rPr>
        <w:t>bosques</w:t>
      </w:r>
      <w:r>
        <w:rPr>
          <w:spacing w:val="1"/>
          <w:sz w:val="24"/>
        </w:rPr>
        <w:t xml:space="preserve"> </w:t>
      </w:r>
      <w:r>
        <w:rPr>
          <w:sz w:val="24"/>
        </w:rPr>
        <w:t>y</w:t>
      </w:r>
      <w:r>
        <w:rPr>
          <w:spacing w:val="1"/>
          <w:sz w:val="24"/>
        </w:rPr>
        <w:t xml:space="preserve"> </w:t>
      </w:r>
      <w:r>
        <w:rPr>
          <w:sz w:val="24"/>
        </w:rPr>
        <w:t>agricultura,</w:t>
      </w:r>
      <w:r>
        <w:rPr>
          <w:spacing w:val="1"/>
          <w:sz w:val="24"/>
        </w:rPr>
        <w:t xml:space="preserve"> </w:t>
      </w:r>
      <w:r>
        <w:rPr>
          <w:sz w:val="24"/>
        </w:rPr>
        <w:t>de</w:t>
      </w:r>
      <w:r>
        <w:rPr>
          <w:spacing w:val="1"/>
          <w:sz w:val="24"/>
        </w:rPr>
        <w:t xml:space="preserve"> </w:t>
      </w:r>
      <w:r>
        <w:rPr>
          <w:sz w:val="24"/>
        </w:rPr>
        <w:t>la</w:t>
      </w:r>
      <w:r>
        <w:rPr>
          <w:spacing w:val="1"/>
          <w:sz w:val="24"/>
        </w:rPr>
        <w:t xml:space="preserve"> </w:t>
      </w:r>
      <w:r>
        <w:rPr>
          <w:sz w:val="24"/>
        </w:rPr>
        <w:t>franja</w:t>
      </w:r>
      <w:r>
        <w:rPr>
          <w:spacing w:val="1"/>
          <w:sz w:val="24"/>
        </w:rPr>
        <w:t xml:space="preserve"> </w:t>
      </w:r>
      <w:r>
        <w:rPr>
          <w:sz w:val="24"/>
        </w:rPr>
        <w:t>de</w:t>
      </w:r>
      <w:r>
        <w:rPr>
          <w:spacing w:val="1"/>
          <w:sz w:val="24"/>
        </w:rPr>
        <w:t xml:space="preserve"> </w:t>
      </w:r>
      <w:r>
        <w:rPr>
          <w:sz w:val="24"/>
        </w:rPr>
        <w:t>adecuación”, en el área de “canteras”, “vegetación natural”, “pastos”, “plantaciones de</w:t>
      </w:r>
      <w:r>
        <w:rPr>
          <w:spacing w:val="1"/>
          <w:sz w:val="24"/>
        </w:rPr>
        <w:t xml:space="preserve"> </w:t>
      </w:r>
      <w:r>
        <w:rPr>
          <w:sz w:val="24"/>
        </w:rPr>
        <w:t>bosque”, “agricultura”, ubicada en la franja de adecuación, y que corresponde al área de</w:t>
      </w:r>
      <w:r>
        <w:rPr>
          <w:spacing w:val="1"/>
          <w:sz w:val="24"/>
        </w:rPr>
        <w:t xml:space="preserve"> </w:t>
      </w:r>
      <w:r>
        <w:rPr>
          <w:sz w:val="24"/>
        </w:rPr>
        <w:t>ocupación pública prioritaria, con el objeto de proyectar una gran zona de aprovechamiento</w:t>
      </w:r>
      <w:r>
        <w:rPr>
          <w:spacing w:val="-58"/>
          <w:sz w:val="24"/>
        </w:rPr>
        <w:t xml:space="preserve"> </w:t>
      </w:r>
      <w:r>
        <w:rPr>
          <w:sz w:val="24"/>
        </w:rPr>
        <w:t>ecológico</w:t>
      </w:r>
      <w:r>
        <w:rPr>
          <w:spacing w:val="-13"/>
          <w:sz w:val="24"/>
        </w:rPr>
        <w:t xml:space="preserve"> </w:t>
      </w:r>
      <w:r>
        <w:rPr>
          <w:sz w:val="24"/>
        </w:rPr>
        <w:t>para</w:t>
      </w:r>
      <w:r>
        <w:rPr>
          <w:spacing w:val="-12"/>
          <w:sz w:val="24"/>
        </w:rPr>
        <w:t xml:space="preserve"> </w:t>
      </w:r>
      <w:r>
        <w:rPr>
          <w:sz w:val="24"/>
        </w:rPr>
        <w:t>los</w:t>
      </w:r>
      <w:r>
        <w:rPr>
          <w:spacing w:val="-12"/>
          <w:sz w:val="24"/>
        </w:rPr>
        <w:t xml:space="preserve"> </w:t>
      </w:r>
      <w:r>
        <w:rPr>
          <w:sz w:val="24"/>
        </w:rPr>
        <w:t>habitantes</w:t>
      </w:r>
      <w:r>
        <w:rPr>
          <w:spacing w:val="-13"/>
          <w:sz w:val="24"/>
        </w:rPr>
        <w:t xml:space="preserve"> </w:t>
      </w:r>
      <w:r>
        <w:rPr>
          <w:sz w:val="24"/>
        </w:rPr>
        <w:t>de</w:t>
      </w:r>
      <w:r>
        <w:rPr>
          <w:spacing w:val="-13"/>
          <w:sz w:val="24"/>
        </w:rPr>
        <w:t xml:space="preserve"> </w:t>
      </w:r>
      <w:r>
        <w:rPr>
          <w:sz w:val="24"/>
        </w:rPr>
        <w:t>la</w:t>
      </w:r>
      <w:r>
        <w:rPr>
          <w:spacing w:val="-13"/>
          <w:sz w:val="24"/>
        </w:rPr>
        <w:t xml:space="preserve"> </w:t>
      </w:r>
      <w:r>
        <w:rPr>
          <w:sz w:val="24"/>
        </w:rPr>
        <w:t>ciudad,</w:t>
      </w:r>
      <w:r>
        <w:rPr>
          <w:spacing w:val="-13"/>
          <w:sz w:val="24"/>
        </w:rPr>
        <w:t xml:space="preserve"> </w:t>
      </w:r>
      <w:r>
        <w:rPr>
          <w:sz w:val="24"/>
        </w:rPr>
        <w:t>de</w:t>
      </w:r>
      <w:r>
        <w:rPr>
          <w:spacing w:val="-11"/>
          <w:sz w:val="24"/>
        </w:rPr>
        <w:t xml:space="preserve"> </w:t>
      </w:r>
      <w:r>
        <w:rPr>
          <w:sz w:val="24"/>
        </w:rPr>
        <w:t>modo</w:t>
      </w:r>
      <w:r>
        <w:rPr>
          <w:spacing w:val="-12"/>
          <w:sz w:val="24"/>
        </w:rPr>
        <w:t xml:space="preserve"> </w:t>
      </w:r>
      <w:r>
        <w:rPr>
          <w:sz w:val="24"/>
        </w:rPr>
        <w:t>que</w:t>
      </w:r>
      <w:r>
        <w:rPr>
          <w:spacing w:val="-11"/>
          <w:sz w:val="24"/>
        </w:rPr>
        <w:t xml:space="preserve"> </w:t>
      </w:r>
      <w:r>
        <w:rPr>
          <w:sz w:val="24"/>
        </w:rPr>
        <w:t>compense</w:t>
      </w:r>
      <w:r>
        <w:rPr>
          <w:spacing w:val="-12"/>
          <w:sz w:val="24"/>
        </w:rPr>
        <w:t xml:space="preserve"> </w:t>
      </w:r>
      <w:r>
        <w:rPr>
          <w:sz w:val="24"/>
        </w:rPr>
        <w:t>los</w:t>
      </w:r>
      <w:r>
        <w:rPr>
          <w:spacing w:val="-12"/>
          <w:sz w:val="24"/>
        </w:rPr>
        <w:t xml:space="preserve"> </w:t>
      </w:r>
      <w:r>
        <w:rPr>
          <w:sz w:val="24"/>
        </w:rPr>
        <w:t>perjuicios</w:t>
      </w:r>
      <w:r>
        <w:rPr>
          <w:spacing w:val="-13"/>
          <w:sz w:val="24"/>
        </w:rPr>
        <w:t xml:space="preserve"> </w:t>
      </w:r>
      <w:r>
        <w:rPr>
          <w:sz w:val="24"/>
        </w:rPr>
        <w:t>ambientales</w:t>
      </w:r>
      <w:r>
        <w:rPr>
          <w:spacing w:val="-57"/>
          <w:sz w:val="24"/>
        </w:rPr>
        <w:t xml:space="preserve"> </w:t>
      </w:r>
      <w:r>
        <w:rPr>
          <w:sz w:val="24"/>
        </w:rPr>
        <w:t>sufridos por los habitantes de la ciudad y asegure los derechos a la recreación, el deporte y</w:t>
      </w:r>
      <w:r>
        <w:rPr>
          <w:spacing w:val="1"/>
          <w:sz w:val="24"/>
        </w:rPr>
        <w:t xml:space="preserve"> </w:t>
      </w:r>
      <w:r>
        <w:rPr>
          <w:sz w:val="24"/>
        </w:rPr>
        <w:t>el</w:t>
      </w:r>
      <w:r>
        <w:rPr>
          <w:spacing w:val="-1"/>
          <w:sz w:val="24"/>
        </w:rPr>
        <w:t xml:space="preserve"> </w:t>
      </w:r>
      <w:r>
        <w:rPr>
          <w:sz w:val="24"/>
        </w:rPr>
        <w:t>aprovechamiento</w:t>
      </w:r>
      <w:r>
        <w:rPr>
          <w:spacing w:val="-1"/>
          <w:sz w:val="24"/>
        </w:rPr>
        <w:t xml:space="preserve"> </w:t>
      </w:r>
      <w:r>
        <w:rPr>
          <w:sz w:val="24"/>
        </w:rPr>
        <w:t>del</w:t>
      </w:r>
      <w:r>
        <w:rPr>
          <w:spacing w:val="-1"/>
          <w:sz w:val="24"/>
        </w:rPr>
        <w:t xml:space="preserve"> </w:t>
      </w:r>
      <w:r>
        <w:rPr>
          <w:sz w:val="24"/>
        </w:rPr>
        <w:t>tiempo</w:t>
      </w:r>
      <w:r>
        <w:rPr>
          <w:spacing w:val="-1"/>
          <w:sz w:val="24"/>
        </w:rPr>
        <w:t xml:space="preserve"> </w:t>
      </w:r>
      <w:r>
        <w:rPr>
          <w:sz w:val="24"/>
        </w:rPr>
        <w:t>libre, previstos</w:t>
      </w:r>
      <w:r>
        <w:rPr>
          <w:spacing w:val="-1"/>
          <w:sz w:val="24"/>
        </w:rPr>
        <w:t xml:space="preserve"> </w:t>
      </w:r>
      <w:r>
        <w:rPr>
          <w:sz w:val="24"/>
        </w:rPr>
        <w:t>en</w:t>
      </w:r>
      <w:r>
        <w:rPr>
          <w:spacing w:val="1"/>
          <w:sz w:val="24"/>
        </w:rPr>
        <w:t xml:space="preserve"> </w:t>
      </w:r>
      <w:r>
        <w:rPr>
          <w:sz w:val="24"/>
        </w:rPr>
        <w:t>el</w:t>
      </w:r>
      <w:r>
        <w:rPr>
          <w:spacing w:val="2"/>
          <w:sz w:val="24"/>
        </w:rPr>
        <w:t xml:space="preserve"> </w:t>
      </w:r>
      <w:r>
        <w:rPr>
          <w:sz w:val="24"/>
        </w:rPr>
        <w:t>artículo</w:t>
      </w:r>
      <w:r>
        <w:rPr>
          <w:spacing w:val="-1"/>
          <w:sz w:val="24"/>
        </w:rPr>
        <w:t xml:space="preserve"> </w:t>
      </w:r>
      <w:r>
        <w:rPr>
          <w:sz w:val="24"/>
        </w:rPr>
        <w:t>52 de</w:t>
      </w:r>
      <w:r>
        <w:rPr>
          <w:spacing w:val="-1"/>
          <w:sz w:val="24"/>
        </w:rPr>
        <w:t xml:space="preserve"> </w:t>
      </w:r>
      <w:r>
        <w:rPr>
          <w:sz w:val="24"/>
        </w:rPr>
        <w:t>la</w:t>
      </w:r>
      <w:r>
        <w:rPr>
          <w:spacing w:val="-2"/>
          <w:sz w:val="24"/>
        </w:rPr>
        <w:t xml:space="preserve"> </w:t>
      </w:r>
      <w:r>
        <w:rPr>
          <w:sz w:val="24"/>
        </w:rPr>
        <w:t>Constitución</w:t>
      </w:r>
      <w:r>
        <w:rPr>
          <w:spacing w:val="-1"/>
          <w:sz w:val="24"/>
        </w:rPr>
        <w:t xml:space="preserve"> </w:t>
      </w:r>
      <w:r>
        <w:rPr>
          <w:sz w:val="24"/>
        </w:rPr>
        <w:t>Política.</w:t>
      </w:r>
    </w:p>
    <w:p w14:paraId="4127198D" w14:textId="77777777" w:rsidR="00575006" w:rsidRDefault="00575006">
      <w:pPr>
        <w:pStyle w:val="Textoindependiente"/>
        <w:spacing w:before="1"/>
      </w:pPr>
    </w:p>
    <w:p w14:paraId="140C0C65" w14:textId="77777777" w:rsidR="00575006" w:rsidRDefault="00000000">
      <w:pPr>
        <w:pStyle w:val="Prrafodelista"/>
        <w:numPr>
          <w:ilvl w:val="0"/>
          <w:numId w:val="16"/>
        </w:numPr>
        <w:tabs>
          <w:tab w:val="left" w:pos="1246"/>
          <w:tab w:val="left" w:pos="1247"/>
        </w:tabs>
        <w:ind w:right="549" w:firstLine="0"/>
        <w:jc w:val="both"/>
        <w:rPr>
          <w:sz w:val="24"/>
        </w:rPr>
      </w:pPr>
      <w:r>
        <w:rPr>
          <w:sz w:val="24"/>
        </w:rPr>
        <w:t>No conceder nuevas licencias, autorizaciones o permisos que permitan el desarrollo</w:t>
      </w:r>
      <w:r>
        <w:rPr>
          <w:spacing w:val="-57"/>
          <w:sz w:val="24"/>
        </w:rPr>
        <w:t xml:space="preserve"> </w:t>
      </w:r>
      <w:r>
        <w:rPr>
          <w:sz w:val="24"/>
        </w:rPr>
        <w:t>urbanístico</w:t>
      </w:r>
      <w:r>
        <w:rPr>
          <w:spacing w:val="-1"/>
          <w:sz w:val="24"/>
        </w:rPr>
        <w:t xml:space="preserve"> </w:t>
      </w:r>
      <w:r>
        <w:rPr>
          <w:sz w:val="24"/>
        </w:rPr>
        <w:t>o</w:t>
      </w:r>
      <w:r>
        <w:rPr>
          <w:spacing w:val="-1"/>
          <w:sz w:val="24"/>
        </w:rPr>
        <w:t xml:space="preserve"> </w:t>
      </w:r>
      <w:r>
        <w:rPr>
          <w:sz w:val="24"/>
        </w:rPr>
        <w:t>de</w:t>
      </w:r>
      <w:r>
        <w:rPr>
          <w:spacing w:val="-2"/>
          <w:sz w:val="24"/>
        </w:rPr>
        <w:t xml:space="preserve"> </w:t>
      </w:r>
      <w:r>
        <w:rPr>
          <w:sz w:val="24"/>
        </w:rPr>
        <w:t>construcción</w:t>
      </w:r>
      <w:r>
        <w:rPr>
          <w:spacing w:val="-1"/>
          <w:sz w:val="24"/>
        </w:rPr>
        <w:t xml:space="preserve"> </w:t>
      </w:r>
      <w:r>
        <w:rPr>
          <w:sz w:val="24"/>
        </w:rPr>
        <w:t>en la</w:t>
      </w:r>
      <w:r>
        <w:rPr>
          <w:spacing w:val="-2"/>
          <w:sz w:val="24"/>
        </w:rPr>
        <w:t xml:space="preserve"> </w:t>
      </w:r>
      <w:r>
        <w:rPr>
          <w:sz w:val="24"/>
        </w:rPr>
        <w:t>reserva forestal</w:t>
      </w:r>
      <w:r>
        <w:rPr>
          <w:spacing w:val="-1"/>
          <w:sz w:val="24"/>
        </w:rPr>
        <w:t xml:space="preserve"> </w:t>
      </w:r>
      <w:r>
        <w:rPr>
          <w:sz w:val="24"/>
        </w:rPr>
        <w:t>protectora</w:t>
      </w:r>
      <w:r>
        <w:rPr>
          <w:spacing w:val="-2"/>
          <w:sz w:val="24"/>
        </w:rPr>
        <w:t xml:space="preserve"> </w:t>
      </w:r>
      <w:r>
        <w:rPr>
          <w:sz w:val="24"/>
        </w:rPr>
        <w:t>o</w:t>
      </w:r>
      <w:r>
        <w:rPr>
          <w:spacing w:val="1"/>
          <w:sz w:val="24"/>
        </w:rPr>
        <w:t xml:space="preserve"> </w:t>
      </w:r>
      <w:r>
        <w:rPr>
          <w:sz w:val="24"/>
        </w:rPr>
        <w:t>actividades</w:t>
      </w:r>
      <w:r>
        <w:rPr>
          <w:spacing w:val="2"/>
          <w:sz w:val="24"/>
        </w:rPr>
        <w:t xml:space="preserve"> </w:t>
      </w:r>
      <w:r>
        <w:rPr>
          <w:sz w:val="24"/>
        </w:rPr>
        <w:t>mineras.</w:t>
      </w:r>
    </w:p>
    <w:p w14:paraId="2D442DD3" w14:textId="77777777" w:rsidR="00575006" w:rsidRDefault="00575006">
      <w:pPr>
        <w:pStyle w:val="Textoindependiente"/>
      </w:pPr>
    </w:p>
    <w:p w14:paraId="2B9EB4CC" w14:textId="77777777" w:rsidR="00575006" w:rsidRDefault="00000000">
      <w:pPr>
        <w:pStyle w:val="Prrafodelista"/>
        <w:numPr>
          <w:ilvl w:val="0"/>
          <w:numId w:val="16"/>
        </w:numPr>
        <w:tabs>
          <w:tab w:val="left" w:pos="1246"/>
          <w:tab w:val="left" w:pos="1247"/>
        </w:tabs>
        <w:ind w:right="544" w:firstLine="0"/>
        <w:jc w:val="both"/>
        <w:rPr>
          <w:sz w:val="24"/>
        </w:rPr>
      </w:pPr>
      <w:r>
        <w:rPr>
          <w:sz w:val="24"/>
        </w:rPr>
        <w:t>Ordena</w:t>
      </w:r>
      <w:r>
        <w:rPr>
          <w:spacing w:val="-15"/>
          <w:sz w:val="24"/>
        </w:rPr>
        <w:t xml:space="preserve"> </w:t>
      </w:r>
      <w:r>
        <w:rPr>
          <w:sz w:val="24"/>
        </w:rPr>
        <w:t>al</w:t>
      </w:r>
      <w:r>
        <w:rPr>
          <w:spacing w:val="-14"/>
          <w:sz w:val="24"/>
        </w:rPr>
        <w:t xml:space="preserve"> </w:t>
      </w:r>
      <w:r>
        <w:rPr>
          <w:sz w:val="24"/>
        </w:rPr>
        <w:t>D.</w:t>
      </w:r>
      <w:r>
        <w:rPr>
          <w:spacing w:val="-14"/>
          <w:sz w:val="24"/>
        </w:rPr>
        <w:t xml:space="preserve"> </w:t>
      </w:r>
      <w:r>
        <w:rPr>
          <w:sz w:val="24"/>
        </w:rPr>
        <w:t>C.</w:t>
      </w:r>
      <w:r>
        <w:rPr>
          <w:spacing w:val="-14"/>
          <w:sz w:val="24"/>
        </w:rPr>
        <w:t xml:space="preserve"> </w:t>
      </w:r>
      <w:r>
        <w:rPr>
          <w:sz w:val="24"/>
        </w:rPr>
        <w:t>reformar</w:t>
      </w:r>
      <w:r>
        <w:rPr>
          <w:spacing w:val="-15"/>
          <w:sz w:val="24"/>
        </w:rPr>
        <w:t xml:space="preserve"> </w:t>
      </w:r>
      <w:r>
        <w:rPr>
          <w:sz w:val="24"/>
        </w:rPr>
        <w:t>el</w:t>
      </w:r>
      <w:r>
        <w:rPr>
          <w:spacing w:val="-13"/>
          <w:sz w:val="24"/>
        </w:rPr>
        <w:t xml:space="preserve"> </w:t>
      </w:r>
      <w:r>
        <w:rPr>
          <w:sz w:val="24"/>
        </w:rPr>
        <w:t>POT</w:t>
      </w:r>
      <w:r>
        <w:rPr>
          <w:spacing w:val="-15"/>
          <w:sz w:val="24"/>
        </w:rPr>
        <w:t xml:space="preserve"> </w:t>
      </w:r>
      <w:r>
        <w:rPr>
          <w:sz w:val="24"/>
        </w:rPr>
        <w:t>y</w:t>
      </w:r>
      <w:r>
        <w:rPr>
          <w:spacing w:val="-14"/>
          <w:sz w:val="24"/>
        </w:rPr>
        <w:t xml:space="preserve"> </w:t>
      </w:r>
      <w:r>
        <w:rPr>
          <w:sz w:val="24"/>
        </w:rPr>
        <w:t>elaborar</w:t>
      </w:r>
      <w:r>
        <w:rPr>
          <w:spacing w:val="-14"/>
          <w:sz w:val="24"/>
        </w:rPr>
        <w:t xml:space="preserve"> </w:t>
      </w:r>
      <w:r>
        <w:rPr>
          <w:sz w:val="24"/>
        </w:rPr>
        <w:t>un</w:t>
      </w:r>
      <w:r>
        <w:rPr>
          <w:spacing w:val="-14"/>
          <w:sz w:val="24"/>
        </w:rPr>
        <w:t xml:space="preserve"> </w:t>
      </w:r>
      <w:r>
        <w:rPr>
          <w:sz w:val="24"/>
        </w:rPr>
        <w:t>“Plan</w:t>
      </w:r>
      <w:r>
        <w:rPr>
          <w:spacing w:val="-15"/>
          <w:sz w:val="24"/>
        </w:rPr>
        <w:t xml:space="preserve"> </w:t>
      </w:r>
      <w:r>
        <w:rPr>
          <w:sz w:val="24"/>
        </w:rPr>
        <w:t>de</w:t>
      </w:r>
      <w:r>
        <w:rPr>
          <w:spacing w:val="-14"/>
          <w:sz w:val="24"/>
        </w:rPr>
        <w:t xml:space="preserve"> </w:t>
      </w:r>
      <w:r>
        <w:rPr>
          <w:sz w:val="24"/>
        </w:rPr>
        <w:t>reubicación</w:t>
      </w:r>
      <w:r>
        <w:rPr>
          <w:spacing w:val="-14"/>
          <w:sz w:val="24"/>
        </w:rPr>
        <w:t xml:space="preserve"> </w:t>
      </w:r>
      <w:r>
        <w:rPr>
          <w:sz w:val="24"/>
        </w:rPr>
        <w:t>de</w:t>
      </w:r>
      <w:r>
        <w:rPr>
          <w:spacing w:val="-15"/>
          <w:sz w:val="24"/>
        </w:rPr>
        <w:t xml:space="preserve"> </w:t>
      </w:r>
      <w:r>
        <w:rPr>
          <w:sz w:val="24"/>
        </w:rPr>
        <w:t>asentamientos</w:t>
      </w:r>
      <w:r>
        <w:rPr>
          <w:spacing w:val="-57"/>
          <w:sz w:val="24"/>
        </w:rPr>
        <w:t xml:space="preserve"> </w:t>
      </w:r>
      <w:r>
        <w:rPr>
          <w:sz w:val="24"/>
        </w:rPr>
        <w:t>humanos” que amenacen ruina, localizados en la franja de adecuación y en la reserva (6</w:t>
      </w:r>
      <w:r>
        <w:rPr>
          <w:spacing w:val="1"/>
          <w:sz w:val="24"/>
        </w:rPr>
        <w:t xml:space="preserve"> </w:t>
      </w:r>
      <w:r>
        <w:rPr>
          <w:sz w:val="24"/>
        </w:rPr>
        <w:t>meses).</w:t>
      </w:r>
    </w:p>
    <w:p w14:paraId="028AB1FB" w14:textId="77777777" w:rsidR="00575006" w:rsidRDefault="00575006">
      <w:pPr>
        <w:pStyle w:val="Textoindependiente"/>
      </w:pPr>
    </w:p>
    <w:p w14:paraId="1DDAA2AF" w14:textId="77777777" w:rsidR="00575006" w:rsidRDefault="00000000">
      <w:pPr>
        <w:pStyle w:val="Textoindependiente"/>
        <w:ind w:left="526" w:right="544"/>
        <w:jc w:val="both"/>
      </w:pPr>
      <w:r>
        <w:t>El</w:t>
      </w:r>
      <w:r>
        <w:rPr>
          <w:spacing w:val="1"/>
        </w:rPr>
        <w:t xml:space="preserve"> </w:t>
      </w:r>
      <w:r>
        <w:t>Decreto</w:t>
      </w:r>
      <w:r>
        <w:rPr>
          <w:spacing w:val="1"/>
        </w:rPr>
        <w:t xml:space="preserve"> </w:t>
      </w:r>
      <w:r>
        <w:t>485</w:t>
      </w:r>
      <w:r>
        <w:rPr>
          <w:spacing w:val="1"/>
        </w:rPr>
        <w:t xml:space="preserve"> </w:t>
      </w:r>
      <w:r>
        <w:t>de</w:t>
      </w:r>
      <w:r>
        <w:rPr>
          <w:spacing w:val="1"/>
        </w:rPr>
        <w:t xml:space="preserve"> </w:t>
      </w:r>
      <w:r>
        <w:t>2015</w:t>
      </w:r>
      <w:r>
        <w:rPr>
          <w:spacing w:val="1"/>
        </w:rPr>
        <w:t xml:space="preserve"> </w:t>
      </w:r>
      <w:r>
        <w:t>establece</w:t>
      </w:r>
      <w:r>
        <w:rPr>
          <w:spacing w:val="1"/>
        </w:rPr>
        <w:t xml:space="preserve"> </w:t>
      </w:r>
      <w:r>
        <w:t>como</w:t>
      </w:r>
      <w:r>
        <w:rPr>
          <w:spacing w:val="1"/>
        </w:rPr>
        <w:t xml:space="preserve"> </w:t>
      </w:r>
      <w:r>
        <w:t>objetivo</w:t>
      </w:r>
      <w:r>
        <w:rPr>
          <w:spacing w:val="1"/>
        </w:rPr>
        <w:t xml:space="preserve"> </w:t>
      </w:r>
      <w:r>
        <w:t>del</w:t>
      </w:r>
      <w:r>
        <w:rPr>
          <w:spacing w:val="1"/>
        </w:rPr>
        <w:t xml:space="preserve"> </w:t>
      </w:r>
      <w:r>
        <w:t>plan</w:t>
      </w:r>
      <w:r>
        <w:rPr>
          <w:spacing w:val="1"/>
        </w:rPr>
        <w:t xml:space="preserve"> </w:t>
      </w:r>
      <w:r>
        <w:t>definir</w:t>
      </w:r>
      <w:r>
        <w:rPr>
          <w:spacing w:val="1"/>
        </w:rPr>
        <w:t xml:space="preserve"> </w:t>
      </w:r>
      <w:r>
        <w:t>una</w:t>
      </w:r>
      <w:r>
        <w:rPr>
          <w:spacing w:val="1"/>
        </w:rPr>
        <w:t xml:space="preserve"> </w:t>
      </w:r>
      <w:r>
        <w:t>estrategia</w:t>
      </w:r>
      <w:r>
        <w:rPr>
          <w:spacing w:val="1"/>
        </w:rPr>
        <w:t xml:space="preserve"> </w:t>
      </w:r>
      <w:r>
        <w:t>de</w:t>
      </w:r>
      <w:r>
        <w:rPr>
          <w:spacing w:val="1"/>
        </w:rPr>
        <w:t xml:space="preserve"> </w:t>
      </w:r>
      <w:r>
        <w:t>ordenamiento y gestión para el Área de Ocupación Pública Prioritaria de la franja de</w:t>
      </w:r>
      <w:r>
        <w:rPr>
          <w:spacing w:val="1"/>
        </w:rPr>
        <w:t xml:space="preserve"> </w:t>
      </w:r>
      <w:r>
        <w:t>adecuación de los Cerros Orientales de Bogotá, D.C., mediante el diseño e implementación</w:t>
      </w:r>
      <w:r>
        <w:rPr>
          <w:spacing w:val="-57"/>
        </w:rPr>
        <w:t xml:space="preserve"> </w:t>
      </w:r>
      <w:r>
        <w:t>de acciones para el control de la expansión urbana y la contribución a la consolidación del</w:t>
      </w:r>
      <w:r>
        <w:rPr>
          <w:spacing w:val="1"/>
        </w:rPr>
        <w:t xml:space="preserve"> </w:t>
      </w:r>
      <w:r>
        <w:t>borde</w:t>
      </w:r>
      <w:r>
        <w:rPr>
          <w:spacing w:val="-6"/>
        </w:rPr>
        <w:t xml:space="preserve"> </w:t>
      </w:r>
      <w:r>
        <w:t>urbano</w:t>
      </w:r>
      <w:r>
        <w:rPr>
          <w:spacing w:val="-4"/>
        </w:rPr>
        <w:t xml:space="preserve"> </w:t>
      </w:r>
      <w:r>
        <w:t>oriental</w:t>
      </w:r>
      <w:r>
        <w:rPr>
          <w:spacing w:val="-3"/>
        </w:rPr>
        <w:t xml:space="preserve"> </w:t>
      </w:r>
      <w:r>
        <w:t>de</w:t>
      </w:r>
      <w:r>
        <w:rPr>
          <w:spacing w:val="-2"/>
        </w:rPr>
        <w:t xml:space="preserve"> </w:t>
      </w:r>
      <w:r>
        <w:t>la</w:t>
      </w:r>
      <w:r>
        <w:rPr>
          <w:spacing w:val="-4"/>
        </w:rPr>
        <w:t xml:space="preserve"> </w:t>
      </w:r>
      <w:r>
        <w:t>ciudad,</w:t>
      </w:r>
      <w:r>
        <w:rPr>
          <w:spacing w:val="-3"/>
        </w:rPr>
        <w:t xml:space="preserve"> </w:t>
      </w:r>
      <w:r>
        <w:t>la</w:t>
      </w:r>
      <w:r>
        <w:rPr>
          <w:spacing w:val="-2"/>
        </w:rPr>
        <w:t xml:space="preserve"> </w:t>
      </w:r>
      <w:r>
        <w:t>valoración</w:t>
      </w:r>
      <w:r>
        <w:rPr>
          <w:spacing w:val="-3"/>
        </w:rPr>
        <w:t xml:space="preserve"> </w:t>
      </w:r>
      <w:r>
        <w:t>del</w:t>
      </w:r>
      <w:r>
        <w:rPr>
          <w:spacing w:val="-3"/>
        </w:rPr>
        <w:t xml:space="preserve"> </w:t>
      </w:r>
      <w:r>
        <w:t>patrimonio</w:t>
      </w:r>
      <w:r>
        <w:rPr>
          <w:spacing w:val="-3"/>
        </w:rPr>
        <w:t xml:space="preserve"> </w:t>
      </w:r>
      <w:r>
        <w:t>ambiental, el</w:t>
      </w:r>
      <w:r>
        <w:rPr>
          <w:spacing w:val="-3"/>
        </w:rPr>
        <w:t xml:space="preserve"> </w:t>
      </w:r>
      <w:r>
        <w:t>mejoramiento</w:t>
      </w:r>
      <w:r>
        <w:rPr>
          <w:spacing w:val="-58"/>
        </w:rPr>
        <w:t xml:space="preserve"> </w:t>
      </w:r>
      <w:r>
        <w:t>de condiciones socio económicas de los pobladores de la franja, la habilitación de una zona</w:t>
      </w:r>
      <w:r>
        <w:rPr>
          <w:spacing w:val="-57"/>
        </w:rPr>
        <w:t xml:space="preserve"> </w:t>
      </w:r>
      <w:r>
        <w:t>de</w:t>
      </w:r>
      <w:r>
        <w:rPr>
          <w:spacing w:val="-8"/>
        </w:rPr>
        <w:t xml:space="preserve"> </w:t>
      </w:r>
      <w:r>
        <w:t>aprovechamiento</w:t>
      </w:r>
      <w:r>
        <w:rPr>
          <w:spacing w:val="-6"/>
        </w:rPr>
        <w:t xml:space="preserve"> </w:t>
      </w:r>
      <w:r>
        <w:t>ecológico</w:t>
      </w:r>
      <w:r>
        <w:rPr>
          <w:spacing w:val="-7"/>
        </w:rPr>
        <w:t xml:space="preserve"> </w:t>
      </w:r>
      <w:r>
        <w:t>para</w:t>
      </w:r>
      <w:r>
        <w:rPr>
          <w:spacing w:val="-8"/>
        </w:rPr>
        <w:t xml:space="preserve"> </w:t>
      </w:r>
      <w:r>
        <w:t>su</w:t>
      </w:r>
      <w:r>
        <w:rPr>
          <w:spacing w:val="-7"/>
        </w:rPr>
        <w:t xml:space="preserve"> </w:t>
      </w:r>
      <w:r>
        <w:t>uso</w:t>
      </w:r>
      <w:r>
        <w:rPr>
          <w:spacing w:val="-6"/>
        </w:rPr>
        <w:t xml:space="preserve"> </w:t>
      </w:r>
      <w:r>
        <w:t>y</w:t>
      </w:r>
      <w:r>
        <w:rPr>
          <w:spacing w:val="-6"/>
        </w:rPr>
        <w:t xml:space="preserve"> </w:t>
      </w:r>
      <w:r>
        <w:t>disfrute,</w:t>
      </w:r>
      <w:r>
        <w:rPr>
          <w:spacing w:val="-7"/>
        </w:rPr>
        <w:t xml:space="preserve"> </w:t>
      </w:r>
      <w:r>
        <w:t>y</w:t>
      </w:r>
      <w:r>
        <w:rPr>
          <w:spacing w:val="-6"/>
        </w:rPr>
        <w:t xml:space="preserve"> </w:t>
      </w:r>
      <w:r>
        <w:t>el</w:t>
      </w:r>
      <w:r>
        <w:rPr>
          <w:spacing w:val="-7"/>
        </w:rPr>
        <w:t xml:space="preserve"> </w:t>
      </w:r>
      <w:r>
        <w:t>fortalecimiento</w:t>
      </w:r>
      <w:r>
        <w:rPr>
          <w:spacing w:val="-6"/>
        </w:rPr>
        <w:t xml:space="preserve"> </w:t>
      </w:r>
      <w:r>
        <w:t>de</w:t>
      </w:r>
      <w:r>
        <w:rPr>
          <w:spacing w:val="-7"/>
        </w:rPr>
        <w:t xml:space="preserve"> </w:t>
      </w:r>
      <w:r>
        <w:t>las</w:t>
      </w:r>
      <w:r>
        <w:rPr>
          <w:spacing w:val="-6"/>
        </w:rPr>
        <w:t xml:space="preserve"> </w:t>
      </w:r>
      <w:r>
        <w:t>condiciones</w:t>
      </w:r>
      <w:r>
        <w:rPr>
          <w:spacing w:val="-58"/>
        </w:rPr>
        <w:t xml:space="preserve"> </w:t>
      </w:r>
      <w:r>
        <w:t>de</w:t>
      </w:r>
      <w:r>
        <w:rPr>
          <w:spacing w:val="-2"/>
        </w:rPr>
        <w:t xml:space="preserve"> </w:t>
      </w:r>
      <w:r>
        <w:t>conectividad de</w:t>
      </w:r>
      <w:r>
        <w:rPr>
          <w:spacing w:val="-2"/>
        </w:rPr>
        <w:t xml:space="preserve"> </w:t>
      </w:r>
      <w:r>
        <w:t>la estructura</w:t>
      </w:r>
      <w:r>
        <w:rPr>
          <w:spacing w:val="-2"/>
        </w:rPr>
        <w:t xml:space="preserve"> </w:t>
      </w:r>
      <w:r>
        <w:t>ecológica</w:t>
      </w:r>
      <w:r>
        <w:rPr>
          <w:spacing w:val="-1"/>
        </w:rPr>
        <w:t xml:space="preserve"> </w:t>
      </w:r>
      <w:r>
        <w:t>principal.</w:t>
      </w:r>
    </w:p>
    <w:p w14:paraId="679FC567" w14:textId="77777777" w:rsidR="00575006" w:rsidRDefault="00575006">
      <w:pPr>
        <w:pStyle w:val="Textoindependiente"/>
      </w:pPr>
    </w:p>
    <w:p w14:paraId="7764E93D" w14:textId="77777777" w:rsidR="00575006" w:rsidRDefault="00000000">
      <w:pPr>
        <w:pStyle w:val="Textoindependiente"/>
        <w:ind w:left="526" w:right="540"/>
        <w:jc w:val="both"/>
      </w:pPr>
      <w:r>
        <w:t>Como mecanismo para el cumplimiento del plan de manejo, se formulan un total de 24</w:t>
      </w:r>
      <w:r>
        <w:rPr>
          <w:spacing w:val="1"/>
        </w:rPr>
        <w:t xml:space="preserve"> </w:t>
      </w:r>
      <w:r>
        <w:t>proyectos enmarcados en tres programas con un perfil a 10 años, de los cuales 8 deben ser</w:t>
      </w:r>
      <w:r>
        <w:rPr>
          <w:spacing w:val="1"/>
        </w:rPr>
        <w:t xml:space="preserve"> </w:t>
      </w:r>
      <w:r>
        <w:t>liderados</w:t>
      </w:r>
      <w:r>
        <w:rPr>
          <w:spacing w:val="-6"/>
        </w:rPr>
        <w:t xml:space="preserve"> </w:t>
      </w:r>
      <w:r>
        <w:t>por</w:t>
      </w:r>
      <w:r>
        <w:rPr>
          <w:spacing w:val="-7"/>
        </w:rPr>
        <w:t xml:space="preserve"> </w:t>
      </w:r>
      <w:r>
        <w:t>la</w:t>
      </w:r>
      <w:r>
        <w:rPr>
          <w:spacing w:val="-7"/>
        </w:rPr>
        <w:t xml:space="preserve"> </w:t>
      </w:r>
      <w:r>
        <w:t>Secretaría</w:t>
      </w:r>
      <w:r>
        <w:rPr>
          <w:spacing w:val="-7"/>
        </w:rPr>
        <w:t xml:space="preserve"> </w:t>
      </w:r>
      <w:r>
        <w:t>Distrital</w:t>
      </w:r>
      <w:r>
        <w:rPr>
          <w:spacing w:val="-6"/>
        </w:rPr>
        <w:t xml:space="preserve"> </w:t>
      </w:r>
      <w:r>
        <w:t>de</w:t>
      </w:r>
      <w:r>
        <w:rPr>
          <w:spacing w:val="-7"/>
        </w:rPr>
        <w:t xml:space="preserve"> </w:t>
      </w:r>
      <w:r>
        <w:t>Ambiente</w:t>
      </w:r>
      <w:r>
        <w:rPr>
          <w:spacing w:val="-7"/>
        </w:rPr>
        <w:t xml:space="preserve"> </w:t>
      </w:r>
      <w:r>
        <w:t>y</w:t>
      </w:r>
      <w:r>
        <w:rPr>
          <w:spacing w:val="-10"/>
        </w:rPr>
        <w:t xml:space="preserve"> </w:t>
      </w:r>
      <w:r>
        <w:t>en</w:t>
      </w:r>
      <w:r>
        <w:rPr>
          <w:spacing w:val="-6"/>
        </w:rPr>
        <w:t xml:space="preserve"> </w:t>
      </w:r>
      <w:r>
        <w:t>otros</w:t>
      </w:r>
      <w:r>
        <w:rPr>
          <w:spacing w:val="-6"/>
        </w:rPr>
        <w:t xml:space="preserve"> </w:t>
      </w:r>
      <w:r>
        <w:t>7</w:t>
      </w:r>
      <w:r>
        <w:rPr>
          <w:spacing w:val="-6"/>
        </w:rPr>
        <w:t xml:space="preserve"> </w:t>
      </w:r>
      <w:r>
        <w:t>debe</w:t>
      </w:r>
      <w:r>
        <w:rPr>
          <w:spacing w:val="-7"/>
        </w:rPr>
        <w:t xml:space="preserve"> </w:t>
      </w:r>
      <w:r>
        <w:t>cumplir</w:t>
      </w:r>
      <w:r>
        <w:rPr>
          <w:spacing w:val="-6"/>
        </w:rPr>
        <w:t xml:space="preserve"> </w:t>
      </w:r>
      <w:r>
        <w:t>como</w:t>
      </w:r>
      <w:r>
        <w:rPr>
          <w:spacing w:val="-6"/>
        </w:rPr>
        <w:t xml:space="preserve"> </w:t>
      </w:r>
      <w:r>
        <w:t>apoyo.</w:t>
      </w:r>
      <w:r>
        <w:rPr>
          <w:spacing w:val="-5"/>
        </w:rPr>
        <w:t xml:space="preserve"> </w:t>
      </w:r>
      <w:r>
        <w:t>Los</w:t>
      </w:r>
      <w:r>
        <w:rPr>
          <w:spacing w:val="-58"/>
        </w:rPr>
        <w:t xml:space="preserve"> </w:t>
      </w:r>
      <w:r>
        <w:t>siguientes son los proyectos que deberán ser liderados por la SDA, y en ellos se adicionan</w:t>
      </w:r>
      <w:r>
        <w:rPr>
          <w:spacing w:val="1"/>
        </w:rPr>
        <w:t xml:space="preserve"> </w:t>
      </w:r>
      <w:r>
        <w:t>dos</w:t>
      </w:r>
      <w:r>
        <w:rPr>
          <w:spacing w:val="-6"/>
        </w:rPr>
        <w:t xml:space="preserve"> </w:t>
      </w:r>
      <w:r>
        <w:t>en</w:t>
      </w:r>
      <w:r>
        <w:rPr>
          <w:spacing w:val="-6"/>
        </w:rPr>
        <w:t xml:space="preserve"> </w:t>
      </w:r>
      <w:r>
        <w:t>los</w:t>
      </w:r>
      <w:r>
        <w:rPr>
          <w:spacing w:val="-6"/>
        </w:rPr>
        <w:t xml:space="preserve"> </w:t>
      </w:r>
      <w:r>
        <w:t>cuales</w:t>
      </w:r>
      <w:r>
        <w:rPr>
          <w:spacing w:val="-6"/>
        </w:rPr>
        <w:t xml:space="preserve"> </w:t>
      </w:r>
      <w:r>
        <w:t>debe</w:t>
      </w:r>
      <w:r>
        <w:rPr>
          <w:spacing w:val="-7"/>
        </w:rPr>
        <w:t xml:space="preserve"> </w:t>
      </w:r>
      <w:r>
        <w:t>cumplir</w:t>
      </w:r>
      <w:r>
        <w:rPr>
          <w:spacing w:val="-6"/>
        </w:rPr>
        <w:t xml:space="preserve"> </w:t>
      </w:r>
      <w:r>
        <w:t>un</w:t>
      </w:r>
      <w:r>
        <w:rPr>
          <w:spacing w:val="-6"/>
        </w:rPr>
        <w:t xml:space="preserve"> </w:t>
      </w:r>
      <w:r>
        <w:t>rol</w:t>
      </w:r>
      <w:r>
        <w:rPr>
          <w:spacing w:val="-6"/>
        </w:rPr>
        <w:t xml:space="preserve"> </w:t>
      </w:r>
      <w:r>
        <w:t>de</w:t>
      </w:r>
      <w:r>
        <w:rPr>
          <w:spacing w:val="-7"/>
        </w:rPr>
        <w:t xml:space="preserve"> </w:t>
      </w:r>
      <w:r>
        <w:t>apoyo</w:t>
      </w:r>
      <w:r>
        <w:rPr>
          <w:spacing w:val="-6"/>
        </w:rPr>
        <w:t xml:space="preserve"> </w:t>
      </w:r>
      <w:r>
        <w:t>en</w:t>
      </w:r>
      <w:r>
        <w:rPr>
          <w:spacing w:val="-9"/>
        </w:rPr>
        <w:t xml:space="preserve"> </w:t>
      </w:r>
      <w:r>
        <w:t>un</w:t>
      </w:r>
      <w:r>
        <w:rPr>
          <w:spacing w:val="-6"/>
        </w:rPr>
        <w:t xml:space="preserve"> </w:t>
      </w:r>
      <w:r>
        <w:t>nivel</w:t>
      </w:r>
      <w:r>
        <w:rPr>
          <w:spacing w:val="-6"/>
        </w:rPr>
        <w:t xml:space="preserve"> </w:t>
      </w:r>
      <w:r>
        <w:t>muy</w:t>
      </w:r>
      <w:r>
        <w:rPr>
          <w:spacing w:val="-6"/>
        </w:rPr>
        <w:t xml:space="preserve"> </w:t>
      </w:r>
      <w:r>
        <w:t>importante</w:t>
      </w:r>
      <w:r>
        <w:rPr>
          <w:spacing w:val="-6"/>
        </w:rPr>
        <w:t xml:space="preserve"> </w:t>
      </w:r>
      <w:r>
        <w:t>de</w:t>
      </w:r>
      <w:r>
        <w:rPr>
          <w:spacing w:val="-7"/>
        </w:rPr>
        <w:t xml:space="preserve"> </w:t>
      </w:r>
      <w:r>
        <w:t>participación:</w:t>
      </w:r>
    </w:p>
    <w:p w14:paraId="7554CDC8" w14:textId="77777777" w:rsidR="00575006" w:rsidRDefault="00575006">
      <w:pPr>
        <w:pStyle w:val="Textoindependiente"/>
        <w:spacing w:before="1"/>
      </w:pPr>
    </w:p>
    <w:p w14:paraId="51675EFA" w14:textId="77777777" w:rsidR="00575006" w:rsidRDefault="00000000">
      <w:pPr>
        <w:pStyle w:val="Prrafodelista"/>
        <w:numPr>
          <w:ilvl w:val="1"/>
          <w:numId w:val="16"/>
        </w:numPr>
        <w:tabs>
          <w:tab w:val="left" w:pos="1093"/>
          <w:tab w:val="left" w:pos="1094"/>
        </w:tabs>
        <w:ind w:hanging="426"/>
        <w:rPr>
          <w:sz w:val="24"/>
        </w:rPr>
      </w:pPr>
      <w:r>
        <w:rPr>
          <w:sz w:val="24"/>
        </w:rPr>
        <w:t>Amojonamiento</w:t>
      </w:r>
      <w:r>
        <w:rPr>
          <w:spacing w:val="-12"/>
          <w:sz w:val="24"/>
        </w:rPr>
        <w:t xml:space="preserve"> </w:t>
      </w:r>
      <w:r>
        <w:rPr>
          <w:sz w:val="24"/>
        </w:rPr>
        <w:t>del</w:t>
      </w:r>
      <w:r>
        <w:rPr>
          <w:spacing w:val="-12"/>
          <w:sz w:val="24"/>
        </w:rPr>
        <w:t xml:space="preserve"> </w:t>
      </w:r>
      <w:r>
        <w:rPr>
          <w:sz w:val="24"/>
        </w:rPr>
        <w:t>Área</w:t>
      </w:r>
      <w:r>
        <w:rPr>
          <w:spacing w:val="-10"/>
          <w:sz w:val="24"/>
        </w:rPr>
        <w:t xml:space="preserve"> </w:t>
      </w:r>
      <w:r>
        <w:rPr>
          <w:sz w:val="24"/>
        </w:rPr>
        <w:t>de</w:t>
      </w:r>
      <w:r>
        <w:rPr>
          <w:spacing w:val="-13"/>
          <w:sz w:val="24"/>
        </w:rPr>
        <w:t xml:space="preserve"> </w:t>
      </w:r>
      <w:r>
        <w:rPr>
          <w:sz w:val="24"/>
        </w:rPr>
        <w:t>Ocupación</w:t>
      </w:r>
      <w:r>
        <w:rPr>
          <w:spacing w:val="-11"/>
          <w:sz w:val="24"/>
        </w:rPr>
        <w:t xml:space="preserve"> </w:t>
      </w:r>
      <w:r>
        <w:rPr>
          <w:sz w:val="24"/>
        </w:rPr>
        <w:t>Publico</w:t>
      </w:r>
      <w:r>
        <w:rPr>
          <w:spacing w:val="-12"/>
          <w:sz w:val="24"/>
        </w:rPr>
        <w:t xml:space="preserve"> </w:t>
      </w:r>
      <w:r>
        <w:rPr>
          <w:sz w:val="24"/>
        </w:rPr>
        <w:t>Prioritaria</w:t>
      </w:r>
      <w:r>
        <w:rPr>
          <w:spacing w:val="-12"/>
          <w:sz w:val="24"/>
        </w:rPr>
        <w:t xml:space="preserve"> </w:t>
      </w:r>
      <w:r>
        <w:rPr>
          <w:sz w:val="24"/>
        </w:rPr>
        <w:t>de</w:t>
      </w:r>
      <w:r>
        <w:rPr>
          <w:spacing w:val="-13"/>
          <w:sz w:val="24"/>
        </w:rPr>
        <w:t xml:space="preserve"> </w:t>
      </w:r>
      <w:r>
        <w:rPr>
          <w:sz w:val="24"/>
        </w:rPr>
        <w:t>la</w:t>
      </w:r>
      <w:r>
        <w:rPr>
          <w:spacing w:val="-12"/>
          <w:sz w:val="24"/>
        </w:rPr>
        <w:t xml:space="preserve"> </w:t>
      </w:r>
      <w:r>
        <w:rPr>
          <w:sz w:val="24"/>
        </w:rPr>
        <w:t>Franja</w:t>
      </w:r>
      <w:r>
        <w:rPr>
          <w:spacing w:val="-13"/>
          <w:sz w:val="24"/>
        </w:rPr>
        <w:t xml:space="preserve"> </w:t>
      </w:r>
      <w:r>
        <w:rPr>
          <w:sz w:val="24"/>
        </w:rPr>
        <w:t>de</w:t>
      </w:r>
      <w:r>
        <w:rPr>
          <w:spacing w:val="-12"/>
          <w:sz w:val="24"/>
        </w:rPr>
        <w:t xml:space="preserve"> </w:t>
      </w:r>
      <w:r>
        <w:rPr>
          <w:sz w:val="24"/>
        </w:rPr>
        <w:t>Adecuación</w:t>
      </w:r>
    </w:p>
    <w:p w14:paraId="05B37743" w14:textId="77777777" w:rsidR="00575006" w:rsidRDefault="00000000">
      <w:pPr>
        <w:pStyle w:val="Prrafodelista"/>
        <w:numPr>
          <w:ilvl w:val="1"/>
          <w:numId w:val="16"/>
        </w:numPr>
        <w:tabs>
          <w:tab w:val="left" w:pos="1093"/>
          <w:tab w:val="left" w:pos="1094"/>
        </w:tabs>
        <w:ind w:hanging="426"/>
        <w:rPr>
          <w:sz w:val="24"/>
        </w:rPr>
      </w:pPr>
      <w:r>
        <w:rPr>
          <w:sz w:val="24"/>
        </w:rPr>
        <w:t>Adquisición</w:t>
      </w:r>
      <w:r>
        <w:rPr>
          <w:spacing w:val="-2"/>
          <w:sz w:val="24"/>
        </w:rPr>
        <w:t xml:space="preserve"> </w:t>
      </w:r>
      <w:r>
        <w:rPr>
          <w:sz w:val="24"/>
        </w:rPr>
        <w:t>predial</w:t>
      </w:r>
    </w:p>
    <w:p w14:paraId="50F30208" w14:textId="77777777" w:rsidR="00575006" w:rsidRDefault="00000000">
      <w:pPr>
        <w:pStyle w:val="Prrafodelista"/>
        <w:numPr>
          <w:ilvl w:val="1"/>
          <w:numId w:val="16"/>
        </w:numPr>
        <w:tabs>
          <w:tab w:val="left" w:pos="1093"/>
          <w:tab w:val="left" w:pos="1094"/>
        </w:tabs>
        <w:ind w:hanging="426"/>
        <w:rPr>
          <w:sz w:val="24"/>
        </w:rPr>
      </w:pPr>
      <w:r>
        <w:rPr>
          <w:sz w:val="24"/>
        </w:rPr>
        <w:t>Recuperación</w:t>
      </w:r>
      <w:r>
        <w:rPr>
          <w:spacing w:val="-1"/>
          <w:sz w:val="24"/>
        </w:rPr>
        <w:t xml:space="preserve"> </w:t>
      </w:r>
      <w:r>
        <w:rPr>
          <w:sz w:val="24"/>
        </w:rPr>
        <w:t>y</w:t>
      </w:r>
      <w:r>
        <w:rPr>
          <w:spacing w:val="-1"/>
          <w:sz w:val="24"/>
        </w:rPr>
        <w:t xml:space="preserve"> </w:t>
      </w:r>
      <w:r>
        <w:rPr>
          <w:sz w:val="24"/>
        </w:rPr>
        <w:t>mantenimiento</w:t>
      </w:r>
      <w:r>
        <w:rPr>
          <w:spacing w:val="-1"/>
          <w:sz w:val="24"/>
        </w:rPr>
        <w:t xml:space="preserve"> </w:t>
      </w:r>
      <w:r>
        <w:rPr>
          <w:sz w:val="24"/>
        </w:rPr>
        <w:t>de</w:t>
      </w:r>
      <w:r>
        <w:rPr>
          <w:spacing w:val="-1"/>
          <w:sz w:val="24"/>
        </w:rPr>
        <w:t xml:space="preserve"> </w:t>
      </w:r>
      <w:r>
        <w:rPr>
          <w:sz w:val="24"/>
        </w:rPr>
        <w:t>la</w:t>
      </w:r>
      <w:r>
        <w:rPr>
          <w:spacing w:val="-1"/>
          <w:sz w:val="24"/>
        </w:rPr>
        <w:t xml:space="preserve"> </w:t>
      </w:r>
      <w:r>
        <w:rPr>
          <w:sz w:val="24"/>
        </w:rPr>
        <w:t>red</w:t>
      </w:r>
      <w:r>
        <w:rPr>
          <w:spacing w:val="-1"/>
          <w:sz w:val="24"/>
        </w:rPr>
        <w:t xml:space="preserve"> </w:t>
      </w:r>
      <w:r>
        <w:rPr>
          <w:sz w:val="24"/>
        </w:rPr>
        <w:t>de</w:t>
      </w:r>
      <w:r>
        <w:rPr>
          <w:spacing w:val="-2"/>
          <w:sz w:val="24"/>
        </w:rPr>
        <w:t xml:space="preserve"> </w:t>
      </w:r>
      <w:r>
        <w:rPr>
          <w:sz w:val="24"/>
        </w:rPr>
        <w:t>senderos</w:t>
      </w:r>
      <w:r>
        <w:rPr>
          <w:spacing w:val="-1"/>
          <w:sz w:val="24"/>
        </w:rPr>
        <w:t xml:space="preserve"> </w:t>
      </w:r>
      <w:r>
        <w:rPr>
          <w:sz w:val="24"/>
        </w:rPr>
        <w:t>existentes</w:t>
      </w:r>
    </w:p>
    <w:p w14:paraId="15A1CBB2" w14:textId="77777777" w:rsidR="00575006" w:rsidRDefault="00000000">
      <w:pPr>
        <w:pStyle w:val="Prrafodelista"/>
        <w:numPr>
          <w:ilvl w:val="1"/>
          <w:numId w:val="16"/>
        </w:numPr>
        <w:tabs>
          <w:tab w:val="left" w:pos="1093"/>
          <w:tab w:val="left" w:pos="1094"/>
        </w:tabs>
        <w:ind w:hanging="426"/>
        <w:rPr>
          <w:sz w:val="24"/>
        </w:rPr>
      </w:pPr>
      <w:r>
        <w:rPr>
          <w:sz w:val="24"/>
        </w:rPr>
        <w:t>Adecuación</w:t>
      </w:r>
      <w:r>
        <w:rPr>
          <w:spacing w:val="-1"/>
          <w:sz w:val="24"/>
        </w:rPr>
        <w:t xml:space="preserve"> </w:t>
      </w:r>
      <w:r>
        <w:rPr>
          <w:sz w:val="24"/>
        </w:rPr>
        <w:t>de</w:t>
      </w:r>
      <w:r>
        <w:rPr>
          <w:spacing w:val="-1"/>
          <w:sz w:val="24"/>
        </w:rPr>
        <w:t xml:space="preserve"> </w:t>
      </w:r>
      <w:r>
        <w:rPr>
          <w:sz w:val="24"/>
        </w:rPr>
        <w:t>canteras</w:t>
      </w:r>
      <w:r>
        <w:rPr>
          <w:spacing w:val="1"/>
          <w:sz w:val="24"/>
        </w:rPr>
        <w:t xml:space="preserve"> </w:t>
      </w:r>
      <w:r>
        <w:rPr>
          <w:sz w:val="24"/>
        </w:rPr>
        <w:t>para</w:t>
      </w:r>
      <w:r>
        <w:rPr>
          <w:spacing w:val="-3"/>
          <w:sz w:val="24"/>
        </w:rPr>
        <w:t xml:space="preserve"> </w:t>
      </w:r>
      <w:r>
        <w:rPr>
          <w:sz w:val="24"/>
        </w:rPr>
        <w:t>parques</w:t>
      </w:r>
      <w:r>
        <w:rPr>
          <w:spacing w:val="-1"/>
          <w:sz w:val="24"/>
        </w:rPr>
        <w:t xml:space="preserve"> </w:t>
      </w:r>
      <w:r>
        <w:rPr>
          <w:sz w:val="24"/>
        </w:rPr>
        <w:t>y equipamientos</w:t>
      </w:r>
    </w:p>
    <w:p w14:paraId="7B101685" w14:textId="77777777" w:rsidR="00575006" w:rsidRDefault="00000000">
      <w:pPr>
        <w:pStyle w:val="Prrafodelista"/>
        <w:numPr>
          <w:ilvl w:val="1"/>
          <w:numId w:val="16"/>
        </w:numPr>
        <w:tabs>
          <w:tab w:val="left" w:pos="1093"/>
          <w:tab w:val="left" w:pos="1094"/>
        </w:tabs>
        <w:ind w:hanging="426"/>
        <w:rPr>
          <w:sz w:val="24"/>
        </w:rPr>
      </w:pPr>
      <w:r>
        <w:rPr>
          <w:sz w:val="24"/>
        </w:rPr>
        <w:t>Corredores</w:t>
      </w:r>
      <w:r>
        <w:rPr>
          <w:spacing w:val="-1"/>
          <w:sz w:val="24"/>
        </w:rPr>
        <w:t xml:space="preserve"> </w:t>
      </w:r>
      <w:r>
        <w:rPr>
          <w:sz w:val="24"/>
        </w:rPr>
        <w:t>de</w:t>
      </w:r>
      <w:r>
        <w:rPr>
          <w:spacing w:val="-1"/>
          <w:sz w:val="24"/>
        </w:rPr>
        <w:t xml:space="preserve"> </w:t>
      </w:r>
      <w:r>
        <w:rPr>
          <w:sz w:val="24"/>
        </w:rPr>
        <w:t>bosques</w:t>
      </w:r>
      <w:r>
        <w:rPr>
          <w:spacing w:val="-1"/>
          <w:sz w:val="24"/>
        </w:rPr>
        <w:t xml:space="preserve"> </w:t>
      </w:r>
      <w:r>
        <w:rPr>
          <w:sz w:val="24"/>
        </w:rPr>
        <w:t>y</w:t>
      </w:r>
      <w:r>
        <w:rPr>
          <w:spacing w:val="2"/>
          <w:sz w:val="24"/>
        </w:rPr>
        <w:t xml:space="preserve"> </w:t>
      </w:r>
      <w:r>
        <w:rPr>
          <w:sz w:val="24"/>
        </w:rPr>
        <w:t>agua</w:t>
      </w:r>
      <w:r>
        <w:rPr>
          <w:spacing w:val="-2"/>
          <w:sz w:val="24"/>
        </w:rPr>
        <w:t xml:space="preserve"> </w:t>
      </w:r>
      <w:r>
        <w:rPr>
          <w:sz w:val="24"/>
        </w:rPr>
        <w:t>para</w:t>
      </w:r>
      <w:r>
        <w:rPr>
          <w:spacing w:val="-1"/>
          <w:sz w:val="24"/>
        </w:rPr>
        <w:t xml:space="preserve"> </w:t>
      </w:r>
      <w:r>
        <w:rPr>
          <w:sz w:val="24"/>
        </w:rPr>
        <w:t>los</w:t>
      </w:r>
      <w:r>
        <w:rPr>
          <w:spacing w:val="-1"/>
          <w:sz w:val="24"/>
        </w:rPr>
        <w:t xml:space="preserve"> </w:t>
      </w:r>
      <w:r>
        <w:rPr>
          <w:sz w:val="24"/>
        </w:rPr>
        <w:t>Bogotanos</w:t>
      </w:r>
    </w:p>
    <w:p w14:paraId="333CE8A0" w14:textId="77777777" w:rsidR="00575006" w:rsidRDefault="00575006">
      <w:pPr>
        <w:rPr>
          <w:sz w:val="24"/>
        </w:rPr>
        <w:sectPr w:rsidR="00575006">
          <w:pgSz w:w="12240" w:h="15840"/>
          <w:pgMar w:top="2420" w:right="780" w:bottom="280" w:left="1600" w:header="722" w:footer="0" w:gutter="0"/>
          <w:cols w:space="720"/>
        </w:sectPr>
      </w:pPr>
    </w:p>
    <w:p w14:paraId="42B502CA" w14:textId="77777777" w:rsidR="00575006" w:rsidRDefault="00575006">
      <w:pPr>
        <w:pStyle w:val="Textoindependiente"/>
        <w:spacing w:before="4"/>
        <w:rPr>
          <w:sz w:val="17"/>
        </w:rPr>
      </w:pPr>
    </w:p>
    <w:p w14:paraId="3538CFDB" w14:textId="77777777" w:rsidR="00575006" w:rsidRDefault="00000000">
      <w:pPr>
        <w:pStyle w:val="Prrafodelista"/>
        <w:numPr>
          <w:ilvl w:val="1"/>
          <w:numId w:val="16"/>
        </w:numPr>
        <w:tabs>
          <w:tab w:val="left" w:pos="1093"/>
          <w:tab w:val="left" w:pos="1094"/>
        </w:tabs>
        <w:spacing w:before="90"/>
        <w:ind w:hanging="426"/>
        <w:rPr>
          <w:sz w:val="24"/>
        </w:rPr>
      </w:pPr>
      <w:r>
        <w:rPr>
          <w:sz w:val="24"/>
        </w:rPr>
        <w:t>Parque</w:t>
      </w:r>
      <w:r>
        <w:rPr>
          <w:spacing w:val="-3"/>
          <w:sz w:val="24"/>
        </w:rPr>
        <w:t xml:space="preserve"> </w:t>
      </w:r>
      <w:r>
        <w:rPr>
          <w:sz w:val="24"/>
        </w:rPr>
        <w:t>del Agua</w:t>
      </w:r>
    </w:p>
    <w:p w14:paraId="5F8AE18B" w14:textId="77777777" w:rsidR="00575006" w:rsidRDefault="00000000">
      <w:pPr>
        <w:pStyle w:val="Prrafodelista"/>
        <w:numPr>
          <w:ilvl w:val="1"/>
          <w:numId w:val="16"/>
        </w:numPr>
        <w:tabs>
          <w:tab w:val="left" w:pos="1093"/>
          <w:tab w:val="left" w:pos="1094"/>
        </w:tabs>
        <w:ind w:hanging="426"/>
        <w:rPr>
          <w:sz w:val="24"/>
        </w:rPr>
      </w:pPr>
      <w:r>
        <w:rPr>
          <w:sz w:val="24"/>
        </w:rPr>
        <w:t>Gobernanza</w:t>
      </w:r>
      <w:r>
        <w:rPr>
          <w:spacing w:val="-2"/>
          <w:sz w:val="24"/>
        </w:rPr>
        <w:t xml:space="preserve"> </w:t>
      </w:r>
      <w:r>
        <w:rPr>
          <w:sz w:val="24"/>
        </w:rPr>
        <w:t>Ambiental</w:t>
      </w:r>
      <w:r>
        <w:rPr>
          <w:spacing w:val="-1"/>
          <w:sz w:val="24"/>
        </w:rPr>
        <w:t xml:space="preserve"> </w:t>
      </w:r>
      <w:r>
        <w:rPr>
          <w:sz w:val="24"/>
        </w:rPr>
        <w:t>de</w:t>
      </w:r>
      <w:r>
        <w:rPr>
          <w:spacing w:val="-1"/>
          <w:sz w:val="24"/>
        </w:rPr>
        <w:t xml:space="preserve"> </w:t>
      </w:r>
      <w:r>
        <w:rPr>
          <w:sz w:val="24"/>
        </w:rPr>
        <w:t>los</w:t>
      </w:r>
      <w:r>
        <w:rPr>
          <w:spacing w:val="-1"/>
          <w:sz w:val="24"/>
        </w:rPr>
        <w:t xml:space="preserve"> </w:t>
      </w:r>
      <w:r>
        <w:rPr>
          <w:sz w:val="24"/>
        </w:rPr>
        <w:t>Cerros</w:t>
      </w:r>
      <w:r>
        <w:rPr>
          <w:spacing w:val="-1"/>
          <w:sz w:val="24"/>
        </w:rPr>
        <w:t xml:space="preserve"> </w:t>
      </w:r>
      <w:r>
        <w:rPr>
          <w:sz w:val="24"/>
        </w:rPr>
        <w:t>Orientales</w:t>
      </w:r>
    </w:p>
    <w:p w14:paraId="6DFB7B4B" w14:textId="77777777" w:rsidR="00575006" w:rsidRDefault="00000000">
      <w:pPr>
        <w:pStyle w:val="Prrafodelista"/>
        <w:numPr>
          <w:ilvl w:val="1"/>
          <w:numId w:val="16"/>
        </w:numPr>
        <w:tabs>
          <w:tab w:val="left" w:pos="1093"/>
          <w:tab w:val="left" w:pos="1094"/>
        </w:tabs>
        <w:ind w:hanging="426"/>
        <w:rPr>
          <w:sz w:val="24"/>
        </w:rPr>
      </w:pPr>
      <w:r>
        <w:rPr>
          <w:sz w:val="24"/>
        </w:rPr>
        <w:t>Incentivos</w:t>
      </w:r>
      <w:r>
        <w:rPr>
          <w:spacing w:val="-1"/>
          <w:sz w:val="24"/>
        </w:rPr>
        <w:t xml:space="preserve"> </w:t>
      </w:r>
      <w:r>
        <w:rPr>
          <w:sz w:val="24"/>
        </w:rPr>
        <w:t>económicos</w:t>
      </w:r>
      <w:r>
        <w:rPr>
          <w:spacing w:val="-1"/>
          <w:sz w:val="24"/>
        </w:rPr>
        <w:t xml:space="preserve"> </w:t>
      </w:r>
      <w:r>
        <w:rPr>
          <w:sz w:val="24"/>
        </w:rPr>
        <w:t>para</w:t>
      </w:r>
      <w:r>
        <w:rPr>
          <w:spacing w:val="-3"/>
          <w:sz w:val="24"/>
        </w:rPr>
        <w:t xml:space="preserve"> </w:t>
      </w:r>
      <w:r>
        <w:rPr>
          <w:sz w:val="24"/>
        </w:rPr>
        <w:t>la conservación</w:t>
      </w:r>
      <w:r>
        <w:rPr>
          <w:spacing w:val="-1"/>
          <w:sz w:val="24"/>
        </w:rPr>
        <w:t xml:space="preserve"> </w:t>
      </w:r>
      <w:r>
        <w:rPr>
          <w:sz w:val="24"/>
        </w:rPr>
        <w:t>de</w:t>
      </w:r>
      <w:r>
        <w:rPr>
          <w:spacing w:val="-1"/>
          <w:sz w:val="24"/>
        </w:rPr>
        <w:t xml:space="preserve"> </w:t>
      </w:r>
      <w:r>
        <w:rPr>
          <w:sz w:val="24"/>
        </w:rPr>
        <w:t>los</w:t>
      </w:r>
      <w:r>
        <w:rPr>
          <w:spacing w:val="-1"/>
          <w:sz w:val="24"/>
        </w:rPr>
        <w:t xml:space="preserve"> </w:t>
      </w:r>
      <w:r>
        <w:rPr>
          <w:sz w:val="24"/>
        </w:rPr>
        <w:t>bosques</w:t>
      </w:r>
      <w:r>
        <w:rPr>
          <w:spacing w:val="-1"/>
          <w:sz w:val="24"/>
        </w:rPr>
        <w:t xml:space="preserve"> </w:t>
      </w:r>
      <w:r>
        <w:rPr>
          <w:sz w:val="24"/>
        </w:rPr>
        <w:t>andinos</w:t>
      </w:r>
    </w:p>
    <w:p w14:paraId="63B5D85E" w14:textId="77777777" w:rsidR="00575006" w:rsidRDefault="00575006">
      <w:pPr>
        <w:pStyle w:val="Textoindependiente"/>
      </w:pPr>
    </w:p>
    <w:p w14:paraId="523A6C2F" w14:textId="77777777" w:rsidR="00575006" w:rsidRDefault="00000000">
      <w:pPr>
        <w:pStyle w:val="Textoindependiente"/>
        <w:ind w:left="526" w:right="544"/>
        <w:jc w:val="both"/>
      </w:pPr>
      <w:r>
        <w:t>Una vez adoptado el “Plan de manejo del área de canteras, vegetación natural, pastos,</w:t>
      </w:r>
      <w:r>
        <w:rPr>
          <w:spacing w:val="1"/>
        </w:rPr>
        <w:t xml:space="preserve"> </w:t>
      </w:r>
      <w:r>
        <w:t>plantaciones de bosques y agricultura, de la franja de adecuación”, en el área de “canteras”,</w:t>
      </w:r>
      <w:r>
        <w:rPr>
          <w:spacing w:val="-57"/>
        </w:rPr>
        <w:t xml:space="preserve"> </w:t>
      </w:r>
      <w:r>
        <w:t>“vegetación natural”, “pastos”, “plantaciones de bosque”, “agricultura”, las entidades del</w:t>
      </w:r>
      <w:r>
        <w:rPr>
          <w:spacing w:val="1"/>
        </w:rPr>
        <w:t xml:space="preserve"> </w:t>
      </w:r>
      <w:r>
        <w:t>Distrito se encuentran en la tarea de financiar y coordinar el cumplimiento de programas y</w:t>
      </w:r>
      <w:r>
        <w:rPr>
          <w:spacing w:val="1"/>
        </w:rPr>
        <w:t xml:space="preserve"> </w:t>
      </w:r>
      <w:r>
        <w:t>proyectos como la estrategia principal para restablecer la calidad ambiental de los Cerros</w:t>
      </w:r>
      <w:r>
        <w:rPr>
          <w:spacing w:val="1"/>
        </w:rPr>
        <w:t xml:space="preserve"> </w:t>
      </w:r>
      <w:r>
        <w:t>Orientales</w:t>
      </w:r>
      <w:r>
        <w:rPr>
          <w:spacing w:val="-1"/>
        </w:rPr>
        <w:t xml:space="preserve"> </w:t>
      </w:r>
      <w:r>
        <w:t>y dar</w:t>
      </w:r>
      <w:r>
        <w:rPr>
          <w:spacing w:val="-1"/>
        </w:rPr>
        <w:t xml:space="preserve"> </w:t>
      </w:r>
      <w:r>
        <w:t>cumplimiento a</w:t>
      </w:r>
      <w:r>
        <w:rPr>
          <w:spacing w:val="-1"/>
        </w:rPr>
        <w:t xml:space="preserve"> </w:t>
      </w:r>
      <w:r>
        <w:t>las</w:t>
      </w:r>
      <w:r>
        <w:rPr>
          <w:spacing w:val="-1"/>
        </w:rPr>
        <w:t xml:space="preserve"> </w:t>
      </w:r>
      <w:r>
        <w:t>obligaciones del Fallo</w:t>
      </w:r>
      <w:r>
        <w:rPr>
          <w:spacing w:val="1"/>
        </w:rPr>
        <w:t xml:space="preserve"> </w:t>
      </w:r>
      <w:r>
        <w:t>del Consejo</w:t>
      </w:r>
      <w:r>
        <w:rPr>
          <w:spacing w:val="-1"/>
        </w:rPr>
        <w:t xml:space="preserve"> </w:t>
      </w:r>
      <w:r>
        <w:t>de Estado.</w:t>
      </w:r>
    </w:p>
    <w:p w14:paraId="26551F57" w14:textId="77777777" w:rsidR="00575006" w:rsidRDefault="00575006">
      <w:pPr>
        <w:pStyle w:val="Textoindependiente"/>
      </w:pPr>
    </w:p>
    <w:p w14:paraId="2AA02566" w14:textId="77777777" w:rsidR="00575006" w:rsidRDefault="00000000">
      <w:pPr>
        <w:pStyle w:val="Textoindependiente"/>
        <w:spacing w:before="1"/>
        <w:ind w:left="526" w:right="547"/>
        <w:jc w:val="both"/>
      </w:pPr>
      <w:r>
        <w:t>Es importante resaltar que varias de las actividades propuestas en el plan de manejo de la</w:t>
      </w:r>
      <w:r>
        <w:rPr>
          <w:spacing w:val="1"/>
        </w:rPr>
        <w:t xml:space="preserve"> </w:t>
      </w:r>
      <w:r>
        <w:t>franja,</w:t>
      </w:r>
      <w:r>
        <w:rPr>
          <w:spacing w:val="-9"/>
        </w:rPr>
        <w:t xml:space="preserve"> </w:t>
      </w:r>
      <w:r>
        <w:t>ya</w:t>
      </w:r>
      <w:r>
        <w:rPr>
          <w:spacing w:val="-10"/>
        </w:rPr>
        <w:t xml:space="preserve"> </w:t>
      </w:r>
      <w:r>
        <w:t>cuentan</w:t>
      </w:r>
      <w:r>
        <w:rPr>
          <w:spacing w:val="-8"/>
        </w:rPr>
        <w:t xml:space="preserve"> </w:t>
      </w:r>
      <w:r>
        <w:t>con</w:t>
      </w:r>
      <w:r>
        <w:rPr>
          <w:spacing w:val="-9"/>
        </w:rPr>
        <w:t xml:space="preserve"> </w:t>
      </w:r>
      <w:r>
        <w:t>avances</w:t>
      </w:r>
      <w:r>
        <w:rPr>
          <w:spacing w:val="-7"/>
        </w:rPr>
        <w:t xml:space="preserve"> </w:t>
      </w:r>
      <w:r>
        <w:t>derivados</w:t>
      </w:r>
      <w:r>
        <w:rPr>
          <w:spacing w:val="-8"/>
        </w:rPr>
        <w:t xml:space="preserve"> </w:t>
      </w:r>
      <w:r>
        <w:t>de</w:t>
      </w:r>
      <w:r>
        <w:rPr>
          <w:spacing w:val="-9"/>
        </w:rPr>
        <w:t xml:space="preserve"> </w:t>
      </w:r>
      <w:r>
        <w:t>las</w:t>
      </w:r>
      <w:r>
        <w:rPr>
          <w:spacing w:val="-6"/>
        </w:rPr>
        <w:t xml:space="preserve"> </w:t>
      </w:r>
      <w:r>
        <w:t>acciones</w:t>
      </w:r>
      <w:r>
        <w:rPr>
          <w:spacing w:val="-8"/>
        </w:rPr>
        <w:t xml:space="preserve"> </w:t>
      </w:r>
      <w:r>
        <w:t>misionales</w:t>
      </w:r>
      <w:r>
        <w:rPr>
          <w:spacing w:val="-8"/>
        </w:rPr>
        <w:t xml:space="preserve"> </w:t>
      </w:r>
      <w:r>
        <w:t>que</w:t>
      </w:r>
      <w:r>
        <w:rPr>
          <w:spacing w:val="-6"/>
        </w:rPr>
        <w:t xml:space="preserve"> </w:t>
      </w:r>
      <w:r>
        <w:t>realiza</w:t>
      </w:r>
      <w:r>
        <w:rPr>
          <w:spacing w:val="-10"/>
        </w:rPr>
        <w:t xml:space="preserve"> </w:t>
      </w:r>
      <w:r>
        <w:t>la</w:t>
      </w:r>
      <w:r>
        <w:rPr>
          <w:spacing w:val="-8"/>
        </w:rPr>
        <w:t xml:space="preserve"> </w:t>
      </w:r>
      <w:r>
        <w:t>Secretaría</w:t>
      </w:r>
      <w:r>
        <w:rPr>
          <w:spacing w:val="-58"/>
        </w:rPr>
        <w:t xml:space="preserve"> </w:t>
      </w:r>
      <w:r>
        <w:t>Distrital</w:t>
      </w:r>
      <w:r>
        <w:rPr>
          <w:spacing w:val="-1"/>
        </w:rPr>
        <w:t xml:space="preserve"> </w:t>
      </w:r>
      <w:r>
        <w:t>de Ambiente.</w:t>
      </w:r>
    </w:p>
    <w:p w14:paraId="5CC776E5" w14:textId="77777777" w:rsidR="00575006" w:rsidRDefault="00575006">
      <w:pPr>
        <w:pStyle w:val="Textoindependiente"/>
      </w:pPr>
    </w:p>
    <w:p w14:paraId="6B291BE9" w14:textId="77777777" w:rsidR="00575006" w:rsidRDefault="00000000">
      <w:pPr>
        <w:pStyle w:val="Textoindependiente"/>
        <w:ind w:left="526" w:right="545"/>
        <w:jc w:val="both"/>
      </w:pPr>
      <w:r>
        <w:rPr>
          <w:b/>
          <w:u w:val="thick"/>
        </w:rPr>
        <w:t>Incendios forestales:</w:t>
      </w:r>
      <w:r>
        <w:rPr>
          <w:b/>
        </w:rPr>
        <w:t xml:space="preserve"> </w:t>
      </w:r>
      <w:r>
        <w:t>Según se indica en el informe de gestión de 2019 de la Comisión</w:t>
      </w:r>
      <w:r>
        <w:rPr>
          <w:spacing w:val="1"/>
        </w:rPr>
        <w:t xml:space="preserve"> </w:t>
      </w:r>
      <w:r>
        <w:t>Distrital para la Prevención y Mitigación de Incendios Forestales, la ocurrencia de eventos</w:t>
      </w:r>
      <w:r>
        <w:rPr>
          <w:spacing w:val="1"/>
        </w:rPr>
        <w:t xml:space="preserve"> </w:t>
      </w:r>
      <w:r>
        <w:t>forestales</w:t>
      </w:r>
      <w:r>
        <w:rPr>
          <w:spacing w:val="1"/>
        </w:rPr>
        <w:t xml:space="preserve"> </w:t>
      </w:r>
      <w:r>
        <w:t>en el Distrito Capital</w:t>
      </w:r>
      <w:r>
        <w:rPr>
          <w:spacing w:val="-1"/>
        </w:rPr>
        <w:t xml:space="preserve"> </w:t>
      </w:r>
      <w:r>
        <w:t>entre</w:t>
      </w:r>
      <w:r>
        <w:rPr>
          <w:spacing w:val="-1"/>
        </w:rPr>
        <w:t xml:space="preserve"> </w:t>
      </w:r>
      <w:r>
        <w:t>2010 y 2019,</w:t>
      </w:r>
      <w:r>
        <w:rPr>
          <w:spacing w:val="1"/>
        </w:rPr>
        <w:t xml:space="preserve"> </w:t>
      </w:r>
      <w:r>
        <w:t>se</w:t>
      </w:r>
      <w:r>
        <w:rPr>
          <w:spacing w:val="-1"/>
        </w:rPr>
        <w:t xml:space="preserve"> </w:t>
      </w:r>
      <w:r>
        <w:t>resume así:</w:t>
      </w:r>
    </w:p>
    <w:p w14:paraId="2320A8FD" w14:textId="77777777" w:rsidR="00575006" w:rsidRDefault="00575006">
      <w:pPr>
        <w:pStyle w:val="Textoindependiente"/>
        <w:spacing w:before="3"/>
        <w:rPr>
          <w:sz w:val="30"/>
        </w:rPr>
      </w:pPr>
    </w:p>
    <w:p w14:paraId="36FFC8C1" w14:textId="7C4C7BF2" w:rsidR="00575006" w:rsidRDefault="00B76F78">
      <w:pPr>
        <w:ind w:left="526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39808" behindDoc="1" locked="0" layoutInCell="1" allowOverlap="1" wp14:anchorId="63C34CF6" wp14:editId="041031A0">
                <wp:simplePos x="0" y="0"/>
                <wp:positionH relativeFrom="page">
                  <wp:posOffset>1731645</wp:posOffset>
                </wp:positionH>
                <wp:positionV relativeFrom="paragraph">
                  <wp:posOffset>1551940</wp:posOffset>
                </wp:positionV>
                <wp:extent cx="3003550" cy="155575"/>
                <wp:effectExtent l="0" t="0" r="0" b="0"/>
                <wp:wrapNone/>
                <wp:docPr id="99" name="Text Box 8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003550" cy="15557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77EF36D6" w14:textId="77777777" w:rsidR="00575006" w:rsidRDefault="00000000">
                            <w:pPr>
                              <w:spacing w:line="244" w:lineRule="exact"/>
                            </w:pPr>
                            <w:r>
                              <w:t>:</w:t>
                            </w:r>
                            <w:r>
                              <w:rPr>
                                <w:spacing w:val="-3"/>
                              </w:rPr>
                              <w:t xml:space="preserve"> </w:t>
                            </w:r>
                            <w:r>
                              <w:t>Modificado</w:t>
                            </w:r>
                            <w:r>
                              <w:rPr>
                                <w:spacing w:val="-4"/>
                              </w:rPr>
                              <w:t xml:space="preserve"> </w:t>
                            </w:r>
                            <w:r>
                              <w:t>del</w:t>
                            </w:r>
                            <w:r>
                              <w:rPr>
                                <w:spacing w:val="-2"/>
                              </w:rPr>
                              <w:t xml:space="preserve"> </w:t>
                            </w:r>
                            <w:r>
                              <w:t>Informe</w:t>
                            </w:r>
                            <w:r>
                              <w:rPr>
                                <w:spacing w:val="-1"/>
                              </w:rPr>
                              <w:t xml:space="preserve"> </w:t>
                            </w:r>
                            <w:r>
                              <w:t>de</w:t>
                            </w:r>
                            <w:r>
                              <w:rPr>
                                <w:spacing w:val="-1"/>
                              </w:rPr>
                              <w:t xml:space="preserve"> </w:t>
                            </w:r>
                            <w:r>
                              <w:t>Gestión 2019</w:t>
                            </w:r>
                            <w:r>
                              <w:rPr>
                                <w:spacing w:val="1"/>
                              </w:rPr>
                              <w:t xml:space="preserve"> </w:t>
                            </w:r>
                            <w:r>
                              <w:t>-</w:t>
                            </w:r>
                            <w:r>
                              <w:rPr>
                                <w:spacing w:val="-2"/>
                              </w:rPr>
                              <w:t xml:space="preserve"> </w:t>
                            </w:r>
                            <w:r>
                              <w:t>CDPMIF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63C34CF6" id="Text Box 81" o:spid="_x0000_s1059" type="#_x0000_t202" style="position:absolute;left:0;text-align:left;margin-left:136.35pt;margin-top:122.2pt;width:236.5pt;height:12.25pt;z-index:-25167667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" filled="f" stroked="f">
                <v:textbox inset="0,0,0,0">
                  <w:txbxContent>
                    <w:p w14:paraId="77EF36D6" w14:textId="77777777" w:rsidR="00575006" w:rsidRDefault="00000000">
                      <w:pPr>
                        <w:spacing w:line="244" w:lineRule="exact"/>
                      </w:pPr>
                      <w:r>
                        <w:t>:</w:t>
                      </w:r>
                      <w:r>
                        <w:rPr>
                          <w:spacing w:val="-3"/>
                        </w:rPr>
                        <w:t xml:space="preserve"> </w:t>
                      </w:r>
                      <w:r>
                        <w:t>Modificado</w:t>
                      </w:r>
                      <w:r>
                        <w:rPr>
                          <w:spacing w:val="-4"/>
                        </w:rPr>
                        <w:t xml:space="preserve"> </w:t>
                      </w:r>
                      <w:r>
                        <w:t>del</w:t>
                      </w:r>
                      <w:r>
                        <w:rPr>
                          <w:spacing w:val="-2"/>
                        </w:rPr>
                        <w:t xml:space="preserve"> </w:t>
                      </w:r>
                      <w:r>
                        <w:t>Informe</w:t>
                      </w:r>
                      <w:r>
                        <w:rPr>
                          <w:spacing w:val="-1"/>
                        </w:rPr>
                        <w:t xml:space="preserve"> </w:t>
                      </w:r>
                      <w:r>
                        <w:t>de</w:t>
                      </w:r>
                      <w:r>
                        <w:rPr>
                          <w:spacing w:val="-1"/>
                        </w:rPr>
                        <w:t xml:space="preserve"> </w:t>
                      </w:r>
                      <w:r>
                        <w:t>Gestión 2019</w:t>
                      </w:r>
                      <w:r>
                        <w:rPr>
                          <w:spacing w:val="1"/>
                        </w:rPr>
                        <w:t xml:space="preserve"> </w:t>
                      </w:r>
                      <w:r>
                        <w:t>-</w:t>
                      </w:r>
                      <w:r>
                        <w:rPr>
                          <w:spacing w:val="-2"/>
                        </w:rPr>
                        <w:t xml:space="preserve"> </w:t>
                      </w:r>
                      <w:r>
                        <w:t>CDPMIF</w:t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  <w:r>
        <w:t>Fuente</w:t>
      </w:r>
      <w:r>
        <w:rPr>
          <w:spacing w:val="-41"/>
        </w:rPr>
        <w:t xml:space="preserve"> </w:t>
      </w:r>
      <w:r>
        <w:rPr>
          <w:noProof/>
          <w:spacing w:val="12"/>
          <w:position w:val="-10"/>
        </w:rPr>
        <w:drawing>
          <wp:inline distT="0" distB="0" distL="0" distR="0" wp14:anchorId="566C64F7" wp14:editId="176A2B47">
            <wp:extent cx="4752005" cy="1748910"/>
            <wp:effectExtent l="0" t="0" r="0" b="0"/>
            <wp:docPr id="9" name="image6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image6.png"/>
                    <pic:cNvPicPr/>
                  </pic:nvPicPr>
                  <pic:blipFill>
                    <a:blip r:embed="rId1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752005" cy="17489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DC55B99" w14:textId="77777777" w:rsidR="00575006" w:rsidRDefault="00000000">
      <w:pPr>
        <w:spacing w:before="188"/>
        <w:ind w:left="526" w:right="724"/>
      </w:pPr>
      <w:r>
        <w:t>Para mitigar la ocurrencia de los incendios forestales, desde la Secretaría Distrital de Ambiente, y</w:t>
      </w:r>
      <w:r>
        <w:rPr>
          <w:spacing w:val="-52"/>
        </w:rPr>
        <w:t xml:space="preserve"> </w:t>
      </w:r>
      <w:r>
        <w:t>con el apoyo de otras entidades de la Administración Distrital, se han realizado acciones sobre la</w:t>
      </w:r>
      <w:r>
        <w:rPr>
          <w:spacing w:val="1"/>
        </w:rPr>
        <w:t xml:space="preserve"> </w:t>
      </w:r>
      <w:r>
        <w:t>cobertura</w:t>
      </w:r>
      <w:r>
        <w:rPr>
          <w:spacing w:val="-1"/>
        </w:rPr>
        <w:t xml:space="preserve"> </w:t>
      </w:r>
      <w:r>
        <w:t>vegetal,</w:t>
      </w:r>
      <w:r>
        <w:rPr>
          <w:spacing w:val="-3"/>
        </w:rPr>
        <w:t xml:space="preserve"> </w:t>
      </w:r>
      <w:r>
        <w:t>cuyos</w:t>
      </w:r>
      <w:r>
        <w:rPr>
          <w:spacing w:val="-1"/>
        </w:rPr>
        <w:t xml:space="preserve"> </w:t>
      </w:r>
      <w:r>
        <w:t>resultados de 2016</w:t>
      </w:r>
      <w:r>
        <w:rPr>
          <w:spacing w:val="-3"/>
        </w:rPr>
        <w:t xml:space="preserve"> </w:t>
      </w:r>
      <w:r>
        <w:t>a</w:t>
      </w:r>
      <w:r>
        <w:rPr>
          <w:spacing w:val="-2"/>
        </w:rPr>
        <w:t xml:space="preserve"> </w:t>
      </w:r>
      <w:r>
        <w:t>marzo</w:t>
      </w:r>
      <w:r>
        <w:rPr>
          <w:spacing w:val="-1"/>
        </w:rPr>
        <w:t xml:space="preserve"> </w:t>
      </w:r>
      <w:r>
        <w:t>de</w:t>
      </w:r>
      <w:r>
        <w:rPr>
          <w:spacing w:val="-2"/>
        </w:rPr>
        <w:t xml:space="preserve"> </w:t>
      </w:r>
      <w:r>
        <w:t>2020, se</w:t>
      </w:r>
      <w:r>
        <w:rPr>
          <w:spacing w:val="-1"/>
        </w:rPr>
        <w:t xml:space="preserve"> </w:t>
      </w:r>
      <w:r>
        <w:t>resumen a</w:t>
      </w:r>
      <w:r>
        <w:rPr>
          <w:spacing w:val="-2"/>
        </w:rPr>
        <w:t xml:space="preserve"> </w:t>
      </w:r>
      <w:r>
        <w:t>continuación:</w:t>
      </w:r>
    </w:p>
    <w:p w14:paraId="6757BAFF" w14:textId="77777777" w:rsidR="00575006" w:rsidRDefault="00575006">
      <w:pPr>
        <w:pStyle w:val="Textoindependiente"/>
        <w:spacing w:before="6" w:after="1"/>
        <w:rPr>
          <w:sz w:val="26"/>
        </w:rPr>
      </w:pPr>
    </w:p>
    <w:tbl>
      <w:tblPr>
        <w:tblStyle w:val="TableNormal"/>
        <w:tblW w:w="0" w:type="auto"/>
        <w:tblInd w:w="1169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762"/>
        <w:gridCol w:w="2933"/>
        <w:gridCol w:w="1396"/>
        <w:gridCol w:w="1600"/>
      </w:tblGrid>
      <w:tr w:rsidR="00575006" w14:paraId="20100043" w14:textId="77777777">
        <w:trPr>
          <w:trHeight w:val="478"/>
        </w:trPr>
        <w:tc>
          <w:tcPr>
            <w:tcW w:w="1762" w:type="dxa"/>
            <w:shd w:val="clear" w:color="auto" w:fill="D9D9D9"/>
          </w:tcPr>
          <w:p w14:paraId="2BADAE3E" w14:textId="77777777" w:rsidR="00575006" w:rsidRDefault="00000000">
            <w:pPr>
              <w:pStyle w:val="TableParagraph"/>
              <w:spacing w:before="143"/>
              <w:ind w:left="89"/>
              <w:rPr>
                <w:rFonts w:ascii="Arial" w:hAnsi="Arial"/>
                <w:b/>
                <w:sz w:val="18"/>
              </w:rPr>
            </w:pPr>
            <w:r>
              <w:rPr>
                <w:rFonts w:ascii="Arial" w:hAnsi="Arial"/>
                <w:b/>
                <w:w w:val="90"/>
                <w:sz w:val="18"/>
              </w:rPr>
              <w:t>Tipo</w:t>
            </w:r>
            <w:r>
              <w:rPr>
                <w:rFonts w:ascii="Arial" w:hAnsi="Arial"/>
                <w:b/>
                <w:spacing w:val="-5"/>
                <w:w w:val="90"/>
                <w:sz w:val="18"/>
              </w:rPr>
              <w:t xml:space="preserve"> </w:t>
            </w:r>
            <w:r>
              <w:rPr>
                <w:rFonts w:ascii="Arial" w:hAnsi="Arial"/>
                <w:b/>
                <w:w w:val="90"/>
                <w:sz w:val="18"/>
              </w:rPr>
              <w:t>de</w:t>
            </w:r>
            <w:r>
              <w:rPr>
                <w:rFonts w:ascii="Arial" w:hAnsi="Arial"/>
                <w:b/>
                <w:spacing w:val="4"/>
                <w:w w:val="90"/>
                <w:sz w:val="18"/>
              </w:rPr>
              <w:t xml:space="preserve"> </w:t>
            </w:r>
            <w:r>
              <w:rPr>
                <w:rFonts w:ascii="Arial" w:hAnsi="Arial"/>
                <w:b/>
                <w:w w:val="90"/>
                <w:sz w:val="18"/>
              </w:rPr>
              <w:t>Intervención</w:t>
            </w:r>
          </w:p>
        </w:tc>
        <w:tc>
          <w:tcPr>
            <w:tcW w:w="2933" w:type="dxa"/>
            <w:shd w:val="clear" w:color="auto" w:fill="D9D9D9"/>
          </w:tcPr>
          <w:p w14:paraId="41023FB0" w14:textId="77777777" w:rsidR="00575006" w:rsidRDefault="00000000">
            <w:pPr>
              <w:pStyle w:val="TableParagraph"/>
              <w:spacing w:before="143"/>
              <w:ind w:left="1199" w:right="1179"/>
              <w:jc w:val="center"/>
              <w:rPr>
                <w:rFonts w:ascii="Arial"/>
                <w:b/>
                <w:sz w:val="18"/>
              </w:rPr>
            </w:pPr>
            <w:r>
              <w:rPr>
                <w:rFonts w:ascii="Arial"/>
                <w:b/>
                <w:sz w:val="18"/>
              </w:rPr>
              <w:t>Lugar</w:t>
            </w:r>
          </w:p>
        </w:tc>
        <w:tc>
          <w:tcPr>
            <w:tcW w:w="1396" w:type="dxa"/>
            <w:shd w:val="clear" w:color="auto" w:fill="D9D9D9"/>
          </w:tcPr>
          <w:p w14:paraId="0E522180" w14:textId="77777777" w:rsidR="00575006" w:rsidRDefault="00000000">
            <w:pPr>
              <w:pStyle w:val="TableParagraph"/>
              <w:spacing w:before="19"/>
              <w:ind w:left="52" w:right="38"/>
              <w:jc w:val="center"/>
              <w:rPr>
                <w:rFonts w:ascii="Arial" w:hAnsi="Arial"/>
                <w:b/>
                <w:sz w:val="18"/>
              </w:rPr>
            </w:pPr>
            <w:r>
              <w:rPr>
                <w:rFonts w:ascii="Arial" w:hAnsi="Arial"/>
                <w:b/>
                <w:spacing w:val="-1"/>
                <w:w w:val="90"/>
                <w:sz w:val="18"/>
              </w:rPr>
              <w:t>Área</w:t>
            </w:r>
            <w:r>
              <w:rPr>
                <w:rFonts w:ascii="Arial" w:hAnsi="Arial"/>
                <w:b/>
                <w:spacing w:val="-4"/>
                <w:w w:val="90"/>
                <w:sz w:val="18"/>
              </w:rPr>
              <w:t xml:space="preserve"> </w:t>
            </w:r>
            <w:r>
              <w:rPr>
                <w:rFonts w:ascii="Arial" w:hAnsi="Arial"/>
                <w:b/>
                <w:spacing w:val="-1"/>
                <w:w w:val="90"/>
                <w:sz w:val="18"/>
              </w:rPr>
              <w:t>intervenida</w:t>
            </w:r>
          </w:p>
          <w:p w14:paraId="7FDBE7D0" w14:textId="77777777" w:rsidR="00575006" w:rsidRDefault="00000000">
            <w:pPr>
              <w:pStyle w:val="TableParagraph"/>
              <w:spacing w:before="40" w:line="192" w:lineRule="exact"/>
              <w:ind w:left="51" w:right="38"/>
              <w:jc w:val="center"/>
              <w:rPr>
                <w:rFonts w:ascii="Arial"/>
                <w:b/>
                <w:sz w:val="18"/>
              </w:rPr>
            </w:pPr>
            <w:r>
              <w:rPr>
                <w:rFonts w:ascii="Arial"/>
                <w:b/>
                <w:sz w:val="18"/>
              </w:rPr>
              <w:t>(ha)</w:t>
            </w:r>
          </w:p>
        </w:tc>
        <w:tc>
          <w:tcPr>
            <w:tcW w:w="1600" w:type="dxa"/>
            <w:shd w:val="clear" w:color="auto" w:fill="D9D9D9"/>
          </w:tcPr>
          <w:p w14:paraId="32591F3C" w14:textId="77777777" w:rsidR="00575006" w:rsidRDefault="00000000">
            <w:pPr>
              <w:pStyle w:val="TableParagraph"/>
              <w:spacing w:before="143"/>
              <w:ind w:left="434"/>
              <w:rPr>
                <w:rFonts w:ascii="Arial"/>
                <w:b/>
                <w:sz w:val="18"/>
              </w:rPr>
            </w:pPr>
            <w:r>
              <w:rPr>
                <w:rFonts w:ascii="Arial"/>
                <w:b/>
                <w:sz w:val="18"/>
              </w:rPr>
              <w:t>Localidad</w:t>
            </w:r>
          </w:p>
        </w:tc>
      </w:tr>
      <w:tr w:rsidR="00575006" w14:paraId="2A6CE4D9" w14:textId="77777777">
        <w:trPr>
          <w:trHeight w:val="219"/>
        </w:trPr>
        <w:tc>
          <w:tcPr>
            <w:tcW w:w="1762" w:type="dxa"/>
            <w:vMerge w:val="restart"/>
          </w:tcPr>
          <w:p w14:paraId="20E6DE69" w14:textId="77777777" w:rsidR="00575006" w:rsidRDefault="00575006">
            <w:pPr>
              <w:pStyle w:val="TableParagraph"/>
              <w:rPr>
                <w:sz w:val="20"/>
              </w:rPr>
            </w:pPr>
          </w:p>
          <w:p w14:paraId="53EF3457" w14:textId="77777777" w:rsidR="00575006" w:rsidRDefault="00575006">
            <w:pPr>
              <w:pStyle w:val="TableParagraph"/>
              <w:rPr>
                <w:sz w:val="20"/>
              </w:rPr>
            </w:pPr>
          </w:p>
          <w:p w14:paraId="1AB7D16A" w14:textId="77777777" w:rsidR="00575006" w:rsidRDefault="00000000">
            <w:pPr>
              <w:pStyle w:val="TableParagraph"/>
              <w:spacing w:before="139"/>
              <w:ind w:left="24"/>
              <w:rPr>
                <w:rFonts w:ascii="Arial MT"/>
                <w:sz w:val="18"/>
              </w:rPr>
            </w:pPr>
            <w:r>
              <w:rPr>
                <w:rFonts w:ascii="Arial MT"/>
                <w:spacing w:val="-3"/>
                <w:w w:val="90"/>
                <w:sz w:val="18"/>
              </w:rPr>
              <w:t>Control</w:t>
            </w:r>
            <w:r>
              <w:rPr>
                <w:rFonts w:ascii="Arial MT"/>
                <w:spacing w:val="-5"/>
                <w:w w:val="90"/>
                <w:sz w:val="18"/>
              </w:rPr>
              <w:t xml:space="preserve"> </w:t>
            </w:r>
            <w:r>
              <w:rPr>
                <w:rFonts w:ascii="Arial MT"/>
                <w:spacing w:val="-2"/>
                <w:w w:val="90"/>
                <w:sz w:val="18"/>
              </w:rPr>
              <w:t>inicial</w:t>
            </w:r>
            <w:r>
              <w:rPr>
                <w:rFonts w:ascii="Arial MT"/>
                <w:spacing w:val="-4"/>
                <w:w w:val="90"/>
                <w:sz w:val="18"/>
              </w:rPr>
              <w:t xml:space="preserve"> </w:t>
            </w:r>
            <w:r>
              <w:rPr>
                <w:rFonts w:ascii="Arial MT"/>
                <w:spacing w:val="-2"/>
                <w:w w:val="90"/>
                <w:sz w:val="18"/>
              </w:rPr>
              <w:t>de</w:t>
            </w:r>
            <w:r>
              <w:rPr>
                <w:rFonts w:ascii="Arial MT"/>
                <w:spacing w:val="-4"/>
                <w:w w:val="90"/>
                <w:sz w:val="18"/>
              </w:rPr>
              <w:t xml:space="preserve"> </w:t>
            </w:r>
            <w:r>
              <w:rPr>
                <w:rFonts w:ascii="Arial MT"/>
                <w:spacing w:val="-2"/>
                <w:w w:val="90"/>
                <w:sz w:val="18"/>
              </w:rPr>
              <w:t>retamo</w:t>
            </w:r>
          </w:p>
        </w:tc>
        <w:tc>
          <w:tcPr>
            <w:tcW w:w="2933" w:type="dxa"/>
          </w:tcPr>
          <w:p w14:paraId="18E980E3" w14:textId="77777777" w:rsidR="00575006" w:rsidRDefault="00000000">
            <w:pPr>
              <w:pStyle w:val="TableParagraph"/>
              <w:spacing w:before="20" w:line="179" w:lineRule="exact"/>
              <w:ind w:left="25"/>
              <w:rPr>
                <w:rFonts w:ascii="Arial MT"/>
                <w:sz w:val="18"/>
              </w:rPr>
            </w:pPr>
            <w:r>
              <w:rPr>
                <w:rFonts w:ascii="Arial MT"/>
                <w:spacing w:val="-4"/>
                <w:w w:val="90"/>
                <w:sz w:val="18"/>
              </w:rPr>
              <w:t>Futuro</w:t>
            </w:r>
            <w:r>
              <w:rPr>
                <w:rFonts w:ascii="Arial MT"/>
                <w:spacing w:val="-6"/>
                <w:w w:val="90"/>
                <w:sz w:val="18"/>
              </w:rPr>
              <w:t xml:space="preserve"> </w:t>
            </w:r>
            <w:r>
              <w:rPr>
                <w:rFonts w:ascii="Arial MT"/>
                <w:spacing w:val="-4"/>
                <w:w w:val="90"/>
                <w:sz w:val="18"/>
              </w:rPr>
              <w:t>Parque</w:t>
            </w:r>
            <w:r>
              <w:rPr>
                <w:rFonts w:ascii="Arial MT"/>
                <w:spacing w:val="-5"/>
                <w:w w:val="90"/>
                <w:sz w:val="18"/>
              </w:rPr>
              <w:t xml:space="preserve"> </w:t>
            </w:r>
            <w:r>
              <w:rPr>
                <w:rFonts w:ascii="Arial MT"/>
                <w:spacing w:val="-4"/>
                <w:w w:val="90"/>
                <w:sz w:val="18"/>
              </w:rPr>
              <w:t>Metropolitano</w:t>
            </w:r>
            <w:r>
              <w:rPr>
                <w:rFonts w:ascii="Arial MT"/>
                <w:spacing w:val="-5"/>
                <w:w w:val="90"/>
                <w:sz w:val="18"/>
              </w:rPr>
              <w:t xml:space="preserve"> </w:t>
            </w:r>
            <w:r>
              <w:rPr>
                <w:rFonts w:ascii="Arial MT"/>
                <w:spacing w:val="-3"/>
                <w:w w:val="90"/>
                <w:sz w:val="18"/>
              </w:rPr>
              <w:t>La</w:t>
            </w:r>
            <w:r>
              <w:rPr>
                <w:rFonts w:ascii="Arial MT"/>
                <w:spacing w:val="-5"/>
                <w:w w:val="90"/>
                <w:sz w:val="18"/>
              </w:rPr>
              <w:t xml:space="preserve"> </w:t>
            </w:r>
            <w:r>
              <w:rPr>
                <w:rFonts w:ascii="Arial MT"/>
                <w:spacing w:val="-3"/>
                <w:w w:val="90"/>
                <w:sz w:val="18"/>
              </w:rPr>
              <w:t>Arboleda</w:t>
            </w:r>
          </w:p>
        </w:tc>
        <w:tc>
          <w:tcPr>
            <w:tcW w:w="1396" w:type="dxa"/>
          </w:tcPr>
          <w:p w14:paraId="510252D7" w14:textId="77777777" w:rsidR="00575006" w:rsidRDefault="00000000">
            <w:pPr>
              <w:pStyle w:val="TableParagraph"/>
              <w:spacing w:before="20" w:line="179" w:lineRule="exact"/>
              <w:ind w:left="498"/>
              <w:rPr>
                <w:rFonts w:ascii="Arial MT"/>
                <w:sz w:val="18"/>
              </w:rPr>
            </w:pPr>
            <w:r>
              <w:rPr>
                <w:rFonts w:ascii="Arial MT"/>
                <w:sz w:val="18"/>
              </w:rPr>
              <w:t>24,28</w:t>
            </w:r>
          </w:p>
        </w:tc>
        <w:tc>
          <w:tcPr>
            <w:tcW w:w="1600" w:type="dxa"/>
          </w:tcPr>
          <w:p w14:paraId="6130DBCB" w14:textId="77777777" w:rsidR="00575006" w:rsidRDefault="00000000">
            <w:pPr>
              <w:pStyle w:val="TableParagraph"/>
              <w:spacing w:before="20" w:line="179" w:lineRule="exact"/>
              <w:ind w:left="26"/>
              <w:rPr>
                <w:rFonts w:ascii="Arial MT" w:hAnsi="Arial MT"/>
                <w:sz w:val="18"/>
              </w:rPr>
            </w:pPr>
            <w:r>
              <w:rPr>
                <w:rFonts w:ascii="Arial MT" w:hAnsi="Arial MT"/>
                <w:spacing w:val="-2"/>
                <w:w w:val="90"/>
                <w:sz w:val="18"/>
              </w:rPr>
              <w:t>San</w:t>
            </w:r>
            <w:r>
              <w:rPr>
                <w:rFonts w:ascii="Arial MT" w:hAnsi="Arial MT"/>
                <w:spacing w:val="-5"/>
                <w:w w:val="90"/>
                <w:sz w:val="18"/>
              </w:rPr>
              <w:t xml:space="preserve"> </w:t>
            </w:r>
            <w:r>
              <w:rPr>
                <w:rFonts w:ascii="Arial MT" w:hAnsi="Arial MT"/>
                <w:spacing w:val="-2"/>
                <w:w w:val="90"/>
                <w:sz w:val="18"/>
              </w:rPr>
              <w:t>Cristóbal</w:t>
            </w:r>
            <w:r>
              <w:rPr>
                <w:rFonts w:ascii="Arial MT" w:hAnsi="Arial MT"/>
                <w:spacing w:val="-5"/>
                <w:w w:val="90"/>
                <w:sz w:val="18"/>
              </w:rPr>
              <w:t xml:space="preserve"> </w:t>
            </w:r>
            <w:r>
              <w:rPr>
                <w:rFonts w:ascii="Arial MT" w:hAnsi="Arial MT"/>
                <w:spacing w:val="-1"/>
                <w:w w:val="90"/>
                <w:sz w:val="18"/>
              </w:rPr>
              <w:t>y</w:t>
            </w:r>
            <w:r>
              <w:rPr>
                <w:rFonts w:ascii="Arial MT" w:hAnsi="Arial MT"/>
                <w:spacing w:val="-6"/>
                <w:w w:val="90"/>
                <w:sz w:val="18"/>
              </w:rPr>
              <w:t xml:space="preserve"> </w:t>
            </w:r>
            <w:r>
              <w:rPr>
                <w:rFonts w:ascii="Arial MT" w:hAnsi="Arial MT"/>
                <w:spacing w:val="-1"/>
                <w:w w:val="90"/>
                <w:sz w:val="18"/>
              </w:rPr>
              <w:t>Usme</w:t>
            </w:r>
          </w:p>
        </w:tc>
      </w:tr>
      <w:tr w:rsidR="00575006" w14:paraId="02DDB994" w14:textId="77777777">
        <w:trPr>
          <w:trHeight w:val="219"/>
        </w:trPr>
        <w:tc>
          <w:tcPr>
            <w:tcW w:w="1762" w:type="dxa"/>
            <w:vMerge/>
            <w:tcBorders>
              <w:top w:val="nil"/>
            </w:tcBorders>
          </w:tcPr>
          <w:p w14:paraId="2E94141A" w14:textId="77777777" w:rsidR="00575006" w:rsidRDefault="00575006">
            <w:pPr>
              <w:rPr>
                <w:sz w:val="2"/>
                <w:szCs w:val="2"/>
              </w:rPr>
            </w:pPr>
          </w:p>
        </w:tc>
        <w:tc>
          <w:tcPr>
            <w:tcW w:w="2933" w:type="dxa"/>
          </w:tcPr>
          <w:p w14:paraId="01D3F6ED" w14:textId="77777777" w:rsidR="00575006" w:rsidRDefault="00000000">
            <w:pPr>
              <w:pStyle w:val="TableParagraph"/>
              <w:spacing w:before="20" w:line="180" w:lineRule="exact"/>
              <w:ind w:left="25"/>
              <w:rPr>
                <w:rFonts w:ascii="Arial MT" w:hAnsi="Arial MT"/>
                <w:sz w:val="18"/>
              </w:rPr>
            </w:pPr>
            <w:r>
              <w:rPr>
                <w:rFonts w:ascii="Arial MT" w:hAnsi="Arial MT"/>
                <w:w w:val="85"/>
                <w:sz w:val="18"/>
              </w:rPr>
              <w:t>Colegio</w:t>
            </w:r>
            <w:r>
              <w:rPr>
                <w:rFonts w:ascii="Arial MT" w:hAnsi="Arial MT"/>
                <w:spacing w:val="7"/>
                <w:w w:val="85"/>
                <w:sz w:val="18"/>
              </w:rPr>
              <w:t xml:space="preserve"> </w:t>
            </w:r>
            <w:r>
              <w:rPr>
                <w:rFonts w:ascii="Arial MT" w:hAnsi="Arial MT"/>
                <w:w w:val="85"/>
                <w:sz w:val="18"/>
              </w:rPr>
              <w:t>Monseñor</w:t>
            </w:r>
            <w:r>
              <w:rPr>
                <w:rFonts w:ascii="Arial MT" w:hAnsi="Arial MT"/>
                <w:spacing w:val="12"/>
                <w:w w:val="85"/>
                <w:sz w:val="18"/>
              </w:rPr>
              <w:t xml:space="preserve"> </w:t>
            </w:r>
            <w:r>
              <w:rPr>
                <w:rFonts w:ascii="Arial MT" w:hAnsi="Arial MT"/>
                <w:w w:val="85"/>
                <w:sz w:val="18"/>
              </w:rPr>
              <w:t>Bernardo</w:t>
            </w:r>
            <w:r>
              <w:rPr>
                <w:rFonts w:ascii="Arial MT" w:hAnsi="Arial MT"/>
                <w:spacing w:val="7"/>
                <w:w w:val="85"/>
                <w:sz w:val="18"/>
              </w:rPr>
              <w:t xml:space="preserve"> </w:t>
            </w:r>
            <w:r>
              <w:rPr>
                <w:rFonts w:ascii="Arial MT" w:hAnsi="Arial MT"/>
                <w:w w:val="85"/>
                <w:sz w:val="18"/>
              </w:rPr>
              <w:t>Sánchez</w:t>
            </w:r>
          </w:p>
        </w:tc>
        <w:tc>
          <w:tcPr>
            <w:tcW w:w="1396" w:type="dxa"/>
          </w:tcPr>
          <w:p w14:paraId="3BB48E88" w14:textId="77777777" w:rsidR="00575006" w:rsidRDefault="00000000">
            <w:pPr>
              <w:pStyle w:val="TableParagraph"/>
              <w:spacing w:before="20" w:line="180" w:lineRule="exact"/>
              <w:ind w:left="541"/>
              <w:rPr>
                <w:rFonts w:ascii="Arial MT"/>
                <w:sz w:val="18"/>
              </w:rPr>
            </w:pPr>
            <w:r>
              <w:rPr>
                <w:rFonts w:ascii="Arial MT"/>
                <w:sz w:val="18"/>
              </w:rPr>
              <w:t>2,24</w:t>
            </w:r>
          </w:p>
        </w:tc>
        <w:tc>
          <w:tcPr>
            <w:tcW w:w="1600" w:type="dxa"/>
          </w:tcPr>
          <w:p w14:paraId="18CCC63C" w14:textId="77777777" w:rsidR="00575006" w:rsidRDefault="00000000">
            <w:pPr>
              <w:pStyle w:val="TableParagraph"/>
              <w:spacing w:before="20" w:line="180" w:lineRule="exact"/>
              <w:ind w:left="26"/>
              <w:rPr>
                <w:rFonts w:ascii="Arial MT" w:hAnsi="Arial MT"/>
                <w:sz w:val="18"/>
              </w:rPr>
            </w:pPr>
            <w:r>
              <w:rPr>
                <w:rFonts w:ascii="Arial MT" w:hAnsi="Arial MT"/>
                <w:spacing w:val="-2"/>
                <w:w w:val="90"/>
                <w:sz w:val="18"/>
              </w:rPr>
              <w:t>San</w:t>
            </w:r>
            <w:r>
              <w:rPr>
                <w:rFonts w:ascii="Arial MT" w:hAnsi="Arial MT"/>
                <w:spacing w:val="-5"/>
                <w:w w:val="90"/>
                <w:sz w:val="18"/>
              </w:rPr>
              <w:t xml:space="preserve"> </w:t>
            </w:r>
            <w:r>
              <w:rPr>
                <w:rFonts w:ascii="Arial MT" w:hAnsi="Arial MT"/>
                <w:spacing w:val="-2"/>
                <w:w w:val="90"/>
                <w:sz w:val="18"/>
              </w:rPr>
              <w:t>Cristóbal</w:t>
            </w:r>
          </w:p>
        </w:tc>
      </w:tr>
      <w:tr w:rsidR="00575006" w14:paraId="4FBA8967" w14:textId="77777777">
        <w:trPr>
          <w:trHeight w:val="218"/>
        </w:trPr>
        <w:tc>
          <w:tcPr>
            <w:tcW w:w="1762" w:type="dxa"/>
            <w:vMerge/>
            <w:tcBorders>
              <w:top w:val="nil"/>
            </w:tcBorders>
          </w:tcPr>
          <w:p w14:paraId="0F2504B6" w14:textId="77777777" w:rsidR="00575006" w:rsidRDefault="00575006">
            <w:pPr>
              <w:rPr>
                <w:sz w:val="2"/>
                <w:szCs w:val="2"/>
              </w:rPr>
            </w:pPr>
          </w:p>
        </w:tc>
        <w:tc>
          <w:tcPr>
            <w:tcW w:w="2933" w:type="dxa"/>
          </w:tcPr>
          <w:p w14:paraId="1A327876" w14:textId="77777777" w:rsidR="00575006" w:rsidRDefault="00000000">
            <w:pPr>
              <w:pStyle w:val="TableParagraph"/>
              <w:spacing w:before="20" w:line="179" w:lineRule="exact"/>
              <w:ind w:left="25"/>
              <w:rPr>
                <w:rFonts w:ascii="Arial MT" w:hAnsi="Arial MT"/>
                <w:sz w:val="18"/>
              </w:rPr>
            </w:pPr>
            <w:r>
              <w:rPr>
                <w:rFonts w:ascii="Arial MT" w:hAnsi="Arial MT"/>
                <w:spacing w:val="-3"/>
                <w:w w:val="90"/>
                <w:sz w:val="18"/>
              </w:rPr>
              <w:t>Sección</w:t>
            </w:r>
            <w:r>
              <w:rPr>
                <w:rFonts w:ascii="Arial MT" w:hAnsi="Arial MT"/>
                <w:spacing w:val="-6"/>
                <w:w w:val="90"/>
                <w:sz w:val="18"/>
              </w:rPr>
              <w:t xml:space="preserve"> </w:t>
            </w:r>
            <w:r>
              <w:rPr>
                <w:rFonts w:ascii="Arial MT" w:hAnsi="Arial MT"/>
                <w:spacing w:val="-3"/>
                <w:w w:val="90"/>
                <w:sz w:val="18"/>
              </w:rPr>
              <w:t>vial:</w:t>
            </w:r>
            <w:r>
              <w:rPr>
                <w:rFonts w:ascii="Arial MT" w:hAnsi="Arial MT"/>
                <w:spacing w:val="-5"/>
                <w:w w:val="90"/>
                <w:sz w:val="18"/>
              </w:rPr>
              <w:t xml:space="preserve"> </w:t>
            </w:r>
            <w:r>
              <w:rPr>
                <w:rFonts w:ascii="Arial MT" w:hAnsi="Arial MT"/>
                <w:spacing w:val="-3"/>
                <w:w w:val="90"/>
                <w:sz w:val="18"/>
              </w:rPr>
              <w:t>Autopista</w:t>
            </w:r>
            <w:r>
              <w:rPr>
                <w:rFonts w:ascii="Arial MT" w:hAnsi="Arial MT"/>
                <w:spacing w:val="-5"/>
                <w:w w:val="90"/>
                <w:sz w:val="18"/>
              </w:rPr>
              <w:t xml:space="preserve"> </w:t>
            </w:r>
            <w:r>
              <w:rPr>
                <w:rFonts w:ascii="Arial MT" w:hAnsi="Arial MT"/>
                <w:spacing w:val="-2"/>
                <w:w w:val="90"/>
                <w:sz w:val="18"/>
              </w:rPr>
              <w:t>Norte</w:t>
            </w:r>
          </w:p>
        </w:tc>
        <w:tc>
          <w:tcPr>
            <w:tcW w:w="1396" w:type="dxa"/>
          </w:tcPr>
          <w:p w14:paraId="1D441625" w14:textId="77777777" w:rsidR="00575006" w:rsidRDefault="00000000">
            <w:pPr>
              <w:pStyle w:val="TableParagraph"/>
              <w:spacing w:before="20" w:line="179" w:lineRule="exact"/>
              <w:ind w:left="498"/>
              <w:rPr>
                <w:rFonts w:ascii="Arial MT"/>
                <w:sz w:val="18"/>
              </w:rPr>
            </w:pPr>
            <w:r>
              <w:rPr>
                <w:rFonts w:ascii="Arial MT"/>
                <w:sz w:val="18"/>
              </w:rPr>
              <w:t>0,242</w:t>
            </w:r>
          </w:p>
        </w:tc>
        <w:tc>
          <w:tcPr>
            <w:tcW w:w="1600" w:type="dxa"/>
          </w:tcPr>
          <w:p w14:paraId="581243A9" w14:textId="77777777" w:rsidR="00575006" w:rsidRDefault="00000000">
            <w:pPr>
              <w:pStyle w:val="TableParagraph"/>
              <w:spacing w:before="20" w:line="179" w:lineRule="exact"/>
              <w:ind w:left="26"/>
              <w:rPr>
                <w:rFonts w:ascii="Arial MT" w:hAnsi="Arial MT"/>
                <w:sz w:val="18"/>
              </w:rPr>
            </w:pPr>
            <w:r>
              <w:rPr>
                <w:rFonts w:ascii="Arial MT" w:hAnsi="Arial MT"/>
                <w:sz w:val="18"/>
              </w:rPr>
              <w:t>Usaquén</w:t>
            </w:r>
          </w:p>
        </w:tc>
      </w:tr>
      <w:tr w:rsidR="00575006" w14:paraId="467C7919" w14:textId="77777777">
        <w:trPr>
          <w:trHeight w:val="219"/>
        </w:trPr>
        <w:tc>
          <w:tcPr>
            <w:tcW w:w="1762" w:type="dxa"/>
            <w:vMerge/>
            <w:tcBorders>
              <w:top w:val="nil"/>
            </w:tcBorders>
          </w:tcPr>
          <w:p w14:paraId="42361A8C" w14:textId="77777777" w:rsidR="00575006" w:rsidRDefault="00575006">
            <w:pPr>
              <w:rPr>
                <w:sz w:val="2"/>
                <w:szCs w:val="2"/>
              </w:rPr>
            </w:pPr>
          </w:p>
        </w:tc>
        <w:tc>
          <w:tcPr>
            <w:tcW w:w="2933" w:type="dxa"/>
          </w:tcPr>
          <w:p w14:paraId="30A53671" w14:textId="77777777" w:rsidR="00575006" w:rsidRDefault="00000000">
            <w:pPr>
              <w:pStyle w:val="TableParagraph"/>
              <w:spacing w:before="20" w:line="179" w:lineRule="exact"/>
              <w:ind w:left="25"/>
              <w:rPr>
                <w:rFonts w:ascii="Arial MT" w:hAnsi="Arial MT"/>
                <w:sz w:val="18"/>
              </w:rPr>
            </w:pPr>
            <w:r>
              <w:rPr>
                <w:rFonts w:ascii="Arial MT" w:hAnsi="Arial MT"/>
                <w:spacing w:val="-3"/>
                <w:w w:val="90"/>
                <w:sz w:val="18"/>
              </w:rPr>
              <w:t>Sección</w:t>
            </w:r>
            <w:r>
              <w:rPr>
                <w:rFonts w:ascii="Arial MT" w:hAnsi="Arial MT"/>
                <w:spacing w:val="-6"/>
                <w:w w:val="90"/>
                <w:sz w:val="18"/>
              </w:rPr>
              <w:t xml:space="preserve"> </w:t>
            </w:r>
            <w:r>
              <w:rPr>
                <w:rFonts w:ascii="Arial MT" w:hAnsi="Arial MT"/>
                <w:spacing w:val="-3"/>
                <w:w w:val="90"/>
                <w:sz w:val="18"/>
              </w:rPr>
              <w:t>vial:</w:t>
            </w:r>
            <w:r>
              <w:rPr>
                <w:rFonts w:ascii="Arial MT" w:hAnsi="Arial MT"/>
                <w:spacing w:val="-5"/>
                <w:w w:val="90"/>
                <w:sz w:val="18"/>
              </w:rPr>
              <w:t xml:space="preserve"> </w:t>
            </w:r>
            <w:r>
              <w:rPr>
                <w:rFonts w:ascii="Arial MT" w:hAnsi="Arial MT"/>
                <w:spacing w:val="-3"/>
                <w:w w:val="90"/>
                <w:sz w:val="18"/>
              </w:rPr>
              <w:t>Avenida</w:t>
            </w:r>
            <w:r>
              <w:rPr>
                <w:rFonts w:ascii="Arial MT" w:hAnsi="Arial MT"/>
                <w:spacing w:val="-5"/>
                <w:w w:val="90"/>
                <w:sz w:val="18"/>
              </w:rPr>
              <w:t xml:space="preserve"> </w:t>
            </w:r>
            <w:r>
              <w:rPr>
                <w:rFonts w:ascii="Arial MT" w:hAnsi="Arial MT"/>
                <w:spacing w:val="-3"/>
                <w:w w:val="90"/>
                <w:sz w:val="18"/>
              </w:rPr>
              <w:t>Circunvalar</w:t>
            </w:r>
          </w:p>
        </w:tc>
        <w:tc>
          <w:tcPr>
            <w:tcW w:w="1396" w:type="dxa"/>
          </w:tcPr>
          <w:p w14:paraId="4D264EC3" w14:textId="77777777" w:rsidR="00575006" w:rsidRDefault="00000000">
            <w:pPr>
              <w:pStyle w:val="TableParagraph"/>
              <w:spacing w:before="20" w:line="179" w:lineRule="exact"/>
              <w:ind w:left="541"/>
              <w:rPr>
                <w:rFonts w:ascii="Arial MT"/>
                <w:sz w:val="18"/>
              </w:rPr>
            </w:pPr>
            <w:r>
              <w:rPr>
                <w:rFonts w:ascii="Arial MT"/>
                <w:sz w:val="18"/>
              </w:rPr>
              <w:t>0,42</w:t>
            </w:r>
          </w:p>
        </w:tc>
        <w:tc>
          <w:tcPr>
            <w:tcW w:w="1600" w:type="dxa"/>
          </w:tcPr>
          <w:p w14:paraId="51A87424" w14:textId="77777777" w:rsidR="00575006" w:rsidRDefault="00000000">
            <w:pPr>
              <w:pStyle w:val="TableParagraph"/>
              <w:spacing w:before="20" w:line="179" w:lineRule="exact"/>
              <w:ind w:left="26"/>
              <w:rPr>
                <w:rFonts w:ascii="Arial MT"/>
                <w:sz w:val="18"/>
              </w:rPr>
            </w:pPr>
            <w:r>
              <w:rPr>
                <w:rFonts w:ascii="Arial MT"/>
                <w:sz w:val="18"/>
              </w:rPr>
              <w:t>Chapinero</w:t>
            </w:r>
          </w:p>
        </w:tc>
      </w:tr>
      <w:tr w:rsidR="00575006" w14:paraId="141F78DF" w14:textId="77777777">
        <w:trPr>
          <w:trHeight w:val="219"/>
        </w:trPr>
        <w:tc>
          <w:tcPr>
            <w:tcW w:w="1762" w:type="dxa"/>
            <w:vMerge/>
            <w:tcBorders>
              <w:top w:val="nil"/>
            </w:tcBorders>
          </w:tcPr>
          <w:p w14:paraId="303E7CC4" w14:textId="77777777" w:rsidR="00575006" w:rsidRDefault="00575006">
            <w:pPr>
              <w:rPr>
                <w:sz w:val="2"/>
                <w:szCs w:val="2"/>
              </w:rPr>
            </w:pPr>
          </w:p>
        </w:tc>
        <w:tc>
          <w:tcPr>
            <w:tcW w:w="2933" w:type="dxa"/>
          </w:tcPr>
          <w:p w14:paraId="68452605" w14:textId="77777777" w:rsidR="00575006" w:rsidRDefault="00000000">
            <w:pPr>
              <w:pStyle w:val="TableParagraph"/>
              <w:spacing w:before="19" w:line="180" w:lineRule="exact"/>
              <w:ind w:left="25"/>
              <w:rPr>
                <w:rFonts w:ascii="Arial MT" w:hAnsi="Arial MT"/>
                <w:sz w:val="18"/>
              </w:rPr>
            </w:pPr>
            <w:r>
              <w:rPr>
                <w:rFonts w:ascii="Arial MT" w:hAnsi="Arial MT"/>
                <w:spacing w:val="-3"/>
                <w:w w:val="90"/>
                <w:sz w:val="18"/>
              </w:rPr>
              <w:t>Sección</w:t>
            </w:r>
            <w:r>
              <w:rPr>
                <w:rFonts w:ascii="Arial MT" w:hAnsi="Arial MT"/>
                <w:spacing w:val="-6"/>
                <w:w w:val="90"/>
                <w:sz w:val="18"/>
              </w:rPr>
              <w:t xml:space="preserve"> </w:t>
            </w:r>
            <w:r>
              <w:rPr>
                <w:rFonts w:ascii="Arial MT" w:hAnsi="Arial MT"/>
                <w:spacing w:val="-3"/>
                <w:w w:val="90"/>
                <w:sz w:val="18"/>
              </w:rPr>
              <w:t>vial:</w:t>
            </w:r>
            <w:r>
              <w:rPr>
                <w:rFonts w:ascii="Arial MT" w:hAnsi="Arial MT"/>
                <w:spacing w:val="-4"/>
                <w:w w:val="90"/>
                <w:sz w:val="18"/>
              </w:rPr>
              <w:t xml:space="preserve"> </w:t>
            </w:r>
            <w:r>
              <w:rPr>
                <w:rFonts w:ascii="Arial MT" w:hAnsi="Arial MT"/>
                <w:spacing w:val="-3"/>
                <w:w w:val="90"/>
                <w:sz w:val="18"/>
              </w:rPr>
              <w:t>Troncal</w:t>
            </w:r>
            <w:r>
              <w:rPr>
                <w:rFonts w:ascii="Arial MT" w:hAnsi="Arial MT"/>
                <w:spacing w:val="-5"/>
                <w:w w:val="90"/>
                <w:sz w:val="18"/>
              </w:rPr>
              <w:t xml:space="preserve"> </w:t>
            </w:r>
            <w:r>
              <w:rPr>
                <w:rFonts w:ascii="Arial MT" w:hAnsi="Arial MT"/>
                <w:spacing w:val="-2"/>
                <w:w w:val="90"/>
                <w:sz w:val="18"/>
              </w:rPr>
              <w:t>Bolivariana</w:t>
            </w:r>
          </w:p>
        </w:tc>
        <w:tc>
          <w:tcPr>
            <w:tcW w:w="1396" w:type="dxa"/>
          </w:tcPr>
          <w:p w14:paraId="3FD07E36" w14:textId="77777777" w:rsidR="00575006" w:rsidRDefault="00000000">
            <w:pPr>
              <w:pStyle w:val="TableParagraph"/>
              <w:spacing w:before="19" w:line="180" w:lineRule="exact"/>
              <w:ind w:left="541"/>
              <w:rPr>
                <w:rFonts w:ascii="Arial MT"/>
                <w:sz w:val="18"/>
              </w:rPr>
            </w:pPr>
            <w:r>
              <w:rPr>
                <w:rFonts w:ascii="Arial MT"/>
                <w:sz w:val="18"/>
              </w:rPr>
              <w:t>2,19</w:t>
            </w:r>
          </w:p>
        </w:tc>
        <w:tc>
          <w:tcPr>
            <w:tcW w:w="1600" w:type="dxa"/>
          </w:tcPr>
          <w:p w14:paraId="3C86A2C7" w14:textId="77777777" w:rsidR="00575006" w:rsidRDefault="00000000">
            <w:pPr>
              <w:pStyle w:val="TableParagraph"/>
              <w:spacing w:before="19" w:line="180" w:lineRule="exact"/>
              <w:ind w:left="26"/>
              <w:rPr>
                <w:rFonts w:ascii="Arial MT" w:hAnsi="Arial MT"/>
                <w:sz w:val="18"/>
              </w:rPr>
            </w:pPr>
            <w:r>
              <w:rPr>
                <w:rFonts w:ascii="Arial MT" w:hAnsi="Arial MT"/>
                <w:spacing w:val="-4"/>
                <w:w w:val="90"/>
                <w:sz w:val="18"/>
              </w:rPr>
              <w:t>Ciudad</w:t>
            </w:r>
            <w:r>
              <w:rPr>
                <w:rFonts w:ascii="Arial MT" w:hAnsi="Arial MT"/>
                <w:spacing w:val="-6"/>
                <w:w w:val="90"/>
                <w:sz w:val="18"/>
              </w:rPr>
              <w:t xml:space="preserve"> </w:t>
            </w:r>
            <w:r>
              <w:rPr>
                <w:rFonts w:ascii="Arial MT" w:hAnsi="Arial MT"/>
                <w:spacing w:val="-4"/>
                <w:w w:val="90"/>
                <w:sz w:val="18"/>
              </w:rPr>
              <w:t>Bolívar</w:t>
            </w:r>
          </w:p>
        </w:tc>
      </w:tr>
      <w:tr w:rsidR="00575006" w14:paraId="6373D80A" w14:textId="77777777">
        <w:trPr>
          <w:trHeight w:val="231"/>
        </w:trPr>
        <w:tc>
          <w:tcPr>
            <w:tcW w:w="1762" w:type="dxa"/>
            <w:vMerge/>
            <w:tcBorders>
              <w:top w:val="nil"/>
            </w:tcBorders>
          </w:tcPr>
          <w:p w14:paraId="166CCEEB" w14:textId="77777777" w:rsidR="00575006" w:rsidRDefault="00575006">
            <w:pPr>
              <w:rPr>
                <w:sz w:val="2"/>
                <w:szCs w:val="2"/>
              </w:rPr>
            </w:pPr>
          </w:p>
        </w:tc>
        <w:tc>
          <w:tcPr>
            <w:tcW w:w="2933" w:type="dxa"/>
            <w:shd w:val="clear" w:color="auto" w:fill="D9D9D9"/>
          </w:tcPr>
          <w:p w14:paraId="674AC0EB" w14:textId="77777777" w:rsidR="00575006" w:rsidRDefault="00000000">
            <w:pPr>
              <w:pStyle w:val="TableParagraph"/>
              <w:spacing w:before="19" w:line="191" w:lineRule="exact"/>
              <w:ind w:left="25"/>
              <w:rPr>
                <w:rFonts w:ascii="Arial"/>
                <w:b/>
                <w:sz w:val="18"/>
              </w:rPr>
            </w:pPr>
            <w:proofErr w:type="gramStart"/>
            <w:r>
              <w:rPr>
                <w:rFonts w:ascii="Arial"/>
                <w:b/>
                <w:w w:val="85"/>
                <w:sz w:val="18"/>
              </w:rPr>
              <w:t>TOTAL</w:t>
            </w:r>
            <w:proofErr w:type="gramEnd"/>
            <w:r>
              <w:rPr>
                <w:rFonts w:ascii="Arial"/>
                <w:b/>
                <w:spacing w:val="24"/>
                <w:w w:val="85"/>
                <w:sz w:val="18"/>
              </w:rPr>
              <w:t xml:space="preserve"> </w:t>
            </w:r>
            <w:r>
              <w:rPr>
                <w:rFonts w:ascii="Arial"/>
                <w:b/>
                <w:w w:val="85"/>
                <w:sz w:val="18"/>
              </w:rPr>
              <w:t>CONTROL</w:t>
            </w:r>
            <w:r>
              <w:rPr>
                <w:rFonts w:ascii="Arial"/>
                <w:b/>
                <w:spacing w:val="24"/>
                <w:w w:val="85"/>
                <w:sz w:val="18"/>
              </w:rPr>
              <w:t xml:space="preserve"> </w:t>
            </w:r>
            <w:r>
              <w:rPr>
                <w:rFonts w:ascii="Arial"/>
                <w:b/>
                <w:w w:val="85"/>
                <w:sz w:val="18"/>
              </w:rPr>
              <w:t>INICIAL</w:t>
            </w:r>
            <w:r>
              <w:rPr>
                <w:rFonts w:ascii="Arial"/>
                <w:b/>
                <w:spacing w:val="25"/>
                <w:w w:val="85"/>
                <w:sz w:val="18"/>
              </w:rPr>
              <w:t xml:space="preserve"> </w:t>
            </w:r>
            <w:r>
              <w:rPr>
                <w:rFonts w:ascii="Arial"/>
                <w:b/>
                <w:w w:val="85"/>
                <w:sz w:val="18"/>
              </w:rPr>
              <w:t>RETAMO</w:t>
            </w:r>
          </w:p>
        </w:tc>
        <w:tc>
          <w:tcPr>
            <w:tcW w:w="1396" w:type="dxa"/>
            <w:shd w:val="clear" w:color="auto" w:fill="D9D9D9"/>
          </w:tcPr>
          <w:p w14:paraId="39D7F660" w14:textId="77777777" w:rsidR="00575006" w:rsidRDefault="00000000">
            <w:pPr>
              <w:pStyle w:val="TableParagraph"/>
              <w:spacing w:before="19" w:line="191" w:lineRule="exact"/>
              <w:ind w:left="455"/>
              <w:rPr>
                <w:rFonts w:ascii="Arial"/>
                <w:b/>
                <w:sz w:val="18"/>
              </w:rPr>
            </w:pPr>
            <w:r>
              <w:rPr>
                <w:rFonts w:ascii="Arial"/>
                <w:b/>
                <w:sz w:val="18"/>
              </w:rPr>
              <w:t>29,372</w:t>
            </w:r>
          </w:p>
        </w:tc>
        <w:tc>
          <w:tcPr>
            <w:tcW w:w="1600" w:type="dxa"/>
          </w:tcPr>
          <w:p w14:paraId="2D139625" w14:textId="77777777" w:rsidR="00575006" w:rsidRDefault="00575006">
            <w:pPr>
              <w:pStyle w:val="TableParagraph"/>
              <w:rPr>
                <w:sz w:val="16"/>
              </w:rPr>
            </w:pPr>
          </w:p>
        </w:tc>
      </w:tr>
      <w:tr w:rsidR="00575006" w14:paraId="7FB111EF" w14:textId="77777777">
        <w:trPr>
          <w:trHeight w:val="453"/>
        </w:trPr>
        <w:tc>
          <w:tcPr>
            <w:tcW w:w="1762" w:type="dxa"/>
            <w:vMerge w:val="restart"/>
            <w:tcBorders>
              <w:bottom w:val="nil"/>
            </w:tcBorders>
          </w:tcPr>
          <w:p w14:paraId="6E33E639" w14:textId="77777777" w:rsidR="00575006" w:rsidRDefault="00575006">
            <w:pPr>
              <w:pStyle w:val="TableParagraph"/>
              <w:rPr>
                <w:sz w:val="20"/>
              </w:rPr>
            </w:pPr>
          </w:p>
          <w:p w14:paraId="58141CCE" w14:textId="77777777" w:rsidR="00575006" w:rsidRDefault="00575006">
            <w:pPr>
              <w:pStyle w:val="TableParagraph"/>
              <w:rPr>
                <w:sz w:val="20"/>
              </w:rPr>
            </w:pPr>
          </w:p>
          <w:p w14:paraId="16A1EDAB" w14:textId="77777777" w:rsidR="00575006" w:rsidRDefault="00575006">
            <w:pPr>
              <w:pStyle w:val="TableParagraph"/>
              <w:spacing w:before="9"/>
            </w:pPr>
          </w:p>
          <w:p w14:paraId="5D278300" w14:textId="77777777" w:rsidR="00575006" w:rsidRDefault="00000000">
            <w:pPr>
              <w:pStyle w:val="TableParagraph"/>
              <w:spacing w:line="271" w:lineRule="auto"/>
              <w:ind w:left="24"/>
              <w:rPr>
                <w:rFonts w:ascii="Arial MT"/>
                <w:sz w:val="18"/>
              </w:rPr>
            </w:pPr>
            <w:r>
              <w:rPr>
                <w:rFonts w:ascii="Arial MT"/>
                <w:spacing w:val="-5"/>
                <w:w w:val="90"/>
                <w:sz w:val="18"/>
              </w:rPr>
              <w:t>Mantenimiento</w:t>
            </w:r>
            <w:r>
              <w:rPr>
                <w:rFonts w:ascii="Arial MT"/>
                <w:spacing w:val="-1"/>
                <w:w w:val="90"/>
                <w:sz w:val="18"/>
              </w:rPr>
              <w:t xml:space="preserve"> </w:t>
            </w:r>
            <w:r>
              <w:rPr>
                <w:rFonts w:ascii="Arial MT"/>
                <w:spacing w:val="-4"/>
                <w:w w:val="90"/>
                <w:sz w:val="18"/>
              </w:rPr>
              <w:t>a</w:t>
            </w:r>
            <w:r>
              <w:rPr>
                <w:rFonts w:ascii="Arial MT"/>
                <w:spacing w:val="-1"/>
                <w:w w:val="90"/>
                <w:sz w:val="18"/>
              </w:rPr>
              <w:t xml:space="preserve"> </w:t>
            </w:r>
            <w:r>
              <w:rPr>
                <w:rFonts w:ascii="Arial MT"/>
                <w:spacing w:val="-4"/>
                <w:w w:val="90"/>
                <w:sz w:val="18"/>
              </w:rPr>
              <w:t>zonas</w:t>
            </w:r>
            <w:r>
              <w:rPr>
                <w:rFonts w:ascii="Arial MT"/>
                <w:spacing w:val="-42"/>
                <w:w w:val="90"/>
                <w:sz w:val="18"/>
              </w:rPr>
              <w:t xml:space="preserve"> </w:t>
            </w:r>
            <w:r>
              <w:rPr>
                <w:rFonts w:ascii="Arial MT"/>
                <w:spacing w:val="-2"/>
                <w:w w:val="90"/>
                <w:sz w:val="18"/>
              </w:rPr>
              <w:t>en</w:t>
            </w:r>
            <w:r>
              <w:rPr>
                <w:rFonts w:ascii="Arial MT"/>
                <w:spacing w:val="-6"/>
                <w:w w:val="90"/>
                <w:sz w:val="18"/>
              </w:rPr>
              <w:t xml:space="preserve"> </w:t>
            </w:r>
            <w:r>
              <w:rPr>
                <w:rFonts w:ascii="Arial MT"/>
                <w:spacing w:val="-2"/>
                <w:w w:val="90"/>
                <w:sz w:val="18"/>
              </w:rPr>
              <w:t>control</w:t>
            </w:r>
            <w:r>
              <w:rPr>
                <w:rFonts w:ascii="Arial MT"/>
                <w:spacing w:val="-6"/>
                <w:w w:val="90"/>
                <w:sz w:val="18"/>
              </w:rPr>
              <w:t xml:space="preserve"> </w:t>
            </w:r>
            <w:r>
              <w:rPr>
                <w:rFonts w:ascii="Arial MT"/>
                <w:spacing w:val="-2"/>
                <w:w w:val="90"/>
                <w:sz w:val="18"/>
              </w:rPr>
              <w:t>de</w:t>
            </w:r>
            <w:r>
              <w:rPr>
                <w:rFonts w:ascii="Arial MT"/>
                <w:spacing w:val="-6"/>
                <w:w w:val="90"/>
                <w:sz w:val="18"/>
              </w:rPr>
              <w:t xml:space="preserve"> </w:t>
            </w:r>
            <w:r>
              <w:rPr>
                <w:rFonts w:ascii="Arial MT"/>
                <w:spacing w:val="-1"/>
                <w:w w:val="90"/>
                <w:sz w:val="18"/>
              </w:rPr>
              <w:t>retamo</w:t>
            </w:r>
          </w:p>
        </w:tc>
        <w:tc>
          <w:tcPr>
            <w:tcW w:w="2933" w:type="dxa"/>
          </w:tcPr>
          <w:p w14:paraId="4FD97496" w14:textId="77777777" w:rsidR="00575006" w:rsidRDefault="00000000">
            <w:pPr>
              <w:pStyle w:val="TableParagraph"/>
              <w:spacing w:before="130"/>
              <w:ind w:left="25"/>
              <w:rPr>
                <w:rFonts w:ascii="Arial MT"/>
                <w:sz w:val="18"/>
              </w:rPr>
            </w:pPr>
            <w:r>
              <w:rPr>
                <w:rFonts w:ascii="Arial MT"/>
                <w:spacing w:val="-4"/>
                <w:w w:val="90"/>
                <w:sz w:val="18"/>
              </w:rPr>
              <w:t>Futuro</w:t>
            </w:r>
            <w:r>
              <w:rPr>
                <w:rFonts w:ascii="Arial MT"/>
                <w:spacing w:val="-6"/>
                <w:w w:val="90"/>
                <w:sz w:val="18"/>
              </w:rPr>
              <w:t xml:space="preserve"> </w:t>
            </w:r>
            <w:r>
              <w:rPr>
                <w:rFonts w:ascii="Arial MT"/>
                <w:spacing w:val="-4"/>
                <w:w w:val="90"/>
                <w:sz w:val="18"/>
              </w:rPr>
              <w:t>Parque</w:t>
            </w:r>
            <w:r>
              <w:rPr>
                <w:rFonts w:ascii="Arial MT"/>
                <w:spacing w:val="-5"/>
                <w:w w:val="90"/>
                <w:sz w:val="18"/>
              </w:rPr>
              <w:t xml:space="preserve"> </w:t>
            </w:r>
            <w:r>
              <w:rPr>
                <w:rFonts w:ascii="Arial MT"/>
                <w:spacing w:val="-4"/>
                <w:w w:val="90"/>
                <w:sz w:val="18"/>
              </w:rPr>
              <w:t>Metropolitano</w:t>
            </w:r>
            <w:r>
              <w:rPr>
                <w:rFonts w:ascii="Arial MT"/>
                <w:spacing w:val="-5"/>
                <w:w w:val="90"/>
                <w:sz w:val="18"/>
              </w:rPr>
              <w:t xml:space="preserve"> </w:t>
            </w:r>
            <w:r>
              <w:rPr>
                <w:rFonts w:ascii="Arial MT"/>
                <w:spacing w:val="-3"/>
                <w:w w:val="90"/>
                <w:sz w:val="18"/>
              </w:rPr>
              <w:t>La</w:t>
            </w:r>
            <w:r>
              <w:rPr>
                <w:rFonts w:ascii="Arial MT"/>
                <w:spacing w:val="-5"/>
                <w:w w:val="90"/>
                <w:sz w:val="18"/>
              </w:rPr>
              <w:t xml:space="preserve"> </w:t>
            </w:r>
            <w:r>
              <w:rPr>
                <w:rFonts w:ascii="Arial MT"/>
                <w:spacing w:val="-3"/>
                <w:w w:val="90"/>
                <w:sz w:val="18"/>
              </w:rPr>
              <w:t>Arboleda</w:t>
            </w:r>
          </w:p>
        </w:tc>
        <w:tc>
          <w:tcPr>
            <w:tcW w:w="1396" w:type="dxa"/>
          </w:tcPr>
          <w:p w14:paraId="645A734F" w14:textId="77777777" w:rsidR="00575006" w:rsidRDefault="00000000">
            <w:pPr>
              <w:pStyle w:val="TableParagraph"/>
              <w:spacing w:before="130"/>
              <w:ind w:left="498"/>
              <w:rPr>
                <w:rFonts w:ascii="Arial MT"/>
                <w:sz w:val="18"/>
              </w:rPr>
            </w:pPr>
            <w:r>
              <w:rPr>
                <w:rFonts w:ascii="Arial MT"/>
                <w:sz w:val="18"/>
              </w:rPr>
              <w:t>33,24</w:t>
            </w:r>
          </w:p>
        </w:tc>
        <w:tc>
          <w:tcPr>
            <w:tcW w:w="1600" w:type="dxa"/>
          </w:tcPr>
          <w:p w14:paraId="7D068F36" w14:textId="77777777" w:rsidR="00575006" w:rsidRDefault="00000000">
            <w:pPr>
              <w:pStyle w:val="TableParagraph"/>
              <w:spacing w:before="130"/>
              <w:ind w:left="26"/>
              <w:rPr>
                <w:rFonts w:ascii="Arial MT" w:hAnsi="Arial MT"/>
                <w:sz w:val="18"/>
              </w:rPr>
            </w:pPr>
            <w:r>
              <w:rPr>
                <w:rFonts w:ascii="Arial MT" w:hAnsi="Arial MT"/>
                <w:spacing w:val="-2"/>
                <w:w w:val="90"/>
                <w:sz w:val="18"/>
              </w:rPr>
              <w:t>San</w:t>
            </w:r>
            <w:r>
              <w:rPr>
                <w:rFonts w:ascii="Arial MT" w:hAnsi="Arial MT"/>
                <w:spacing w:val="-5"/>
                <w:w w:val="90"/>
                <w:sz w:val="18"/>
              </w:rPr>
              <w:t xml:space="preserve"> </w:t>
            </w:r>
            <w:r>
              <w:rPr>
                <w:rFonts w:ascii="Arial MT" w:hAnsi="Arial MT"/>
                <w:spacing w:val="-2"/>
                <w:w w:val="90"/>
                <w:sz w:val="18"/>
              </w:rPr>
              <w:t>Cristóbal</w:t>
            </w:r>
            <w:r>
              <w:rPr>
                <w:rFonts w:ascii="Arial MT" w:hAnsi="Arial MT"/>
                <w:spacing w:val="-5"/>
                <w:w w:val="90"/>
                <w:sz w:val="18"/>
              </w:rPr>
              <w:t xml:space="preserve"> </w:t>
            </w:r>
            <w:r>
              <w:rPr>
                <w:rFonts w:ascii="Arial MT" w:hAnsi="Arial MT"/>
                <w:spacing w:val="-1"/>
                <w:w w:val="90"/>
                <w:sz w:val="18"/>
              </w:rPr>
              <w:t>y</w:t>
            </w:r>
            <w:r>
              <w:rPr>
                <w:rFonts w:ascii="Arial MT" w:hAnsi="Arial MT"/>
                <w:spacing w:val="-6"/>
                <w:w w:val="90"/>
                <w:sz w:val="18"/>
              </w:rPr>
              <w:t xml:space="preserve"> </w:t>
            </w:r>
            <w:r>
              <w:rPr>
                <w:rFonts w:ascii="Arial MT" w:hAnsi="Arial MT"/>
                <w:spacing w:val="-1"/>
                <w:w w:val="90"/>
                <w:sz w:val="18"/>
              </w:rPr>
              <w:t>Usme</w:t>
            </w:r>
          </w:p>
        </w:tc>
      </w:tr>
      <w:tr w:rsidR="00575006" w14:paraId="3372048C" w14:textId="77777777">
        <w:trPr>
          <w:trHeight w:val="218"/>
        </w:trPr>
        <w:tc>
          <w:tcPr>
            <w:tcW w:w="1762" w:type="dxa"/>
            <w:vMerge/>
            <w:tcBorders>
              <w:top w:val="nil"/>
              <w:bottom w:val="nil"/>
            </w:tcBorders>
          </w:tcPr>
          <w:p w14:paraId="4709FFD3" w14:textId="77777777" w:rsidR="00575006" w:rsidRDefault="00575006">
            <w:pPr>
              <w:rPr>
                <w:sz w:val="2"/>
                <w:szCs w:val="2"/>
              </w:rPr>
            </w:pPr>
          </w:p>
        </w:tc>
        <w:tc>
          <w:tcPr>
            <w:tcW w:w="2933" w:type="dxa"/>
          </w:tcPr>
          <w:p w14:paraId="65A8212F" w14:textId="77777777" w:rsidR="00575006" w:rsidRDefault="00000000">
            <w:pPr>
              <w:pStyle w:val="TableParagraph"/>
              <w:spacing w:before="20" w:line="179" w:lineRule="exact"/>
              <w:ind w:left="25"/>
              <w:rPr>
                <w:rFonts w:ascii="Arial MT"/>
                <w:sz w:val="18"/>
              </w:rPr>
            </w:pPr>
            <w:r>
              <w:rPr>
                <w:rFonts w:ascii="Arial MT"/>
                <w:spacing w:val="-3"/>
                <w:w w:val="90"/>
                <w:sz w:val="18"/>
              </w:rPr>
              <w:t>Parque</w:t>
            </w:r>
            <w:r>
              <w:rPr>
                <w:rFonts w:ascii="Arial MT"/>
                <w:spacing w:val="-6"/>
                <w:w w:val="90"/>
                <w:sz w:val="18"/>
              </w:rPr>
              <w:t xml:space="preserve"> </w:t>
            </w:r>
            <w:r>
              <w:rPr>
                <w:rFonts w:ascii="Arial MT"/>
                <w:spacing w:val="-3"/>
                <w:w w:val="90"/>
                <w:sz w:val="18"/>
              </w:rPr>
              <w:t>Nacional</w:t>
            </w:r>
            <w:r>
              <w:rPr>
                <w:rFonts w:ascii="Arial MT"/>
                <w:spacing w:val="-6"/>
                <w:w w:val="90"/>
                <w:sz w:val="18"/>
              </w:rPr>
              <w:t xml:space="preserve"> </w:t>
            </w:r>
            <w:r>
              <w:rPr>
                <w:rFonts w:ascii="Arial MT"/>
                <w:spacing w:val="-3"/>
                <w:w w:val="90"/>
                <w:sz w:val="18"/>
              </w:rPr>
              <w:t>Enrique</w:t>
            </w:r>
            <w:r>
              <w:rPr>
                <w:rFonts w:ascii="Arial MT"/>
                <w:spacing w:val="-5"/>
                <w:w w:val="90"/>
                <w:sz w:val="18"/>
              </w:rPr>
              <w:t xml:space="preserve"> </w:t>
            </w:r>
            <w:r>
              <w:rPr>
                <w:rFonts w:ascii="Arial MT"/>
                <w:spacing w:val="-3"/>
                <w:w w:val="90"/>
                <w:sz w:val="18"/>
              </w:rPr>
              <w:t>Olaya</w:t>
            </w:r>
            <w:r>
              <w:rPr>
                <w:rFonts w:ascii="Arial MT"/>
                <w:spacing w:val="-6"/>
                <w:w w:val="90"/>
                <w:sz w:val="18"/>
              </w:rPr>
              <w:t xml:space="preserve"> </w:t>
            </w:r>
            <w:r>
              <w:rPr>
                <w:rFonts w:ascii="Arial MT"/>
                <w:spacing w:val="-3"/>
                <w:w w:val="90"/>
                <w:sz w:val="18"/>
              </w:rPr>
              <w:t>Herrera</w:t>
            </w:r>
          </w:p>
        </w:tc>
        <w:tc>
          <w:tcPr>
            <w:tcW w:w="1396" w:type="dxa"/>
          </w:tcPr>
          <w:p w14:paraId="7E0DF89D" w14:textId="77777777" w:rsidR="00575006" w:rsidRDefault="00000000">
            <w:pPr>
              <w:pStyle w:val="TableParagraph"/>
              <w:spacing w:before="20" w:line="179" w:lineRule="exact"/>
              <w:ind w:left="498"/>
              <w:rPr>
                <w:rFonts w:ascii="Arial MT"/>
                <w:sz w:val="18"/>
              </w:rPr>
            </w:pPr>
            <w:r>
              <w:rPr>
                <w:rFonts w:ascii="Arial MT"/>
                <w:sz w:val="18"/>
              </w:rPr>
              <w:t>43,37</w:t>
            </w:r>
          </w:p>
        </w:tc>
        <w:tc>
          <w:tcPr>
            <w:tcW w:w="1600" w:type="dxa"/>
          </w:tcPr>
          <w:p w14:paraId="7907987E" w14:textId="77777777" w:rsidR="00575006" w:rsidRDefault="00000000">
            <w:pPr>
              <w:pStyle w:val="TableParagraph"/>
              <w:spacing w:before="20" w:line="179" w:lineRule="exact"/>
              <w:ind w:left="26"/>
              <w:rPr>
                <w:rFonts w:ascii="Arial MT"/>
                <w:sz w:val="18"/>
              </w:rPr>
            </w:pPr>
            <w:r>
              <w:rPr>
                <w:rFonts w:ascii="Arial MT"/>
                <w:spacing w:val="-3"/>
                <w:w w:val="90"/>
                <w:sz w:val="18"/>
              </w:rPr>
              <w:t>Santa</w:t>
            </w:r>
            <w:r>
              <w:rPr>
                <w:rFonts w:ascii="Arial MT"/>
                <w:spacing w:val="-5"/>
                <w:w w:val="90"/>
                <w:sz w:val="18"/>
              </w:rPr>
              <w:t xml:space="preserve"> </w:t>
            </w:r>
            <w:r>
              <w:rPr>
                <w:rFonts w:ascii="Arial MT"/>
                <w:spacing w:val="-2"/>
                <w:w w:val="90"/>
                <w:sz w:val="18"/>
              </w:rPr>
              <w:t>Fe</w:t>
            </w:r>
          </w:p>
        </w:tc>
      </w:tr>
      <w:tr w:rsidR="00575006" w14:paraId="0F5FB195" w14:textId="77777777">
        <w:trPr>
          <w:trHeight w:val="219"/>
        </w:trPr>
        <w:tc>
          <w:tcPr>
            <w:tcW w:w="1762" w:type="dxa"/>
            <w:vMerge/>
            <w:tcBorders>
              <w:top w:val="nil"/>
              <w:bottom w:val="nil"/>
            </w:tcBorders>
          </w:tcPr>
          <w:p w14:paraId="3825428E" w14:textId="77777777" w:rsidR="00575006" w:rsidRDefault="00575006">
            <w:pPr>
              <w:rPr>
                <w:sz w:val="2"/>
                <w:szCs w:val="2"/>
              </w:rPr>
            </w:pPr>
          </w:p>
        </w:tc>
        <w:tc>
          <w:tcPr>
            <w:tcW w:w="2933" w:type="dxa"/>
          </w:tcPr>
          <w:p w14:paraId="0877174F" w14:textId="77777777" w:rsidR="00575006" w:rsidRDefault="00000000">
            <w:pPr>
              <w:pStyle w:val="TableParagraph"/>
              <w:spacing w:before="20" w:line="179" w:lineRule="exact"/>
              <w:ind w:left="25"/>
              <w:rPr>
                <w:rFonts w:ascii="Arial MT"/>
                <w:sz w:val="18"/>
              </w:rPr>
            </w:pPr>
            <w:r>
              <w:rPr>
                <w:rFonts w:ascii="Arial MT"/>
                <w:spacing w:val="-3"/>
                <w:w w:val="90"/>
                <w:sz w:val="18"/>
              </w:rPr>
              <w:t>Ministerio</w:t>
            </w:r>
            <w:r>
              <w:rPr>
                <w:rFonts w:ascii="Arial MT"/>
                <w:spacing w:val="-5"/>
                <w:w w:val="90"/>
                <w:sz w:val="18"/>
              </w:rPr>
              <w:t xml:space="preserve"> </w:t>
            </w:r>
            <w:r>
              <w:rPr>
                <w:rFonts w:ascii="Arial MT"/>
                <w:spacing w:val="-3"/>
                <w:w w:val="90"/>
                <w:sz w:val="18"/>
              </w:rPr>
              <w:t>de</w:t>
            </w:r>
            <w:r>
              <w:rPr>
                <w:rFonts w:ascii="Arial MT"/>
                <w:spacing w:val="-5"/>
                <w:w w:val="90"/>
                <w:sz w:val="18"/>
              </w:rPr>
              <w:t xml:space="preserve"> </w:t>
            </w:r>
            <w:r>
              <w:rPr>
                <w:rFonts w:ascii="Arial MT"/>
                <w:spacing w:val="-3"/>
                <w:w w:val="90"/>
                <w:sz w:val="18"/>
              </w:rPr>
              <w:t>Defensa</w:t>
            </w:r>
          </w:p>
        </w:tc>
        <w:tc>
          <w:tcPr>
            <w:tcW w:w="1396" w:type="dxa"/>
          </w:tcPr>
          <w:p w14:paraId="5BC5DD62" w14:textId="77777777" w:rsidR="00575006" w:rsidRDefault="00000000">
            <w:pPr>
              <w:pStyle w:val="TableParagraph"/>
              <w:spacing w:before="20" w:line="179" w:lineRule="exact"/>
              <w:ind w:left="541"/>
              <w:rPr>
                <w:rFonts w:ascii="Arial MT"/>
                <w:sz w:val="18"/>
              </w:rPr>
            </w:pPr>
            <w:r>
              <w:rPr>
                <w:rFonts w:ascii="Arial MT"/>
                <w:sz w:val="18"/>
              </w:rPr>
              <w:t>2,93</w:t>
            </w:r>
          </w:p>
        </w:tc>
        <w:tc>
          <w:tcPr>
            <w:tcW w:w="1600" w:type="dxa"/>
          </w:tcPr>
          <w:p w14:paraId="50CACE78" w14:textId="77777777" w:rsidR="00575006" w:rsidRDefault="00000000">
            <w:pPr>
              <w:pStyle w:val="TableParagraph"/>
              <w:spacing w:before="20" w:line="179" w:lineRule="exact"/>
              <w:ind w:left="26"/>
              <w:rPr>
                <w:rFonts w:ascii="Arial MT"/>
                <w:sz w:val="18"/>
              </w:rPr>
            </w:pPr>
            <w:r>
              <w:rPr>
                <w:rFonts w:ascii="Arial MT"/>
                <w:sz w:val="18"/>
              </w:rPr>
              <w:t>Chapinero</w:t>
            </w:r>
          </w:p>
        </w:tc>
      </w:tr>
      <w:tr w:rsidR="00575006" w14:paraId="400C5CE9" w14:textId="77777777">
        <w:trPr>
          <w:trHeight w:val="219"/>
        </w:trPr>
        <w:tc>
          <w:tcPr>
            <w:tcW w:w="1762" w:type="dxa"/>
            <w:vMerge/>
            <w:tcBorders>
              <w:top w:val="nil"/>
              <w:bottom w:val="nil"/>
            </w:tcBorders>
          </w:tcPr>
          <w:p w14:paraId="652C4864" w14:textId="77777777" w:rsidR="00575006" w:rsidRDefault="00575006">
            <w:pPr>
              <w:rPr>
                <w:sz w:val="2"/>
                <w:szCs w:val="2"/>
              </w:rPr>
            </w:pPr>
          </w:p>
        </w:tc>
        <w:tc>
          <w:tcPr>
            <w:tcW w:w="2933" w:type="dxa"/>
          </w:tcPr>
          <w:p w14:paraId="6EE2050F" w14:textId="77777777" w:rsidR="00575006" w:rsidRDefault="00000000">
            <w:pPr>
              <w:pStyle w:val="TableParagraph"/>
              <w:spacing w:before="19" w:line="179" w:lineRule="exact"/>
              <w:ind w:left="25"/>
              <w:rPr>
                <w:rFonts w:ascii="Arial MT"/>
                <w:sz w:val="18"/>
              </w:rPr>
            </w:pPr>
            <w:r>
              <w:rPr>
                <w:rFonts w:ascii="Arial MT"/>
                <w:spacing w:val="-4"/>
                <w:w w:val="90"/>
                <w:sz w:val="18"/>
              </w:rPr>
              <w:t>Altos</w:t>
            </w:r>
            <w:r>
              <w:rPr>
                <w:rFonts w:ascii="Arial MT"/>
                <w:spacing w:val="2"/>
                <w:w w:val="90"/>
                <w:sz w:val="18"/>
              </w:rPr>
              <w:t xml:space="preserve"> </w:t>
            </w:r>
            <w:r>
              <w:rPr>
                <w:rFonts w:ascii="Arial MT"/>
                <w:spacing w:val="-4"/>
                <w:w w:val="90"/>
                <w:sz w:val="18"/>
              </w:rPr>
              <w:t>del</w:t>
            </w:r>
            <w:r>
              <w:rPr>
                <w:rFonts w:ascii="Arial MT"/>
                <w:spacing w:val="-5"/>
                <w:w w:val="90"/>
                <w:sz w:val="18"/>
              </w:rPr>
              <w:t xml:space="preserve"> </w:t>
            </w:r>
            <w:r>
              <w:rPr>
                <w:rFonts w:ascii="Arial MT"/>
                <w:spacing w:val="-4"/>
                <w:w w:val="90"/>
                <w:sz w:val="18"/>
              </w:rPr>
              <w:t>Virrey</w:t>
            </w:r>
          </w:p>
        </w:tc>
        <w:tc>
          <w:tcPr>
            <w:tcW w:w="1396" w:type="dxa"/>
          </w:tcPr>
          <w:p w14:paraId="6FE8FD64" w14:textId="77777777" w:rsidR="00575006" w:rsidRDefault="00000000">
            <w:pPr>
              <w:pStyle w:val="TableParagraph"/>
              <w:spacing w:before="19" w:line="179" w:lineRule="exact"/>
              <w:ind w:left="541"/>
              <w:rPr>
                <w:rFonts w:ascii="Arial MT"/>
                <w:sz w:val="18"/>
              </w:rPr>
            </w:pPr>
            <w:r>
              <w:rPr>
                <w:rFonts w:ascii="Arial MT"/>
                <w:sz w:val="18"/>
              </w:rPr>
              <w:t>2,30</w:t>
            </w:r>
          </w:p>
        </w:tc>
        <w:tc>
          <w:tcPr>
            <w:tcW w:w="1600" w:type="dxa"/>
          </w:tcPr>
          <w:p w14:paraId="584DE9BA" w14:textId="77777777" w:rsidR="00575006" w:rsidRDefault="00000000">
            <w:pPr>
              <w:pStyle w:val="TableParagraph"/>
              <w:spacing w:before="19" w:line="179" w:lineRule="exact"/>
              <w:ind w:left="26"/>
              <w:rPr>
                <w:rFonts w:ascii="Arial MT" w:hAnsi="Arial MT"/>
                <w:sz w:val="18"/>
              </w:rPr>
            </w:pPr>
            <w:r>
              <w:rPr>
                <w:rFonts w:ascii="Arial MT" w:hAnsi="Arial MT"/>
                <w:spacing w:val="-2"/>
                <w:w w:val="90"/>
                <w:sz w:val="18"/>
              </w:rPr>
              <w:t>San</w:t>
            </w:r>
            <w:r>
              <w:rPr>
                <w:rFonts w:ascii="Arial MT" w:hAnsi="Arial MT"/>
                <w:spacing w:val="-5"/>
                <w:w w:val="90"/>
                <w:sz w:val="18"/>
              </w:rPr>
              <w:t xml:space="preserve"> </w:t>
            </w:r>
            <w:r>
              <w:rPr>
                <w:rFonts w:ascii="Arial MT" w:hAnsi="Arial MT"/>
                <w:spacing w:val="-2"/>
                <w:w w:val="90"/>
                <w:sz w:val="18"/>
              </w:rPr>
              <w:t>Cristóbal</w:t>
            </w:r>
          </w:p>
        </w:tc>
      </w:tr>
      <w:tr w:rsidR="00575006" w14:paraId="6A853E15" w14:textId="77777777">
        <w:trPr>
          <w:trHeight w:val="219"/>
        </w:trPr>
        <w:tc>
          <w:tcPr>
            <w:tcW w:w="1762" w:type="dxa"/>
            <w:vMerge/>
            <w:tcBorders>
              <w:top w:val="nil"/>
              <w:bottom w:val="nil"/>
            </w:tcBorders>
          </w:tcPr>
          <w:p w14:paraId="35553667" w14:textId="77777777" w:rsidR="00575006" w:rsidRDefault="00575006">
            <w:pPr>
              <w:rPr>
                <w:sz w:val="2"/>
                <w:szCs w:val="2"/>
              </w:rPr>
            </w:pPr>
          </w:p>
        </w:tc>
        <w:tc>
          <w:tcPr>
            <w:tcW w:w="2933" w:type="dxa"/>
          </w:tcPr>
          <w:p w14:paraId="2114EC81" w14:textId="77777777" w:rsidR="00575006" w:rsidRDefault="00000000">
            <w:pPr>
              <w:pStyle w:val="TableParagraph"/>
              <w:spacing w:before="20" w:line="179" w:lineRule="exact"/>
              <w:ind w:left="25"/>
              <w:rPr>
                <w:rFonts w:ascii="Arial MT" w:hAnsi="Arial MT"/>
                <w:sz w:val="18"/>
              </w:rPr>
            </w:pPr>
            <w:r>
              <w:rPr>
                <w:rFonts w:ascii="Arial MT" w:hAnsi="Arial MT"/>
                <w:w w:val="85"/>
                <w:sz w:val="18"/>
              </w:rPr>
              <w:t>Colegio</w:t>
            </w:r>
            <w:r>
              <w:rPr>
                <w:rFonts w:ascii="Arial MT" w:hAnsi="Arial MT"/>
                <w:spacing w:val="7"/>
                <w:w w:val="85"/>
                <w:sz w:val="18"/>
              </w:rPr>
              <w:t xml:space="preserve"> </w:t>
            </w:r>
            <w:r>
              <w:rPr>
                <w:rFonts w:ascii="Arial MT" w:hAnsi="Arial MT"/>
                <w:w w:val="85"/>
                <w:sz w:val="18"/>
              </w:rPr>
              <w:t>Monseñor</w:t>
            </w:r>
            <w:r>
              <w:rPr>
                <w:rFonts w:ascii="Arial MT" w:hAnsi="Arial MT"/>
                <w:spacing w:val="12"/>
                <w:w w:val="85"/>
                <w:sz w:val="18"/>
              </w:rPr>
              <w:t xml:space="preserve"> </w:t>
            </w:r>
            <w:r>
              <w:rPr>
                <w:rFonts w:ascii="Arial MT" w:hAnsi="Arial MT"/>
                <w:w w:val="85"/>
                <w:sz w:val="18"/>
              </w:rPr>
              <w:t>Bernardo</w:t>
            </w:r>
            <w:r>
              <w:rPr>
                <w:rFonts w:ascii="Arial MT" w:hAnsi="Arial MT"/>
                <w:spacing w:val="7"/>
                <w:w w:val="85"/>
                <w:sz w:val="18"/>
              </w:rPr>
              <w:t xml:space="preserve"> </w:t>
            </w:r>
            <w:r>
              <w:rPr>
                <w:rFonts w:ascii="Arial MT" w:hAnsi="Arial MT"/>
                <w:w w:val="85"/>
                <w:sz w:val="18"/>
              </w:rPr>
              <w:t>Sánchez</w:t>
            </w:r>
          </w:p>
        </w:tc>
        <w:tc>
          <w:tcPr>
            <w:tcW w:w="1396" w:type="dxa"/>
          </w:tcPr>
          <w:p w14:paraId="3AC1D799" w14:textId="77777777" w:rsidR="00575006" w:rsidRDefault="00000000">
            <w:pPr>
              <w:pStyle w:val="TableParagraph"/>
              <w:spacing w:before="20" w:line="179" w:lineRule="exact"/>
              <w:ind w:left="541"/>
              <w:rPr>
                <w:rFonts w:ascii="Arial MT"/>
                <w:sz w:val="18"/>
              </w:rPr>
            </w:pPr>
            <w:r>
              <w:rPr>
                <w:rFonts w:ascii="Arial MT"/>
                <w:sz w:val="18"/>
              </w:rPr>
              <w:t>6,74</w:t>
            </w:r>
          </w:p>
        </w:tc>
        <w:tc>
          <w:tcPr>
            <w:tcW w:w="1600" w:type="dxa"/>
          </w:tcPr>
          <w:p w14:paraId="3978CE0B" w14:textId="77777777" w:rsidR="00575006" w:rsidRDefault="00000000">
            <w:pPr>
              <w:pStyle w:val="TableParagraph"/>
              <w:spacing w:before="20" w:line="179" w:lineRule="exact"/>
              <w:ind w:left="26"/>
              <w:rPr>
                <w:rFonts w:ascii="Arial MT" w:hAnsi="Arial MT"/>
                <w:sz w:val="18"/>
              </w:rPr>
            </w:pPr>
            <w:r>
              <w:rPr>
                <w:rFonts w:ascii="Arial MT" w:hAnsi="Arial MT"/>
                <w:spacing w:val="-2"/>
                <w:w w:val="90"/>
                <w:sz w:val="18"/>
              </w:rPr>
              <w:t>San</w:t>
            </w:r>
            <w:r>
              <w:rPr>
                <w:rFonts w:ascii="Arial MT" w:hAnsi="Arial MT"/>
                <w:spacing w:val="-5"/>
                <w:w w:val="90"/>
                <w:sz w:val="18"/>
              </w:rPr>
              <w:t xml:space="preserve"> </w:t>
            </w:r>
            <w:r>
              <w:rPr>
                <w:rFonts w:ascii="Arial MT" w:hAnsi="Arial MT"/>
                <w:spacing w:val="-2"/>
                <w:w w:val="90"/>
                <w:sz w:val="18"/>
              </w:rPr>
              <w:t>Cristóbal</w:t>
            </w:r>
          </w:p>
        </w:tc>
      </w:tr>
      <w:tr w:rsidR="00575006" w14:paraId="6CA8BAC7" w14:textId="77777777">
        <w:trPr>
          <w:trHeight w:val="219"/>
        </w:trPr>
        <w:tc>
          <w:tcPr>
            <w:tcW w:w="1762" w:type="dxa"/>
            <w:vMerge/>
            <w:tcBorders>
              <w:top w:val="nil"/>
              <w:bottom w:val="nil"/>
            </w:tcBorders>
          </w:tcPr>
          <w:p w14:paraId="14AB8D6A" w14:textId="77777777" w:rsidR="00575006" w:rsidRDefault="00575006">
            <w:pPr>
              <w:rPr>
                <w:sz w:val="2"/>
                <w:szCs w:val="2"/>
              </w:rPr>
            </w:pPr>
          </w:p>
        </w:tc>
        <w:tc>
          <w:tcPr>
            <w:tcW w:w="2933" w:type="dxa"/>
          </w:tcPr>
          <w:p w14:paraId="145CD08F" w14:textId="77777777" w:rsidR="00575006" w:rsidRDefault="00000000">
            <w:pPr>
              <w:pStyle w:val="TableParagraph"/>
              <w:spacing w:before="19" w:line="180" w:lineRule="exact"/>
              <w:ind w:left="25"/>
              <w:rPr>
                <w:rFonts w:ascii="Arial MT" w:hAnsi="Arial MT"/>
                <w:sz w:val="18"/>
              </w:rPr>
            </w:pPr>
            <w:r>
              <w:rPr>
                <w:rFonts w:ascii="Arial MT" w:hAnsi="Arial MT"/>
                <w:spacing w:val="-3"/>
                <w:w w:val="90"/>
                <w:sz w:val="18"/>
              </w:rPr>
              <w:t>Seminario</w:t>
            </w:r>
            <w:r>
              <w:rPr>
                <w:rFonts w:ascii="Arial MT" w:hAnsi="Arial MT"/>
                <w:spacing w:val="-6"/>
                <w:w w:val="90"/>
                <w:sz w:val="18"/>
              </w:rPr>
              <w:t xml:space="preserve"> </w:t>
            </w:r>
            <w:r>
              <w:rPr>
                <w:rFonts w:ascii="Arial MT" w:hAnsi="Arial MT"/>
                <w:spacing w:val="-3"/>
                <w:w w:val="90"/>
                <w:sz w:val="18"/>
              </w:rPr>
              <w:t>Padres</w:t>
            </w:r>
            <w:r>
              <w:rPr>
                <w:rFonts w:ascii="Arial MT" w:hAnsi="Arial MT"/>
                <w:spacing w:val="2"/>
                <w:w w:val="90"/>
                <w:sz w:val="18"/>
              </w:rPr>
              <w:t xml:space="preserve"> </w:t>
            </w:r>
            <w:r>
              <w:rPr>
                <w:rFonts w:ascii="Arial MT" w:hAnsi="Arial MT"/>
                <w:spacing w:val="-2"/>
                <w:w w:val="90"/>
                <w:sz w:val="18"/>
              </w:rPr>
              <w:t>Píos</w:t>
            </w:r>
          </w:p>
        </w:tc>
        <w:tc>
          <w:tcPr>
            <w:tcW w:w="1396" w:type="dxa"/>
          </w:tcPr>
          <w:p w14:paraId="47B9C881" w14:textId="77777777" w:rsidR="00575006" w:rsidRDefault="00000000">
            <w:pPr>
              <w:pStyle w:val="TableParagraph"/>
              <w:spacing w:before="19" w:line="180" w:lineRule="exact"/>
              <w:ind w:left="541"/>
              <w:rPr>
                <w:rFonts w:ascii="Arial MT"/>
                <w:sz w:val="18"/>
              </w:rPr>
            </w:pPr>
            <w:r>
              <w:rPr>
                <w:rFonts w:ascii="Arial MT"/>
                <w:sz w:val="18"/>
              </w:rPr>
              <w:t>0,84</w:t>
            </w:r>
          </w:p>
        </w:tc>
        <w:tc>
          <w:tcPr>
            <w:tcW w:w="1600" w:type="dxa"/>
          </w:tcPr>
          <w:p w14:paraId="3D4DCC70" w14:textId="77777777" w:rsidR="00575006" w:rsidRDefault="00000000">
            <w:pPr>
              <w:pStyle w:val="TableParagraph"/>
              <w:spacing w:before="19" w:line="180" w:lineRule="exact"/>
              <w:ind w:left="26"/>
              <w:rPr>
                <w:rFonts w:ascii="Arial MT"/>
                <w:sz w:val="18"/>
              </w:rPr>
            </w:pPr>
            <w:r>
              <w:rPr>
                <w:rFonts w:ascii="Arial MT"/>
                <w:sz w:val="18"/>
              </w:rPr>
              <w:t>Chapinero</w:t>
            </w:r>
          </w:p>
        </w:tc>
      </w:tr>
      <w:tr w:rsidR="00575006" w14:paraId="044E2A69" w14:textId="77777777">
        <w:trPr>
          <w:trHeight w:val="231"/>
        </w:trPr>
        <w:tc>
          <w:tcPr>
            <w:tcW w:w="1762" w:type="dxa"/>
            <w:vMerge/>
            <w:tcBorders>
              <w:top w:val="nil"/>
              <w:bottom w:val="nil"/>
            </w:tcBorders>
          </w:tcPr>
          <w:p w14:paraId="2012592F" w14:textId="77777777" w:rsidR="00575006" w:rsidRDefault="00575006">
            <w:pPr>
              <w:rPr>
                <w:sz w:val="2"/>
                <w:szCs w:val="2"/>
              </w:rPr>
            </w:pPr>
          </w:p>
        </w:tc>
        <w:tc>
          <w:tcPr>
            <w:tcW w:w="2933" w:type="dxa"/>
            <w:tcBorders>
              <w:bottom w:val="nil"/>
            </w:tcBorders>
            <w:shd w:val="clear" w:color="auto" w:fill="D9D9D9"/>
          </w:tcPr>
          <w:p w14:paraId="7AF42155" w14:textId="77777777" w:rsidR="00575006" w:rsidRDefault="00000000">
            <w:pPr>
              <w:pStyle w:val="TableParagraph"/>
              <w:spacing w:before="19" w:line="192" w:lineRule="exact"/>
              <w:ind w:left="25"/>
              <w:rPr>
                <w:rFonts w:ascii="Arial"/>
                <w:b/>
                <w:sz w:val="18"/>
              </w:rPr>
            </w:pPr>
            <w:proofErr w:type="gramStart"/>
            <w:r>
              <w:rPr>
                <w:rFonts w:ascii="Arial"/>
                <w:b/>
                <w:spacing w:val="-1"/>
                <w:w w:val="90"/>
                <w:sz w:val="18"/>
              </w:rPr>
              <w:t>TOTAL</w:t>
            </w:r>
            <w:proofErr w:type="gramEnd"/>
            <w:r>
              <w:rPr>
                <w:rFonts w:ascii="Arial"/>
                <w:b/>
                <w:spacing w:val="-4"/>
                <w:w w:val="90"/>
                <w:sz w:val="18"/>
              </w:rPr>
              <w:t xml:space="preserve"> </w:t>
            </w:r>
            <w:r>
              <w:rPr>
                <w:rFonts w:ascii="Arial"/>
                <w:b/>
                <w:spacing w:val="-1"/>
                <w:w w:val="90"/>
                <w:sz w:val="18"/>
              </w:rPr>
              <w:t>MANTENIMIENTO</w:t>
            </w:r>
            <w:r>
              <w:rPr>
                <w:rFonts w:ascii="Arial"/>
                <w:b/>
                <w:spacing w:val="2"/>
                <w:w w:val="90"/>
                <w:sz w:val="18"/>
              </w:rPr>
              <w:t xml:space="preserve"> </w:t>
            </w:r>
            <w:r>
              <w:rPr>
                <w:rFonts w:ascii="Arial"/>
                <w:b/>
                <w:w w:val="90"/>
                <w:sz w:val="18"/>
              </w:rPr>
              <w:t>RETAMO</w:t>
            </w:r>
          </w:p>
        </w:tc>
        <w:tc>
          <w:tcPr>
            <w:tcW w:w="1396" w:type="dxa"/>
            <w:tcBorders>
              <w:bottom w:val="nil"/>
            </w:tcBorders>
            <w:shd w:val="clear" w:color="auto" w:fill="D9D9D9"/>
          </w:tcPr>
          <w:p w14:paraId="02AFC21A" w14:textId="77777777" w:rsidR="00575006" w:rsidRDefault="00000000">
            <w:pPr>
              <w:pStyle w:val="TableParagraph"/>
              <w:spacing w:before="19" w:line="192" w:lineRule="exact"/>
              <w:ind w:left="498"/>
              <w:rPr>
                <w:rFonts w:ascii="Arial"/>
                <w:b/>
                <w:sz w:val="18"/>
              </w:rPr>
            </w:pPr>
            <w:r>
              <w:rPr>
                <w:rFonts w:ascii="Arial"/>
                <w:b/>
                <w:sz w:val="18"/>
              </w:rPr>
              <w:t>89,42</w:t>
            </w:r>
          </w:p>
        </w:tc>
        <w:tc>
          <w:tcPr>
            <w:tcW w:w="1600" w:type="dxa"/>
            <w:tcBorders>
              <w:bottom w:val="nil"/>
            </w:tcBorders>
          </w:tcPr>
          <w:p w14:paraId="2BB61B9D" w14:textId="77777777" w:rsidR="00575006" w:rsidRDefault="00575006">
            <w:pPr>
              <w:pStyle w:val="TableParagraph"/>
              <w:rPr>
                <w:sz w:val="16"/>
              </w:rPr>
            </w:pPr>
          </w:p>
        </w:tc>
      </w:tr>
    </w:tbl>
    <w:p w14:paraId="45BDB67E" w14:textId="77777777" w:rsidR="00575006" w:rsidRDefault="00575006">
      <w:pPr>
        <w:rPr>
          <w:sz w:val="16"/>
        </w:rPr>
        <w:sectPr w:rsidR="00575006">
          <w:pgSz w:w="12240" w:h="15840"/>
          <w:pgMar w:top="2420" w:right="780" w:bottom="0" w:left="1600" w:header="722" w:footer="0" w:gutter="0"/>
          <w:cols w:space="720"/>
        </w:sectPr>
      </w:pPr>
    </w:p>
    <w:p w14:paraId="1A0ECA08" w14:textId="77777777" w:rsidR="00575006" w:rsidRDefault="00575006">
      <w:pPr>
        <w:pStyle w:val="Textoindependiente"/>
        <w:rPr>
          <w:sz w:val="20"/>
        </w:rPr>
      </w:pPr>
    </w:p>
    <w:p w14:paraId="4469489B" w14:textId="77777777" w:rsidR="00575006" w:rsidRDefault="00575006">
      <w:pPr>
        <w:pStyle w:val="Textoindependiente"/>
        <w:rPr>
          <w:sz w:val="20"/>
        </w:rPr>
      </w:pPr>
    </w:p>
    <w:p w14:paraId="161348E3" w14:textId="77777777" w:rsidR="00575006" w:rsidRDefault="00575006">
      <w:pPr>
        <w:pStyle w:val="Textoindependiente"/>
        <w:rPr>
          <w:sz w:val="20"/>
        </w:rPr>
      </w:pPr>
    </w:p>
    <w:p w14:paraId="7CDFF97D" w14:textId="77777777" w:rsidR="00575006" w:rsidRDefault="00575006">
      <w:pPr>
        <w:pStyle w:val="Textoindependiente"/>
        <w:rPr>
          <w:sz w:val="20"/>
        </w:rPr>
      </w:pPr>
    </w:p>
    <w:p w14:paraId="37732620" w14:textId="77777777" w:rsidR="00575006" w:rsidRDefault="00575006">
      <w:pPr>
        <w:pStyle w:val="Textoindependiente"/>
        <w:rPr>
          <w:sz w:val="20"/>
        </w:rPr>
      </w:pPr>
    </w:p>
    <w:p w14:paraId="578A5AE3" w14:textId="77777777" w:rsidR="00575006" w:rsidRDefault="00575006">
      <w:pPr>
        <w:pStyle w:val="Textoindependiente"/>
        <w:rPr>
          <w:sz w:val="20"/>
        </w:rPr>
      </w:pPr>
    </w:p>
    <w:p w14:paraId="71CD9852" w14:textId="77777777" w:rsidR="00575006" w:rsidRDefault="00575006">
      <w:pPr>
        <w:pStyle w:val="Textoindependiente"/>
        <w:rPr>
          <w:sz w:val="20"/>
        </w:rPr>
      </w:pPr>
    </w:p>
    <w:p w14:paraId="7759642B" w14:textId="77777777" w:rsidR="00575006" w:rsidRDefault="00575006">
      <w:pPr>
        <w:pStyle w:val="Textoindependiente"/>
        <w:rPr>
          <w:sz w:val="20"/>
        </w:rPr>
      </w:pPr>
    </w:p>
    <w:p w14:paraId="3B64B27E" w14:textId="77777777" w:rsidR="00575006" w:rsidRDefault="00575006">
      <w:pPr>
        <w:pStyle w:val="Textoindependiente"/>
        <w:rPr>
          <w:sz w:val="20"/>
        </w:rPr>
      </w:pPr>
    </w:p>
    <w:p w14:paraId="212062C4" w14:textId="77777777" w:rsidR="00575006" w:rsidRDefault="00575006">
      <w:pPr>
        <w:pStyle w:val="Textoindependiente"/>
        <w:spacing w:before="4"/>
        <w:rPr>
          <w:sz w:val="21"/>
        </w:rPr>
      </w:pPr>
    </w:p>
    <w:p w14:paraId="7279CE9E" w14:textId="77777777" w:rsidR="00575006" w:rsidRDefault="00000000">
      <w:pPr>
        <w:ind w:left="1398" w:right="1413"/>
        <w:jc w:val="center"/>
        <w:rPr>
          <w:i/>
          <w:sz w:val="18"/>
        </w:rPr>
      </w:pPr>
      <w:r>
        <w:rPr>
          <w:i/>
          <w:sz w:val="18"/>
        </w:rPr>
        <w:t>Fuente:</w:t>
      </w:r>
      <w:r>
        <w:rPr>
          <w:i/>
          <w:spacing w:val="-1"/>
          <w:sz w:val="18"/>
        </w:rPr>
        <w:t xml:space="preserve"> </w:t>
      </w:r>
      <w:r>
        <w:rPr>
          <w:i/>
          <w:sz w:val="18"/>
        </w:rPr>
        <w:t>Elaborado</w:t>
      </w:r>
      <w:r>
        <w:rPr>
          <w:i/>
          <w:spacing w:val="-2"/>
          <w:sz w:val="18"/>
        </w:rPr>
        <w:t xml:space="preserve"> </w:t>
      </w:r>
      <w:r>
        <w:rPr>
          <w:i/>
          <w:sz w:val="18"/>
        </w:rPr>
        <w:t>a</w:t>
      </w:r>
      <w:r>
        <w:rPr>
          <w:i/>
          <w:spacing w:val="-2"/>
          <w:sz w:val="18"/>
        </w:rPr>
        <w:t xml:space="preserve"> </w:t>
      </w:r>
      <w:r>
        <w:rPr>
          <w:i/>
          <w:sz w:val="18"/>
        </w:rPr>
        <w:t>partir</w:t>
      </w:r>
      <w:r>
        <w:rPr>
          <w:i/>
          <w:spacing w:val="-3"/>
          <w:sz w:val="18"/>
        </w:rPr>
        <w:t xml:space="preserve"> </w:t>
      </w:r>
      <w:r>
        <w:rPr>
          <w:i/>
          <w:sz w:val="18"/>
        </w:rPr>
        <w:t>de</w:t>
      </w:r>
      <w:r>
        <w:rPr>
          <w:i/>
          <w:spacing w:val="-2"/>
          <w:sz w:val="18"/>
        </w:rPr>
        <w:t xml:space="preserve"> </w:t>
      </w:r>
      <w:r>
        <w:rPr>
          <w:i/>
          <w:sz w:val="18"/>
        </w:rPr>
        <w:t>informes</w:t>
      </w:r>
      <w:r>
        <w:rPr>
          <w:i/>
          <w:spacing w:val="-1"/>
          <w:sz w:val="18"/>
        </w:rPr>
        <w:t xml:space="preserve"> </w:t>
      </w:r>
      <w:r>
        <w:rPr>
          <w:i/>
          <w:sz w:val="18"/>
        </w:rPr>
        <w:t>de</w:t>
      </w:r>
      <w:r>
        <w:rPr>
          <w:i/>
          <w:spacing w:val="-2"/>
          <w:sz w:val="18"/>
        </w:rPr>
        <w:t xml:space="preserve"> </w:t>
      </w:r>
      <w:r>
        <w:rPr>
          <w:i/>
          <w:sz w:val="18"/>
        </w:rPr>
        <w:t>los</w:t>
      </w:r>
      <w:r>
        <w:rPr>
          <w:i/>
          <w:spacing w:val="-1"/>
          <w:sz w:val="18"/>
        </w:rPr>
        <w:t xml:space="preserve"> </w:t>
      </w:r>
      <w:r>
        <w:rPr>
          <w:i/>
          <w:sz w:val="18"/>
        </w:rPr>
        <w:t>Convenios</w:t>
      </w:r>
      <w:r>
        <w:rPr>
          <w:i/>
          <w:spacing w:val="-1"/>
          <w:sz w:val="18"/>
        </w:rPr>
        <w:t xml:space="preserve"> </w:t>
      </w:r>
      <w:r>
        <w:rPr>
          <w:i/>
          <w:sz w:val="18"/>
        </w:rPr>
        <w:t>SDA</w:t>
      </w:r>
      <w:r>
        <w:rPr>
          <w:i/>
          <w:spacing w:val="-3"/>
          <w:sz w:val="18"/>
        </w:rPr>
        <w:t xml:space="preserve"> </w:t>
      </w:r>
      <w:r>
        <w:rPr>
          <w:i/>
          <w:sz w:val="18"/>
        </w:rPr>
        <w:t>20161268,</w:t>
      </w:r>
      <w:r>
        <w:rPr>
          <w:i/>
          <w:spacing w:val="-1"/>
          <w:sz w:val="18"/>
        </w:rPr>
        <w:t xml:space="preserve"> </w:t>
      </w:r>
      <w:r>
        <w:rPr>
          <w:i/>
          <w:sz w:val="18"/>
        </w:rPr>
        <w:t>20171342 y</w:t>
      </w:r>
      <w:r>
        <w:rPr>
          <w:i/>
          <w:spacing w:val="3"/>
          <w:sz w:val="18"/>
        </w:rPr>
        <w:t xml:space="preserve"> </w:t>
      </w:r>
      <w:r>
        <w:rPr>
          <w:i/>
          <w:sz w:val="18"/>
        </w:rPr>
        <w:t>20191283.</w:t>
      </w:r>
    </w:p>
    <w:p w14:paraId="45F8864C" w14:textId="77777777" w:rsidR="00575006" w:rsidRDefault="00575006">
      <w:pPr>
        <w:pStyle w:val="Textoindependiente"/>
        <w:spacing w:before="9"/>
        <w:rPr>
          <w:i/>
          <w:sz w:val="21"/>
        </w:rPr>
      </w:pPr>
    </w:p>
    <w:p w14:paraId="6A44F809" w14:textId="77777777" w:rsidR="00575006" w:rsidRDefault="00000000">
      <w:pPr>
        <w:spacing w:before="1"/>
        <w:ind w:left="526" w:right="545"/>
        <w:jc w:val="both"/>
      </w:pPr>
      <w:r>
        <w:t>Así</w:t>
      </w:r>
      <w:r>
        <w:rPr>
          <w:spacing w:val="-8"/>
        </w:rPr>
        <w:t xml:space="preserve"> </w:t>
      </w:r>
      <w:r>
        <w:t>mismo,</w:t>
      </w:r>
      <w:r>
        <w:rPr>
          <w:spacing w:val="-11"/>
        </w:rPr>
        <w:t xml:space="preserve"> </w:t>
      </w:r>
      <w:r>
        <w:t>en</w:t>
      </w:r>
      <w:r>
        <w:rPr>
          <w:spacing w:val="-9"/>
        </w:rPr>
        <w:t xml:space="preserve"> </w:t>
      </w:r>
      <w:r>
        <w:t>el</w:t>
      </w:r>
      <w:r>
        <w:rPr>
          <w:spacing w:val="-8"/>
        </w:rPr>
        <w:t xml:space="preserve"> </w:t>
      </w:r>
      <w:r>
        <w:t>periodo</w:t>
      </w:r>
      <w:r>
        <w:rPr>
          <w:spacing w:val="-10"/>
        </w:rPr>
        <w:t xml:space="preserve"> </w:t>
      </w:r>
      <w:r>
        <w:t>antes</w:t>
      </w:r>
      <w:r>
        <w:rPr>
          <w:spacing w:val="-10"/>
        </w:rPr>
        <w:t xml:space="preserve"> </w:t>
      </w:r>
      <w:r>
        <w:t>señalado,</w:t>
      </w:r>
      <w:r>
        <w:rPr>
          <w:spacing w:val="-9"/>
        </w:rPr>
        <w:t xml:space="preserve"> </w:t>
      </w:r>
      <w:r>
        <w:t>se</w:t>
      </w:r>
      <w:r>
        <w:rPr>
          <w:spacing w:val="-11"/>
        </w:rPr>
        <w:t xml:space="preserve"> </w:t>
      </w:r>
      <w:r>
        <w:t>iniciaron</w:t>
      </w:r>
      <w:r>
        <w:rPr>
          <w:spacing w:val="-9"/>
        </w:rPr>
        <w:t xml:space="preserve"> </w:t>
      </w:r>
      <w:r>
        <w:t>procesos</w:t>
      </w:r>
      <w:r>
        <w:rPr>
          <w:spacing w:val="-9"/>
        </w:rPr>
        <w:t xml:space="preserve"> </w:t>
      </w:r>
      <w:r>
        <w:t>de</w:t>
      </w:r>
      <w:r>
        <w:rPr>
          <w:spacing w:val="-11"/>
        </w:rPr>
        <w:t xml:space="preserve"> </w:t>
      </w:r>
      <w:r>
        <w:t>restauración</w:t>
      </w:r>
      <w:r>
        <w:rPr>
          <w:spacing w:val="-11"/>
        </w:rPr>
        <w:t xml:space="preserve"> </w:t>
      </w:r>
      <w:r>
        <w:t>ecológica,</w:t>
      </w:r>
      <w:r>
        <w:rPr>
          <w:spacing w:val="-10"/>
        </w:rPr>
        <w:t xml:space="preserve"> </w:t>
      </w:r>
      <w:r>
        <w:t>como</w:t>
      </w:r>
      <w:r>
        <w:rPr>
          <w:spacing w:val="-9"/>
        </w:rPr>
        <w:t xml:space="preserve"> </w:t>
      </w:r>
      <w:r>
        <w:t>parte</w:t>
      </w:r>
      <w:r>
        <w:rPr>
          <w:spacing w:val="-53"/>
        </w:rPr>
        <w:t xml:space="preserve"> </w:t>
      </w:r>
      <w:r>
        <w:t>del proceso de la</w:t>
      </w:r>
      <w:r>
        <w:rPr>
          <w:spacing w:val="-3"/>
        </w:rPr>
        <w:t xml:space="preserve"> </w:t>
      </w:r>
      <w:r>
        <w:t>gestión del</w:t>
      </w:r>
      <w:r>
        <w:rPr>
          <w:spacing w:val="1"/>
        </w:rPr>
        <w:t xml:space="preserve"> </w:t>
      </w:r>
      <w:r>
        <w:t>riesgo de</w:t>
      </w:r>
      <w:r>
        <w:rPr>
          <w:spacing w:val="-3"/>
        </w:rPr>
        <w:t xml:space="preserve"> </w:t>
      </w:r>
      <w:r>
        <w:t>manejo</w:t>
      </w:r>
      <w:r>
        <w:rPr>
          <w:spacing w:val="-3"/>
        </w:rPr>
        <w:t xml:space="preserve"> </w:t>
      </w:r>
      <w:r>
        <w:t>del</w:t>
      </w:r>
      <w:r>
        <w:rPr>
          <w:spacing w:val="-1"/>
        </w:rPr>
        <w:t xml:space="preserve"> </w:t>
      </w:r>
      <w:r>
        <w:t>desastre,</w:t>
      </w:r>
      <w:r>
        <w:rPr>
          <w:spacing w:val="-1"/>
        </w:rPr>
        <w:t xml:space="preserve"> </w:t>
      </w:r>
      <w:r>
        <w:t>en</w:t>
      </w:r>
      <w:r>
        <w:rPr>
          <w:spacing w:val="-3"/>
        </w:rPr>
        <w:t xml:space="preserve"> </w:t>
      </w:r>
      <w:r>
        <w:t>los</w:t>
      </w:r>
      <w:r>
        <w:rPr>
          <w:spacing w:val="-2"/>
        </w:rPr>
        <w:t xml:space="preserve"> </w:t>
      </w:r>
      <w:r>
        <w:t>siguientes lugares:</w:t>
      </w:r>
    </w:p>
    <w:p w14:paraId="72EC56B8" w14:textId="77777777" w:rsidR="00575006" w:rsidRDefault="00575006">
      <w:pPr>
        <w:pStyle w:val="Textoindependiente"/>
        <w:spacing w:before="5"/>
        <w:rPr>
          <w:sz w:val="22"/>
        </w:rPr>
      </w:pPr>
    </w:p>
    <w:tbl>
      <w:tblPr>
        <w:tblStyle w:val="TableNormal"/>
        <w:tblW w:w="0" w:type="auto"/>
        <w:tblInd w:w="1619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4134"/>
        <w:gridCol w:w="1797"/>
        <w:gridCol w:w="1759"/>
      </w:tblGrid>
      <w:tr w:rsidR="00575006" w14:paraId="39CB4A85" w14:textId="77777777">
        <w:trPr>
          <w:trHeight w:val="573"/>
        </w:trPr>
        <w:tc>
          <w:tcPr>
            <w:tcW w:w="4134" w:type="dxa"/>
            <w:shd w:val="clear" w:color="auto" w:fill="D9D9D9"/>
          </w:tcPr>
          <w:p w14:paraId="6FC7CECC" w14:textId="77777777" w:rsidR="00575006" w:rsidRDefault="00000000">
            <w:pPr>
              <w:pStyle w:val="TableParagraph"/>
              <w:spacing w:before="162"/>
              <w:ind w:left="32" w:right="21"/>
              <w:jc w:val="center"/>
              <w:rPr>
                <w:rFonts w:ascii="Arial"/>
                <w:b/>
              </w:rPr>
            </w:pPr>
            <w:r>
              <w:rPr>
                <w:rFonts w:ascii="Arial"/>
                <w:b/>
              </w:rPr>
              <w:t>Lugar</w:t>
            </w:r>
          </w:p>
        </w:tc>
        <w:tc>
          <w:tcPr>
            <w:tcW w:w="1797" w:type="dxa"/>
            <w:shd w:val="clear" w:color="auto" w:fill="D9D9D9"/>
          </w:tcPr>
          <w:p w14:paraId="5F554EFC" w14:textId="77777777" w:rsidR="00575006" w:rsidRDefault="00000000">
            <w:pPr>
              <w:pStyle w:val="TableParagraph"/>
              <w:spacing w:before="14"/>
              <w:ind w:left="142" w:right="126"/>
              <w:jc w:val="center"/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  <w:w w:val="85"/>
              </w:rPr>
              <w:t>Área</w:t>
            </w:r>
            <w:r>
              <w:rPr>
                <w:rFonts w:ascii="Arial" w:hAnsi="Arial"/>
                <w:b/>
                <w:spacing w:val="7"/>
                <w:w w:val="85"/>
              </w:rPr>
              <w:t xml:space="preserve"> </w:t>
            </w:r>
            <w:r>
              <w:rPr>
                <w:rFonts w:ascii="Arial" w:hAnsi="Arial"/>
                <w:b/>
                <w:w w:val="85"/>
              </w:rPr>
              <w:t>intervenida</w:t>
            </w:r>
          </w:p>
          <w:p w14:paraId="66C40285" w14:textId="77777777" w:rsidR="00575006" w:rsidRDefault="00000000">
            <w:pPr>
              <w:pStyle w:val="TableParagraph"/>
              <w:spacing w:before="42" w:line="245" w:lineRule="exact"/>
              <w:ind w:left="140" w:right="126"/>
              <w:jc w:val="center"/>
              <w:rPr>
                <w:rFonts w:ascii="Arial"/>
                <w:b/>
              </w:rPr>
            </w:pPr>
            <w:r>
              <w:rPr>
                <w:rFonts w:ascii="Arial"/>
                <w:b/>
              </w:rPr>
              <w:t>(ha)</w:t>
            </w:r>
          </w:p>
        </w:tc>
        <w:tc>
          <w:tcPr>
            <w:tcW w:w="1759" w:type="dxa"/>
            <w:shd w:val="clear" w:color="auto" w:fill="D9D9D9"/>
          </w:tcPr>
          <w:p w14:paraId="08A19484" w14:textId="77777777" w:rsidR="00575006" w:rsidRDefault="00000000">
            <w:pPr>
              <w:pStyle w:val="TableParagraph"/>
              <w:spacing w:before="162"/>
              <w:ind w:left="300" w:right="283"/>
              <w:jc w:val="center"/>
              <w:rPr>
                <w:rFonts w:ascii="Arial"/>
                <w:b/>
              </w:rPr>
            </w:pPr>
            <w:r>
              <w:rPr>
                <w:rFonts w:ascii="Arial"/>
                <w:b/>
              </w:rPr>
              <w:t>Localidad</w:t>
            </w:r>
          </w:p>
        </w:tc>
      </w:tr>
      <w:tr w:rsidR="00575006" w14:paraId="5F84DC1D" w14:textId="77777777">
        <w:trPr>
          <w:trHeight w:val="264"/>
        </w:trPr>
        <w:tc>
          <w:tcPr>
            <w:tcW w:w="4134" w:type="dxa"/>
          </w:tcPr>
          <w:p w14:paraId="46F69D7E" w14:textId="77777777" w:rsidR="00575006" w:rsidRDefault="00000000">
            <w:pPr>
              <w:pStyle w:val="TableParagraph"/>
              <w:spacing w:before="14" w:line="230" w:lineRule="exact"/>
              <w:ind w:left="32" w:right="29"/>
              <w:jc w:val="center"/>
              <w:rPr>
                <w:rFonts w:ascii="Arial MT"/>
              </w:rPr>
            </w:pPr>
            <w:r>
              <w:rPr>
                <w:rFonts w:ascii="Arial MT"/>
                <w:spacing w:val="-1"/>
                <w:w w:val="85"/>
              </w:rPr>
              <w:t>Parque</w:t>
            </w:r>
            <w:r>
              <w:rPr>
                <w:rFonts w:ascii="Arial MT"/>
                <w:spacing w:val="-6"/>
                <w:w w:val="85"/>
              </w:rPr>
              <w:t xml:space="preserve"> </w:t>
            </w:r>
            <w:r>
              <w:rPr>
                <w:rFonts w:ascii="Arial MT"/>
                <w:spacing w:val="-1"/>
                <w:w w:val="85"/>
              </w:rPr>
              <w:t>Nacional</w:t>
            </w:r>
            <w:r>
              <w:rPr>
                <w:rFonts w:ascii="Arial MT"/>
                <w:spacing w:val="-4"/>
                <w:w w:val="85"/>
              </w:rPr>
              <w:t xml:space="preserve"> </w:t>
            </w:r>
            <w:r>
              <w:rPr>
                <w:rFonts w:ascii="Arial MT"/>
                <w:w w:val="85"/>
              </w:rPr>
              <w:t>Enrique</w:t>
            </w:r>
            <w:r>
              <w:rPr>
                <w:rFonts w:ascii="Arial MT"/>
                <w:spacing w:val="-6"/>
                <w:w w:val="85"/>
              </w:rPr>
              <w:t xml:space="preserve"> </w:t>
            </w:r>
            <w:r>
              <w:rPr>
                <w:rFonts w:ascii="Arial MT"/>
                <w:w w:val="85"/>
              </w:rPr>
              <w:t>Olaya</w:t>
            </w:r>
            <w:r>
              <w:rPr>
                <w:rFonts w:ascii="Arial MT"/>
                <w:spacing w:val="-5"/>
                <w:w w:val="85"/>
              </w:rPr>
              <w:t xml:space="preserve"> </w:t>
            </w:r>
            <w:r>
              <w:rPr>
                <w:rFonts w:ascii="Arial MT"/>
                <w:w w:val="85"/>
              </w:rPr>
              <w:t>Herrera</w:t>
            </w:r>
          </w:p>
        </w:tc>
        <w:tc>
          <w:tcPr>
            <w:tcW w:w="1797" w:type="dxa"/>
          </w:tcPr>
          <w:p w14:paraId="7E04C80E" w14:textId="77777777" w:rsidR="00575006" w:rsidRDefault="00000000">
            <w:pPr>
              <w:pStyle w:val="TableParagraph"/>
              <w:spacing w:before="14" w:line="230" w:lineRule="exact"/>
              <w:ind w:left="6"/>
              <w:jc w:val="center"/>
              <w:rPr>
                <w:rFonts w:ascii="Arial MT"/>
              </w:rPr>
            </w:pPr>
            <w:r>
              <w:rPr>
                <w:rFonts w:ascii="Arial MT"/>
                <w:w w:val="88"/>
              </w:rPr>
              <w:t>1</w:t>
            </w:r>
          </w:p>
        </w:tc>
        <w:tc>
          <w:tcPr>
            <w:tcW w:w="1759" w:type="dxa"/>
          </w:tcPr>
          <w:p w14:paraId="187BC6C3" w14:textId="77777777" w:rsidR="00575006" w:rsidRDefault="00000000">
            <w:pPr>
              <w:pStyle w:val="TableParagraph"/>
              <w:spacing w:before="14" w:line="230" w:lineRule="exact"/>
              <w:ind w:left="289" w:right="283"/>
              <w:jc w:val="center"/>
              <w:rPr>
                <w:rFonts w:ascii="Arial MT"/>
              </w:rPr>
            </w:pPr>
            <w:r>
              <w:rPr>
                <w:rFonts w:ascii="Arial MT"/>
                <w:w w:val="85"/>
              </w:rPr>
              <w:t>Santa</w:t>
            </w:r>
            <w:r>
              <w:rPr>
                <w:rFonts w:ascii="Arial MT"/>
                <w:spacing w:val="-5"/>
                <w:w w:val="85"/>
              </w:rPr>
              <w:t xml:space="preserve"> </w:t>
            </w:r>
            <w:r>
              <w:rPr>
                <w:rFonts w:ascii="Arial MT"/>
                <w:w w:val="85"/>
              </w:rPr>
              <w:t>Fe</w:t>
            </w:r>
          </w:p>
        </w:tc>
      </w:tr>
      <w:tr w:rsidR="00575006" w14:paraId="395552AF" w14:textId="77777777">
        <w:trPr>
          <w:trHeight w:val="264"/>
        </w:trPr>
        <w:tc>
          <w:tcPr>
            <w:tcW w:w="4134" w:type="dxa"/>
          </w:tcPr>
          <w:p w14:paraId="06FD23FF" w14:textId="77777777" w:rsidR="00575006" w:rsidRDefault="00000000">
            <w:pPr>
              <w:pStyle w:val="TableParagraph"/>
              <w:spacing w:before="14" w:line="230" w:lineRule="exact"/>
              <w:ind w:left="32" w:right="22"/>
              <w:jc w:val="center"/>
              <w:rPr>
                <w:rFonts w:ascii="Arial MT" w:hAnsi="Arial MT"/>
              </w:rPr>
            </w:pPr>
            <w:r>
              <w:rPr>
                <w:rFonts w:ascii="Arial MT" w:hAnsi="Arial MT"/>
                <w:w w:val="85"/>
              </w:rPr>
              <w:t>Cuchilla</w:t>
            </w:r>
            <w:r>
              <w:rPr>
                <w:rFonts w:ascii="Arial MT" w:hAnsi="Arial MT"/>
                <w:spacing w:val="-7"/>
                <w:w w:val="85"/>
              </w:rPr>
              <w:t xml:space="preserve"> </w:t>
            </w:r>
            <w:r>
              <w:rPr>
                <w:rFonts w:ascii="Arial MT" w:hAnsi="Arial MT"/>
                <w:w w:val="85"/>
              </w:rPr>
              <w:t>El</w:t>
            </w:r>
            <w:r>
              <w:rPr>
                <w:rFonts w:ascii="Arial MT" w:hAnsi="Arial MT"/>
                <w:spacing w:val="-6"/>
                <w:w w:val="85"/>
              </w:rPr>
              <w:t xml:space="preserve"> </w:t>
            </w:r>
            <w:r>
              <w:rPr>
                <w:rFonts w:ascii="Arial MT" w:hAnsi="Arial MT"/>
                <w:w w:val="85"/>
              </w:rPr>
              <w:t>Gavilán</w:t>
            </w:r>
            <w:r>
              <w:rPr>
                <w:rFonts w:ascii="Arial MT" w:hAnsi="Arial MT"/>
                <w:spacing w:val="-7"/>
                <w:w w:val="85"/>
              </w:rPr>
              <w:t xml:space="preserve"> </w:t>
            </w:r>
            <w:r>
              <w:rPr>
                <w:rFonts w:ascii="Arial MT" w:hAnsi="Arial MT"/>
                <w:w w:val="85"/>
              </w:rPr>
              <w:t>(Parque</w:t>
            </w:r>
            <w:r>
              <w:rPr>
                <w:rFonts w:ascii="Arial MT" w:hAnsi="Arial MT"/>
                <w:spacing w:val="-7"/>
                <w:w w:val="85"/>
              </w:rPr>
              <w:t xml:space="preserve"> </w:t>
            </w:r>
            <w:proofErr w:type="spellStart"/>
            <w:r>
              <w:rPr>
                <w:rFonts w:ascii="Arial MT" w:hAnsi="Arial MT"/>
                <w:w w:val="85"/>
              </w:rPr>
              <w:t>Entrenubes</w:t>
            </w:r>
            <w:proofErr w:type="spellEnd"/>
            <w:r>
              <w:rPr>
                <w:rFonts w:ascii="Arial MT" w:hAnsi="Arial MT"/>
                <w:w w:val="85"/>
              </w:rPr>
              <w:t>)</w:t>
            </w:r>
          </w:p>
        </w:tc>
        <w:tc>
          <w:tcPr>
            <w:tcW w:w="1797" w:type="dxa"/>
          </w:tcPr>
          <w:p w14:paraId="385AB0D9" w14:textId="77777777" w:rsidR="00575006" w:rsidRDefault="00000000">
            <w:pPr>
              <w:pStyle w:val="TableParagraph"/>
              <w:spacing w:before="14" w:line="230" w:lineRule="exact"/>
              <w:ind w:left="132" w:right="126"/>
              <w:jc w:val="center"/>
              <w:rPr>
                <w:rFonts w:ascii="Arial MT"/>
              </w:rPr>
            </w:pPr>
            <w:r>
              <w:rPr>
                <w:rFonts w:ascii="Arial MT"/>
              </w:rPr>
              <w:t>2,01</w:t>
            </w:r>
          </w:p>
        </w:tc>
        <w:tc>
          <w:tcPr>
            <w:tcW w:w="1759" w:type="dxa"/>
          </w:tcPr>
          <w:p w14:paraId="0A3F4C0D" w14:textId="77777777" w:rsidR="00575006" w:rsidRDefault="00000000">
            <w:pPr>
              <w:pStyle w:val="TableParagraph"/>
              <w:spacing w:before="14" w:line="230" w:lineRule="exact"/>
              <w:ind w:left="289" w:right="283"/>
              <w:jc w:val="center"/>
              <w:rPr>
                <w:rFonts w:ascii="Arial MT"/>
              </w:rPr>
            </w:pPr>
            <w:r>
              <w:rPr>
                <w:rFonts w:ascii="Arial MT"/>
              </w:rPr>
              <w:t>Usme</w:t>
            </w:r>
          </w:p>
        </w:tc>
      </w:tr>
      <w:tr w:rsidR="00575006" w14:paraId="16AAF484" w14:textId="77777777">
        <w:trPr>
          <w:trHeight w:val="264"/>
        </w:trPr>
        <w:tc>
          <w:tcPr>
            <w:tcW w:w="4134" w:type="dxa"/>
          </w:tcPr>
          <w:p w14:paraId="1951D3C0" w14:textId="77777777" w:rsidR="00575006" w:rsidRDefault="00000000">
            <w:pPr>
              <w:pStyle w:val="TableParagraph"/>
              <w:spacing w:before="14" w:line="230" w:lineRule="exact"/>
              <w:ind w:left="32" w:right="18"/>
              <w:jc w:val="center"/>
              <w:rPr>
                <w:rFonts w:ascii="Arial MT"/>
              </w:rPr>
            </w:pPr>
            <w:r>
              <w:rPr>
                <w:rFonts w:ascii="Arial MT"/>
                <w:w w:val="85"/>
              </w:rPr>
              <w:t>Cerro</w:t>
            </w:r>
            <w:r>
              <w:rPr>
                <w:rFonts w:ascii="Arial MT"/>
                <w:spacing w:val="-2"/>
                <w:w w:val="85"/>
              </w:rPr>
              <w:t xml:space="preserve"> </w:t>
            </w:r>
            <w:r>
              <w:rPr>
                <w:rFonts w:ascii="Arial MT"/>
                <w:w w:val="85"/>
              </w:rPr>
              <w:t>Aguanoso</w:t>
            </w:r>
            <w:r>
              <w:rPr>
                <w:rFonts w:ascii="Arial MT"/>
                <w:spacing w:val="-1"/>
                <w:w w:val="85"/>
              </w:rPr>
              <w:t xml:space="preserve"> </w:t>
            </w:r>
            <w:r>
              <w:rPr>
                <w:rFonts w:ascii="Arial MT"/>
                <w:w w:val="85"/>
              </w:rPr>
              <w:t>-</w:t>
            </w:r>
            <w:r>
              <w:rPr>
                <w:rFonts w:ascii="Arial MT"/>
                <w:spacing w:val="4"/>
                <w:w w:val="85"/>
              </w:rPr>
              <w:t xml:space="preserve"> </w:t>
            </w:r>
            <w:r>
              <w:rPr>
                <w:rFonts w:ascii="Arial MT"/>
                <w:w w:val="85"/>
              </w:rPr>
              <w:t>Sector</w:t>
            </w:r>
            <w:r>
              <w:rPr>
                <w:rFonts w:ascii="Arial MT"/>
                <w:spacing w:val="4"/>
                <w:w w:val="85"/>
              </w:rPr>
              <w:t xml:space="preserve"> </w:t>
            </w:r>
            <w:r>
              <w:rPr>
                <w:rFonts w:ascii="Arial MT"/>
                <w:w w:val="85"/>
              </w:rPr>
              <w:t>La</w:t>
            </w:r>
            <w:r>
              <w:rPr>
                <w:rFonts w:ascii="Arial MT"/>
                <w:spacing w:val="-1"/>
                <w:w w:val="85"/>
              </w:rPr>
              <w:t xml:space="preserve"> </w:t>
            </w:r>
            <w:r>
              <w:rPr>
                <w:rFonts w:ascii="Arial MT"/>
                <w:w w:val="85"/>
              </w:rPr>
              <w:t>Cascada</w:t>
            </w:r>
          </w:p>
        </w:tc>
        <w:tc>
          <w:tcPr>
            <w:tcW w:w="1797" w:type="dxa"/>
          </w:tcPr>
          <w:p w14:paraId="73352DDC" w14:textId="77777777" w:rsidR="00575006" w:rsidRDefault="00000000">
            <w:pPr>
              <w:pStyle w:val="TableParagraph"/>
              <w:spacing w:before="14" w:line="230" w:lineRule="exact"/>
              <w:ind w:left="132" w:right="126"/>
              <w:jc w:val="center"/>
              <w:rPr>
                <w:rFonts w:ascii="Arial MT"/>
              </w:rPr>
            </w:pPr>
            <w:r>
              <w:rPr>
                <w:rFonts w:ascii="Arial MT"/>
              </w:rPr>
              <w:t>5,58</w:t>
            </w:r>
          </w:p>
        </w:tc>
        <w:tc>
          <w:tcPr>
            <w:tcW w:w="1759" w:type="dxa"/>
          </w:tcPr>
          <w:p w14:paraId="5A2D4B34" w14:textId="77777777" w:rsidR="00575006" w:rsidRDefault="00000000">
            <w:pPr>
              <w:pStyle w:val="TableParagraph"/>
              <w:spacing w:before="14" w:line="230" w:lineRule="exact"/>
              <w:ind w:left="301" w:right="283"/>
              <w:jc w:val="center"/>
              <w:rPr>
                <w:rFonts w:ascii="Arial MT" w:hAnsi="Arial MT"/>
              </w:rPr>
            </w:pPr>
            <w:r>
              <w:rPr>
                <w:rFonts w:ascii="Arial MT" w:hAnsi="Arial MT"/>
                <w:w w:val="85"/>
              </w:rPr>
              <w:t>San</w:t>
            </w:r>
            <w:r>
              <w:rPr>
                <w:rFonts w:ascii="Arial MT" w:hAnsi="Arial MT"/>
                <w:spacing w:val="-3"/>
                <w:w w:val="85"/>
              </w:rPr>
              <w:t xml:space="preserve"> </w:t>
            </w:r>
            <w:r>
              <w:rPr>
                <w:rFonts w:ascii="Arial MT" w:hAnsi="Arial MT"/>
                <w:w w:val="85"/>
              </w:rPr>
              <w:t>Cristóbal</w:t>
            </w:r>
          </w:p>
        </w:tc>
      </w:tr>
      <w:tr w:rsidR="00575006" w14:paraId="0D14EA06" w14:textId="77777777">
        <w:trPr>
          <w:trHeight w:val="279"/>
        </w:trPr>
        <w:tc>
          <w:tcPr>
            <w:tcW w:w="4134" w:type="dxa"/>
            <w:shd w:val="clear" w:color="auto" w:fill="D9D9D9"/>
          </w:tcPr>
          <w:p w14:paraId="377331A3" w14:textId="77777777" w:rsidR="00575006" w:rsidRDefault="00000000">
            <w:pPr>
              <w:pStyle w:val="TableParagraph"/>
              <w:spacing w:before="14" w:line="245" w:lineRule="exact"/>
              <w:ind w:left="32" w:right="70"/>
              <w:jc w:val="center"/>
              <w:rPr>
                <w:rFonts w:ascii="Arial" w:hAnsi="Arial"/>
                <w:b/>
              </w:rPr>
            </w:pPr>
            <w:proofErr w:type="gramStart"/>
            <w:r>
              <w:rPr>
                <w:rFonts w:ascii="Arial" w:hAnsi="Arial"/>
                <w:b/>
                <w:w w:val="85"/>
              </w:rPr>
              <w:t>TOTAL</w:t>
            </w:r>
            <w:proofErr w:type="gramEnd"/>
            <w:r>
              <w:rPr>
                <w:rFonts w:ascii="Arial" w:hAnsi="Arial"/>
                <w:b/>
                <w:spacing w:val="15"/>
                <w:w w:val="85"/>
              </w:rPr>
              <w:t xml:space="preserve"> </w:t>
            </w:r>
            <w:r>
              <w:rPr>
                <w:rFonts w:ascii="Arial" w:hAnsi="Arial"/>
                <w:b/>
                <w:w w:val="85"/>
              </w:rPr>
              <w:t>INICIO</w:t>
            </w:r>
            <w:r>
              <w:rPr>
                <w:rFonts w:ascii="Arial" w:hAnsi="Arial"/>
                <w:b/>
                <w:spacing w:val="25"/>
                <w:w w:val="85"/>
              </w:rPr>
              <w:t xml:space="preserve"> </w:t>
            </w:r>
            <w:r>
              <w:rPr>
                <w:rFonts w:ascii="Arial" w:hAnsi="Arial"/>
                <w:b/>
                <w:w w:val="85"/>
              </w:rPr>
              <w:t>PROCESOS</w:t>
            </w:r>
            <w:r>
              <w:rPr>
                <w:rFonts w:ascii="Arial" w:hAnsi="Arial"/>
                <w:b/>
                <w:spacing w:val="19"/>
                <w:w w:val="85"/>
              </w:rPr>
              <w:t xml:space="preserve"> </w:t>
            </w:r>
            <w:r>
              <w:rPr>
                <w:rFonts w:ascii="Arial" w:hAnsi="Arial"/>
                <w:b/>
                <w:w w:val="85"/>
              </w:rPr>
              <w:t>RESTAURACIÓN</w:t>
            </w:r>
          </w:p>
        </w:tc>
        <w:tc>
          <w:tcPr>
            <w:tcW w:w="1797" w:type="dxa"/>
            <w:shd w:val="clear" w:color="auto" w:fill="D9D9D9"/>
          </w:tcPr>
          <w:p w14:paraId="59441135" w14:textId="77777777" w:rsidR="00575006" w:rsidRDefault="00000000">
            <w:pPr>
              <w:pStyle w:val="TableParagraph"/>
              <w:spacing w:before="14" w:line="245" w:lineRule="exact"/>
              <w:ind w:left="142" w:right="110"/>
              <w:jc w:val="center"/>
              <w:rPr>
                <w:rFonts w:ascii="Arial"/>
                <w:b/>
              </w:rPr>
            </w:pPr>
            <w:r>
              <w:rPr>
                <w:rFonts w:ascii="Arial"/>
                <w:b/>
              </w:rPr>
              <w:t>8,59</w:t>
            </w:r>
          </w:p>
        </w:tc>
        <w:tc>
          <w:tcPr>
            <w:tcW w:w="1759" w:type="dxa"/>
          </w:tcPr>
          <w:p w14:paraId="2354F3AD" w14:textId="77777777" w:rsidR="00575006" w:rsidRDefault="00575006">
            <w:pPr>
              <w:pStyle w:val="TableParagraph"/>
              <w:rPr>
                <w:sz w:val="20"/>
              </w:rPr>
            </w:pPr>
          </w:p>
        </w:tc>
      </w:tr>
    </w:tbl>
    <w:p w14:paraId="7662A82A" w14:textId="77777777" w:rsidR="00575006" w:rsidRDefault="00575006">
      <w:pPr>
        <w:pStyle w:val="Textoindependiente"/>
        <w:spacing w:before="2"/>
        <w:rPr>
          <w:sz w:val="22"/>
        </w:rPr>
      </w:pPr>
    </w:p>
    <w:p w14:paraId="41DA581B" w14:textId="77777777" w:rsidR="00575006" w:rsidRDefault="00000000">
      <w:pPr>
        <w:ind w:left="5020" w:right="583" w:hanging="3359"/>
        <w:rPr>
          <w:i/>
        </w:rPr>
      </w:pPr>
      <w:r>
        <w:rPr>
          <w:i/>
        </w:rPr>
        <w:t>Fuente: Elaborado a partir de informes de los Convenios SDA 20161268, 20171342 y</w:t>
      </w:r>
      <w:r>
        <w:rPr>
          <w:i/>
          <w:spacing w:val="-52"/>
        </w:rPr>
        <w:t xml:space="preserve"> </w:t>
      </w:r>
      <w:r>
        <w:rPr>
          <w:i/>
        </w:rPr>
        <w:t>20191283</w:t>
      </w:r>
    </w:p>
    <w:p w14:paraId="7072DF98" w14:textId="77777777" w:rsidR="00575006" w:rsidRDefault="00575006">
      <w:pPr>
        <w:pStyle w:val="Textoindependiente"/>
        <w:rPr>
          <w:i/>
          <w:sz w:val="22"/>
        </w:rPr>
      </w:pPr>
    </w:p>
    <w:p w14:paraId="01F8B79E" w14:textId="77777777" w:rsidR="00575006" w:rsidRDefault="00000000">
      <w:pPr>
        <w:ind w:left="526" w:right="541"/>
        <w:jc w:val="both"/>
      </w:pPr>
      <w:r>
        <w:rPr>
          <w:b/>
          <w:u w:val="thick"/>
        </w:rPr>
        <w:t>Restauración y mantenimiento:</w:t>
      </w:r>
      <w:r>
        <w:rPr>
          <w:b/>
          <w:spacing w:val="1"/>
        </w:rPr>
        <w:t xml:space="preserve"> </w:t>
      </w:r>
      <w:r>
        <w:t>Las acciones encaminadas a la restauración ecológica, están</w:t>
      </w:r>
      <w:r>
        <w:rPr>
          <w:spacing w:val="1"/>
        </w:rPr>
        <w:t xml:space="preserve"> </w:t>
      </w:r>
      <w:r>
        <w:t>enfocadas a restaurar la estructura, composición y función de los ecosistemas que hacen parte de la</w:t>
      </w:r>
      <w:r>
        <w:rPr>
          <w:spacing w:val="1"/>
        </w:rPr>
        <w:t xml:space="preserve"> </w:t>
      </w:r>
      <w:r>
        <w:t>Estructura</w:t>
      </w:r>
      <w:r>
        <w:rPr>
          <w:spacing w:val="-4"/>
        </w:rPr>
        <w:t xml:space="preserve"> </w:t>
      </w:r>
      <w:r>
        <w:t>Ecológica</w:t>
      </w:r>
      <w:r>
        <w:rPr>
          <w:spacing w:val="-4"/>
        </w:rPr>
        <w:t xml:space="preserve"> </w:t>
      </w:r>
      <w:r>
        <w:t>Principal</w:t>
      </w:r>
      <w:r>
        <w:rPr>
          <w:spacing w:val="-5"/>
        </w:rPr>
        <w:t xml:space="preserve"> </w:t>
      </w:r>
      <w:r>
        <w:t>de</w:t>
      </w:r>
      <w:r>
        <w:rPr>
          <w:spacing w:val="-4"/>
        </w:rPr>
        <w:t xml:space="preserve"> </w:t>
      </w:r>
      <w:r>
        <w:t>Bogotá,</w:t>
      </w:r>
      <w:r>
        <w:rPr>
          <w:spacing w:val="-5"/>
        </w:rPr>
        <w:t xml:space="preserve"> </w:t>
      </w:r>
      <w:r>
        <w:t>garantizando</w:t>
      </w:r>
      <w:r>
        <w:rPr>
          <w:spacing w:val="-5"/>
        </w:rPr>
        <w:t xml:space="preserve"> </w:t>
      </w:r>
      <w:r>
        <w:t>un</w:t>
      </w:r>
      <w:r>
        <w:rPr>
          <w:spacing w:val="-5"/>
        </w:rPr>
        <w:t xml:space="preserve"> </w:t>
      </w:r>
      <w:r>
        <w:t>espacio</w:t>
      </w:r>
      <w:r>
        <w:rPr>
          <w:spacing w:val="-6"/>
        </w:rPr>
        <w:t xml:space="preserve"> </w:t>
      </w:r>
      <w:r>
        <w:t>de</w:t>
      </w:r>
      <w:r>
        <w:rPr>
          <w:spacing w:val="-4"/>
        </w:rPr>
        <w:t xml:space="preserve"> </w:t>
      </w:r>
      <w:r>
        <w:t>disfrute</w:t>
      </w:r>
      <w:r>
        <w:rPr>
          <w:spacing w:val="-5"/>
        </w:rPr>
        <w:t xml:space="preserve"> </w:t>
      </w:r>
      <w:r>
        <w:t>para</w:t>
      </w:r>
      <w:r>
        <w:rPr>
          <w:spacing w:val="-4"/>
        </w:rPr>
        <w:t xml:space="preserve"> </w:t>
      </w:r>
      <w:r>
        <w:t>las</w:t>
      </w:r>
      <w:r>
        <w:rPr>
          <w:spacing w:val="-4"/>
        </w:rPr>
        <w:t xml:space="preserve"> </w:t>
      </w:r>
      <w:r>
        <w:t>comunidades</w:t>
      </w:r>
      <w:r>
        <w:rPr>
          <w:spacing w:val="-53"/>
        </w:rPr>
        <w:t xml:space="preserve"> </w:t>
      </w:r>
      <w:r>
        <w:t>del distrito capital y mejor calidad de vida para los ciudadanos; recuperación de la oferta de</w:t>
      </w:r>
      <w:r>
        <w:rPr>
          <w:spacing w:val="1"/>
        </w:rPr>
        <w:t xml:space="preserve"> </w:t>
      </w:r>
      <w:r>
        <w:t>biodiversidad</w:t>
      </w:r>
      <w:r>
        <w:rPr>
          <w:spacing w:val="1"/>
        </w:rPr>
        <w:t xml:space="preserve"> </w:t>
      </w:r>
      <w:r>
        <w:t>y</w:t>
      </w:r>
      <w:r>
        <w:rPr>
          <w:spacing w:val="1"/>
        </w:rPr>
        <w:t xml:space="preserve"> </w:t>
      </w:r>
      <w:r>
        <w:t>conservación</w:t>
      </w:r>
      <w:r>
        <w:rPr>
          <w:spacing w:val="1"/>
        </w:rPr>
        <w:t xml:space="preserve"> </w:t>
      </w:r>
      <w:r>
        <w:t>del</w:t>
      </w:r>
      <w:r>
        <w:rPr>
          <w:spacing w:val="1"/>
        </w:rPr>
        <w:t xml:space="preserve"> </w:t>
      </w:r>
      <w:r>
        <w:t>recurso</w:t>
      </w:r>
      <w:r>
        <w:rPr>
          <w:spacing w:val="1"/>
        </w:rPr>
        <w:t xml:space="preserve"> </w:t>
      </w:r>
      <w:r>
        <w:t>hídrico,</w:t>
      </w:r>
      <w:r>
        <w:rPr>
          <w:spacing w:val="1"/>
        </w:rPr>
        <w:t xml:space="preserve"> </w:t>
      </w:r>
      <w:r>
        <w:t>destinado</w:t>
      </w:r>
      <w:r>
        <w:rPr>
          <w:spacing w:val="1"/>
        </w:rPr>
        <w:t xml:space="preserve"> </w:t>
      </w:r>
      <w:r>
        <w:t>a</w:t>
      </w:r>
      <w:r>
        <w:rPr>
          <w:spacing w:val="1"/>
        </w:rPr>
        <w:t xml:space="preserve"> </w:t>
      </w:r>
      <w:r>
        <w:t>la</w:t>
      </w:r>
      <w:r>
        <w:rPr>
          <w:spacing w:val="1"/>
        </w:rPr>
        <w:t xml:space="preserve"> </w:t>
      </w:r>
      <w:r>
        <w:t>oferta</w:t>
      </w:r>
      <w:r>
        <w:rPr>
          <w:spacing w:val="1"/>
        </w:rPr>
        <w:t xml:space="preserve"> </w:t>
      </w:r>
      <w:r>
        <w:t>de</w:t>
      </w:r>
      <w:r>
        <w:rPr>
          <w:spacing w:val="1"/>
        </w:rPr>
        <w:t xml:space="preserve"> </w:t>
      </w:r>
      <w:r>
        <w:t>bienes</w:t>
      </w:r>
      <w:r>
        <w:rPr>
          <w:spacing w:val="1"/>
        </w:rPr>
        <w:t xml:space="preserve"> </w:t>
      </w:r>
      <w:r>
        <w:t>y</w:t>
      </w:r>
      <w:r>
        <w:rPr>
          <w:spacing w:val="1"/>
        </w:rPr>
        <w:t xml:space="preserve"> </w:t>
      </w:r>
      <w:r>
        <w:t>servicios</w:t>
      </w:r>
      <w:r>
        <w:rPr>
          <w:spacing w:val="-52"/>
        </w:rPr>
        <w:t xml:space="preserve"> </w:t>
      </w:r>
      <w:r>
        <w:t>ecosistémicos</w:t>
      </w:r>
      <w:r>
        <w:rPr>
          <w:spacing w:val="-1"/>
        </w:rPr>
        <w:t xml:space="preserve"> </w:t>
      </w:r>
      <w:r>
        <w:t>y ambientales.</w:t>
      </w:r>
    </w:p>
    <w:p w14:paraId="3DA8E35E" w14:textId="77777777" w:rsidR="00575006" w:rsidRDefault="00575006">
      <w:pPr>
        <w:pStyle w:val="Textoindependiente"/>
        <w:rPr>
          <w:sz w:val="22"/>
        </w:rPr>
      </w:pPr>
    </w:p>
    <w:p w14:paraId="1327651F" w14:textId="77777777" w:rsidR="00575006" w:rsidRDefault="00000000">
      <w:pPr>
        <w:spacing w:before="1"/>
        <w:ind w:left="526" w:right="541"/>
        <w:jc w:val="both"/>
      </w:pPr>
      <w:r>
        <w:t>El acumulado Plan de Desarrollo 2016-2020 para la meta de restauración reporta un avance para el</w:t>
      </w:r>
      <w:r>
        <w:rPr>
          <w:spacing w:val="1"/>
        </w:rPr>
        <w:t xml:space="preserve"> </w:t>
      </w:r>
      <w:r>
        <w:t>cuatrienio</w:t>
      </w:r>
      <w:r>
        <w:rPr>
          <w:spacing w:val="-11"/>
        </w:rPr>
        <w:t xml:space="preserve"> </w:t>
      </w:r>
      <w:r>
        <w:t>correspondiente</w:t>
      </w:r>
      <w:r>
        <w:rPr>
          <w:spacing w:val="-10"/>
        </w:rPr>
        <w:t xml:space="preserve"> </w:t>
      </w:r>
      <w:r>
        <w:t>a</w:t>
      </w:r>
      <w:r>
        <w:rPr>
          <w:spacing w:val="-11"/>
        </w:rPr>
        <w:t xml:space="preserve"> </w:t>
      </w:r>
      <w:r>
        <w:t>97,14</w:t>
      </w:r>
      <w:r>
        <w:rPr>
          <w:spacing w:val="-10"/>
        </w:rPr>
        <w:t xml:space="preserve"> </w:t>
      </w:r>
      <w:r>
        <w:t>has</w:t>
      </w:r>
      <w:r>
        <w:rPr>
          <w:spacing w:val="-10"/>
        </w:rPr>
        <w:t xml:space="preserve"> </w:t>
      </w:r>
      <w:r>
        <w:t>de</w:t>
      </w:r>
      <w:r>
        <w:rPr>
          <w:spacing w:val="-12"/>
        </w:rPr>
        <w:t xml:space="preserve"> </w:t>
      </w:r>
      <w:r>
        <w:t>los</w:t>
      </w:r>
      <w:r>
        <w:rPr>
          <w:spacing w:val="-10"/>
        </w:rPr>
        <w:t xml:space="preserve"> </w:t>
      </w:r>
      <w:r>
        <w:t>cuales</w:t>
      </w:r>
      <w:r>
        <w:rPr>
          <w:spacing w:val="-9"/>
        </w:rPr>
        <w:t xml:space="preserve"> </w:t>
      </w:r>
      <w:r>
        <w:t>en</w:t>
      </w:r>
      <w:r>
        <w:rPr>
          <w:spacing w:val="-13"/>
        </w:rPr>
        <w:t xml:space="preserve"> </w:t>
      </w:r>
      <w:r>
        <w:t>el</w:t>
      </w:r>
      <w:r>
        <w:rPr>
          <w:spacing w:val="-9"/>
        </w:rPr>
        <w:t xml:space="preserve"> </w:t>
      </w:r>
      <w:r>
        <w:t>2019</w:t>
      </w:r>
      <w:r>
        <w:rPr>
          <w:spacing w:val="-11"/>
        </w:rPr>
        <w:t xml:space="preserve"> </w:t>
      </w:r>
      <w:r>
        <w:t>se</w:t>
      </w:r>
      <w:r>
        <w:rPr>
          <w:spacing w:val="-10"/>
        </w:rPr>
        <w:t xml:space="preserve"> </w:t>
      </w:r>
      <w:r>
        <w:t>realizaron</w:t>
      </w:r>
      <w:r>
        <w:rPr>
          <w:spacing w:val="-11"/>
        </w:rPr>
        <w:t xml:space="preserve"> </w:t>
      </w:r>
      <w:r>
        <w:t>acciones</w:t>
      </w:r>
      <w:r>
        <w:rPr>
          <w:spacing w:val="-9"/>
        </w:rPr>
        <w:t xml:space="preserve"> </w:t>
      </w:r>
      <w:r>
        <w:t>de</w:t>
      </w:r>
      <w:r>
        <w:rPr>
          <w:spacing w:val="-11"/>
        </w:rPr>
        <w:t xml:space="preserve"> </w:t>
      </w:r>
      <w:r>
        <w:t>restauración</w:t>
      </w:r>
      <w:r>
        <w:rPr>
          <w:spacing w:val="-53"/>
        </w:rPr>
        <w:t xml:space="preserve"> </w:t>
      </w:r>
      <w:r>
        <w:t>en 42,17 ha; en el 2018 en 36,84 ha; en el 2017 en 11,8 ha nuevas en proceso de restauración en</w:t>
      </w:r>
      <w:r>
        <w:rPr>
          <w:spacing w:val="1"/>
        </w:rPr>
        <w:t xml:space="preserve"> </w:t>
      </w:r>
      <w:r>
        <w:t>Usme</w:t>
      </w:r>
      <w:r>
        <w:rPr>
          <w:spacing w:val="-1"/>
        </w:rPr>
        <w:t xml:space="preserve"> </w:t>
      </w:r>
      <w:r>
        <w:t>y</w:t>
      </w:r>
      <w:r>
        <w:rPr>
          <w:spacing w:val="-2"/>
        </w:rPr>
        <w:t xml:space="preserve"> </w:t>
      </w:r>
      <w:r>
        <w:t>en el</w:t>
      </w:r>
      <w:r>
        <w:rPr>
          <w:spacing w:val="1"/>
        </w:rPr>
        <w:t xml:space="preserve"> </w:t>
      </w:r>
      <w:r>
        <w:t>2016 se</w:t>
      </w:r>
      <w:r>
        <w:rPr>
          <w:spacing w:val="-2"/>
        </w:rPr>
        <w:t xml:space="preserve"> </w:t>
      </w:r>
      <w:r>
        <w:t>realizaron</w:t>
      </w:r>
      <w:r>
        <w:rPr>
          <w:spacing w:val="-3"/>
        </w:rPr>
        <w:t xml:space="preserve"> </w:t>
      </w:r>
      <w:r>
        <w:t>acciones de</w:t>
      </w:r>
      <w:r>
        <w:rPr>
          <w:spacing w:val="-2"/>
        </w:rPr>
        <w:t xml:space="preserve"> </w:t>
      </w:r>
      <w:r>
        <w:t>restauración en 6,33</w:t>
      </w:r>
      <w:r>
        <w:rPr>
          <w:spacing w:val="-1"/>
        </w:rPr>
        <w:t xml:space="preserve"> </w:t>
      </w:r>
      <w:r>
        <w:t>ha.</w:t>
      </w:r>
    </w:p>
    <w:p w14:paraId="695F03D1" w14:textId="77777777" w:rsidR="00575006" w:rsidRDefault="00575006">
      <w:pPr>
        <w:pStyle w:val="Textoindependiente"/>
        <w:spacing w:before="11"/>
        <w:rPr>
          <w:sz w:val="21"/>
        </w:rPr>
      </w:pPr>
    </w:p>
    <w:p w14:paraId="7D22538C" w14:textId="77777777" w:rsidR="00575006" w:rsidRDefault="00000000">
      <w:pPr>
        <w:ind w:left="526" w:right="539"/>
        <w:jc w:val="both"/>
      </w:pPr>
      <w:r>
        <w:t>El mantenimiento realizado durante la vigencia del plan de desarrollo 2016-2020 presenta un</w:t>
      </w:r>
      <w:r>
        <w:rPr>
          <w:spacing w:val="1"/>
        </w:rPr>
        <w:t xml:space="preserve"> </w:t>
      </w:r>
      <w:r>
        <w:t>acumulado a abril del 2020 de 338,41 hectáreas distribuidas de la siguiente manera: en el 2020 se</w:t>
      </w:r>
      <w:r>
        <w:rPr>
          <w:spacing w:val="1"/>
        </w:rPr>
        <w:t xml:space="preserve"> </w:t>
      </w:r>
      <w:r>
        <w:t>efectuó</w:t>
      </w:r>
      <w:r>
        <w:rPr>
          <w:spacing w:val="1"/>
        </w:rPr>
        <w:t xml:space="preserve"> </w:t>
      </w:r>
      <w:r>
        <w:t>el mantenimiento de</w:t>
      </w:r>
      <w:r>
        <w:rPr>
          <w:spacing w:val="1"/>
        </w:rPr>
        <w:t xml:space="preserve"> </w:t>
      </w:r>
      <w:r>
        <w:t>100</w:t>
      </w:r>
      <w:r>
        <w:rPr>
          <w:spacing w:val="1"/>
        </w:rPr>
        <w:t xml:space="preserve"> </w:t>
      </w:r>
      <w:r>
        <w:t>hectáreas</w:t>
      </w:r>
      <w:r>
        <w:rPr>
          <w:spacing w:val="1"/>
        </w:rPr>
        <w:t xml:space="preserve"> </w:t>
      </w:r>
      <w:r>
        <w:t>en</w:t>
      </w:r>
      <w:r>
        <w:rPr>
          <w:spacing w:val="1"/>
        </w:rPr>
        <w:t xml:space="preserve"> </w:t>
      </w:r>
      <w:r>
        <w:t>proceso</w:t>
      </w:r>
      <w:r>
        <w:rPr>
          <w:spacing w:val="1"/>
        </w:rPr>
        <w:t xml:space="preserve"> </w:t>
      </w:r>
      <w:r>
        <w:t>de</w:t>
      </w:r>
      <w:r>
        <w:rPr>
          <w:spacing w:val="1"/>
        </w:rPr>
        <w:t xml:space="preserve"> </w:t>
      </w:r>
      <w:r>
        <w:t>restauración mediante</w:t>
      </w:r>
      <w:r>
        <w:rPr>
          <w:spacing w:val="1"/>
        </w:rPr>
        <w:t xml:space="preserve"> </w:t>
      </w:r>
      <w:r>
        <w:t>acciones</w:t>
      </w:r>
      <w:r>
        <w:rPr>
          <w:spacing w:val="1"/>
        </w:rPr>
        <w:t xml:space="preserve"> </w:t>
      </w:r>
      <w:r>
        <w:t>del</w:t>
      </w:r>
      <w:r>
        <w:rPr>
          <w:spacing w:val="1"/>
        </w:rPr>
        <w:t xml:space="preserve"> </w:t>
      </w:r>
      <w:r>
        <w:t>convenio 12952019, distribuidas así: Serranía del Zuque 50 hectáreas, Monserrate la Calera 40</w:t>
      </w:r>
      <w:r>
        <w:rPr>
          <w:spacing w:val="1"/>
        </w:rPr>
        <w:t xml:space="preserve"> </w:t>
      </w:r>
      <w:r>
        <w:t>hectáreas,</w:t>
      </w:r>
      <w:r>
        <w:rPr>
          <w:spacing w:val="-6"/>
        </w:rPr>
        <w:t xml:space="preserve"> </w:t>
      </w:r>
      <w:r>
        <w:t>Quebrada</w:t>
      </w:r>
      <w:r>
        <w:rPr>
          <w:spacing w:val="-5"/>
        </w:rPr>
        <w:t xml:space="preserve"> </w:t>
      </w:r>
      <w:r>
        <w:t>los</w:t>
      </w:r>
      <w:r>
        <w:rPr>
          <w:spacing w:val="-3"/>
        </w:rPr>
        <w:t xml:space="preserve"> </w:t>
      </w:r>
      <w:r>
        <w:t>Toches</w:t>
      </w:r>
      <w:r>
        <w:rPr>
          <w:spacing w:val="-6"/>
        </w:rPr>
        <w:t xml:space="preserve"> </w:t>
      </w:r>
      <w:r>
        <w:t>10</w:t>
      </w:r>
      <w:r>
        <w:rPr>
          <w:spacing w:val="-5"/>
        </w:rPr>
        <w:t xml:space="preserve"> </w:t>
      </w:r>
      <w:r>
        <w:t>hectáreas;</w:t>
      </w:r>
      <w:r>
        <w:rPr>
          <w:spacing w:val="-5"/>
        </w:rPr>
        <w:t xml:space="preserve"> </w:t>
      </w:r>
      <w:r>
        <w:t>4</w:t>
      </w:r>
      <w:r>
        <w:rPr>
          <w:spacing w:val="-6"/>
        </w:rPr>
        <w:t xml:space="preserve"> </w:t>
      </w:r>
      <w:r>
        <w:t>has</w:t>
      </w:r>
      <w:r>
        <w:rPr>
          <w:spacing w:val="-5"/>
        </w:rPr>
        <w:t xml:space="preserve"> </w:t>
      </w:r>
      <w:r>
        <w:t>(0,40%</w:t>
      </w:r>
      <w:r>
        <w:rPr>
          <w:spacing w:val="-5"/>
        </w:rPr>
        <w:t xml:space="preserve"> </w:t>
      </w:r>
      <w:r>
        <w:t>del</w:t>
      </w:r>
      <w:r>
        <w:rPr>
          <w:spacing w:val="-2"/>
        </w:rPr>
        <w:t xml:space="preserve"> </w:t>
      </w:r>
      <w:r>
        <w:t>plan)</w:t>
      </w:r>
      <w:r>
        <w:rPr>
          <w:spacing w:val="-3"/>
        </w:rPr>
        <w:t xml:space="preserve"> </w:t>
      </w:r>
      <w:r>
        <w:t>de</w:t>
      </w:r>
      <w:r>
        <w:rPr>
          <w:spacing w:val="-6"/>
        </w:rPr>
        <w:t xml:space="preserve"> </w:t>
      </w:r>
      <w:r>
        <w:t>la</w:t>
      </w:r>
      <w:r>
        <w:rPr>
          <w:spacing w:val="-6"/>
        </w:rPr>
        <w:t xml:space="preserve"> </w:t>
      </w:r>
      <w:r>
        <w:t>vigencia</w:t>
      </w:r>
      <w:r>
        <w:rPr>
          <w:spacing w:val="-3"/>
        </w:rPr>
        <w:t xml:space="preserve"> </w:t>
      </w:r>
      <w:r>
        <w:t>y</w:t>
      </w:r>
      <w:r>
        <w:rPr>
          <w:spacing w:val="-5"/>
        </w:rPr>
        <w:t xml:space="preserve"> </w:t>
      </w:r>
      <w:r>
        <w:t>96</w:t>
      </w:r>
      <w:r>
        <w:rPr>
          <w:spacing w:val="-6"/>
        </w:rPr>
        <w:t xml:space="preserve"> </w:t>
      </w:r>
      <w:r>
        <w:t>has</w:t>
      </w:r>
      <w:r>
        <w:rPr>
          <w:spacing w:val="-5"/>
        </w:rPr>
        <w:t xml:space="preserve"> </w:t>
      </w:r>
      <w:r>
        <w:t>(9,53</w:t>
      </w:r>
      <w:r>
        <w:rPr>
          <w:spacing w:val="-6"/>
        </w:rPr>
        <w:t xml:space="preserve"> </w:t>
      </w:r>
      <w:r>
        <w:t>%</w:t>
      </w:r>
      <w:r>
        <w:rPr>
          <w:spacing w:val="-52"/>
        </w:rPr>
        <w:t xml:space="preserve"> </w:t>
      </w:r>
      <w:r>
        <w:t>del plan) de la reserva; en el año 2019 se efectuó el mantenimiento en 101,81 ha equivalentes al</w:t>
      </w:r>
      <w:r>
        <w:rPr>
          <w:spacing w:val="1"/>
        </w:rPr>
        <w:t xml:space="preserve"> </w:t>
      </w:r>
      <w:r>
        <w:t>46,20% del</w:t>
      </w:r>
      <w:r>
        <w:rPr>
          <w:spacing w:val="1"/>
        </w:rPr>
        <w:t xml:space="preserve"> </w:t>
      </w:r>
      <w:r>
        <w:t>plan</w:t>
      </w:r>
      <w:r>
        <w:rPr>
          <w:spacing w:val="1"/>
        </w:rPr>
        <w:t xml:space="preserve"> </w:t>
      </w:r>
      <w:r>
        <w:t>de</w:t>
      </w:r>
      <w:r>
        <w:rPr>
          <w:spacing w:val="1"/>
        </w:rPr>
        <w:t xml:space="preserve"> </w:t>
      </w:r>
      <w:r>
        <w:t>mantenimiento;</w:t>
      </w:r>
      <w:r>
        <w:rPr>
          <w:spacing w:val="1"/>
        </w:rPr>
        <w:t xml:space="preserve"> </w:t>
      </w:r>
      <w:r>
        <w:t>en el</w:t>
      </w:r>
      <w:r>
        <w:rPr>
          <w:spacing w:val="1"/>
        </w:rPr>
        <w:t xml:space="preserve"> </w:t>
      </w:r>
      <w:r>
        <w:t>año 2018 se</w:t>
      </w:r>
      <w:r>
        <w:rPr>
          <w:spacing w:val="1"/>
        </w:rPr>
        <w:t xml:space="preserve"> </w:t>
      </w:r>
      <w:r>
        <w:t>ejecutaron 80 Has</w:t>
      </w:r>
      <w:r>
        <w:rPr>
          <w:spacing w:val="1"/>
        </w:rPr>
        <w:t xml:space="preserve"> </w:t>
      </w:r>
      <w:r>
        <w:t>de</w:t>
      </w:r>
      <w:r>
        <w:rPr>
          <w:spacing w:val="1"/>
        </w:rPr>
        <w:t xml:space="preserve"> </w:t>
      </w:r>
      <w:r>
        <w:t>mantenimiento,</w:t>
      </w:r>
      <w:r>
        <w:rPr>
          <w:spacing w:val="1"/>
        </w:rPr>
        <w:t xml:space="preserve"> </w:t>
      </w:r>
      <w:r>
        <w:t>equivalente al 20% del plan de mantenimiento; en el 2017 fue de 39,9 has equivalentes al 14,65 del</w:t>
      </w:r>
      <w:r>
        <w:rPr>
          <w:spacing w:val="-52"/>
        </w:rPr>
        <w:t xml:space="preserve"> </w:t>
      </w:r>
      <w:r>
        <w:t>plan de mantenimiento y en la vigencia 2016 se realizaron acciones de mantenimiento en 16,70 ha</w:t>
      </w:r>
      <w:r>
        <w:rPr>
          <w:spacing w:val="1"/>
        </w:rPr>
        <w:t xml:space="preserve"> </w:t>
      </w:r>
      <w:r>
        <w:t>equivalentes</w:t>
      </w:r>
      <w:r>
        <w:rPr>
          <w:spacing w:val="-1"/>
        </w:rPr>
        <w:t xml:space="preserve"> </w:t>
      </w:r>
      <w:r>
        <w:t>al</w:t>
      </w:r>
      <w:r>
        <w:rPr>
          <w:spacing w:val="1"/>
        </w:rPr>
        <w:t xml:space="preserve"> </w:t>
      </w:r>
      <w:r>
        <w:t>3,1% del</w:t>
      </w:r>
      <w:r>
        <w:rPr>
          <w:spacing w:val="1"/>
        </w:rPr>
        <w:t xml:space="preserve"> </w:t>
      </w:r>
      <w:r>
        <w:t>plan de</w:t>
      </w:r>
      <w:r>
        <w:rPr>
          <w:spacing w:val="-2"/>
        </w:rPr>
        <w:t xml:space="preserve"> </w:t>
      </w:r>
      <w:r>
        <w:t>mantenimiento.</w:t>
      </w:r>
    </w:p>
    <w:p w14:paraId="28EC0DE8" w14:textId="77777777" w:rsidR="00575006" w:rsidRDefault="00575006">
      <w:pPr>
        <w:jc w:val="both"/>
        <w:sectPr w:rsidR="00575006">
          <w:pgSz w:w="12240" w:h="15840"/>
          <w:pgMar w:top="2420" w:right="780" w:bottom="280" w:left="1600" w:header="722" w:footer="0" w:gutter="0"/>
          <w:cols w:space="720"/>
        </w:sectPr>
      </w:pPr>
    </w:p>
    <w:p w14:paraId="02DE546D" w14:textId="77777777" w:rsidR="00575006" w:rsidRDefault="00575006">
      <w:pPr>
        <w:pStyle w:val="Textoindependiente"/>
        <w:rPr>
          <w:sz w:val="20"/>
        </w:rPr>
      </w:pPr>
    </w:p>
    <w:p w14:paraId="26599697" w14:textId="77777777" w:rsidR="00575006" w:rsidRDefault="00575006">
      <w:pPr>
        <w:pStyle w:val="Textoindependiente"/>
        <w:spacing w:before="3"/>
        <w:rPr>
          <w:sz w:val="19"/>
        </w:rPr>
      </w:pPr>
    </w:p>
    <w:p w14:paraId="55F2F327" w14:textId="77777777" w:rsidR="00575006" w:rsidRDefault="00000000">
      <w:pPr>
        <w:spacing w:before="92"/>
        <w:ind w:left="526" w:right="539"/>
        <w:jc w:val="both"/>
      </w:pPr>
      <w:r>
        <w:t>Teniendo como horizonte las metas del plan de desarrollo 2020-2024 es relevante precisar que en la</w:t>
      </w:r>
      <w:r>
        <w:rPr>
          <w:spacing w:val="-52"/>
        </w:rPr>
        <w:t xml:space="preserve"> </w:t>
      </w:r>
      <w:r>
        <w:t>actualidad</w:t>
      </w:r>
      <w:r>
        <w:rPr>
          <w:spacing w:val="-7"/>
        </w:rPr>
        <w:t xml:space="preserve"> </w:t>
      </w:r>
      <w:r>
        <w:t>las</w:t>
      </w:r>
      <w:r>
        <w:rPr>
          <w:spacing w:val="-4"/>
        </w:rPr>
        <w:t xml:space="preserve"> </w:t>
      </w:r>
      <w:r>
        <w:t>áreas</w:t>
      </w:r>
      <w:r>
        <w:rPr>
          <w:spacing w:val="-6"/>
        </w:rPr>
        <w:t xml:space="preserve"> </w:t>
      </w:r>
      <w:r>
        <w:t>degradadas</w:t>
      </w:r>
      <w:r>
        <w:rPr>
          <w:spacing w:val="-4"/>
        </w:rPr>
        <w:t xml:space="preserve"> </w:t>
      </w:r>
      <w:r>
        <w:t>por</w:t>
      </w:r>
      <w:r>
        <w:rPr>
          <w:spacing w:val="-3"/>
        </w:rPr>
        <w:t xml:space="preserve"> </w:t>
      </w:r>
      <w:r>
        <w:t>acciones</w:t>
      </w:r>
      <w:r>
        <w:rPr>
          <w:spacing w:val="-6"/>
        </w:rPr>
        <w:t xml:space="preserve"> </w:t>
      </w:r>
      <w:r>
        <w:t>antrópicas</w:t>
      </w:r>
      <w:r>
        <w:rPr>
          <w:spacing w:val="-7"/>
        </w:rPr>
        <w:t xml:space="preserve"> </w:t>
      </w:r>
      <w:r>
        <w:t>y</w:t>
      </w:r>
      <w:r>
        <w:rPr>
          <w:spacing w:val="-4"/>
        </w:rPr>
        <w:t xml:space="preserve"> </w:t>
      </w:r>
      <w:r>
        <w:t>ambientales</w:t>
      </w:r>
      <w:r>
        <w:rPr>
          <w:spacing w:val="-4"/>
        </w:rPr>
        <w:t xml:space="preserve"> </w:t>
      </w:r>
      <w:r>
        <w:t>siguen</w:t>
      </w:r>
      <w:r>
        <w:rPr>
          <w:spacing w:val="-6"/>
        </w:rPr>
        <w:t xml:space="preserve"> </w:t>
      </w:r>
      <w:r>
        <w:t>en</w:t>
      </w:r>
      <w:r>
        <w:rPr>
          <w:spacing w:val="-4"/>
        </w:rPr>
        <w:t xml:space="preserve"> </w:t>
      </w:r>
      <w:r>
        <w:t>aumento,</w:t>
      </w:r>
      <w:r>
        <w:rPr>
          <w:spacing w:val="-6"/>
        </w:rPr>
        <w:t xml:space="preserve"> </w:t>
      </w:r>
      <w:r>
        <w:t>la</w:t>
      </w:r>
      <w:r>
        <w:rPr>
          <w:spacing w:val="-4"/>
        </w:rPr>
        <w:t xml:space="preserve"> </w:t>
      </w:r>
      <w:r>
        <w:t>presión</w:t>
      </w:r>
      <w:r>
        <w:rPr>
          <w:spacing w:val="-53"/>
        </w:rPr>
        <w:t xml:space="preserve"> </w:t>
      </w:r>
      <w:r>
        <w:t>sobre los recursos naturales no para y las amenazas sobre la biodiversidad y los servicios eco</w:t>
      </w:r>
      <w:r>
        <w:rPr>
          <w:spacing w:val="1"/>
        </w:rPr>
        <w:t xml:space="preserve"> </w:t>
      </w:r>
      <w:r>
        <w:t>sistémicos</w:t>
      </w:r>
      <w:r>
        <w:rPr>
          <w:spacing w:val="-1"/>
        </w:rPr>
        <w:t xml:space="preserve"> </w:t>
      </w:r>
      <w:r>
        <w:t>se acrecienta</w:t>
      </w:r>
      <w:r>
        <w:rPr>
          <w:spacing w:val="-2"/>
        </w:rPr>
        <w:t xml:space="preserve"> </w:t>
      </w:r>
      <w:r>
        <w:t>cada día más.</w:t>
      </w:r>
    </w:p>
    <w:p w14:paraId="6466F6E8" w14:textId="77777777" w:rsidR="00575006" w:rsidRDefault="00575006">
      <w:pPr>
        <w:pStyle w:val="Textoindependiente"/>
        <w:spacing w:before="11"/>
        <w:rPr>
          <w:sz w:val="21"/>
        </w:rPr>
      </w:pPr>
    </w:p>
    <w:p w14:paraId="5D1B1705" w14:textId="77777777" w:rsidR="00575006" w:rsidRDefault="00000000">
      <w:pPr>
        <w:ind w:left="526" w:right="541"/>
        <w:jc w:val="both"/>
      </w:pPr>
      <w:r>
        <w:rPr>
          <w:b/>
          <w:u w:val="thick"/>
        </w:rPr>
        <w:t>Producción de material vegetal:</w:t>
      </w:r>
      <w:r>
        <w:rPr>
          <w:b/>
        </w:rPr>
        <w:t xml:space="preserve"> </w:t>
      </w:r>
      <w:r>
        <w:t xml:space="preserve">De otro lado, SDA administra tres viveros ubicados en </w:t>
      </w:r>
      <w:proofErr w:type="spellStart"/>
      <w:r>
        <w:t>Soratama</w:t>
      </w:r>
      <w:proofErr w:type="spellEnd"/>
      <w:r>
        <w:t>,</w:t>
      </w:r>
      <w:r>
        <w:rPr>
          <w:spacing w:val="-53"/>
        </w:rPr>
        <w:t xml:space="preserve"> </w:t>
      </w:r>
      <w:proofErr w:type="spellStart"/>
      <w:r>
        <w:t>Entrenubes</w:t>
      </w:r>
      <w:proofErr w:type="spellEnd"/>
      <w:r>
        <w:t xml:space="preserve">, y </w:t>
      </w:r>
      <w:proofErr w:type="spellStart"/>
      <w:r>
        <w:t>Ceresa</w:t>
      </w:r>
      <w:proofErr w:type="spellEnd"/>
      <w:r>
        <w:t xml:space="preserve"> en los cuales se produjeron 182.000 árboles pertenecientes a 54 especies</w:t>
      </w:r>
      <w:r>
        <w:rPr>
          <w:spacing w:val="1"/>
        </w:rPr>
        <w:t xml:space="preserve"> </w:t>
      </w:r>
      <w:r>
        <w:t>nativas, sin embargo, esta cifras son insuficientes para adelantar los procesos de restauración y</w:t>
      </w:r>
      <w:r>
        <w:rPr>
          <w:spacing w:val="1"/>
        </w:rPr>
        <w:t xml:space="preserve"> </w:t>
      </w:r>
      <w:r>
        <w:t>mantenimiento que se requerirán en el cuatrienio 2020-2024; actualmente, se vienen efectuando</w:t>
      </w:r>
      <w:r>
        <w:rPr>
          <w:spacing w:val="1"/>
        </w:rPr>
        <w:t xml:space="preserve"> </w:t>
      </w:r>
      <w:r>
        <w:t>procesos de restauración ecológica con 54 especies nativas, cifra por demás baja, si se compara con</w:t>
      </w:r>
      <w:r>
        <w:rPr>
          <w:spacing w:val="-52"/>
        </w:rPr>
        <w:t xml:space="preserve"> </w:t>
      </w:r>
      <w:r>
        <w:rPr>
          <w:spacing w:val="-1"/>
        </w:rPr>
        <w:t>la</w:t>
      </w:r>
      <w:r>
        <w:rPr>
          <w:spacing w:val="-12"/>
        </w:rPr>
        <w:t xml:space="preserve"> </w:t>
      </w:r>
      <w:r>
        <w:rPr>
          <w:spacing w:val="-1"/>
        </w:rPr>
        <w:t>alta</w:t>
      </w:r>
      <w:r>
        <w:rPr>
          <w:spacing w:val="-11"/>
        </w:rPr>
        <w:t xml:space="preserve"> </w:t>
      </w:r>
      <w:r>
        <w:rPr>
          <w:spacing w:val="-1"/>
        </w:rPr>
        <w:t>biodiversidad</w:t>
      </w:r>
      <w:r>
        <w:rPr>
          <w:spacing w:val="-11"/>
        </w:rPr>
        <w:t xml:space="preserve"> </w:t>
      </w:r>
      <w:r>
        <w:t>que</w:t>
      </w:r>
      <w:r>
        <w:rPr>
          <w:spacing w:val="-14"/>
        </w:rPr>
        <w:t xml:space="preserve"> </w:t>
      </w:r>
      <w:r>
        <w:t>se</w:t>
      </w:r>
      <w:r>
        <w:rPr>
          <w:spacing w:val="-13"/>
        </w:rPr>
        <w:t xml:space="preserve"> </w:t>
      </w:r>
      <w:r>
        <w:t>maneja</w:t>
      </w:r>
      <w:r>
        <w:rPr>
          <w:spacing w:val="-12"/>
        </w:rPr>
        <w:t xml:space="preserve"> </w:t>
      </w:r>
      <w:r>
        <w:t>en</w:t>
      </w:r>
      <w:r>
        <w:rPr>
          <w:spacing w:val="-11"/>
        </w:rPr>
        <w:t xml:space="preserve"> </w:t>
      </w:r>
      <w:r>
        <w:t>los</w:t>
      </w:r>
      <w:r>
        <w:rPr>
          <w:spacing w:val="-11"/>
        </w:rPr>
        <w:t xml:space="preserve"> </w:t>
      </w:r>
      <w:r>
        <w:t>ecosistemas</w:t>
      </w:r>
      <w:r>
        <w:rPr>
          <w:spacing w:val="-12"/>
        </w:rPr>
        <w:t xml:space="preserve"> </w:t>
      </w:r>
      <w:r>
        <w:t>altos</w:t>
      </w:r>
      <w:r>
        <w:rPr>
          <w:spacing w:val="-11"/>
        </w:rPr>
        <w:t xml:space="preserve"> </w:t>
      </w:r>
      <w:r>
        <w:t>andinos</w:t>
      </w:r>
      <w:r>
        <w:rPr>
          <w:spacing w:val="-11"/>
        </w:rPr>
        <w:t xml:space="preserve"> </w:t>
      </w:r>
      <w:r>
        <w:t>en</w:t>
      </w:r>
      <w:r>
        <w:rPr>
          <w:spacing w:val="-14"/>
        </w:rPr>
        <w:t xml:space="preserve"> </w:t>
      </w:r>
      <w:r>
        <w:t>los</w:t>
      </w:r>
      <w:r>
        <w:rPr>
          <w:spacing w:val="-11"/>
        </w:rPr>
        <w:t xml:space="preserve"> </w:t>
      </w:r>
      <w:r>
        <w:t>cuales</w:t>
      </w:r>
      <w:r>
        <w:rPr>
          <w:spacing w:val="-11"/>
        </w:rPr>
        <w:t xml:space="preserve"> </w:t>
      </w:r>
      <w:r>
        <w:t>se</w:t>
      </w:r>
      <w:r>
        <w:rPr>
          <w:spacing w:val="-14"/>
        </w:rPr>
        <w:t xml:space="preserve"> </w:t>
      </w:r>
      <w:r>
        <w:t>pueden</w:t>
      </w:r>
      <w:r>
        <w:rPr>
          <w:spacing w:val="-11"/>
        </w:rPr>
        <w:t xml:space="preserve"> </w:t>
      </w:r>
      <w:r>
        <w:t>encontrar</w:t>
      </w:r>
      <w:r>
        <w:rPr>
          <w:spacing w:val="-53"/>
        </w:rPr>
        <w:t xml:space="preserve"> </w:t>
      </w:r>
      <w:r>
        <w:t>más</w:t>
      </w:r>
      <w:r>
        <w:rPr>
          <w:spacing w:val="-3"/>
        </w:rPr>
        <w:t xml:space="preserve"> </w:t>
      </w:r>
      <w:r>
        <w:t>de 150</w:t>
      </w:r>
      <w:r>
        <w:rPr>
          <w:spacing w:val="-2"/>
        </w:rPr>
        <w:t xml:space="preserve"> </w:t>
      </w:r>
      <w:r>
        <w:t>especies de plantas</w:t>
      </w:r>
      <w:r>
        <w:rPr>
          <w:spacing w:val="-3"/>
        </w:rPr>
        <w:t xml:space="preserve"> </w:t>
      </w:r>
      <w:r>
        <w:t xml:space="preserve">entre herbáceas, </w:t>
      </w:r>
      <w:proofErr w:type="spellStart"/>
      <w:r>
        <w:t>semileñosas</w:t>
      </w:r>
      <w:proofErr w:type="spellEnd"/>
      <w:r>
        <w:rPr>
          <w:spacing w:val="-2"/>
        </w:rPr>
        <w:t xml:space="preserve"> </w:t>
      </w:r>
      <w:r>
        <w:t>y</w:t>
      </w:r>
      <w:r>
        <w:rPr>
          <w:spacing w:val="-1"/>
        </w:rPr>
        <w:t xml:space="preserve"> </w:t>
      </w:r>
      <w:r>
        <w:t>leñosas.</w:t>
      </w:r>
    </w:p>
    <w:p w14:paraId="734EF481" w14:textId="77777777" w:rsidR="00575006" w:rsidRDefault="00575006">
      <w:pPr>
        <w:pStyle w:val="Textoindependiente"/>
        <w:rPr>
          <w:sz w:val="22"/>
        </w:rPr>
      </w:pPr>
    </w:p>
    <w:p w14:paraId="3706E2F6" w14:textId="77777777" w:rsidR="00575006" w:rsidRDefault="00000000">
      <w:pPr>
        <w:ind w:left="526" w:right="539"/>
        <w:jc w:val="both"/>
      </w:pPr>
      <w:r>
        <w:t>Revisando</w:t>
      </w:r>
      <w:r>
        <w:rPr>
          <w:spacing w:val="-9"/>
        </w:rPr>
        <w:t xml:space="preserve"> </w:t>
      </w:r>
      <w:r>
        <w:t>las</w:t>
      </w:r>
      <w:r>
        <w:rPr>
          <w:spacing w:val="-8"/>
        </w:rPr>
        <w:t xml:space="preserve"> </w:t>
      </w:r>
      <w:r>
        <w:t>especies</w:t>
      </w:r>
      <w:r>
        <w:rPr>
          <w:spacing w:val="-7"/>
        </w:rPr>
        <w:t xml:space="preserve"> </w:t>
      </w:r>
      <w:r>
        <w:t>que</w:t>
      </w:r>
      <w:r>
        <w:rPr>
          <w:spacing w:val="-11"/>
        </w:rPr>
        <w:t xml:space="preserve"> </w:t>
      </w:r>
      <w:r>
        <w:t>se</w:t>
      </w:r>
      <w:r>
        <w:rPr>
          <w:spacing w:val="-8"/>
        </w:rPr>
        <w:t xml:space="preserve"> </w:t>
      </w:r>
      <w:r>
        <w:t>comercializan</w:t>
      </w:r>
      <w:r>
        <w:rPr>
          <w:spacing w:val="-10"/>
        </w:rPr>
        <w:t xml:space="preserve"> </w:t>
      </w:r>
      <w:r>
        <w:t>en</w:t>
      </w:r>
      <w:r>
        <w:rPr>
          <w:spacing w:val="-8"/>
        </w:rPr>
        <w:t xml:space="preserve"> </w:t>
      </w:r>
      <w:r>
        <w:t>los</w:t>
      </w:r>
      <w:r>
        <w:rPr>
          <w:spacing w:val="-7"/>
        </w:rPr>
        <w:t xml:space="preserve"> </w:t>
      </w:r>
      <w:r>
        <w:t>viveros</w:t>
      </w:r>
      <w:r>
        <w:rPr>
          <w:spacing w:val="-8"/>
        </w:rPr>
        <w:t xml:space="preserve"> </w:t>
      </w:r>
      <w:r>
        <w:t>privados</w:t>
      </w:r>
      <w:r>
        <w:rPr>
          <w:spacing w:val="-8"/>
        </w:rPr>
        <w:t xml:space="preserve"> </w:t>
      </w:r>
      <w:r>
        <w:t>de</w:t>
      </w:r>
      <w:r>
        <w:rPr>
          <w:spacing w:val="-10"/>
        </w:rPr>
        <w:t xml:space="preserve"> </w:t>
      </w:r>
      <w:r>
        <w:t>la</w:t>
      </w:r>
      <w:r>
        <w:rPr>
          <w:spacing w:val="-8"/>
        </w:rPr>
        <w:t xml:space="preserve"> </w:t>
      </w:r>
      <w:r>
        <w:t>zona</w:t>
      </w:r>
      <w:r>
        <w:rPr>
          <w:spacing w:val="-7"/>
        </w:rPr>
        <w:t xml:space="preserve"> </w:t>
      </w:r>
      <w:r>
        <w:t>no</w:t>
      </w:r>
      <w:r>
        <w:rPr>
          <w:spacing w:val="-9"/>
        </w:rPr>
        <w:t xml:space="preserve"> </w:t>
      </w:r>
      <w:r>
        <w:t>se</w:t>
      </w:r>
      <w:r>
        <w:rPr>
          <w:spacing w:val="-8"/>
        </w:rPr>
        <w:t xml:space="preserve"> </w:t>
      </w:r>
      <w:r>
        <w:t>encuentran</w:t>
      </w:r>
      <w:r>
        <w:rPr>
          <w:spacing w:val="-10"/>
        </w:rPr>
        <w:t xml:space="preserve"> </w:t>
      </w:r>
      <w:r>
        <w:t>más</w:t>
      </w:r>
      <w:r>
        <w:rPr>
          <w:spacing w:val="-53"/>
        </w:rPr>
        <w:t xml:space="preserve"> </w:t>
      </w:r>
      <w:r>
        <w:t>de 45 especies disponibles para la comercialización, lo cual hace que la compra en los viveros</w:t>
      </w:r>
      <w:r>
        <w:rPr>
          <w:spacing w:val="1"/>
        </w:rPr>
        <w:t xml:space="preserve"> </w:t>
      </w:r>
      <w:r>
        <w:t>privados no sea una solución de fondo a la escases de especies</w:t>
      </w:r>
      <w:r>
        <w:rPr>
          <w:spacing w:val="1"/>
        </w:rPr>
        <w:t xml:space="preserve"> </w:t>
      </w:r>
      <w:r>
        <w:t>lo que se presenta porque la</w:t>
      </w:r>
      <w:r>
        <w:rPr>
          <w:spacing w:val="1"/>
        </w:rPr>
        <w:t xml:space="preserve"> </w:t>
      </w:r>
      <w:r>
        <w:t>propagación</w:t>
      </w:r>
      <w:r>
        <w:rPr>
          <w:spacing w:val="-12"/>
        </w:rPr>
        <w:t xml:space="preserve"> </w:t>
      </w:r>
      <w:r>
        <w:t>en</w:t>
      </w:r>
      <w:r>
        <w:rPr>
          <w:spacing w:val="-11"/>
        </w:rPr>
        <w:t xml:space="preserve"> </w:t>
      </w:r>
      <w:r>
        <w:t>vivero</w:t>
      </w:r>
      <w:r>
        <w:rPr>
          <w:spacing w:val="-11"/>
        </w:rPr>
        <w:t xml:space="preserve"> </w:t>
      </w:r>
      <w:r>
        <w:t>requiere</w:t>
      </w:r>
      <w:r>
        <w:rPr>
          <w:spacing w:val="-11"/>
        </w:rPr>
        <w:t xml:space="preserve"> </w:t>
      </w:r>
      <w:r>
        <w:t>el</w:t>
      </w:r>
      <w:r>
        <w:rPr>
          <w:spacing w:val="-11"/>
        </w:rPr>
        <w:t xml:space="preserve"> </w:t>
      </w:r>
      <w:r>
        <w:t>desarrollo</w:t>
      </w:r>
      <w:r>
        <w:rPr>
          <w:spacing w:val="-11"/>
        </w:rPr>
        <w:t xml:space="preserve"> </w:t>
      </w:r>
      <w:r>
        <w:t>de</w:t>
      </w:r>
      <w:r>
        <w:rPr>
          <w:spacing w:val="-11"/>
        </w:rPr>
        <w:t xml:space="preserve"> </w:t>
      </w:r>
      <w:r>
        <w:t>procesos</w:t>
      </w:r>
      <w:r>
        <w:rPr>
          <w:spacing w:val="-9"/>
        </w:rPr>
        <w:t xml:space="preserve"> </w:t>
      </w:r>
      <w:r>
        <w:t>de</w:t>
      </w:r>
      <w:r>
        <w:rPr>
          <w:spacing w:val="-11"/>
        </w:rPr>
        <w:t xml:space="preserve"> </w:t>
      </w:r>
      <w:r>
        <w:t>experimentación</w:t>
      </w:r>
      <w:r>
        <w:rPr>
          <w:spacing w:val="-11"/>
        </w:rPr>
        <w:t xml:space="preserve"> </w:t>
      </w:r>
      <w:r>
        <w:t>científica,</w:t>
      </w:r>
      <w:r>
        <w:rPr>
          <w:spacing w:val="-11"/>
        </w:rPr>
        <w:t xml:space="preserve"> </w:t>
      </w:r>
      <w:r>
        <w:t>con</w:t>
      </w:r>
      <w:r>
        <w:rPr>
          <w:spacing w:val="-12"/>
        </w:rPr>
        <w:t xml:space="preserve"> </w:t>
      </w:r>
      <w:r>
        <w:t>elevados</w:t>
      </w:r>
      <w:r>
        <w:rPr>
          <w:spacing w:val="-52"/>
        </w:rPr>
        <w:t xml:space="preserve"> </w:t>
      </w:r>
      <w:r>
        <w:t>costos</w:t>
      </w:r>
      <w:r>
        <w:rPr>
          <w:spacing w:val="-8"/>
        </w:rPr>
        <w:t xml:space="preserve"> </w:t>
      </w:r>
      <w:r>
        <w:t>que</w:t>
      </w:r>
      <w:r>
        <w:rPr>
          <w:spacing w:val="-8"/>
        </w:rPr>
        <w:t xml:space="preserve"> </w:t>
      </w:r>
      <w:r>
        <w:t>no</w:t>
      </w:r>
      <w:r>
        <w:rPr>
          <w:spacing w:val="-9"/>
        </w:rPr>
        <w:t xml:space="preserve"> </w:t>
      </w:r>
      <w:r>
        <w:t>pueden</w:t>
      </w:r>
      <w:r>
        <w:rPr>
          <w:spacing w:val="-8"/>
        </w:rPr>
        <w:t xml:space="preserve"> </w:t>
      </w:r>
      <w:r>
        <w:t>asumir</w:t>
      </w:r>
      <w:r>
        <w:rPr>
          <w:spacing w:val="-7"/>
        </w:rPr>
        <w:t xml:space="preserve"> </w:t>
      </w:r>
      <w:r>
        <w:t>los</w:t>
      </w:r>
      <w:r>
        <w:rPr>
          <w:spacing w:val="-8"/>
        </w:rPr>
        <w:t xml:space="preserve"> </w:t>
      </w:r>
      <w:r>
        <w:t>viveros</w:t>
      </w:r>
      <w:r>
        <w:rPr>
          <w:spacing w:val="-8"/>
        </w:rPr>
        <w:t xml:space="preserve"> </w:t>
      </w:r>
      <w:r>
        <w:t>privados</w:t>
      </w:r>
      <w:r>
        <w:rPr>
          <w:spacing w:val="-8"/>
        </w:rPr>
        <w:t xml:space="preserve"> </w:t>
      </w:r>
      <w:r>
        <w:t>ya</w:t>
      </w:r>
      <w:r>
        <w:rPr>
          <w:spacing w:val="-8"/>
        </w:rPr>
        <w:t xml:space="preserve"> </w:t>
      </w:r>
      <w:r>
        <w:t>que</w:t>
      </w:r>
      <w:r>
        <w:rPr>
          <w:spacing w:val="-7"/>
        </w:rPr>
        <w:t xml:space="preserve"> </w:t>
      </w:r>
      <w:r>
        <w:t>en</w:t>
      </w:r>
      <w:r>
        <w:rPr>
          <w:spacing w:val="-8"/>
        </w:rPr>
        <w:t xml:space="preserve"> </w:t>
      </w:r>
      <w:r>
        <w:t>su</w:t>
      </w:r>
      <w:r>
        <w:rPr>
          <w:spacing w:val="-10"/>
        </w:rPr>
        <w:t xml:space="preserve"> </w:t>
      </w:r>
      <w:r>
        <w:t>mayoría</w:t>
      </w:r>
      <w:r>
        <w:rPr>
          <w:spacing w:val="-8"/>
        </w:rPr>
        <w:t xml:space="preserve"> </w:t>
      </w:r>
      <w:r>
        <w:t>son</w:t>
      </w:r>
      <w:r>
        <w:rPr>
          <w:spacing w:val="-8"/>
        </w:rPr>
        <w:t xml:space="preserve"> </w:t>
      </w:r>
      <w:r>
        <w:t>de</w:t>
      </w:r>
      <w:r>
        <w:rPr>
          <w:spacing w:val="-10"/>
        </w:rPr>
        <w:t xml:space="preserve"> </w:t>
      </w:r>
      <w:r>
        <w:t>pequeños</w:t>
      </w:r>
      <w:r>
        <w:rPr>
          <w:spacing w:val="-8"/>
        </w:rPr>
        <w:t xml:space="preserve"> </w:t>
      </w:r>
      <w:r>
        <w:t>productores</w:t>
      </w:r>
      <w:r>
        <w:rPr>
          <w:spacing w:val="-53"/>
        </w:rPr>
        <w:t xml:space="preserve"> </w:t>
      </w:r>
      <w:r>
        <w:t>rurales que no pueden tienen el músculo financiero para desarrollar protocolos de domesticación de</w:t>
      </w:r>
      <w:r>
        <w:rPr>
          <w:spacing w:val="-52"/>
        </w:rPr>
        <w:t xml:space="preserve"> </w:t>
      </w:r>
      <w:r>
        <w:t>las especies nativas que se requieren para estos ecosistemas. Es por esta razón que no se encuentran</w:t>
      </w:r>
      <w:r>
        <w:rPr>
          <w:spacing w:val="-52"/>
        </w:rPr>
        <w:t xml:space="preserve"> </w:t>
      </w:r>
      <w:r>
        <w:t>comercialmente todas las especies necesarias para realizar los diseños de restauración ecológica</w:t>
      </w:r>
      <w:r>
        <w:rPr>
          <w:spacing w:val="1"/>
        </w:rPr>
        <w:t xml:space="preserve"> </w:t>
      </w:r>
      <w:r>
        <w:t>adecuados a los requerimientos de cada ecosistema en particular, en últimas esto va en detrimento</w:t>
      </w:r>
      <w:r>
        <w:rPr>
          <w:spacing w:val="1"/>
        </w:rPr>
        <w:t xml:space="preserve"> </w:t>
      </w:r>
      <w:r>
        <w:t>de</w:t>
      </w:r>
      <w:r>
        <w:rPr>
          <w:spacing w:val="-1"/>
        </w:rPr>
        <w:t xml:space="preserve"> </w:t>
      </w:r>
      <w:r>
        <w:t>la</w:t>
      </w:r>
      <w:r>
        <w:rPr>
          <w:spacing w:val="-2"/>
        </w:rPr>
        <w:t xml:space="preserve"> </w:t>
      </w:r>
      <w:r>
        <w:t>biodiversidad.</w:t>
      </w:r>
    </w:p>
    <w:p w14:paraId="1E3DD900" w14:textId="77777777" w:rsidR="00575006" w:rsidRDefault="00575006">
      <w:pPr>
        <w:pStyle w:val="Textoindependiente"/>
        <w:spacing w:before="1"/>
        <w:rPr>
          <w:sz w:val="22"/>
        </w:rPr>
      </w:pPr>
    </w:p>
    <w:p w14:paraId="45BAA27A" w14:textId="77777777" w:rsidR="00575006" w:rsidRDefault="00000000">
      <w:pPr>
        <w:spacing w:before="1"/>
        <w:ind w:left="526" w:right="539"/>
        <w:jc w:val="both"/>
      </w:pPr>
      <w:r>
        <w:t>De</w:t>
      </w:r>
      <w:r>
        <w:rPr>
          <w:spacing w:val="-12"/>
        </w:rPr>
        <w:t xml:space="preserve"> </w:t>
      </w:r>
      <w:r>
        <w:t>otro</w:t>
      </w:r>
      <w:r>
        <w:rPr>
          <w:spacing w:val="-11"/>
        </w:rPr>
        <w:t xml:space="preserve"> </w:t>
      </w:r>
      <w:r>
        <w:t>lado</w:t>
      </w:r>
      <w:r>
        <w:rPr>
          <w:spacing w:val="-13"/>
        </w:rPr>
        <w:t xml:space="preserve"> </w:t>
      </w:r>
      <w:r>
        <w:t>existen</w:t>
      </w:r>
      <w:r>
        <w:rPr>
          <w:spacing w:val="-11"/>
        </w:rPr>
        <w:t xml:space="preserve"> </w:t>
      </w:r>
      <w:r>
        <w:t>dificultades</w:t>
      </w:r>
      <w:r>
        <w:rPr>
          <w:spacing w:val="-13"/>
        </w:rPr>
        <w:t xml:space="preserve"> </w:t>
      </w:r>
      <w:r>
        <w:t>en</w:t>
      </w:r>
      <w:r>
        <w:rPr>
          <w:spacing w:val="-14"/>
        </w:rPr>
        <w:t xml:space="preserve"> </w:t>
      </w:r>
      <w:r>
        <w:t>la</w:t>
      </w:r>
      <w:r>
        <w:rPr>
          <w:spacing w:val="-13"/>
        </w:rPr>
        <w:t xml:space="preserve"> </w:t>
      </w:r>
      <w:r>
        <w:t>infraestructura</w:t>
      </w:r>
      <w:r>
        <w:rPr>
          <w:spacing w:val="-11"/>
        </w:rPr>
        <w:t xml:space="preserve"> </w:t>
      </w:r>
      <w:r>
        <w:t>de</w:t>
      </w:r>
      <w:r>
        <w:rPr>
          <w:spacing w:val="-13"/>
        </w:rPr>
        <w:t xml:space="preserve"> </w:t>
      </w:r>
      <w:r>
        <w:t>los</w:t>
      </w:r>
      <w:r>
        <w:rPr>
          <w:spacing w:val="-13"/>
        </w:rPr>
        <w:t xml:space="preserve"> </w:t>
      </w:r>
      <w:r>
        <w:t>viveros</w:t>
      </w:r>
      <w:r>
        <w:rPr>
          <w:spacing w:val="-10"/>
        </w:rPr>
        <w:t xml:space="preserve"> </w:t>
      </w:r>
      <w:r>
        <w:t>que</w:t>
      </w:r>
      <w:r>
        <w:rPr>
          <w:spacing w:val="-14"/>
        </w:rPr>
        <w:t xml:space="preserve"> </w:t>
      </w:r>
      <w:r>
        <w:t>incide</w:t>
      </w:r>
      <w:r>
        <w:rPr>
          <w:spacing w:val="-11"/>
        </w:rPr>
        <w:t xml:space="preserve"> </w:t>
      </w:r>
      <w:r>
        <w:t>su</w:t>
      </w:r>
      <w:r>
        <w:rPr>
          <w:spacing w:val="-13"/>
        </w:rPr>
        <w:t xml:space="preserve"> </w:t>
      </w:r>
      <w:r>
        <w:t>capacidad</w:t>
      </w:r>
      <w:r>
        <w:rPr>
          <w:spacing w:val="-13"/>
        </w:rPr>
        <w:t xml:space="preserve"> </w:t>
      </w:r>
      <w:r>
        <w:t>instalada</w:t>
      </w:r>
      <w:r>
        <w:rPr>
          <w:spacing w:val="-53"/>
        </w:rPr>
        <w:t xml:space="preserve"> </w:t>
      </w:r>
      <w:r>
        <w:rPr>
          <w:spacing w:val="-1"/>
        </w:rPr>
        <w:t>como</w:t>
      </w:r>
      <w:r>
        <w:rPr>
          <w:spacing w:val="-15"/>
        </w:rPr>
        <w:t xml:space="preserve"> </w:t>
      </w:r>
      <w:r>
        <w:rPr>
          <w:spacing w:val="-1"/>
        </w:rPr>
        <w:t>en</w:t>
      </w:r>
      <w:r>
        <w:rPr>
          <w:spacing w:val="-14"/>
        </w:rPr>
        <w:t xml:space="preserve"> </w:t>
      </w:r>
      <w:r>
        <w:rPr>
          <w:spacing w:val="-1"/>
        </w:rPr>
        <w:t>el</w:t>
      </w:r>
      <w:r>
        <w:rPr>
          <w:spacing w:val="-13"/>
        </w:rPr>
        <w:t xml:space="preserve"> </w:t>
      </w:r>
      <w:r>
        <w:rPr>
          <w:spacing w:val="-1"/>
        </w:rPr>
        <w:t>caso</w:t>
      </w:r>
      <w:r>
        <w:rPr>
          <w:spacing w:val="-12"/>
        </w:rPr>
        <w:t xml:space="preserve"> </w:t>
      </w:r>
      <w:r>
        <w:rPr>
          <w:spacing w:val="-1"/>
        </w:rPr>
        <w:t>del</w:t>
      </w:r>
      <w:r>
        <w:rPr>
          <w:spacing w:val="-13"/>
        </w:rPr>
        <w:t xml:space="preserve"> </w:t>
      </w:r>
      <w:r>
        <w:rPr>
          <w:spacing w:val="-1"/>
        </w:rPr>
        <w:t>vivero</w:t>
      </w:r>
      <w:r>
        <w:rPr>
          <w:spacing w:val="-15"/>
        </w:rPr>
        <w:t xml:space="preserve"> </w:t>
      </w:r>
      <w:r>
        <w:t>de</w:t>
      </w:r>
      <w:r>
        <w:rPr>
          <w:spacing w:val="-12"/>
        </w:rPr>
        <w:t xml:space="preserve"> </w:t>
      </w:r>
      <w:proofErr w:type="spellStart"/>
      <w:r>
        <w:t>Soratama</w:t>
      </w:r>
      <w:proofErr w:type="spellEnd"/>
      <w:r>
        <w:rPr>
          <w:spacing w:val="-14"/>
        </w:rPr>
        <w:t xml:space="preserve"> </w:t>
      </w:r>
      <w:r>
        <w:t>el</w:t>
      </w:r>
      <w:r>
        <w:rPr>
          <w:spacing w:val="-10"/>
        </w:rPr>
        <w:t xml:space="preserve"> </w:t>
      </w:r>
      <w:r>
        <w:t>cual</w:t>
      </w:r>
      <w:r>
        <w:rPr>
          <w:spacing w:val="-13"/>
        </w:rPr>
        <w:t xml:space="preserve"> </w:t>
      </w:r>
      <w:r>
        <w:t>carece</w:t>
      </w:r>
      <w:r>
        <w:rPr>
          <w:spacing w:val="-12"/>
        </w:rPr>
        <w:t xml:space="preserve"> </w:t>
      </w:r>
      <w:r>
        <w:t>de</w:t>
      </w:r>
      <w:r>
        <w:rPr>
          <w:spacing w:val="-14"/>
        </w:rPr>
        <w:t xml:space="preserve"> </w:t>
      </w:r>
      <w:r>
        <w:t>suministro</w:t>
      </w:r>
      <w:r>
        <w:rPr>
          <w:spacing w:val="-15"/>
        </w:rPr>
        <w:t xml:space="preserve"> </w:t>
      </w:r>
      <w:r>
        <w:t>permanente</w:t>
      </w:r>
      <w:r>
        <w:rPr>
          <w:spacing w:val="-14"/>
        </w:rPr>
        <w:t xml:space="preserve"> </w:t>
      </w:r>
      <w:r>
        <w:t>de</w:t>
      </w:r>
      <w:r>
        <w:rPr>
          <w:spacing w:val="-14"/>
        </w:rPr>
        <w:t xml:space="preserve"> </w:t>
      </w:r>
      <w:r>
        <w:t>agua,</w:t>
      </w:r>
      <w:r>
        <w:rPr>
          <w:spacing w:val="-12"/>
        </w:rPr>
        <w:t xml:space="preserve"> </w:t>
      </w:r>
      <w:r>
        <w:t>se</w:t>
      </w:r>
      <w:r>
        <w:rPr>
          <w:spacing w:val="-11"/>
        </w:rPr>
        <w:t xml:space="preserve"> </w:t>
      </w:r>
      <w:r>
        <w:t>presentan</w:t>
      </w:r>
      <w:r>
        <w:rPr>
          <w:spacing w:val="-53"/>
        </w:rPr>
        <w:t xml:space="preserve"> </w:t>
      </w:r>
      <w:r>
        <w:t>problemas de inestabilidad; en el del PEDMEN se presentan serias dificultades para el acceso vial</w:t>
      </w:r>
      <w:r>
        <w:rPr>
          <w:spacing w:val="1"/>
        </w:rPr>
        <w:t xml:space="preserve"> </w:t>
      </w:r>
      <w:r>
        <w:t>que dificultan y ponen en riesgo el suministro de árboles para el proyecto, y sumado a ello el vivero</w:t>
      </w:r>
      <w:r>
        <w:rPr>
          <w:spacing w:val="-52"/>
        </w:rPr>
        <w:t xml:space="preserve"> </w:t>
      </w:r>
      <w:r>
        <w:t xml:space="preserve">de </w:t>
      </w:r>
      <w:proofErr w:type="spellStart"/>
      <w:r>
        <w:t>Ceresa</w:t>
      </w:r>
      <w:proofErr w:type="spellEnd"/>
      <w:r>
        <w:t xml:space="preserve"> está localizado en un predio de propiedad del IDIPRON que fue construido para dar</w:t>
      </w:r>
      <w:r>
        <w:rPr>
          <w:spacing w:val="1"/>
        </w:rPr>
        <w:t xml:space="preserve"> </w:t>
      </w:r>
      <w:r>
        <w:t>respuesta a la necesidades de material específicamente para</w:t>
      </w:r>
      <w:r>
        <w:rPr>
          <w:spacing w:val="1"/>
        </w:rPr>
        <w:t xml:space="preserve"> </w:t>
      </w:r>
      <w:r>
        <w:t>los convenios suscritos entre la SDA,</w:t>
      </w:r>
      <w:r>
        <w:rPr>
          <w:spacing w:val="1"/>
        </w:rPr>
        <w:t xml:space="preserve"> </w:t>
      </w:r>
      <w:r>
        <w:t>IDIPRON</w:t>
      </w:r>
      <w:r>
        <w:rPr>
          <w:spacing w:val="-11"/>
        </w:rPr>
        <w:t xml:space="preserve"> </w:t>
      </w:r>
      <w:r>
        <w:t>y</w:t>
      </w:r>
      <w:r>
        <w:rPr>
          <w:spacing w:val="-10"/>
        </w:rPr>
        <w:t xml:space="preserve"> </w:t>
      </w:r>
      <w:r>
        <w:t>la</w:t>
      </w:r>
      <w:r>
        <w:rPr>
          <w:spacing w:val="-8"/>
        </w:rPr>
        <w:t xml:space="preserve"> </w:t>
      </w:r>
      <w:r>
        <w:t>Alcaldía</w:t>
      </w:r>
      <w:r>
        <w:rPr>
          <w:spacing w:val="-9"/>
        </w:rPr>
        <w:t xml:space="preserve"> </w:t>
      </w:r>
      <w:r>
        <w:t>de</w:t>
      </w:r>
      <w:r>
        <w:rPr>
          <w:spacing w:val="-11"/>
        </w:rPr>
        <w:t xml:space="preserve"> </w:t>
      </w:r>
      <w:r>
        <w:t>San</w:t>
      </w:r>
      <w:r>
        <w:rPr>
          <w:spacing w:val="-10"/>
        </w:rPr>
        <w:t xml:space="preserve"> </w:t>
      </w:r>
      <w:r>
        <w:t>Cristóbal</w:t>
      </w:r>
      <w:r>
        <w:rPr>
          <w:spacing w:val="-10"/>
        </w:rPr>
        <w:t xml:space="preserve"> </w:t>
      </w:r>
      <w:r>
        <w:t>lo</w:t>
      </w:r>
      <w:r>
        <w:rPr>
          <w:spacing w:val="-10"/>
        </w:rPr>
        <w:t xml:space="preserve"> </w:t>
      </w:r>
      <w:r>
        <w:t>que</w:t>
      </w:r>
      <w:r>
        <w:rPr>
          <w:spacing w:val="-9"/>
        </w:rPr>
        <w:t xml:space="preserve"> </w:t>
      </w:r>
      <w:r>
        <w:t>hace</w:t>
      </w:r>
      <w:r>
        <w:rPr>
          <w:spacing w:val="-11"/>
        </w:rPr>
        <w:t xml:space="preserve"> </w:t>
      </w:r>
      <w:r>
        <w:t>que</w:t>
      </w:r>
      <w:r>
        <w:rPr>
          <w:spacing w:val="-9"/>
        </w:rPr>
        <w:t xml:space="preserve"> </w:t>
      </w:r>
      <w:r>
        <w:t>éste</w:t>
      </w:r>
      <w:r>
        <w:rPr>
          <w:spacing w:val="-11"/>
        </w:rPr>
        <w:t xml:space="preserve"> </w:t>
      </w:r>
      <w:r>
        <w:t>haga</w:t>
      </w:r>
      <w:r>
        <w:rPr>
          <w:spacing w:val="-9"/>
        </w:rPr>
        <w:t xml:space="preserve"> </w:t>
      </w:r>
      <w:r>
        <w:t>parte</w:t>
      </w:r>
      <w:r>
        <w:rPr>
          <w:spacing w:val="-8"/>
        </w:rPr>
        <w:t xml:space="preserve"> </w:t>
      </w:r>
      <w:r>
        <w:t>de</w:t>
      </w:r>
      <w:r>
        <w:rPr>
          <w:spacing w:val="-9"/>
        </w:rPr>
        <w:t xml:space="preserve"> </w:t>
      </w:r>
      <w:r>
        <w:t>un</w:t>
      </w:r>
      <w:r>
        <w:rPr>
          <w:spacing w:val="-9"/>
        </w:rPr>
        <w:t xml:space="preserve"> </w:t>
      </w:r>
      <w:r>
        <w:t>acuerdo</w:t>
      </w:r>
      <w:r>
        <w:rPr>
          <w:spacing w:val="-12"/>
        </w:rPr>
        <w:t xml:space="preserve"> </w:t>
      </w:r>
      <w:r>
        <w:t>de</w:t>
      </w:r>
      <w:r>
        <w:rPr>
          <w:spacing w:val="-11"/>
        </w:rPr>
        <w:t xml:space="preserve"> </w:t>
      </w:r>
      <w:r>
        <w:t>voluntades</w:t>
      </w:r>
      <w:r>
        <w:rPr>
          <w:spacing w:val="-53"/>
        </w:rPr>
        <w:t xml:space="preserve"> </w:t>
      </w:r>
      <w:r>
        <w:t>que</w:t>
      </w:r>
      <w:r>
        <w:rPr>
          <w:spacing w:val="-7"/>
        </w:rPr>
        <w:t xml:space="preserve"> </w:t>
      </w:r>
      <w:r>
        <w:t>se</w:t>
      </w:r>
      <w:r>
        <w:rPr>
          <w:spacing w:val="-5"/>
        </w:rPr>
        <w:t xml:space="preserve"> </w:t>
      </w:r>
      <w:r>
        <w:t>puede</w:t>
      </w:r>
      <w:r>
        <w:rPr>
          <w:spacing w:val="-8"/>
        </w:rPr>
        <w:t xml:space="preserve"> </w:t>
      </w:r>
      <w:r>
        <w:t>terminar</w:t>
      </w:r>
      <w:r>
        <w:rPr>
          <w:spacing w:val="-5"/>
        </w:rPr>
        <w:t xml:space="preserve"> </w:t>
      </w:r>
      <w:r>
        <w:t>una</w:t>
      </w:r>
      <w:r>
        <w:rPr>
          <w:spacing w:val="-7"/>
        </w:rPr>
        <w:t xml:space="preserve"> </w:t>
      </w:r>
      <w:r>
        <w:t>vez</w:t>
      </w:r>
      <w:r>
        <w:rPr>
          <w:spacing w:val="-6"/>
        </w:rPr>
        <w:t xml:space="preserve"> </w:t>
      </w:r>
      <w:r>
        <w:t>se</w:t>
      </w:r>
      <w:r>
        <w:rPr>
          <w:spacing w:val="-5"/>
        </w:rPr>
        <w:t xml:space="preserve"> </w:t>
      </w:r>
      <w:r>
        <w:t>finiquiten</w:t>
      </w:r>
      <w:r>
        <w:rPr>
          <w:spacing w:val="-6"/>
        </w:rPr>
        <w:t xml:space="preserve"> </w:t>
      </w:r>
      <w:r>
        <w:t>los</w:t>
      </w:r>
      <w:r>
        <w:rPr>
          <w:spacing w:val="-8"/>
        </w:rPr>
        <w:t xml:space="preserve"> </w:t>
      </w:r>
      <w:r>
        <w:t>compromisos</w:t>
      </w:r>
      <w:r>
        <w:rPr>
          <w:spacing w:val="-6"/>
        </w:rPr>
        <w:t xml:space="preserve"> </w:t>
      </w:r>
      <w:r>
        <w:t>contractuales</w:t>
      </w:r>
      <w:r>
        <w:rPr>
          <w:spacing w:val="-8"/>
        </w:rPr>
        <w:t xml:space="preserve"> </w:t>
      </w:r>
      <w:r>
        <w:t>entre</w:t>
      </w:r>
      <w:r>
        <w:rPr>
          <w:spacing w:val="-6"/>
        </w:rPr>
        <w:t xml:space="preserve"> </w:t>
      </w:r>
      <w:r>
        <w:t>las</w:t>
      </w:r>
      <w:r>
        <w:rPr>
          <w:spacing w:val="-5"/>
        </w:rPr>
        <w:t xml:space="preserve"> </w:t>
      </w:r>
      <w:r>
        <w:t>partes:</w:t>
      </w:r>
      <w:r>
        <w:rPr>
          <w:spacing w:val="-5"/>
        </w:rPr>
        <w:t xml:space="preserve"> </w:t>
      </w:r>
      <w:r>
        <w:t>todo</w:t>
      </w:r>
      <w:r>
        <w:rPr>
          <w:spacing w:val="-7"/>
        </w:rPr>
        <w:t xml:space="preserve"> </w:t>
      </w:r>
      <w:r>
        <w:t>ello</w:t>
      </w:r>
      <w:r>
        <w:rPr>
          <w:spacing w:val="-52"/>
        </w:rPr>
        <w:t xml:space="preserve"> </w:t>
      </w:r>
      <w:r>
        <w:t>evidencia importantes deficiencias para la correcta, oportuna y suficiente producción de material</w:t>
      </w:r>
      <w:r>
        <w:rPr>
          <w:spacing w:val="1"/>
        </w:rPr>
        <w:t xml:space="preserve"> </w:t>
      </w:r>
      <w:r>
        <w:t>vegetal</w:t>
      </w:r>
      <w:r>
        <w:rPr>
          <w:spacing w:val="-3"/>
        </w:rPr>
        <w:t xml:space="preserve"> </w:t>
      </w:r>
      <w:r>
        <w:t>para la restauración</w:t>
      </w:r>
      <w:r>
        <w:rPr>
          <w:spacing w:val="-3"/>
        </w:rPr>
        <w:t xml:space="preserve"> </w:t>
      </w:r>
      <w:r>
        <w:t>y mantenimiento.</w:t>
      </w:r>
    </w:p>
    <w:p w14:paraId="23F7F51E" w14:textId="77777777" w:rsidR="00575006" w:rsidRDefault="00575006">
      <w:pPr>
        <w:pStyle w:val="Textoindependiente"/>
        <w:spacing w:before="10"/>
        <w:rPr>
          <w:sz w:val="21"/>
        </w:rPr>
      </w:pPr>
    </w:p>
    <w:p w14:paraId="7A834EB8" w14:textId="77777777" w:rsidR="00575006" w:rsidRDefault="00000000">
      <w:pPr>
        <w:spacing w:before="1"/>
        <w:ind w:left="526" w:right="541"/>
        <w:jc w:val="both"/>
      </w:pPr>
      <w:r>
        <w:t>Otro aspecto a tener en cuenta está relacionado con importantes vacíos de información en la</w:t>
      </w:r>
      <w:r>
        <w:rPr>
          <w:spacing w:val="1"/>
        </w:rPr>
        <w:t xml:space="preserve"> </w:t>
      </w:r>
      <w:r>
        <w:t>evaluación,</w:t>
      </w:r>
      <w:r>
        <w:rPr>
          <w:spacing w:val="1"/>
        </w:rPr>
        <w:t xml:space="preserve"> </w:t>
      </w:r>
      <w:r>
        <w:t>seguimiento</w:t>
      </w:r>
      <w:r>
        <w:rPr>
          <w:spacing w:val="1"/>
        </w:rPr>
        <w:t xml:space="preserve"> </w:t>
      </w:r>
      <w:r>
        <w:t>y</w:t>
      </w:r>
      <w:r>
        <w:rPr>
          <w:spacing w:val="1"/>
        </w:rPr>
        <w:t xml:space="preserve"> </w:t>
      </w:r>
      <w:r>
        <w:t>monitoreo</w:t>
      </w:r>
      <w:r>
        <w:rPr>
          <w:spacing w:val="1"/>
        </w:rPr>
        <w:t xml:space="preserve"> </w:t>
      </w:r>
      <w:r>
        <w:t>de</w:t>
      </w:r>
      <w:r>
        <w:rPr>
          <w:spacing w:val="1"/>
        </w:rPr>
        <w:t xml:space="preserve"> </w:t>
      </w:r>
      <w:r>
        <w:t>áreas</w:t>
      </w:r>
      <w:r>
        <w:rPr>
          <w:spacing w:val="1"/>
        </w:rPr>
        <w:t xml:space="preserve"> </w:t>
      </w:r>
      <w:r>
        <w:t>en</w:t>
      </w:r>
      <w:r>
        <w:rPr>
          <w:spacing w:val="1"/>
        </w:rPr>
        <w:t xml:space="preserve"> </w:t>
      </w:r>
      <w:r>
        <w:t>proceso</w:t>
      </w:r>
      <w:r>
        <w:rPr>
          <w:spacing w:val="1"/>
        </w:rPr>
        <w:t xml:space="preserve"> </w:t>
      </w:r>
      <w:r>
        <w:t>de</w:t>
      </w:r>
      <w:r>
        <w:rPr>
          <w:spacing w:val="1"/>
        </w:rPr>
        <w:t xml:space="preserve"> </w:t>
      </w:r>
      <w:r>
        <w:t>restauración,</w:t>
      </w:r>
      <w:r>
        <w:rPr>
          <w:spacing w:val="1"/>
        </w:rPr>
        <w:t xml:space="preserve"> </w:t>
      </w:r>
      <w:r>
        <w:t>fundamental</w:t>
      </w:r>
      <w:r>
        <w:rPr>
          <w:spacing w:val="1"/>
        </w:rPr>
        <w:t xml:space="preserve"> </w:t>
      </w:r>
      <w:r>
        <w:t>para</w:t>
      </w:r>
      <w:r>
        <w:rPr>
          <w:spacing w:val="1"/>
        </w:rPr>
        <w:t xml:space="preserve"> </w:t>
      </w:r>
      <w:r>
        <w:t xml:space="preserve">determinar si las trayectorias </w:t>
      </w:r>
      <w:proofErr w:type="spellStart"/>
      <w:r>
        <w:t>sucesionales</w:t>
      </w:r>
      <w:proofErr w:type="spellEnd"/>
      <w:r>
        <w:t xml:space="preserve"> en las áreas intervenidas ha sido la adecuada; estás</w:t>
      </w:r>
      <w:r>
        <w:rPr>
          <w:spacing w:val="1"/>
        </w:rPr>
        <w:t xml:space="preserve"> </w:t>
      </w:r>
      <w:r>
        <w:t>actividades permiten conocer cómo está respondiendo el ecosistema a las intervenciones que se han</w:t>
      </w:r>
      <w:r>
        <w:rPr>
          <w:spacing w:val="-52"/>
        </w:rPr>
        <w:t xml:space="preserve"> </w:t>
      </w:r>
      <w:r>
        <w:t>realizado a lo largo del tiempo. Actualmente se han efectuado toma de datos particularmente en</w:t>
      </w:r>
      <w:r>
        <w:rPr>
          <w:spacing w:val="1"/>
        </w:rPr>
        <w:t xml:space="preserve"> </w:t>
      </w:r>
      <w:r>
        <w:rPr>
          <w:spacing w:val="-1"/>
        </w:rPr>
        <w:t>algunas</w:t>
      </w:r>
      <w:r>
        <w:rPr>
          <w:spacing w:val="-12"/>
        </w:rPr>
        <w:t xml:space="preserve"> </w:t>
      </w:r>
      <w:r>
        <w:rPr>
          <w:spacing w:val="-1"/>
        </w:rPr>
        <w:t>áreas</w:t>
      </w:r>
      <w:r>
        <w:rPr>
          <w:spacing w:val="-12"/>
        </w:rPr>
        <w:t xml:space="preserve"> </w:t>
      </w:r>
      <w:r>
        <w:t>de</w:t>
      </w:r>
      <w:r>
        <w:rPr>
          <w:spacing w:val="-14"/>
        </w:rPr>
        <w:t xml:space="preserve"> </w:t>
      </w:r>
      <w:r>
        <w:t>la</w:t>
      </w:r>
      <w:r>
        <w:rPr>
          <w:spacing w:val="-12"/>
        </w:rPr>
        <w:t xml:space="preserve"> </w:t>
      </w:r>
      <w:r>
        <w:t>estructura</w:t>
      </w:r>
      <w:r>
        <w:rPr>
          <w:spacing w:val="-11"/>
        </w:rPr>
        <w:t xml:space="preserve"> </w:t>
      </w:r>
      <w:r>
        <w:t>ecológica</w:t>
      </w:r>
      <w:r>
        <w:rPr>
          <w:spacing w:val="-12"/>
        </w:rPr>
        <w:t xml:space="preserve"> </w:t>
      </w:r>
      <w:r>
        <w:t>principal,</w:t>
      </w:r>
      <w:r>
        <w:rPr>
          <w:spacing w:val="-12"/>
        </w:rPr>
        <w:t xml:space="preserve"> </w:t>
      </w:r>
      <w:r>
        <w:t>en</w:t>
      </w:r>
      <w:r>
        <w:rPr>
          <w:spacing w:val="-12"/>
        </w:rPr>
        <w:t xml:space="preserve"> </w:t>
      </w:r>
      <w:r>
        <w:t>los</w:t>
      </w:r>
      <w:r>
        <w:rPr>
          <w:spacing w:val="-13"/>
        </w:rPr>
        <w:t xml:space="preserve"> </w:t>
      </w:r>
      <w:r>
        <w:t>humedales</w:t>
      </w:r>
      <w:r>
        <w:rPr>
          <w:spacing w:val="-12"/>
        </w:rPr>
        <w:t xml:space="preserve"> </w:t>
      </w:r>
      <w:r>
        <w:t>y</w:t>
      </w:r>
      <w:r>
        <w:rPr>
          <w:spacing w:val="-12"/>
        </w:rPr>
        <w:t xml:space="preserve"> </w:t>
      </w:r>
      <w:r>
        <w:t>en</w:t>
      </w:r>
      <w:r>
        <w:rPr>
          <w:spacing w:val="-12"/>
        </w:rPr>
        <w:t xml:space="preserve"> </w:t>
      </w:r>
      <w:r>
        <w:t>algunas</w:t>
      </w:r>
      <w:r>
        <w:rPr>
          <w:spacing w:val="-11"/>
        </w:rPr>
        <w:t xml:space="preserve"> </w:t>
      </w:r>
      <w:r>
        <w:t>zonas</w:t>
      </w:r>
      <w:r>
        <w:rPr>
          <w:spacing w:val="-12"/>
        </w:rPr>
        <w:t xml:space="preserve"> </w:t>
      </w:r>
      <w:r>
        <w:t>de</w:t>
      </w:r>
      <w:r>
        <w:rPr>
          <w:spacing w:val="-12"/>
        </w:rPr>
        <w:t xml:space="preserve"> </w:t>
      </w:r>
      <w:r>
        <w:t>los</w:t>
      </w:r>
      <w:r>
        <w:rPr>
          <w:spacing w:val="-12"/>
        </w:rPr>
        <w:t xml:space="preserve"> </w:t>
      </w:r>
      <w:r>
        <w:t>parques</w:t>
      </w:r>
      <w:r>
        <w:rPr>
          <w:spacing w:val="-52"/>
        </w:rPr>
        <w:t xml:space="preserve"> </w:t>
      </w:r>
      <w:r>
        <w:t>de</w:t>
      </w:r>
      <w:r>
        <w:rPr>
          <w:spacing w:val="-12"/>
        </w:rPr>
        <w:t xml:space="preserve"> </w:t>
      </w:r>
      <w:r>
        <w:t>Montaña,</w:t>
      </w:r>
      <w:r>
        <w:rPr>
          <w:spacing w:val="-13"/>
        </w:rPr>
        <w:t xml:space="preserve"> </w:t>
      </w:r>
      <w:r>
        <w:t>sin</w:t>
      </w:r>
      <w:r>
        <w:rPr>
          <w:spacing w:val="-14"/>
        </w:rPr>
        <w:t xml:space="preserve"> </w:t>
      </w:r>
      <w:r>
        <w:t>embargo,</w:t>
      </w:r>
      <w:r>
        <w:rPr>
          <w:spacing w:val="-11"/>
        </w:rPr>
        <w:t xml:space="preserve"> </w:t>
      </w:r>
      <w:r>
        <w:t>no</w:t>
      </w:r>
      <w:r>
        <w:rPr>
          <w:spacing w:val="-12"/>
        </w:rPr>
        <w:t xml:space="preserve"> </w:t>
      </w:r>
      <w:r>
        <w:t>podría</w:t>
      </w:r>
      <w:r>
        <w:rPr>
          <w:spacing w:val="-11"/>
        </w:rPr>
        <w:t xml:space="preserve"> </w:t>
      </w:r>
      <w:r>
        <w:t>ser</w:t>
      </w:r>
      <w:r>
        <w:rPr>
          <w:spacing w:val="-13"/>
        </w:rPr>
        <w:t xml:space="preserve"> </w:t>
      </w:r>
      <w:r>
        <w:t>considerado</w:t>
      </w:r>
      <w:r>
        <w:rPr>
          <w:spacing w:val="-11"/>
        </w:rPr>
        <w:t xml:space="preserve"> </w:t>
      </w:r>
      <w:r>
        <w:t>un</w:t>
      </w:r>
      <w:r>
        <w:rPr>
          <w:spacing w:val="-14"/>
        </w:rPr>
        <w:t xml:space="preserve"> </w:t>
      </w:r>
      <w:proofErr w:type="gramStart"/>
      <w:r>
        <w:t>programa</w:t>
      </w:r>
      <w:r>
        <w:rPr>
          <w:spacing w:val="-11"/>
        </w:rPr>
        <w:t xml:space="preserve"> </w:t>
      </w:r>
      <w:r>
        <w:t>dada</w:t>
      </w:r>
      <w:proofErr w:type="gramEnd"/>
      <w:r>
        <w:rPr>
          <w:spacing w:val="-14"/>
        </w:rPr>
        <w:t xml:space="preserve"> </w:t>
      </w:r>
      <w:r>
        <w:t>las</w:t>
      </w:r>
      <w:r>
        <w:rPr>
          <w:spacing w:val="-13"/>
        </w:rPr>
        <w:t xml:space="preserve"> </w:t>
      </w:r>
      <w:r>
        <w:t>carencias</w:t>
      </w:r>
      <w:r>
        <w:rPr>
          <w:spacing w:val="-14"/>
        </w:rPr>
        <w:t xml:space="preserve"> </w:t>
      </w:r>
      <w:r>
        <w:t>de</w:t>
      </w:r>
      <w:r>
        <w:rPr>
          <w:spacing w:val="-13"/>
        </w:rPr>
        <w:t xml:space="preserve"> </w:t>
      </w:r>
      <w:r>
        <w:t>instrumentos,</w:t>
      </w:r>
      <w:r>
        <w:rPr>
          <w:spacing w:val="-53"/>
        </w:rPr>
        <w:t xml:space="preserve"> </w:t>
      </w:r>
      <w:r>
        <w:t>equipos y recursos suficientes para cubrir áreas representativas de las que han sido objeto de</w:t>
      </w:r>
      <w:r>
        <w:rPr>
          <w:spacing w:val="1"/>
        </w:rPr>
        <w:t xml:space="preserve"> </w:t>
      </w:r>
      <w:r>
        <w:t>intervención</w:t>
      </w:r>
      <w:r>
        <w:rPr>
          <w:spacing w:val="-12"/>
        </w:rPr>
        <w:t xml:space="preserve"> </w:t>
      </w:r>
      <w:r>
        <w:t>por</w:t>
      </w:r>
      <w:r>
        <w:rPr>
          <w:spacing w:val="-10"/>
        </w:rPr>
        <w:t xml:space="preserve"> </w:t>
      </w:r>
      <w:r>
        <w:t>parte</w:t>
      </w:r>
      <w:r>
        <w:rPr>
          <w:spacing w:val="-11"/>
        </w:rPr>
        <w:t xml:space="preserve"> </w:t>
      </w:r>
      <w:r>
        <w:t>de</w:t>
      </w:r>
      <w:r>
        <w:rPr>
          <w:spacing w:val="-12"/>
        </w:rPr>
        <w:t xml:space="preserve"> </w:t>
      </w:r>
      <w:r>
        <w:t>la</w:t>
      </w:r>
      <w:r>
        <w:rPr>
          <w:spacing w:val="-11"/>
        </w:rPr>
        <w:t xml:space="preserve"> </w:t>
      </w:r>
      <w:r>
        <w:t>SDA</w:t>
      </w:r>
      <w:r>
        <w:rPr>
          <w:spacing w:val="-12"/>
        </w:rPr>
        <w:t xml:space="preserve"> </w:t>
      </w:r>
      <w:r>
        <w:t>en</w:t>
      </w:r>
      <w:r>
        <w:rPr>
          <w:spacing w:val="-11"/>
        </w:rPr>
        <w:t xml:space="preserve"> </w:t>
      </w:r>
      <w:r>
        <w:t>las</w:t>
      </w:r>
      <w:r>
        <w:rPr>
          <w:spacing w:val="-10"/>
        </w:rPr>
        <w:t xml:space="preserve"> </w:t>
      </w:r>
      <w:r>
        <w:t>cuales</w:t>
      </w:r>
      <w:r>
        <w:rPr>
          <w:spacing w:val="-11"/>
        </w:rPr>
        <w:t xml:space="preserve"> </w:t>
      </w:r>
      <w:r>
        <w:t>se</w:t>
      </w:r>
      <w:r>
        <w:rPr>
          <w:spacing w:val="-11"/>
        </w:rPr>
        <w:t xml:space="preserve"> </w:t>
      </w:r>
      <w:r>
        <w:t>precisa</w:t>
      </w:r>
      <w:r>
        <w:rPr>
          <w:spacing w:val="-11"/>
        </w:rPr>
        <w:t xml:space="preserve"> </w:t>
      </w:r>
      <w:r>
        <w:t>instalar</w:t>
      </w:r>
      <w:r>
        <w:rPr>
          <w:spacing w:val="-11"/>
        </w:rPr>
        <w:t xml:space="preserve"> </w:t>
      </w:r>
      <w:r>
        <w:t>parcelas</w:t>
      </w:r>
      <w:r>
        <w:rPr>
          <w:spacing w:val="-10"/>
        </w:rPr>
        <w:t xml:space="preserve"> </w:t>
      </w:r>
      <w:r>
        <w:t>permanentes</w:t>
      </w:r>
      <w:r>
        <w:rPr>
          <w:spacing w:val="-10"/>
        </w:rPr>
        <w:t xml:space="preserve"> </w:t>
      </w:r>
      <w:r>
        <w:t>de</w:t>
      </w:r>
      <w:r>
        <w:rPr>
          <w:spacing w:val="-11"/>
        </w:rPr>
        <w:t xml:space="preserve"> </w:t>
      </w:r>
      <w:r>
        <w:t>monitoreo.</w:t>
      </w:r>
    </w:p>
    <w:p w14:paraId="1A6FEC58" w14:textId="77777777" w:rsidR="00575006" w:rsidRDefault="00575006">
      <w:pPr>
        <w:jc w:val="both"/>
        <w:sectPr w:rsidR="00575006">
          <w:pgSz w:w="12240" w:h="15840"/>
          <w:pgMar w:top="2420" w:right="780" w:bottom="280" w:left="1600" w:header="722" w:footer="0" w:gutter="0"/>
          <w:cols w:space="720"/>
        </w:sectPr>
      </w:pPr>
    </w:p>
    <w:p w14:paraId="52CABD6A" w14:textId="77777777" w:rsidR="00575006" w:rsidRDefault="00575006">
      <w:pPr>
        <w:pStyle w:val="Textoindependiente"/>
        <w:spacing w:before="6"/>
        <w:rPr>
          <w:sz w:val="17"/>
        </w:rPr>
      </w:pPr>
    </w:p>
    <w:p w14:paraId="46D1765B" w14:textId="77777777" w:rsidR="00575006" w:rsidRDefault="00000000">
      <w:pPr>
        <w:pStyle w:val="Ttulo1"/>
        <w:numPr>
          <w:ilvl w:val="1"/>
          <w:numId w:val="18"/>
        </w:numPr>
        <w:tabs>
          <w:tab w:val="left" w:pos="1234"/>
          <w:tab w:val="left" w:pos="1235"/>
        </w:tabs>
        <w:ind w:left="1234" w:hanging="601"/>
        <w:jc w:val="left"/>
      </w:pPr>
      <w:r>
        <w:t>Participantes</w:t>
      </w:r>
    </w:p>
    <w:p w14:paraId="6CB65BA5" w14:textId="77777777" w:rsidR="00575006" w:rsidRDefault="00575006">
      <w:pPr>
        <w:pStyle w:val="Textoindependiente"/>
        <w:rPr>
          <w:b/>
          <w:sz w:val="28"/>
        </w:rPr>
      </w:pPr>
    </w:p>
    <w:p w14:paraId="2AE6B9EF" w14:textId="77777777" w:rsidR="00575006" w:rsidRDefault="00000000">
      <w:pPr>
        <w:pStyle w:val="Prrafodelista"/>
        <w:numPr>
          <w:ilvl w:val="0"/>
          <w:numId w:val="15"/>
        </w:numPr>
        <w:tabs>
          <w:tab w:val="left" w:pos="932"/>
          <w:tab w:val="left" w:pos="933"/>
        </w:tabs>
        <w:ind w:hanging="407"/>
        <w:rPr>
          <w:rFonts w:ascii="Symbol" w:hAnsi="Symbol"/>
          <w:sz w:val="24"/>
        </w:rPr>
      </w:pPr>
      <w:r>
        <w:rPr>
          <w:b/>
          <w:sz w:val="24"/>
        </w:rPr>
        <w:t>Identificación</w:t>
      </w:r>
      <w:r>
        <w:rPr>
          <w:b/>
          <w:spacing w:val="-1"/>
          <w:sz w:val="24"/>
        </w:rPr>
        <w:t xml:space="preserve"> </w:t>
      </w:r>
      <w:r>
        <w:rPr>
          <w:b/>
          <w:sz w:val="24"/>
        </w:rPr>
        <w:t>de</w:t>
      </w:r>
      <w:r>
        <w:rPr>
          <w:b/>
          <w:spacing w:val="-3"/>
          <w:sz w:val="24"/>
        </w:rPr>
        <w:t xml:space="preserve"> </w:t>
      </w:r>
      <w:r>
        <w:rPr>
          <w:b/>
          <w:sz w:val="24"/>
        </w:rPr>
        <w:t>los</w:t>
      </w:r>
      <w:r>
        <w:rPr>
          <w:b/>
          <w:spacing w:val="-2"/>
          <w:sz w:val="24"/>
        </w:rPr>
        <w:t xml:space="preserve"> </w:t>
      </w:r>
      <w:r>
        <w:rPr>
          <w:b/>
          <w:sz w:val="24"/>
        </w:rPr>
        <w:t>participantes</w:t>
      </w:r>
      <w:r>
        <w:rPr>
          <w:b/>
          <w:spacing w:val="1"/>
          <w:sz w:val="24"/>
        </w:rPr>
        <w:t xml:space="preserve"> </w:t>
      </w:r>
      <w:r>
        <w:rPr>
          <w:sz w:val="24"/>
        </w:rPr>
        <w:t>(listado</w:t>
      </w:r>
      <w:r>
        <w:rPr>
          <w:spacing w:val="-2"/>
          <w:sz w:val="24"/>
        </w:rPr>
        <w:t xml:space="preserve"> </w:t>
      </w:r>
      <w:r>
        <w:rPr>
          <w:sz w:val="24"/>
        </w:rPr>
        <w:t>de</w:t>
      </w:r>
      <w:r>
        <w:rPr>
          <w:spacing w:val="-3"/>
          <w:sz w:val="24"/>
        </w:rPr>
        <w:t xml:space="preserve"> </w:t>
      </w:r>
      <w:r>
        <w:rPr>
          <w:sz w:val="24"/>
        </w:rPr>
        <w:t>involucrados)</w:t>
      </w:r>
    </w:p>
    <w:p w14:paraId="7077DC5D" w14:textId="77777777" w:rsidR="00575006" w:rsidRDefault="00575006">
      <w:pPr>
        <w:pStyle w:val="Textoindependiente"/>
      </w:pPr>
    </w:p>
    <w:tbl>
      <w:tblPr>
        <w:tblStyle w:val="TableNormal"/>
        <w:tblW w:w="0" w:type="auto"/>
        <w:tblInd w:w="537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297"/>
        <w:gridCol w:w="1279"/>
        <w:gridCol w:w="2405"/>
        <w:gridCol w:w="2799"/>
      </w:tblGrid>
      <w:tr w:rsidR="00575006" w14:paraId="4927FDFC" w14:textId="77777777">
        <w:trPr>
          <w:trHeight w:val="580"/>
        </w:trPr>
        <w:tc>
          <w:tcPr>
            <w:tcW w:w="2297" w:type="dxa"/>
            <w:shd w:val="clear" w:color="auto" w:fill="528135"/>
          </w:tcPr>
          <w:p w14:paraId="414DD41F" w14:textId="77777777" w:rsidR="00575006" w:rsidRDefault="00000000">
            <w:pPr>
              <w:pStyle w:val="TableParagraph"/>
              <w:spacing w:before="161"/>
              <w:ind w:left="213"/>
              <w:rPr>
                <w:b/>
              </w:rPr>
            </w:pPr>
            <w:r>
              <w:rPr>
                <w:b/>
                <w:color w:val="FFFFFF"/>
              </w:rPr>
              <w:t>ACTOR/ENTIDAD</w:t>
            </w:r>
          </w:p>
        </w:tc>
        <w:tc>
          <w:tcPr>
            <w:tcW w:w="1279" w:type="dxa"/>
            <w:shd w:val="clear" w:color="auto" w:fill="528135"/>
          </w:tcPr>
          <w:p w14:paraId="61CF784F" w14:textId="77777777" w:rsidR="00575006" w:rsidRDefault="00000000">
            <w:pPr>
              <w:pStyle w:val="TableParagraph"/>
              <w:spacing w:before="161"/>
              <w:ind w:left="98"/>
              <w:rPr>
                <w:b/>
              </w:rPr>
            </w:pPr>
            <w:r>
              <w:rPr>
                <w:b/>
                <w:color w:val="FFFFFF"/>
              </w:rPr>
              <w:t>POSICIÓN</w:t>
            </w:r>
          </w:p>
        </w:tc>
        <w:tc>
          <w:tcPr>
            <w:tcW w:w="2405" w:type="dxa"/>
            <w:shd w:val="clear" w:color="auto" w:fill="528135"/>
          </w:tcPr>
          <w:p w14:paraId="6F4760BD" w14:textId="77777777" w:rsidR="00575006" w:rsidRDefault="00000000">
            <w:pPr>
              <w:pStyle w:val="TableParagraph"/>
              <w:spacing w:before="36"/>
              <w:ind w:left="400" w:right="363" w:firstLine="204"/>
              <w:rPr>
                <w:b/>
              </w:rPr>
            </w:pPr>
            <w:r>
              <w:rPr>
                <w:b/>
                <w:color w:val="FFFFFF"/>
              </w:rPr>
              <w:t>INTERÉS O</w:t>
            </w:r>
            <w:r>
              <w:rPr>
                <w:b/>
                <w:color w:val="FFFFFF"/>
                <w:spacing w:val="1"/>
              </w:rPr>
              <w:t xml:space="preserve"> </w:t>
            </w:r>
            <w:r>
              <w:rPr>
                <w:b/>
                <w:color w:val="FFFFFF"/>
              </w:rPr>
              <w:t>EXPECTATIVA</w:t>
            </w:r>
          </w:p>
        </w:tc>
        <w:tc>
          <w:tcPr>
            <w:tcW w:w="2799" w:type="dxa"/>
            <w:shd w:val="clear" w:color="auto" w:fill="528135"/>
          </w:tcPr>
          <w:p w14:paraId="20571E09" w14:textId="77777777" w:rsidR="00575006" w:rsidRDefault="00000000">
            <w:pPr>
              <w:pStyle w:val="TableParagraph"/>
              <w:spacing w:before="36"/>
              <w:ind w:left="897" w:right="367" w:hanging="492"/>
              <w:rPr>
                <w:b/>
              </w:rPr>
            </w:pPr>
            <w:r>
              <w:rPr>
                <w:b/>
                <w:color w:val="FFFFFF"/>
              </w:rPr>
              <w:t>CONTRIBUCIÓN O</w:t>
            </w:r>
            <w:r>
              <w:rPr>
                <w:b/>
                <w:color w:val="FFFFFF"/>
                <w:spacing w:val="-52"/>
              </w:rPr>
              <w:t xml:space="preserve"> </w:t>
            </w:r>
            <w:r>
              <w:rPr>
                <w:b/>
                <w:color w:val="FFFFFF"/>
              </w:rPr>
              <w:t>GESTIÓN</w:t>
            </w:r>
          </w:p>
        </w:tc>
      </w:tr>
      <w:tr w:rsidR="00575006" w14:paraId="0E18A44E" w14:textId="77777777">
        <w:trPr>
          <w:trHeight w:val="621"/>
        </w:trPr>
        <w:tc>
          <w:tcPr>
            <w:tcW w:w="2297" w:type="dxa"/>
          </w:tcPr>
          <w:p w14:paraId="1E4787A9" w14:textId="77777777" w:rsidR="00575006" w:rsidRDefault="00000000">
            <w:pPr>
              <w:pStyle w:val="TableParagraph"/>
              <w:spacing w:before="102"/>
              <w:ind w:left="69" w:right="483"/>
              <w:rPr>
                <w:sz w:val="18"/>
              </w:rPr>
            </w:pPr>
            <w:r>
              <w:rPr>
                <w:sz w:val="18"/>
              </w:rPr>
              <w:t>Nacional, Ministerio de</w:t>
            </w:r>
            <w:r>
              <w:rPr>
                <w:spacing w:val="-42"/>
                <w:sz w:val="18"/>
              </w:rPr>
              <w:t xml:space="preserve"> </w:t>
            </w:r>
            <w:r>
              <w:rPr>
                <w:sz w:val="18"/>
              </w:rPr>
              <w:t>Ambiente</w:t>
            </w:r>
          </w:p>
        </w:tc>
        <w:tc>
          <w:tcPr>
            <w:tcW w:w="1279" w:type="dxa"/>
          </w:tcPr>
          <w:p w14:paraId="392C3370" w14:textId="77777777" w:rsidR="00575006" w:rsidRDefault="00575006">
            <w:pPr>
              <w:pStyle w:val="TableParagraph"/>
              <w:spacing w:before="1"/>
              <w:rPr>
                <w:sz w:val="18"/>
              </w:rPr>
            </w:pPr>
          </w:p>
          <w:p w14:paraId="6FBE2FBE" w14:textId="77777777" w:rsidR="00575006" w:rsidRDefault="00000000">
            <w:pPr>
              <w:pStyle w:val="TableParagraph"/>
              <w:ind w:left="71"/>
              <w:rPr>
                <w:sz w:val="18"/>
              </w:rPr>
            </w:pPr>
            <w:r>
              <w:rPr>
                <w:sz w:val="18"/>
              </w:rPr>
              <w:t>Cooperante</w:t>
            </w:r>
          </w:p>
        </w:tc>
        <w:tc>
          <w:tcPr>
            <w:tcW w:w="2405" w:type="dxa"/>
          </w:tcPr>
          <w:p w14:paraId="6E3A86FA" w14:textId="77777777" w:rsidR="00575006" w:rsidRDefault="00000000">
            <w:pPr>
              <w:pStyle w:val="TableParagraph"/>
              <w:spacing w:line="207" w:lineRule="exact"/>
              <w:ind w:left="69"/>
              <w:rPr>
                <w:sz w:val="18"/>
              </w:rPr>
            </w:pPr>
            <w:r>
              <w:rPr>
                <w:sz w:val="18"/>
              </w:rPr>
              <w:t>El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cumplimiento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de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las</w:t>
            </w:r>
          </w:p>
          <w:p w14:paraId="565927DE" w14:textId="77777777" w:rsidR="00575006" w:rsidRDefault="00000000">
            <w:pPr>
              <w:pStyle w:val="TableParagraph"/>
              <w:spacing w:line="200" w:lineRule="atLeast"/>
              <w:ind w:left="69" w:right="371"/>
              <w:rPr>
                <w:sz w:val="18"/>
              </w:rPr>
            </w:pPr>
            <w:r>
              <w:rPr>
                <w:sz w:val="18"/>
              </w:rPr>
              <w:t>políticas de Biodiversidad,</w:t>
            </w:r>
            <w:r>
              <w:rPr>
                <w:spacing w:val="-42"/>
                <w:sz w:val="18"/>
              </w:rPr>
              <w:t xml:space="preserve"> </w:t>
            </w:r>
            <w:r>
              <w:rPr>
                <w:sz w:val="18"/>
              </w:rPr>
              <w:t>restauración,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ODS.</w:t>
            </w:r>
          </w:p>
        </w:tc>
        <w:tc>
          <w:tcPr>
            <w:tcW w:w="2799" w:type="dxa"/>
          </w:tcPr>
          <w:p w14:paraId="355B6403" w14:textId="77777777" w:rsidR="00575006" w:rsidRDefault="00000000">
            <w:pPr>
              <w:pStyle w:val="TableParagraph"/>
              <w:spacing w:before="102"/>
              <w:ind w:left="72" w:right="49"/>
              <w:rPr>
                <w:sz w:val="18"/>
              </w:rPr>
            </w:pPr>
            <w:r>
              <w:rPr>
                <w:sz w:val="18"/>
              </w:rPr>
              <w:t>Expiden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la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z w:val="18"/>
              </w:rPr>
              <w:t>normatividad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del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sector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y</w:t>
            </w:r>
            <w:r>
              <w:rPr>
                <w:spacing w:val="-42"/>
                <w:sz w:val="18"/>
              </w:rPr>
              <w:t xml:space="preserve"> </w:t>
            </w:r>
            <w:r>
              <w:rPr>
                <w:sz w:val="18"/>
              </w:rPr>
              <w:t>controlan su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cumplimiento.</w:t>
            </w:r>
          </w:p>
        </w:tc>
      </w:tr>
      <w:tr w:rsidR="00575006" w14:paraId="20632F15" w14:textId="77777777">
        <w:trPr>
          <w:trHeight w:val="827"/>
        </w:trPr>
        <w:tc>
          <w:tcPr>
            <w:tcW w:w="2297" w:type="dxa"/>
          </w:tcPr>
          <w:p w14:paraId="6263F650" w14:textId="77777777" w:rsidR="00575006" w:rsidRDefault="00575006">
            <w:pPr>
              <w:pStyle w:val="TableParagraph"/>
              <w:spacing w:before="1"/>
              <w:rPr>
                <w:sz w:val="27"/>
              </w:rPr>
            </w:pPr>
          </w:p>
          <w:p w14:paraId="2FED3AD2" w14:textId="77777777" w:rsidR="00575006" w:rsidRDefault="00000000">
            <w:pPr>
              <w:pStyle w:val="TableParagraph"/>
              <w:ind w:left="69"/>
              <w:rPr>
                <w:sz w:val="18"/>
              </w:rPr>
            </w:pPr>
            <w:r>
              <w:rPr>
                <w:sz w:val="18"/>
              </w:rPr>
              <w:t>Nacional,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Fuerzas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Armadas</w:t>
            </w:r>
          </w:p>
        </w:tc>
        <w:tc>
          <w:tcPr>
            <w:tcW w:w="1279" w:type="dxa"/>
          </w:tcPr>
          <w:p w14:paraId="3AF66960" w14:textId="77777777" w:rsidR="00575006" w:rsidRDefault="00575006">
            <w:pPr>
              <w:pStyle w:val="TableParagraph"/>
              <w:spacing w:before="1"/>
              <w:rPr>
                <w:sz w:val="27"/>
              </w:rPr>
            </w:pPr>
          </w:p>
          <w:p w14:paraId="1A354E9C" w14:textId="77777777" w:rsidR="00575006" w:rsidRDefault="00000000">
            <w:pPr>
              <w:pStyle w:val="TableParagraph"/>
              <w:ind w:left="71"/>
              <w:rPr>
                <w:sz w:val="18"/>
              </w:rPr>
            </w:pPr>
            <w:r>
              <w:rPr>
                <w:sz w:val="18"/>
              </w:rPr>
              <w:t>Cooperante</w:t>
            </w:r>
          </w:p>
        </w:tc>
        <w:tc>
          <w:tcPr>
            <w:tcW w:w="2405" w:type="dxa"/>
          </w:tcPr>
          <w:p w14:paraId="0A157C22" w14:textId="77777777" w:rsidR="00575006" w:rsidRDefault="00000000">
            <w:pPr>
              <w:pStyle w:val="TableParagraph"/>
              <w:spacing w:before="102"/>
              <w:ind w:left="69" w:right="46"/>
              <w:rPr>
                <w:sz w:val="18"/>
              </w:rPr>
            </w:pPr>
            <w:r>
              <w:rPr>
                <w:sz w:val="18"/>
              </w:rPr>
              <w:t>Cumplimiento de sus planes de</w:t>
            </w:r>
            <w:r>
              <w:rPr>
                <w:spacing w:val="-42"/>
                <w:sz w:val="18"/>
              </w:rPr>
              <w:t xml:space="preserve"> </w:t>
            </w:r>
            <w:r>
              <w:rPr>
                <w:sz w:val="18"/>
              </w:rPr>
              <w:t>gestión ambiental y la defensa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de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los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recursos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naturales.</w:t>
            </w:r>
          </w:p>
        </w:tc>
        <w:tc>
          <w:tcPr>
            <w:tcW w:w="2799" w:type="dxa"/>
          </w:tcPr>
          <w:p w14:paraId="7547E66F" w14:textId="77777777" w:rsidR="00575006" w:rsidRDefault="00000000">
            <w:pPr>
              <w:pStyle w:val="TableParagraph"/>
              <w:ind w:left="72" w:right="147"/>
              <w:rPr>
                <w:sz w:val="18"/>
              </w:rPr>
            </w:pPr>
            <w:r>
              <w:rPr>
                <w:sz w:val="18"/>
              </w:rPr>
              <w:t>Apoyo técnico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y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logístico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relacionados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con la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intervención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de</w:t>
            </w:r>
          </w:p>
          <w:p w14:paraId="62603878" w14:textId="77777777" w:rsidR="00575006" w:rsidRDefault="00000000">
            <w:pPr>
              <w:pStyle w:val="TableParagraph"/>
              <w:spacing w:line="206" w:lineRule="exact"/>
              <w:ind w:left="72" w:right="295"/>
              <w:rPr>
                <w:sz w:val="18"/>
              </w:rPr>
            </w:pPr>
            <w:r>
              <w:rPr>
                <w:sz w:val="18"/>
              </w:rPr>
              <w:t>los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ecosistemas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en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las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áreas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de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su</w:t>
            </w:r>
            <w:r>
              <w:rPr>
                <w:spacing w:val="-42"/>
                <w:sz w:val="18"/>
              </w:rPr>
              <w:t xml:space="preserve"> </w:t>
            </w:r>
            <w:r>
              <w:rPr>
                <w:sz w:val="18"/>
              </w:rPr>
              <w:t>jurisdicción.</w:t>
            </w:r>
          </w:p>
        </w:tc>
      </w:tr>
      <w:tr w:rsidR="00575006" w14:paraId="7E0F40B3" w14:textId="77777777">
        <w:trPr>
          <w:trHeight w:val="1036"/>
        </w:trPr>
        <w:tc>
          <w:tcPr>
            <w:tcW w:w="2297" w:type="dxa"/>
          </w:tcPr>
          <w:p w14:paraId="18120A27" w14:textId="77777777" w:rsidR="00575006" w:rsidRDefault="00575006">
            <w:pPr>
              <w:pStyle w:val="TableParagraph"/>
              <w:rPr>
                <w:sz w:val="20"/>
              </w:rPr>
            </w:pPr>
          </w:p>
          <w:p w14:paraId="071C45A0" w14:textId="77777777" w:rsidR="00575006" w:rsidRDefault="00575006">
            <w:pPr>
              <w:pStyle w:val="TableParagraph"/>
              <w:rPr>
                <w:sz w:val="16"/>
              </w:rPr>
            </w:pPr>
          </w:p>
          <w:p w14:paraId="62A7BB3A" w14:textId="77777777" w:rsidR="00575006" w:rsidRDefault="00000000">
            <w:pPr>
              <w:pStyle w:val="TableParagraph"/>
              <w:ind w:left="69"/>
              <w:rPr>
                <w:sz w:val="18"/>
              </w:rPr>
            </w:pPr>
            <w:r>
              <w:rPr>
                <w:sz w:val="18"/>
              </w:rPr>
              <w:t>Nacional, Consejo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de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Estado</w:t>
            </w:r>
          </w:p>
        </w:tc>
        <w:tc>
          <w:tcPr>
            <w:tcW w:w="1279" w:type="dxa"/>
          </w:tcPr>
          <w:p w14:paraId="57C69170" w14:textId="77777777" w:rsidR="00575006" w:rsidRDefault="00575006">
            <w:pPr>
              <w:pStyle w:val="TableParagraph"/>
              <w:spacing w:before="1"/>
              <w:rPr>
                <w:sz w:val="27"/>
              </w:rPr>
            </w:pPr>
          </w:p>
          <w:p w14:paraId="77C648B4" w14:textId="77777777" w:rsidR="00575006" w:rsidRDefault="00000000">
            <w:pPr>
              <w:pStyle w:val="TableParagraph"/>
              <w:ind w:left="71" w:right="243"/>
              <w:rPr>
                <w:sz w:val="18"/>
              </w:rPr>
            </w:pPr>
            <w:r>
              <w:rPr>
                <w:sz w:val="18"/>
              </w:rPr>
              <w:t>Cooperante /</w:t>
            </w:r>
            <w:r>
              <w:rPr>
                <w:spacing w:val="-42"/>
                <w:sz w:val="18"/>
              </w:rPr>
              <w:t xml:space="preserve"> </w:t>
            </w:r>
            <w:r>
              <w:rPr>
                <w:sz w:val="18"/>
              </w:rPr>
              <w:t>beneficiado</w:t>
            </w:r>
          </w:p>
        </w:tc>
        <w:tc>
          <w:tcPr>
            <w:tcW w:w="2405" w:type="dxa"/>
          </w:tcPr>
          <w:p w14:paraId="0CE02B7D" w14:textId="77777777" w:rsidR="00575006" w:rsidRDefault="00575006">
            <w:pPr>
              <w:pStyle w:val="TableParagraph"/>
              <w:spacing w:before="1"/>
              <w:rPr>
                <w:sz w:val="18"/>
              </w:rPr>
            </w:pPr>
          </w:p>
          <w:p w14:paraId="0EF104E6" w14:textId="77777777" w:rsidR="00575006" w:rsidRDefault="00000000">
            <w:pPr>
              <w:pStyle w:val="TableParagraph"/>
              <w:ind w:left="69" w:right="191"/>
              <w:rPr>
                <w:sz w:val="18"/>
              </w:rPr>
            </w:pPr>
            <w:r>
              <w:rPr>
                <w:sz w:val="18"/>
              </w:rPr>
              <w:t>Apoyar y avalar el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cumplimiento de la sentencia</w:t>
            </w:r>
            <w:r>
              <w:rPr>
                <w:spacing w:val="-43"/>
                <w:sz w:val="18"/>
              </w:rPr>
              <w:t xml:space="preserve"> </w:t>
            </w:r>
            <w:r>
              <w:rPr>
                <w:sz w:val="18"/>
              </w:rPr>
              <w:t>662.</w:t>
            </w:r>
          </w:p>
        </w:tc>
        <w:tc>
          <w:tcPr>
            <w:tcW w:w="2799" w:type="dxa"/>
          </w:tcPr>
          <w:p w14:paraId="4F559EA8" w14:textId="77777777" w:rsidR="00575006" w:rsidRDefault="00000000">
            <w:pPr>
              <w:pStyle w:val="TableParagraph"/>
              <w:spacing w:before="2"/>
              <w:ind w:left="72" w:right="98"/>
              <w:rPr>
                <w:sz w:val="18"/>
              </w:rPr>
            </w:pPr>
            <w:r>
              <w:rPr>
                <w:sz w:val="18"/>
              </w:rPr>
              <w:t>Apoyo jurídico para un correcto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direccionamiento de las acciones en</w:t>
            </w:r>
            <w:r>
              <w:rPr>
                <w:spacing w:val="-42"/>
                <w:sz w:val="18"/>
              </w:rPr>
              <w:t xml:space="preserve"> </w:t>
            </w:r>
            <w:r>
              <w:rPr>
                <w:sz w:val="18"/>
              </w:rPr>
              <w:t>cumplimiento de lo ordenado en la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sentencia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en beneficio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de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la</w:t>
            </w:r>
          </w:p>
          <w:p w14:paraId="22B4683A" w14:textId="77777777" w:rsidR="00575006" w:rsidRDefault="00000000">
            <w:pPr>
              <w:pStyle w:val="TableParagraph"/>
              <w:spacing w:line="186" w:lineRule="exact"/>
              <w:ind w:left="72"/>
              <w:rPr>
                <w:sz w:val="18"/>
              </w:rPr>
            </w:pPr>
            <w:r>
              <w:rPr>
                <w:sz w:val="18"/>
              </w:rPr>
              <w:t>comunidad.</w:t>
            </w:r>
          </w:p>
        </w:tc>
      </w:tr>
      <w:tr w:rsidR="00575006" w14:paraId="7474BA46" w14:textId="77777777">
        <w:trPr>
          <w:trHeight w:val="827"/>
        </w:trPr>
        <w:tc>
          <w:tcPr>
            <w:tcW w:w="2297" w:type="dxa"/>
          </w:tcPr>
          <w:p w14:paraId="2A3205BF" w14:textId="77777777" w:rsidR="00575006" w:rsidRDefault="00575006">
            <w:pPr>
              <w:pStyle w:val="TableParagraph"/>
              <w:spacing w:before="1"/>
              <w:rPr>
                <w:sz w:val="27"/>
              </w:rPr>
            </w:pPr>
          </w:p>
          <w:p w14:paraId="5C132775" w14:textId="77777777" w:rsidR="00575006" w:rsidRDefault="00000000">
            <w:pPr>
              <w:pStyle w:val="TableParagraph"/>
              <w:ind w:left="69"/>
              <w:rPr>
                <w:sz w:val="18"/>
              </w:rPr>
            </w:pPr>
            <w:r>
              <w:rPr>
                <w:sz w:val="18"/>
              </w:rPr>
              <w:t>Departamental,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Gobernación</w:t>
            </w:r>
          </w:p>
        </w:tc>
        <w:tc>
          <w:tcPr>
            <w:tcW w:w="1279" w:type="dxa"/>
          </w:tcPr>
          <w:p w14:paraId="65DDA0BF" w14:textId="77777777" w:rsidR="00575006" w:rsidRDefault="00575006">
            <w:pPr>
              <w:pStyle w:val="TableParagraph"/>
              <w:spacing w:before="1"/>
              <w:rPr>
                <w:sz w:val="27"/>
              </w:rPr>
            </w:pPr>
          </w:p>
          <w:p w14:paraId="026CB926" w14:textId="77777777" w:rsidR="00575006" w:rsidRDefault="00000000">
            <w:pPr>
              <w:pStyle w:val="TableParagraph"/>
              <w:ind w:left="71"/>
              <w:rPr>
                <w:sz w:val="18"/>
              </w:rPr>
            </w:pPr>
            <w:r>
              <w:rPr>
                <w:sz w:val="18"/>
              </w:rPr>
              <w:t>Cooperante</w:t>
            </w:r>
          </w:p>
        </w:tc>
        <w:tc>
          <w:tcPr>
            <w:tcW w:w="2405" w:type="dxa"/>
          </w:tcPr>
          <w:p w14:paraId="2007A0A7" w14:textId="77777777" w:rsidR="00575006" w:rsidRDefault="00000000">
            <w:pPr>
              <w:pStyle w:val="TableParagraph"/>
              <w:ind w:left="69" w:right="140"/>
              <w:rPr>
                <w:sz w:val="18"/>
              </w:rPr>
            </w:pPr>
            <w:r>
              <w:rPr>
                <w:sz w:val="18"/>
              </w:rPr>
              <w:t>Cumplimiento de la política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ambiental, en pro del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mejoramiento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de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la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calidad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de</w:t>
            </w:r>
          </w:p>
          <w:p w14:paraId="5FAAE2D6" w14:textId="77777777" w:rsidR="00575006" w:rsidRDefault="00000000">
            <w:pPr>
              <w:pStyle w:val="TableParagraph"/>
              <w:spacing w:line="186" w:lineRule="exact"/>
              <w:ind w:left="69"/>
              <w:rPr>
                <w:sz w:val="18"/>
              </w:rPr>
            </w:pPr>
            <w:r>
              <w:rPr>
                <w:sz w:val="18"/>
              </w:rPr>
              <w:t>vida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de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la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población.</w:t>
            </w:r>
          </w:p>
        </w:tc>
        <w:tc>
          <w:tcPr>
            <w:tcW w:w="2799" w:type="dxa"/>
          </w:tcPr>
          <w:p w14:paraId="39CD171D" w14:textId="77777777" w:rsidR="00575006" w:rsidRDefault="00000000">
            <w:pPr>
              <w:pStyle w:val="TableParagraph"/>
              <w:ind w:left="72" w:right="232"/>
              <w:rPr>
                <w:sz w:val="18"/>
              </w:rPr>
            </w:pPr>
            <w:r>
              <w:rPr>
                <w:sz w:val="18"/>
              </w:rPr>
              <w:t>Técnica y financiera pueden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vincularse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a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través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de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convenios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o</w:t>
            </w:r>
            <w:r>
              <w:rPr>
                <w:spacing w:val="-42"/>
                <w:sz w:val="18"/>
              </w:rPr>
              <w:t xml:space="preserve"> </w:t>
            </w:r>
            <w:r>
              <w:rPr>
                <w:sz w:val="18"/>
              </w:rPr>
              <w:t>acciones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conjuntas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para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la</w:t>
            </w:r>
          </w:p>
          <w:p w14:paraId="0BFC988B" w14:textId="77777777" w:rsidR="00575006" w:rsidRDefault="00000000">
            <w:pPr>
              <w:pStyle w:val="TableParagraph"/>
              <w:spacing w:line="186" w:lineRule="exact"/>
              <w:ind w:left="72"/>
              <w:rPr>
                <w:sz w:val="18"/>
              </w:rPr>
            </w:pPr>
            <w:r>
              <w:rPr>
                <w:sz w:val="18"/>
              </w:rPr>
              <w:t>intervención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de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áreas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límites.</w:t>
            </w:r>
          </w:p>
        </w:tc>
      </w:tr>
      <w:tr w:rsidR="00575006" w14:paraId="796D8EF8" w14:textId="77777777">
        <w:trPr>
          <w:trHeight w:val="827"/>
        </w:trPr>
        <w:tc>
          <w:tcPr>
            <w:tcW w:w="2297" w:type="dxa"/>
          </w:tcPr>
          <w:p w14:paraId="3D1B0EF5" w14:textId="77777777" w:rsidR="00575006" w:rsidRDefault="00000000">
            <w:pPr>
              <w:pStyle w:val="TableParagraph"/>
              <w:ind w:left="69" w:right="113"/>
              <w:rPr>
                <w:sz w:val="18"/>
              </w:rPr>
            </w:pPr>
            <w:r>
              <w:rPr>
                <w:sz w:val="18"/>
              </w:rPr>
              <w:t>Municipal, Otros municipios</w:t>
            </w:r>
            <w:r>
              <w:rPr>
                <w:spacing w:val="-43"/>
                <w:sz w:val="18"/>
              </w:rPr>
              <w:t xml:space="preserve"> </w:t>
            </w:r>
            <w:r>
              <w:rPr>
                <w:sz w:val="18"/>
              </w:rPr>
              <w:t>del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área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de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sabana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centro,</w:t>
            </w:r>
          </w:p>
          <w:p w14:paraId="5219ACD6" w14:textId="77777777" w:rsidR="00575006" w:rsidRDefault="00000000">
            <w:pPr>
              <w:pStyle w:val="TableParagraph"/>
              <w:spacing w:line="200" w:lineRule="atLeast"/>
              <w:ind w:left="69" w:right="293"/>
              <w:rPr>
                <w:sz w:val="18"/>
              </w:rPr>
            </w:pPr>
            <w:r>
              <w:rPr>
                <w:sz w:val="18"/>
              </w:rPr>
              <w:t>sabana occidente y sabana</w:t>
            </w:r>
            <w:r>
              <w:rPr>
                <w:spacing w:val="-42"/>
                <w:sz w:val="18"/>
              </w:rPr>
              <w:t xml:space="preserve"> </w:t>
            </w:r>
            <w:r>
              <w:rPr>
                <w:sz w:val="18"/>
              </w:rPr>
              <w:t>norte.</w:t>
            </w:r>
          </w:p>
        </w:tc>
        <w:tc>
          <w:tcPr>
            <w:tcW w:w="1279" w:type="dxa"/>
          </w:tcPr>
          <w:p w14:paraId="3E0873CC" w14:textId="77777777" w:rsidR="00575006" w:rsidRDefault="00575006">
            <w:pPr>
              <w:pStyle w:val="TableParagraph"/>
              <w:spacing w:before="1"/>
              <w:rPr>
                <w:sz w:val="27"/>
              </w:rPr>
            </w:pPr>
          </w:p>
          <w:p w14:paraId="654F1BB8" w14:textId="77777777" w:rsidR="00575006" w:rsidRDefault="00000000">
            <w:pPr>
              <w:pStyle w:val="TableParagraph"/>
              <w:ind w:left="71"/>
              <w:rPr>
                <w:sz w:val="18"/>
              </w:rPr>
            </w:pPr>
            <w:r>
              <w:rPr>
                <w:sz w:val="18"/>
              </w:rPr>
              <w:t>Cooperante</w:t>
            </w:r>
          </w:p>
        </w:tc>
        <w:tc>
          <w:tcPr>
            <w:tcW w:w="2405" w:type="dxa"/>
          </w:tcPr>
          <w:p w14:paraId="26E74E0B" w14:textId="77777777" w:rsidR="00575006" w:rsidRDefault="00000000">
            <w:pPr>
              <w:pStyle w:val="TableParagraph"/>
              <w:ind w:left="69"/>
              <w:rPr>
                <w:sz w:val="18"/>
              </w:rPr>
            </w:pPr>
            <w:r>
              <w:rPr>
                <w:sz w:val="18"/>
              </w:rPr>
              <w:t>Cumplimiento de la política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ambiental,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en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pro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del</w:t>
            </w:r>
          </w:p>
          <w:p w14:paraId="12A9BA90" w14:textId="77777777" w:rsidR="00575006" w:rsidRDefault="00000000">
            <w:pPr>
              <w:pStyle w:val="TableParagraph"/>
              <w:spacing w:line="200" w:lineRule="atLeast"/>
              <w:ind w:left="69" w:right="126"/>
              <w:rPr>
                <w:sz w:val="18"/>
              </w:rPr>
            </w:pPr>
            <w:r>
              <w:rPr>
                <w:sz w:val="18"/>
              </w:rPr>
              <w:t>mejoramiento de la calidad de</w:t>
            </w:r>
            <w:r>
              <w:rPr>
                <w:spacing w:val="-42"/>
                <w:sz w:val="18"/>
              </w:rPr>
              <w:t xml:space="preserve"> </w:t>
            </w:r>
            <w:r>
              <w:rPr>
                <w:sz w:val="18"/>
              </w:rPr>
              <w:t>vida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de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la población.</w:t>
            </w:r>
          </w:p>
        </w:tc>
        <w:tc>
          <w:tcPr>
            <w:tcW w:w="2799" w:type="dxa"/>
          </w:tcPr>
          <w:p w14:paraId="1466F37E" w14:textId="77777777" w:rsidR="00575006" w:rsidRDefault="00000000">
            <w:pPr>
              <w:pStyle w:val="TableParagraph"/>
              <w:ind w:left="72" w:right="232"/>
              <w:rPr>
                <w:sz w:val="18"/>
              </w:rPr>
            </w:pPr>
            <w:r>
              <w:rPr>
                <w:sz w:val="18"/>
              </w:rPr>
              <w:t>Técnica y financiera pueden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vincularse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a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través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de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convenios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o</w:t>
            </w:r>
          </w:p>
          <w:p w14:paraId="4C97DFB2" w14:textId="77777777" w:rsidR="00575006" w:rsidRDefault="00000000">
            <w:pPr>
              <w:pStyle w:val="TableParagraph"/>
              <w:spacing w:line="200" w:lineRule="atLeast"/>
              <w:ind w:left="72" w:right="594"/>
              <w:rPr>
                <w:sz w:val="18"/>
              </w:rPr>
            </w:pPr>
            <w:r>
              <w:rPr>
                <w:sz w:val="18"/>
              </w:rPr>
              <w:t>acciones conjuntas para la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intervención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z w:val="18"/>
              </w:rPr>
              <w:t>de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z w:val="18"/>
              </w:rPr>
              <w:t>áreas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límites.</w:t>
            </w:r>
          </w:p>
        </w:tc>
      </w:tr>
      <w:tr w:rsidR="00575006" w14:paraId="1D30273E" w14:textId="77777777">
        <w:trPr>
          <w:trHeight w:val="762"/>
        </w:trPr>
        <w:tc>
          <w:tcPr>
            <w:tcW w:w="2297" w:type="dxa"/>
            <w:vMerge w:val="restart"/>
          </w:tcPr>
          <w:p w14:paraId="7B12C217" w14:textId="77777777" w:rsidR="00575006" w:rsidRDefault="00575006">
            <w:pPr>
              <w:pStyle w:val="TableParagraph"/>
              <w:rPr>
                <w:sz w:val="20"/>
              </w:rPr>
            </w:pPr>
          </w:p>
          <w:p w14:paraId="19ACF241" w14:textId="77777777" w:rsidR="00575006" w:rsidRDefault="00575006">
            <w:pPr>
              <w:pStyle w:val="TableParagraph"/>
              <w:rPr>
                <w:sz w:val="20"/>
              </w:rPr>
            </w:pPr>
          </w:p>
          <w:p w14:paraId="1AD671DF" w14:textId="77777777" w:rsidR="00575006" w:rsidRDefault="00575006">
            <w:pPr>
              <w:pStyle w:val="TableParagraph"/>
              <w:rPr>
                <w:sz w:val="20"/>
              </w:rPr>
            </w:pPr>
          </w:p>
          <w:p w14:paraId="2FDB2BB7" w14:textId="77777777" w:rsidR="00575006" w:rsidRDefault="00575006">
            <w:pPr>
              <w:pStyle w:val="TableParagraph"/>
              <w:spacing w:before="10"/>
              <w:rPr>
                <w:sz w:val="24"/>
              </w:rPr>
            </w:pPr>
          </w:p>
          <w:p w14:paraId="0628CBB3" w14:textId="77777777" w:rsidR="00575006" w:rsidRDefault="00000000">
            <w:pPr>
              <w:pStyle w:val="TableParagraph"/>
              <w:ind w:left="69" w:right="68"/>
              <w:rPr>
                <w:sz w:val="18"/>
              </w:rPr>
            </w:pPr>
            <w:r>
              <w:rPr>
                <w:sz w:val="18"/>
              </w:rPr>
              <w:t>Distrital,</w:t>
            </w:r>
            <w:r>
              <w:rPr>
                <w:spacing w:val="-7"/>
                <w:sz w:val="18"/>
              </w:rPr>
              <w:t xml:space="preserve"> </w:t>
            </w:r>
            <w:r>
              <w:rPr>
                <w:sz w:val="18"/>
              </w:rPr>
              <w:t>Empresa</w:t>
            </w:r>
            <w:r>
              <w:rPr>
                <w:spacing w:val="-8"/>
                <w:sz w:val="18"/>
              </w:rPr>
              <w:t xml:space="preserve"> </w:t>
            </w:r>
            <w:r>
              <w:rPr>
                <w:sz w:val="18"/>
              </w:rPr>
              <w:t>Acueducto</w:t>
            </w:r>
            <w:r>
              <w:rPr>
                <w:spacing w:val="-42"/>
                <w:sz w:val="18"/>
              </w:rPr>
              <w:t xml:space="preserve"> </w:t>
            </w:r>
            <w:r>
              <w:rPr>
                <w:sz w:val="18"/>
              </w:rPr>
              <w:t>de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Bogotá</w:t>
            </w:r>
          </w:p>
        </w:tc>
        <w:tc>
          <w:tcPr>
            <w:tcW w:w="1279" w:type="dxa"/>
            <w:vMerge w:val="restart"/>
          </w:tcPr>
          <w:p w14:paraId="661B38B0" w14:textId="77777777" w:rsidR="00575006" w:rsidRDefault="00575006">
            <w:pPr>
              <w:pStyle w:val="TableParagraph"/>
              <w:rPr>
                <w:sz w:val="20"/>
              </w:rPr>
            </w:pPr>
          </w:p>
          <w:p w14:paraId="3D5AADA6" w14:textId="77777777" w:rsidR="00575006" w:rsidRDefault="00575006">
            <w:pPr>
              <w:pStyle w:val="TableParagraph"/>
              <w:rPr>
                <w:sz w:val="20"/>
              </w:rPr>
            </w:pPr>
          </w:p>
          <w:p w14:paraId="5AC4A0DB" w14:textId="77777777" w:rsidR="00575006" w:rsidRDefault="00575006">
            <w:pPr>
              <w:pStyle w:val="TableParagraph"/>
              <w:rPr>
                <w:sz w:val="20"/>
              </w:rPr>
            </w:pPr>
          </w:p>
          <w:p w14:paraId="445BCC72" w14:textId="77777777" w:rsidR="00575006" w:rsidRDefault="00575006">
            <w:pPr>
              <w:pStyle w:val="TableParagraph"/>
              <w:rPr>
                <w:sz w:val="20"/>
              </w:rPr>
            </w:pPr>
          </w:p>
          <w:p w14:paraId="10BF17EB" w14:textId="77777777" w:rsidR="00575006" w:rsidRDefault="00000000">
            <w:pPr>
              <w:pStyle w:val="TableParagraph"/>
              <w:spacing w:before="159"/>
              <w:ind w:left="71"/>
              <w:rPr>
                <w:sz w:val="18"/>
              </w:rPr>
            </w:pPr>
            <w:r>
              <w:rPr>
                <w:sz w:val="18"/>
              </w:rPr>
              <w:t>Cooperante</w:t>
            </w:r>
          </w:p>
        </w:tc>
        <w:tc>
          <w:tcPr>
            <w:tcW w:w="2405" w:type="dxa"/>
            <w:vMerge w:val="restart"/>
          </w:tcPr>
          <w:p w14:paraId="0E05586F" w14:textId="77777777" w:rsidR="00575006" w:rsidRDefault="00575006">
            <w:pPr>
              <w:pStyle w:val="TableParagraph"/>
              <w:rPr>
                <w:sz w:val="20"/>
              </w:rPr>
            </w:pPr>
          </w:p>
          <w:p w14:paraId="7E1E476D" w14:textId="77777777" w:rsidR="00575006" w:rsidRDefault="00575006">
            <w:pPr>
              <w:pStyle w:val="TableParagraph"/>
              <w:spacing w:before="8"/>
              <w:rPr>
                <w:sz w:val="28"/>
              </w:rPr>
            </w:pPr>
          </w:p>
          <w:p w14:paraId="6AA72E23" w14:textId="77777777" w:rsidR="00575006" w:rsidRDefault="00000000">
            <w:pPr>
              <w:pStyle w:val="TableParagraph"/>
              <w:spacing w:before="1"/>
              <w:ind w:left="69" w:right="116"/>
              <w:rPr>
                <w:sz w:val="18"/>
              </w:rPr>
            </w:pPr>
            <w:r>
              <w:rPr>
                <w:sz w:val="18"/>
              </w:rPr>
              <w:t>Cumplimiento de las metas de</w:t>
            </w:r>
            <w:r>
              <w:rPr>
                <w:spacing w:val="-42"/>
                <w:sz w:val="18"/>
              </w:rPr>
              <w:t xml:space="preserve"> </w:t>
            </w:r>
            <w:r>
              <w:rPr>
                <w:sz w:val="18"/>
              </w:rPr>
              <w:t>sus componentes ambientales,</w:t>
            </w:r>
            <w:r>
              <w:rPr>
                <w:spacing w:val="-42"/>
                <w:sz w:val="18"/>
              </w:rPr>
              <w:t xml:space="preserve"> </w:t>
            </w:r>
            <w:r>
              <w:rPr>
                <w:sz w:val="18"/>
              </w:rPr>
              <w:t>misionalidades y sus políticas</w:t>
            </w:r>
            <w:r>
              <w:rPr>
                <w:spacing w:val="-42"/>
                <w:sz w:val="18"/>
              </w:rPr>
              <w:t xml:space="preserve"> </w:t>
            </w:r>
            <w:r>
              <w:rPr>
                <w:sz w:val="18"/>
              </w:rPr>
              <w:t>ambientales,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en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pro del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mejoramiento de la calidad de</w:t>
            </w:r>
            <w:r>
              <w:rPr>
                <w:spacing w:val="-42"/>
                <w:sz w:val="18"/>
              </w:rPr>
              <w:t xml:space="preserve"> </w:t>
            </w:r>
            <w:r>
              <w:rPr>
                <w:sz w:val="18"/>
              </w:rPr>
              <w:t>vida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de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la población.</w:t>
            </w:r>
          </w:p>
        </w:tc>
        <w:tc>
          <w:tcPr>
            <w:tcW w:w="2799" w:type="dxa"/>
            <w:tcBorders>
              <w:bottom w:val="nil"/>
            </w:tcBorders>
          </w:tcPr>
          <w:p w14:paraId="2AA1D333" w14:textId="77777777" w:rsidR="00575006" w:rsidRDefault="00000000">
            <w:pPr>
              <w:pStyle w:val="TableParagraph"/>
              <w:spacing w:before="1"/>
              <w:ind w:left="72" w:right="402"/>
              <w:rPr>
                <w:sz w:val="18"/>
              </w:rPr>
            </w:pPr>
            <w:r>
              <w:rPr>
                <w:sz w:val="18"/>
              </w:rPr>
              <w:t>Apoyo técnico, financiero y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logístico para intervenciones en</w:t>
            </w:r>
            <w:r>
              <w:rPr>
                <w:spacing w:val="-43"/>
                <w:sz w:val="18"/>
              </w:rPr>
              <w:t xml:space="preserve"> </w:t>
            </w:r>
            <w:r>
              <w:rPr>
                <w:sz w:val="18"/>
              </w:rPr>
              <w:t>áreas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de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su jurisdicción.</w:t>
            </w:r>
          </w:p>
        </w:tc>
      </w:tr>
      <w:tr w:rsidR="00575006" w14:paraId="7ABFD249" w14:textId="77777777">
        <w:trPr>
          <w:trHeight w:val="1580"/>
        </w:trPr>
        <w:tc>
          <w:tcPr>
            <w:tcW w:w="2297" w:type="dxa"/>
            <w:vMerge/>
            <w:tcBorders>
              <w:top w:val="nil"/>
            </w:tcBorders>
          </w:tcPr>
          <w:p w14:paraId="5B5E3596" w14:textId="77777777" w:rsidR="00575006" w:rsidRDefault="00575006">
            <w:pPr>
              <w:rPr>
                <w:sz w:val="2"/>
                <w:szCs w:val="2"/>
              </w:rPr>
            </w:pPr>
          </w:p>
        </w:tc>
        <w:tc>
          <w:tcPr>
            <w:tcW w:w="1279" w:type="dxa"/>
            <w:vMerge/>
            <w:tcBorders>
              <w:top w:val="nil"/>
            </w:tcBorders>
          </w:tcPr>
          <w:p w14:paraId="483AA0F2" w14:textId="77777777" w:rsidR="00575006" w:rsidRDefault="00575006">
            <w:pPr>
              <w:rPr>
                <w:sz w:val="2"/>
                <w:szCs w:val="2"/>
              </w:rPr>
            </w:pPr>
          </w:p>
        </w:tc>
        <w:tc>
          <w:tcPr>
            <w:tcW w:w="2405" w:type="dxa"/>
            <w:vMerge/>
            <w:tcBorders>
              <w:top w:val="nil"/>
            </w:tcBorders>
          </w:tcPr>
          <w:p w14:paraId="0C3D3B82" w14:textId="77777777" w:rsidR="00575006" w:rsidRDefault="00575006">
            <w:pPr>
              <w:rPr>
                <w:sz w:val="2"/>
                <w:szCs w:val="2"/>
              </w:rPr>
            </w:pPr>
          </w:p>
        </w:tc>
        <w:tc>
          <w:tcPr>
            <w:tcW w:w="2799" w:type="dxa"/>
            <w:tcBorders>
              <w:top w:val="nil"/>
            </w:tcBorders>
          </w:tcPr>
          <w:p w14:paraId="2420AAAB" w14:textId="77777777" w:rsidR="00575006" w:rsidRDefault="00000000">
            <w:pPr>
              <w:pStyle w:val="TableParagraph"/>
              <w:spacing w:before="133"/>
              <w:ind w:left="72" w:right="262"/>
              <w:rPr>
                <w:sz w:val="18"/>
              </w:rPr>
            </w:pPr>
            <w:r>
              <w:rPr>
                <w:sz w:val="18"/>
              </w:rPr>
              <w:t>Articulación y cooperación: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logística, técnica, financiera y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jurídica entre entidades distritales</w:t>
            </w:r>
            <w:r>
              <w:rPr>
                <w:spacing w:val="-42"/>
                <w:sz w:val="18"/>
              </w:rPr>
              <w:t xml:space="preserve"> </w:t>
            </w:r>
            <w:r>
              <w:rPr>
                <w:sz w:val="18"/>
              </w:rPr>
              <w:t>para realizar la recuperación de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senderos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y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canteras para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el</w:t>
            </w:r>
          </w:p>
          <w:p w14:paraId="14401DB1" w14:textId="77777777" w:rsidR="00575006" w:rsidRDefault="00000000">
            <w:pPr>
              <w:pStyle w:val="TableParagraph"/>
              <w:spacing w:line="206" w:lineRule="exact"/>
              <w:ind w:left="72" w:right="281"/>
              <w:rPr>
                <w:sz w:val="18"/>
              </w:rPr>
            </w:pPr>
            <w:r>
              <w:rPr>
                <w:sz w:val="18"/>
              </w:rPr>
              <w:t>mejoramiento de los ecosistemas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estratégicos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en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Cerros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Orientales.</w:t>
            </w:r>
          </w:p>
        </w:tc>
      </w:tr>
      <w:tr w:rsidR="00575006" w14:paraId="4899F505" w14:textId="77777777">
        <w:trPr>
          <w:trHeight w:val="620"/>
        </w:trPr>
        <w:tc>
          <w:tcPr>
            <w:tcW w:w="2297" w:type="dxa"/>
          </w:tcPr>
          <w:p w14:paraId="2BF32332" w14:textId="77777777" w:rsidR="00575006" w:rsidRDefault="00000000">
            <w:pPr>
              <w:pStyle w:val="TableParagraph"/>
              <w:spacing w:before="105"/>
              <w:ind w:left="69" w:right="173"/>
              <w:rPr>
                <w:sz w:val="18"/>
              </w:rPr>
            </w:pPr>
            <w:r>
              <w:rPr>
                <w:sz w:val="18"/>
              </w:rPr>
              <w:t>Distrital, Fondos Desarrollo</w:t>
            </w:r>
            <w:r>
              <w:rPr>
                <w:spacing w:val="-42"/>
                <w:sz w:val="18"/>
              </w:rPr>
              <w:t xml:space="preserve"> </w:t>
            </w:r>
            <w:r>
              <w:rPr>
                <w:sz w:val="18"/>
              </w:rPr>
              <w:t>Locales</w:t>
            </w:r>
          </w:p>
        </w:tc>
        <w:tc>
          <w:tcPr>
            <w:tcW w:w="1279" w:type="dxa"/>
          </w:tcPr>
          <w:p w14:paraId="299A0590" w14:textId="77777777" w:rsidR="00575006" w:rsidRDefault="00575006">
            <w:pPr>
              <w:pStyle w:val="TableParagraph"/>
              <w:spacing w:before="1"/>
              <w:rPr>
                <w:sz w:val="18"/>
              </w:rPr>
            </w:pPr>
          </w:p>
          <w:p w14:paraId="14D43B55" w14:textId="77777777" w:rsidR="00575006" w:rsidRDefault="00000000">
            <w:pPr>
              <w:pStyle w:val="TableParagraph"/>
              <w:ind w:left="71"/>
              <w:rPr>
                <w:sz w:val="18"/>
              </w:rPr>
            </w:pPr>
            <w:r>
              <w:rPr>
                <w:sz w:val="18"/>
              </w:rPr>
              <w:t>Cooperante</w:t>
            </w:r>
          </w:p>
        </w:tc>
        <w:tc>
          <w:tcPr>
            <w:tcW w:w="2405" w:type="dxa"/>
          </w:tcPr>
          <w:p w14:paraId="2CF4F370" w14:textId="77777777" w:rsidR="00575006" w:rsidRDefault="00000000">
            <w:pPr>
              <w:pStyle w:val="TableParagraph"/>
              <w:spacing w:line="206" w:lineRule="exact"/>
              <w:ind w:left="69" w:right="41"/>
              <w:rPr>
                <w:sz w:val="18"/>
              </w:rPr>
            </w:pPr>
            <w:r>
              <w:rPr>
                <w:sz w:val="18"/>
              </w:rPr>
              <w:t>Cumplimiento de metas del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componente ambiental del plan</w:t>
            </w:r>
            <w:r>
              <w:rPr>
                <w:spacing w:val="-43"/>
                <w:sz w:val="18"/>
              </w:rPr>
              <w:t xml:space="preserve"> </w:t>
            </w:r>
            <w:r>
              <w:rPr>
                <w:sz w:val="18"/>
              </w:rPr>
              <w:t>local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desarrollo.</w:t>
            </w:r>
          </w:p>
        </w:tc>
        <w:tc>
          <w:tcPr>
            <w:tcW w:w="2799" w:type="dxa"/>
          </w:tcPr>
          <w:p w14:paraId="4C2BD512" w14:textId="77777777" w:rsidR="00575006" w:rsidRDefault="00000000">
            <w:pPr>
              <w:pStyle w:val="TableParagraph"/>
              <w:spacing w:line="206" w:lineRule="exact"/>
              <w:ind w:left="72" w:right="402"/>
              <w:rPr>
                <w:sz w:val="18"/>
              </w:rPr>
            </w:pPr>
            <w:r>
              <w:rPr>
                <w:sz w:val="18"/>
              </w:rPr>
              <w:t>Apoyo técnico, financiero y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logístico para intervenciones en</w:t>
            </w:r>
            <w:r>
              <w:rPr>
                <w:spacing w:val="-43"/>
                <w:sz w:val="18"/>
              </w:rPr>
              <w:t xml:space="preserve"> </w:t>
            </w:r>
            <w:r>
              <w:rPr>
                <w:sz w:val="18"/>
              </w:rPr>
              <w:t>áreas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de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su jurisdicción.</w:t>
            </w:r>
          </w:p>
        </w:tc>
      </w:tr>
      <w:tr w:rsidR="00575006" w14:paraId="5BB0D832" w14:textId="77777777">
        <w:trPr>
          <w:trHeight w:val="621"/>
        </w:trPr>
        <w:tc>
          <w:tcPr>
            <w:tcW w:w="2297" w:type="dxa"/>
          </w:tcPr>
          <w:p w14:paraId="5559A6B8" w14:textId="77777777" w:rsidR="00575006" w:rsidRDefault="00000000">
            <w:pPr>
              <w:pStyle w:val="TableParagraph"/>
              <w:spacing w:before="105"/>
              <w:ind w:left="69" w:right="128"/>
              <w:rPr>
                <w:sz w:val="18"/>
              </w:rPr>
            </w:pPr>
            <w:r>
              <w:rPr>
                <w:sz w:val="18"/>
              </w:rPr>
              <w:t>Distrital, Otras entidades del</w:t>
            </w:r>
            <w:r>
              <w:rPr>
                <w:spacing w:val="-43"/>
                <w:sz w:val="18"/>
              </w:rPr>
              <w:t xml:space="preserve"> </w:t>
            </w:r>
            <w:r>
              <w:rPr>
                <w:sz w:val="18"/>
              </w:rPr>
              <w:t>Distrito</w:t>
            </w:r>
          </w:p>
        </w:tc>
        <w:tc>
          <w:tcPr>
            <w:tcW w:w="1279" w:type="dxa"/>
          </w:tcPr>
          <w:p w14:paraId="6B5DBBE1" w14:textId="77777777" w:rsidR="00575006" w:rsidRDefault="00575006">
            <w:pPr>
              <w:pStyle w:val="TableParagraph"/>
              <w:spacing w:before="1"/>
              <w:rPr>
                <w:sz w:val="18"/>
              </w:rPr>
            </w:pPr>
          </w:p>
          <w:p w14:paraId="05FD9B2E" w14:textId="77777777" w:rsidR="00575006" w:rsidRDefault="00000000">
            <w:pPr>
              <w:pStyle w:val="TableParagraph"/>
              <w:spacing w:before="1"/>
              <w:ind w:left="71"/>
              <w:rPr>
                <w:sz w:val="18"/>
              </w:rPr>
            </w:pPr>
            <w:r>
              <w:rPr>
                <w:sz w:val="18"/>
              </w:rPr>
              <w:t>Cooperante</w:t>
            </w:r>
          </w:p>
        </w:tc>
        <w:tc>
          <w:tcPr>
            <w:tcW w:w="2405" w:type="dxa"/>
          </w:tcPr>
          <w:p w14:paraId="6D36F1AD" w14:textId="77777777" w:rsidR="00575006" w:rsidRDefault="00000000">
            <w:pPr>
              <w:pStyle w:val="TableParagraph"/>
              <w:spacing w:before="2"/>
              <w:ind w:left="69"/>
              <w:rPr>
                <w:sz w:val="18"/>
              </w:rPr>
            </w:pPr>
            <w:r>
              <w:rPr>
                <w:sz w:val="18"/>
              </w:rPr>
              <w:t>Cumplimiento de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metas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de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sus</w:t>
            </w:r>
          </w:p>
          <w:p w14:paraId="6FE25C00" w14:textId="77777777" w:rsidR="00575006" w:rsidRDefault="00000000">
            <w:pPr>
              <w:pStyle w:val="TableParagraph"/>
              <w:spacing w:line="206" w:lineRule="exact"/>
              <w:ind w:left="69" w:right="118"/>
              <w:rPr>
                <w:sz w:val="18"/>
              </w:rPr>
            </w:pPr>
            <w:r>
              <w:rPr>
                <w:sz w:val="18"/>
              </w:rPr>
              <w:t>componentes</w:t>
            </w:r>
            <w:r>
              <w:rPr>
                <w:spacing w:val="-7"/>
                <w:sz w:val="18"/>
              </w:rPr>
              <w:t xml:space="preserve"> </w:t>
            </w:r>
            <w:r>
              <w:rPr>
                <w:sz w:val="18"/>
              </w:rPr>
              <w:t>ambientales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y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su</w:t>
            </w:r>
            <w:r>
              <w:rPr>
                <w:spacing w:val="-42"/>
                <w:sz w:val="18"/>
              </w:rPr>
              <w:t xml:space="preserve"> </w:t>
            </w:r>
            <w:r>
              <w:rPr>
                <w:sz w:val="18"/>
              </w:rPr>
              <w:t>misionalidad.</w:t>
            </w:r>
          </w:p>
        </w:tc>
        <w:tc>
          <w:tcPr>
            <w:tcW w:w="2799" w:type="dxa"/>
          </w:tcPr>
          <w:p w14:paraId="59F06A67" w14:textId="77777777" w:rsidR="00575006" w:rsidRDefault="00000000">
            <w:pPr>
              <w:pStyle w:val="TableParagraph"/>
              <w:spacing w:before="2"/>
              <w:ind w:left="72"/>
              <w:rPr>
                <w:sz w:val="18"/>
              </w:rPr>
            </w:pPr>
            <w:r>
              <w:rPr>
                <w:sz w:val="18"/>
              </w:rPr>
              <w:t>Apoyo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técnico,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financiero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y</w:t>
            </w:r>
          </w:p>
          <w:p w14:paraId="772EDBBD" w14:textId="77777777" w:rsidR="00575006" w:rsidRDefault="00000000">
            <w:pPr>
              <w:pStyle w:val="TableParagraph"/>
              <w:spacing w:line="206" w:lineRule="exact"/>
              <w:ind w:left="72" w:right="402"/>
              <w:rPr>
                <w:sz w:val="18"/>
              </w:rPr>
            </w:pPr>
            <w:r>
              <w:rPr>
                <w:sz w:val="18"/>
              </w:rPr>
              <w:t>logístico para intervenciones en</w:t>
            </w:r>
            <w:r>
              <w:rPr>
                <w:spacing w:val="-43"/>
                <w:sz w:val="18"/>
              </w:rPr>
              <w:t xml:space="preserve"> </w:t>
            </w:r>
            <w:r>
              <w:rPr>
                <w:sz w:val="18"/>
              </w:rPr>
              <w:t>áreas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de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su jurisdicción.</w:t>
            </w:r>
          </w:p>
        </w:tc>
      </w:tr>
      <w:tr w:rsidR="00575006" w14:paraId="6EFFD656" w14:textId="77777777">
        <w:trPr>
          <w:trHeight w:val="829"/>
        </w:trPr>
        <w:tc>
          <w:tcPr>
            <w:tcW w:w="2297" w:type="dxa"/>
          </w:tcPr>
          <w:p w14:paraId="2A62DDCB" w14:textId="77777777" w:rsidR="00575006" w:rsidRDefault="00575006">
            <w:pPr>
              <w:pStyle w:val="TableParagraph"/>
              <w:spacing w:before="1"/>
              <w:rPr>
                <w:sz w:val="18"/>
              </w:rPr>
            </w:pPr>
          </w:p>
          <w:p w14:paraId="2DE3703E" w14:textId="77777777" w:rsidR="00575006" w:rsidRDefault="00000000">
            <w:pPr>
              <w:pStyle w:val="TableParagraph"/>
              <w:ind w:left="69" w:right="599"/>
              <w:rPr>
                <w:sz w:val="18"/>
              </w:rPr>
            </w:pPr>
            <w:r>
              <w:rPr>
                <w:spacing w:val="-1"/>
                <w:sz w:val="18"/>
              </w:rPr>
              <w:t xml:space="preserve">Distrital, </w:t>
            </w:r>
            <w:r>
              <w:rPr>
                <w:sz w:val="18"/>
              </w:rPr>
              <w:t>Instituciones</w:t>
            </w:r>
            <w:r>
              <w:rPr>
                <w:spacing w:val="-42"/>
                <w:sz w:val="18"/>
              </w:rPr>
              <w:t xml:space="preserve"> </w:t>
            </w:r>
            <w:r>
              <w:rPr>
                <w:sz w:val="18"/>
              </w:rPr>
              <w:t>Educativas</w:t>
            </w:r>
          </w:p>
        </w:tc>
        <w:tc>
          <w:tcPr>
            <w:tcW w:w="1279" w:type="dxa"/>
          </w:tcPr>
          <w:p w14:paraId="0955B68B" w14:textId="77777777" w:rsidR="00575006" w:rsidRDefault="00575006">
            <w:pPr>
              <w:pStyle w:val="TableParagraph"/>
              <w:spacing w:before="1"/>
              <w:rPr>
                <w:sz w:val="18"/>
              </w:rPr>
            </w:pPr>
          </w:p>
          <w:p w14:paraId="3848B8EE" w14:textId="77777777" w:rsidR="00575006" w:rsidRDefault="00000000">
            <w:pPr>
              <w:pStyle w:val="TableParagraph"/>
              <w:ind w:left="71" w:right="218"/>
              <w:rPr>
                <w:sz w:val="18"/>
              </w:rPr>
            </w:pPr>
            <w:r>
              <w:rPr>
                <w:sz w:val="18"/>
              </w:rPr>
              <w:t>Cooperantes/</w:t>
            </w:r>
            <w:r>
              <w:rPr>
                <w:spacing w:val="-42"/>
                <w:sz w:val="18"/>
              </w:rPr>
              <w:t xml:space="preserve"> </w:t>
            </w:r>
            <w:r>
              <w:rPr>
                <w:sz w:val="18"/>
              </w:rPr>
              <w:t>Beneficiario</w:t>
            </w:r>
          </w:p>
        </w:tc>
        <w:tc>
          <w:tcPr>
            <w:tcW w:w="2405" w:type="dxa"/>
          </w:tcPr>
          <w:p w14:paraId="58EB5269" w14:textId="77777777" w:rsidR="00575006" w:rsidRDefault="00575006">
            <w:pPr>
              <w:pStyle w:val="TableParagraph"/>
              <w:spacing w:before="1"/>
              <w:rPr>
                <w:sz w:val="18"/>
              </w:rPr>
            </w:pPr>
          </w:p>
          <w:p w14:paraId="56C558B7" w14:textId="77777777" w:rsidR="00575006" w:rsidRDefault="00000000">
            <w:pPr>
              <w:pStyle w:val="TableParagraph"/>
              <w:ind w:left="69" w:right="636"/>
              <w:rPr>
                <w:sz w:val="18"/>
              </w:rPr>
            </w:pPr>
            <w:r>
              <w:rPr>
                <w:sz w:val="18"/>
              </w:rPr>
              <w:t>Participar en proyectos</w:t>
            </w:r>
            <w:r>
              <w:rPr>
                <w:spacing w:val="-42"/>
                <w:sz w:val="18"/>
              </w:rPr>
              <w:t xml:space="preserve"> </w:t>
            </w:r>
            <w:r>
              <w:rPr>
                <w:sz w:val="18"/>
              </w:rPr>
              <w:t>ambientales.</w:t>
            </w:r>
          </w:p>
        </w:tc>
        <w:tc>
          <w:tcPr>
            <w:tcW w:w="2799" w:type="dxa"/>
          </w:tcPr>
          <w:p w14:paraId="6BE944C3" w14:textId="77777777" w:rsidR="00575006" w:rsidRDefault="00000000">
            <w:pPr>
              <w:pStyle w:val="TableParagraph"/>
              <w:spacing w:line="206" w:lineRule="exact"/>
              <w:ind w:left="72" w:right="322"/>
              <w:rPr>
                <w:sz w:val="18"/>
              </w:rPr>
            </w:pPr>
            <w:r>
              <w:rPr>
                <w:sz w:val="18"/>
              </w:rPr>
              <w:t>Participar y/o apoyar actividades</w:t>
            </w:r>
            <w:r>
              <w:rPr>
                <w:spacing w:val="-42"/>
                <w:sz w:val="18"/>
              </w:rPr>
              <w:t xml:space="preserve"> </w:t>
            </w:r>
            <w:r>
              <w:rPr>
                <w:sz w:val="18"/>
              </w:rPr>
              <w:t>comprometiéndose con las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intervenciones de restauración y</w:t>
            </w:r>
            <w:r>
              <w:rPr>
                <w:spacing w:val="-42"/>
                <w:sz w:val="18"/>
              </w:rPr>
              <w:t xml:space="preserve"> </w:t>
            </w:r>
            <w:r>
              <w:rPr>
                <w:sz w:val="18"/>
              </w:rPr>
              <w:t>mantenimiento ecológico.</w:t>
            </w:r>
          </w:p>
        </w:tc>
      </w:tr>
      <w:tr w:rsidR="00575006" w14:paraId="0EC84C97" w14:textId="77777777">
        <w:trPr>
          <w:trHeight w:val="827"/>
        </w:trPr>
        <w:tc>
          <w:tcPr>
            <w:tcW w:w="2297" w:type="dxa"/>
          </w:tcPr>
          <w:p w14:paraId="67CE97DA" w14:textId="77777777" w:rsidR="00575006" w:rsidRDefault="00575006">
            <w:pPr>
              <w:pStyle w:val="TableParagraph"/>
              <w:spacing w:before="10"/>
              <w:rPr>
                <w:sz w:val="26"/>
              </w:rPr>
            </w:pPr>
          </w:p>
          <w:p w14:paraId="7BA474B6" w14:textId="77777777" w:rsidR="00575006" w:rsidRDefault="00000000">
            <w:pPr>
              <w:pStyle w:val="TableParagraph"/>
              <w:ind w:left="69"/>
              <w:rPr>
                <w:sz w:val="18"/>
              </w:rPr>
            </w:pPr>
            <w:r>
              <w:rPr>
                <w:sz w:val="18"/>
              </w:rPr>
              <w:t>Otro, RAPE</w:t>
            </w:r>
          </w:p>
        </w:tc>
        <w:tc>
          <w:tcPr>
            <w:tcW w:w="1279" w:type="dxa"/>
          </w:tcPr>
          <w:p w14:paraId="6F1E673F" w14:textId="77777777" w:rsidR="00575006" w:rsidRDefault="00575006">
            <w:pPr>
              <w:pStyle w:val="TableParagraph"/>
              <w:spacing w:before="10"/>
              <w:rPr>
                <w:sz w:val="26"/>
              </w:rPr>
            </w:pPr>
          </w:p>
          <w:p w14:paraId="7C6BC2E9" w14:textId="77777777" w:rsidR="00575006" w:rsidRDefault="00000000">
            <w:pPr>
              <w:pStyle w:val="TableParagraph"/>
              <w:ind w:left="71"/>
              <w:rPr>
                <w:sz w:val="18"/>
              </w:rPr>
            </w:pPr>
            <w:r>
              <w:rPr>
                <w:sz w:val="18"/>
              </w:rPr>
              <w:t>Cooperante</w:t>
            </w:r>
          </w:p>
        </w:tc>
        <w:tc>
          <w:tcPr>
            <w:tcW w:w="2405" w:type="dxa"/>
          </w:tcPr>
          <w:p w14:paraId="4D215B8E" w14:textId="77777777" w:rsidR="00575006" w:rsidRDefault="00000000">
            <w:pPr>
              <w:pStyle w:val="TableParagraph"/>
              <w:ind w:left="69" w:right="140"/>
              <w:rPr>
                <w:sz w:val="18"/>
              </w:rPr>
            </w:pPr>
            <w:r>
              <w:rPr>
                <w:sz w:val="18"/>
              </w:rPr>
              <w:t>Cumplimiento de la política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ambiental, en pro del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mejoramiento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de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la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calidad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de</w:t>
            </w:r>
          </w:p>
          <w:p w14:paraId="13C23A9E" w14:textId="77777777" w:rsidR="00575006" w:rsidRDefault="00000000">
            <w:pPr>
              <w:pStyle w:val="TableParagraph"/>
              <w:spacing w:line="186" w:lineRule="exact"/>
              <w:ind w:left="69"/>
              <w:rPr>
                <w:sz w:val="18"/>
              </w:rPr>
            </w:pPr>
            <w:r>
              <w:rPr>
                <w:sz w:val="18"/>
              </w:rPr>
              <w:t>vida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de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la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población.</w:t>
            </w:r>
          </w:p>
        </w:tc>
        <w:tc>
          <w:tcPr>
            <w:tcW w:w="2799" w:type="dxa"/>
          </w:tcPr>
          <w:p w14:paraId="1D4F85AF" w14:textId="77777777" w:rsidR="00575006" w:rsidRDefault="00000000">
            <w:pPr>
              <w:pStyle w:val="TableParagraph"/>
              <w:spacing w:before="102"/>
              <w:ind w:left="72" w:right="38"/>
              <w:rPr>
                <w:sz w:val="18"/>
              </w:rPr>
            </w:pPr>
            <w:r>
              <w:rPr>
                <w:sz w:val="18"/>
              </w:rPr>
              <w:t>Articulación regional de políticas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ambientales para el mejoramiento de</w:t>
            </w:r>
            <w:r>
              <w:rPr>
                <w:spacing w:val="-43"/>
                <w:sz w:val="18"/>
              </w:rPr>
              <w:t xml:space="preserve"> </w:t>
            </w:r>
            <w:r>
              <w:rPr>
                <w:sz w:val="18"/>
              </w:rPr>
              <w:t>los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ecosistemas estratégicos.</w:t>
            </w:r>
          </w:p>
        </w:tc>
      </w:tr>
    </w:tbl>
    <w:p w14:paraId="352EF14E" w14:textId="77777777" w:rsidR="00575006" w:rsidRDefault="00575006">
      <w:pPr>
        <w:rPr>
          <w:sz w:val="18"/>
        </w:rPr>
        <w:sectPr w:rsidR="00575006">
          <w:pgSz w:w="12240" w:h="15840"/>
          <w:pgMar w:top="2420" w:right="780" w:bottom="280" w:left="1600" w:header="722" w:footer="0" w:gutter="0"/>
          <w:cols w:space="720"/>
        </w:sectPr>
      </w:pPr>
    </w:p>
    <w:p w14:paraId="64EC1CDE" w14:textId="77777777" w:rsidR="00575006" w:rsidRDefault="00575006">
      <w:pPr>
        <w:pStyle w:val="Textoindependiente"/>
        <w:spacing w:before="2" w:after="1"/>
        <w:rPr>
          <w:sz w:val="25"/>
        </w:rPr>
      </w:pPr>
    </w:p>
    <w:tbl>
      <w:tblPr>
        <w:tblStyle w:val="TableNormal"/>
        <w:tblW w:w="0" w:type="auto"/>
        <w:tblInd w:w="537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297"/>
        <w:gridCol w:w="1279"/>
        <w:gridCol w:w="2405"/>
        <w:gridCol w:w="2799"/>
      </w:tblGrid>
      <w:tr w:rsidR="00575006" w14:paraId="58E452A1" w14:textId="77777777">
        <w:trPr>
          <w:trHeight w:val="580"/>
        </w:trPr>
        <w:tc>
          <w:tcPr>
            <w:tcW w:w="2297" w:type="dxa"/>
            <w:shd w:val="clear" w:color="auto" w:fill="528135"/>
          </w:tcPr>
          <w:p w14:paraId="511C6131" w14:textId="77777777" w:rsidR="00575006" w:rsidRDefault="00000000">
            <w:pPr>
              <w:pStyle w:val="TableParagraph"/>
              <w:spacing w:before="164"/>
              <w:ind w:left="213"/>
              <w:rPr>
                <w:b/>
              </w:rPr>
            </w:pPr>
            <w:r>
              <w:rPr>
                <w:b/>
                <w:color w:val="FFFFFF"/>
              </w:rPr>
              <w:t>ACTOR/ENTIDAD</w:t>
            </w:r>
          </w:p>
        </w:tc>
        <w:tc>
          <w:tcPr>
            <w:tcW w:w="1279" w:type="dxa"/>
            <w:shd w:val="clear" w:color="auto" w:fill="528135"/>
          </w:tcPr>
          <w:p w14:paraId="48C967E5" w14:textId="77777777" w:rsidR="00575006" w:rsidRDefault="00000000">
            <w:pPr>
              <w:pStyle w:val="TableParagraph"/>
              <w:spacing w:before="164"/>
              <w:ind w:left="98"/>
              <w:rPr>
                <w:b/>
              </w:rPr>
            </w:pPr>
            <w:r>
              <w:rPr>
                <w:b/>
                <w:color w:val="FFFFFF"/>
              </w:rPr>
              <w:t>POSICIÓN</w:t>
            </w:r>
          </w:p>
        </w:tc>
        <w:tc>
          <w:tcPr>
            <w:tcW w:w="2405" w:type="dxa"/>
            <w:shd w:val="clear" w:color="auto" w:fill="528135"/>
          </w:tcPr>
          <w:p w14:paraId="71A3A6E3" w14:textId="77777777" w:rsidR="00575006" w:rsidRDefault="00000000">
            <w:pPr>
              <w:pStyle w:val="TableParagraph"/>
              <w:spacing w:before="36"/>
              <w:ind w:left="400" w:right="363" w:firstLine="204"/>
              <w:rPr>
                <w:b/>
              </w:rPr>
            </w:pPr>
            <w:r>
              <w:rPr>
                <w:b/>
                <w:color w:val="FFFFFF"/>
              </w:rPr>
              <w:t>INTERÉS O</w:t>
            </w:r>
            <w:r>
              <w:rPr>
                <w:b/>
                <w:color w:val="FFFFFF"/>
                <w:spacing w:val="1"/>
              </w:rPr>
              <w:t xml:space="preserve"> </w:t>
            </w:r>
            <w:r>
              <w:rPr>
                <w:b/>
                <w:color w:val="FFFFFF"/>
              </w:rPr>
              <w:t>EXPECTATIVA</w:t>
            </w:r>
          </w:p>
        </w:tc>
        <w:tc>
          <w:tcPr>
            <w:tcW w:w="2799" w:type="dxa"/>
            <w:shd w:val="clear" w:color="auto" w:fill="528135"/>
          </w:tcPr>
          <w:p w14:paraId="2E46457B" w14:textId="77777777" w:rsidR="00575006" w:rsidRDefault="00000000">
            <w:pPr>
              <w:pStyle w:val="TableParagraph"/>
              <w:spacing w:before="36"/>
              <w:ind w:left="897" w:right="367" w:hanging="492"/>
              <w:rPr>
                <w:b/>
              </w:rPr>
            </w:pPr>
            <w:r>
              <w:rPr>
                <w:b/>
                <w:color w:val="FFFFFF"/>
              </w:rPr>
              <w:t>CONTRIBUCIÓN O</w:t>
            </w:r>
            <w:r>
              <w:rPr>
                <w:b/>
                <w:color w:val="FFFFFF"/>
                <w:spacing w:val="-52"/>
              </w:rPr>
              <w:t xml:space="preserve"> </w:t>
            </w:r>
            <w:r>
              <w:rPr>
                <w:b/>
                <w:color w:val="FFFFFF"/>
              </w:rPr>
              <w:t>GESTIÓN</w:t>
            </w:r>
          </w:p>
        </w:tc>
      </w:tr>
      <w:tr w:rsidR="00575006" w14:paraId="7DF7FDA2" w14:textId="77777777">
        <w:trPr>
          <w:trHeight w:val="762"/>
        </w:trPr>
        <w:tc>
          <w:tcPr>
            <w:tcW w:w="2297" w:type="dxa"/>
            <w:vMerge w:val="restart"/>
          </w:tcPr>
          <w:p w14:paraId="4A42C740" w14:textId="77777777" w:rsidR="00575006" w:rsidRDefault="00575006">
            <w:pPr>
              <w:pStyle w:val="TableParagraph"/>
              <w:rPr>
                <w:sz w:val="20"/>
              </w:rPr>
            </w:pPr>
          </w:p>
          <w:p w14:paraId="7EE2B724" w14:textId="77777777" w:rsidR="00575006" w:rsidRDefault="00575006">
            <w:pPr>
              <w:pStyle w:val="TableParagraph"/>
              <w:rPr>
                <w:sz w:val="20"/>
              </w:rPr>
            </w:pPr>
          </w:p>
          <w:p w14:paraId="5A98D890" w14:textId="77777777" w:rsidR="00575006" w:rsidRDefault="00575006">
            <w:pPr>
              <w:pStyle w:val="TableParagraph"/>
              <w:rPr>
                <w:sz w:val="20"/>
              </w:rPr>
            </w:pPr>
          </w:p>
          <w:p w14:paraId="34B8E926" w14:textId="77777777" w:rsidR="00575006" w:rsidRDefault="00575006">
            <w:pPr>
              <w:pStyle w:val="TableParagraph"/>
              <w:rPr>
                <w:sz w:val="20"/>
              </w:rPr>
            </w:pPr>
          </w:p>
          <w:p w14:paraId="34D532AB" w14:textId="77777777" w:rsidR="00575006" w:rsidRDefault="00000000">
            <w:pPr>
              <w:pStyle w:val="TableParagraph"/>
              <w:spacing w:before="159"/>
              <w:ind w:left="69"/>
              <w:rPr>
                <w:sz w:val="18"/>
              </w:rPr>
            </w:pPr>
            <w:r>
              <w:rPr>
                <w:sz w:val="18"/>
              </w:rPr>
              <w:t>Otro, CAR</w:t>
            </w:r>
          </w:p>
        </w:tc>
        <w:tc>
          <w:tcPr>
            <w:tcW w:w="1279" w:type="dxa"/>
            <w:vMerge w:val="restart"/>
          </w:tcPr>
          <w:p w14:paraId="7205981E" w14:textId="77777777" w:rsidR="00575006" w:rsidRDefault="00575006">
            <w:pPr>
              <w:pStyle w:val="TableParagraph"/>
              <w:rPr>
                <w:sz w:val="20"/>
              </w:rPr>
            </w:pPr>
          </w:p>
          <w:p w14:paraId="5BA9BA79" w14:textId="77777777" w:rsidR="00575006" w:rsidRDefault="00575006">
            <w:pPr>
              <w:pStyle w:val="TableParagraph"/>
              <w:rPr>
                <w:sz w:val="20"/>
              </w:rPr>
            </w:pPr>
          </w:p>
          <w:p w14:paraId="19638C4D" w14:textId="77777777" w:rsidR="00575006" w:rsidRDefault="00575006">
            <w:pPr>
              <w:pStyle w:val="TableParagraph"/>
              <w:rPr>
                <w:sz w:val="20"/>
              </w:rPr>
            </w:pPr>
          </w:p>
          <w:p w14:paraId="1B0A1F5F" w14:textId="77777777" w:rsidR="00575006" w:rsidRDefault="00575006">
            <w:pPr>
              <w:pStyle w:val="TableParagraph"/>
              <w:rPr>
                <w:sz w:val="20"/>
              </w:rPr>
            </w:pPr>
          </w:p>
          <w:p w14:paraId="6E62383B" w14:textId="77777777" w:rsidR="00575006" w:rsidRDefault="00000000">
            <w:pPr>
              <w:pStyle w:val="TableParagraph"/>
              <w:spacing w:before="159"/>
              <w:ind w:left="71"/>
              <w:rPr>
                <w:sz w:val="18"/>
              </w:rPr>
            </w:pPr>
            <w:r>
              <w:rPr>
                <w:sz w:val="18"/>
              </w:rPr>
              <w:t>Cooperante</w:t>
            </w:r>
          </w:p>
        </w:tc>
        <w:tc>
          <w:tcPr>
            <w:tcW w:w="2405" w:type="dxa"/>
            <w:vMerge w:val="restart"/>
          </w:tcPr>
          <w:p w14:paraId="49141C87" w14:textId="77777777" w:rsidR="00575006" w:rsidRDefault="00575006">
            <w:pPr>
              <w:pStyle w:val="TableParagraph"/>
              <w:rPr>
                <w:sz w:val="20"/>
              </w:rPr>
            </w:pPr>
          </w:p>
          <w:p w14:paraId="239752DE" w14:textId="77777777" w:rsidR="00575006" w:rsidRDefault="00575006">
            <w:pPr>
              <w:pStyle w:val="TableParagraph"/>
              <w:rPr>
                <w:sz w:val="20"/>
              </w:rPr>
            </w:pPr>
          </w:p>
          <w:p w14:paraId="7F52D0BB" w14:textId="77777777" w:rsidR="00575006" w:rsidRDefault="00575006">
            <w:pPr>
              <w:pStyle w:val="TableParagraph"/>
              <w:spacing w:before="8"/>
              <w:rPr>
                <w:sz w:val="17"/>
              </w:rPr>
            </w:pPr>
          </w:p>
          <w:p w14:paraId="271E9E15" w14:textId="77777777" w:rsidR="00575006" w:rsidRDefault="00000000">
            <w:pPr>
              <w:pStyle w:val="TableParagraph"/>
              <w:spacing w:before="1"/>
              <w:ind w:left="69" w:right="121"/>
              <w:rPr>
                <w:sz w:val="18"/>
              </w:rPr>
            </w:pPr>
            <w:r>
              <w:rPr>
                <w:sz w:val="18"/>
              </w:rPr>
              <w:t>Cumplimiento del político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ambiental, es el encargado de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expedir licencias y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autorizaciones o permisos que</w:t>
            </w:r>
            <w:r>
              <w:rPr>
                <w:spacing w:val="-42"/>
                <w:sz w:val="18"/>
              </w:rPr>
              <w:t xml:space="preserve"> </w:t>
            </w:r>
            <w:r>
              <w:rPr>
                <w:sz w:val="18"/>
              </w:rPr>
              <w:t>tengan a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lugar.</w:t>
            </w:r>
          </w:p>
        </w:tc>
        <w:tc>
          <w:tcPr>
            <w:tcW w:w="2799" w:type="dxa"/>
            <w:tcBorders>
              <w:bottom w:val="nil"/>
            </w:tcBorders>
          </w:tcPr>
          <w:p w14:paraId="5CA340C0" w14:textId="77777777" w:rsidR="00575006" w:rsidRDefault="00000000">
            <w:pPr>
              <w:pStyle w:val="TableParagraph"/>
              <w:spacing w:before="2"/>
              <w:ind w:left="72" w:right="138"/>
              <w:rPr>
                <w:sz w:val="18"/>
              </w:rPr>
            </w:pPr>
            <w:r>
              <w:rPr>
                <w:sz w:val="18"/>
              </w:rPr>
              <w:t>Apoyo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técnico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en temas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relacionados con la intervención de</w:t>
            </w:r>
            <w:r>
              <w:rPr>
                <w:spacing w:val="-43"/>
                <w:sz w:val="18"/>
              </w:rPr>
              <w:t xml:space="preserve"> </w:t>
            </w:r>
            <w:r>
              <w:rPr>
                <w:sz w:val="18"/>
              </w:rPr>
              <w:t>ecosistemas.</w:t>
            </w:r>
          </w:p>
        </w:tc>
      </w:tr>
      <w:tr w:rsidR="00575006" w14:paraId="2E4A432C" w14:textId="77777777">
        <w:trPr>
          <w:trHeight w:val="1580"/>
        </w:trPr>
        <w:tc>
          <w:tcPr>
            <w:tcW w:w="2297" w:type="dxa"/>
            <w:vMerge/>
            <w:tcBorders>
              <w:top w:val="nil"/>
            </w:tcBorders>
          </w:tcPr>
          <w:p w14:paraId="2DCA21AB" w14:textId="77777777" w:rsidR="00575006" w:rsidRDefault="00575006">
            <w:pPr>
              <w:rPr>
                <w:sz w:val="2"/>
                <w:szCs w:val="2"/>
              </w:rPr>
            </w:pPr>
          </w:p>
        </w:tc>
        <w:tc>
          <w:tcPr>
            <w:tcW w:w="1279" w:type="dxa"/>
            <w:vMerge/>
            <w:tcBorders>
              <w:top w:val="nil"/>
            </w:tcBorders>
          </w:tcPr>
          <w:p w14:paraId="3E7A73AA" w14:textId="77777777" w:rsidR="00575006" w:rsidRDefault="00575006">
            <w:pPr>
              <w:rPr>
                <w:sz w:val="2"/>
                <w:szCs w:val="2"/>
              </w:rPr>
            </w:pPr>
          </w:p>
        </w:tc>
        <w:tc>
          <w:tcPr>
            <w:tcW w:w="2405" w:type="dxa"/>
            <w:vMerge/>
            <w:tcBorders>
              <w:top w:val="nil"/>
            </w:tcBorders>
          </w:tcPr>
          <w:p w14:paraId="7AB412BA" w14:textId="77777777" w:rsidR="00575006" w:rsidRDefault="00575006">
            <w:pPr>
              <w:rPr>
                <w:sz w:val="2"/>
                <w:szCs w:val="2"/>
              </w:rPr>
            </w:pPr>
          </w:p>
        </w:tc>
        <w:tc>
          <w:tcPr>
            <w:tcW w:w="2799" w:type="dxa"/>
            <w:tcBorders>
              <w:top w:val="nil"/>
            </w:tcBorders>
          </w:tcPr>
          <w:p w14:paraId="693F5ED5" w14:textId="77777777" w:rsidR="00575006" w:rsidRDefault="00000000">
            <w:pPr>
              <w:pStyle w:val="TableParagraph"/>
              <w:spacing w:before="133"/>
              <w:ind w:left="72" w:right="249"/>
              <w:rPr>
                <w:sz w:val="18"/>
              </w:rPr>
            </w:pPr>
            <w:r>
              <w:rPr>
                <w:sz w:val="18"/>
              </w:rPr>
              <w:t>Apoyo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técnico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y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logístico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a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z w:val="18"/>
              </w:rPr>
              <w:t>través</w:t>
            </w:r>
            <w:r>
              <w:rPr>
                <w:spacing w:val="-42"/>
                <w:sz w:val="18"/>
              </w:rPr>
              <w:t xml:space="preserve"> </w:t>
            </w:r>
            <w:r>
              <w:rPr>
                <w:sz w:val="18"/>
              </w:rPr>
              <w:t>del otorgamiento de la viabilidad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técnica para poder recuperar y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mantener los senderos en Cerros</w:t>
            </w:r>
            <w:r>
              <w:rPr>
                <w:spacing w:val="1"/>
                <w:sz w:val="18"/>
              </w:rPr>
              <w:t xml:space="preserve"> </w:t>
            </w:r>
            <w:proofErr w:type="gramStart"/>
            <w:r>
              <w:rPr>
                <w:sz w:val="18"/>
              </w:rPr>
              <w:t>Orientales</w:t>
            </w:r>
            <w:proofErr w:type="gramEnd"/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así como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en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la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adecuación de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canteras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como</w:t>
            </w:r>
          </w:p>
          <w:p w14:paraId="3F25F58F" w14:textId="77777777" w:rsidR="00575006" w:rsidRDefault="00000000">
            <w:pPr>
              <w:pStyle w:val="TableParagraph"/>
              <w:spacing w:line="186" w:lineRule="exact"/>
              <w:ind w:left="72"/>
              <w:rPr>
                <w:sz w:val="18"/>
              </w:rPr>
            </w:pPr>
            <w:r>
              <w:rPr>
                <w:sz w:val="18"/>
              </w:rPr>
              <w:t>espacio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público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o</w:t>
            </w:r>
            <w:r>
              <w:rPr>
                <w:spacing w:val="-1"/>
                <w:sz w:val="18"/>
              </w:rPr>
              <w:t xml:space="preserve"> </w:t>
            </w:r>
            <w:proofErr w:type="spellStart"/>
            <w:r>
              <w:rPr>
                <w:sz w:val="18"/>
              </w:rPr>
              <w:t>equipamentos</w:t>
            </w:r>
            <w:proofErr w:type="spellEnd"/>
            <w:r>
              <w:rPr>
                <w:sz w:val="18"/>
              </w:rPr>
              <w:t>.</w:t>
            </w:r>
          </w:p>
        </w:tc>
      </w:tr>
      <w:tr w:rsidR="00575006" w14:paraId="0F4BEA62" w14:textId="77777777">
        <w:trPr>
          <w:trHeight w:val="1035"/>
        </w:trPr>
        <w:tc>
          <w:tcPr>
            <w:tcW w:w="2297" w:type="dxa"/>
          </w:tcPr>
          <w:p w14:paraId="71FFA8C0" w14:textId="77777777" w:rsidR="00575006" w:rsidRDefault="00575006">
            <w:pPr>
              <w:pStyle w:val="TableParagraph"/>
              <w:spacing w:before="1"/>
              <w:rPr>
                <w:sz w:val="27"/>
              </w:rPr>
            </w:pPr>
          </w:p>
          <w:p w14:paraId="77F9CFAC" w14:textId="77777777" w:rsidR="00575006" w:rsidRDefault="00000000">
            <w:pPr>
              <w:pStyle w:val="TableParagraph"/>
              <w:ind w:left="69" w:right="108"/>
              <w:rPr>
                <w:sz w:val="18"/>
              </w:rPr>
            </w:pPr>
            <w:r>
              <w:rPr>
                <w:sz w:val="18"/>
              </w:rPr>
              <w:t>Otro, Propietarios de predios</w:t>
            </w:r>
            <w:r>
              <w:rPr>
                <w:spacing w:val="-43"/>
                <w:sz w:val="18"/>
              </w:rPr>
              <w:t xml:space="preserve"> </w:t>
            </w:r>
            <w:r>
              <w:rPr>
                <w:sz w:val="18"/>
              </w:rPr>
              <w:t>con derechos adquiridos</w:t>
            </w:r>
          </w:p>
        </w:tc>
        <w:tc>
          <w:tcPr>
            <w:tcW w:w="1279" w:type="dxa"/>
          </w:tcPr>
          <w:p w14:paraId="45A0F87D" w14:textId="77777777" w:rsidR="00575006" w:rsidRDefault="00575006">
            <w:pPr>
              <w:pStyle w:val="TableParagraph"/>
              <w:rPr>
                <w:sz w:val="20"/>
              </w:rPr>
            </w:pPr>
          </w:p>
          <w:p w14:paraId="4B69A8C1" w14:textId="77777777" w:rsidR="00575006" w:rsidRDefault="00575006">
            <w:pPr>
              <w:pStyle w:val="TableParagraph"/>
              <w:rPr>
                <w:sz w:val="16"/>
              </w:rPr>
            </w:pPr>
          </w:p>
          <w:p w14:paraId="2F7BC9AF" w14:textId="77777777" w:rsidR="00575006" w:rsidRDefault="00000000">
            <w:pPr>
              <w:pStyle w:val="TableParagraph"/>
              <w:ind w:left="71"/>
              <w:rPr>
                <w:sz w:val="18"/>
              </w:rPr>
            </w:pPr>
            <w:r>
              <w:rPr>
                <w:sz w:val="18"/>
              </w:rPr>
              <w:t>Oponente</w:t>
            </w:r>
          </w:p>
        </w:tc>
        <w:tc>
          <w:tcPr>
            <w:tcW w:w="2405" w:type="dxa"/>
          </w:tcPr>
          <w:p w14:paraId="3AF502AF" w14:textId="77777777" w:rsidR="00575006" w:rsidRDefault="00575006">
            <w:pPr>
              <w:pStyle w:val="TableParagraph"/>
              <w:spacing w:before="1"/>
              <w:rPr>
                <w:sz w:val="18"/>
              </w:rPr>
            </w:pPr>
          </w:p>
          <w:p w14:paraId="6474D1AF" w14:textId="77777777" w:rsidR="00575006" w:rsidRDefault="00000000">
            <w:pPr>
              <w:pStyle w:val="TableParagraph"/>
              <w:ind w:left="69" w:right="273"/>
              <w:rPr>
                <w:sz w:val="18"/>
              </w:rPr>
            </w:pPr>
            <w:r>
              <w:rPr>
                <w:sz w:val="18"/>
              </w:rPr>
              <w:t>Porque el cambio de uso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podría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restringir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y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afectar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su</w:t>
            </w:r>
            <w:r>
              <w:rPr>
                <w:spacing w:val="-42"/>
                <w:sz w:val="18"/>
              </w:rPr>
              <w:t xml:space="preserve"> </w:t>
            </w:r>
            <w:r>
              <w:rPr>
                <w:sz w:val="18"/>
              </w:rPr>
              <w:t>economía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productiva.</w:t>
            </w:r>
          </w:p>
        </w:tc>
        <w:tc>
          <w:tcPr>
            <w:tcW w:w="2799" w:type="dxa"/>
          </w:tcPr>
          <w:p w14:paraId="709D05CE" w14:textId="77777777" w:rsidR="00575006" w:rsidRDefault="00000000">
            <w:pPr>
              <w:pStyle w:val="TableParagraph"/>
              <w:spacing w:before="2"/>
              <w:ind w:left="72" w:right="171"/>
              <w:rPr>
                <w:sz w:val="18"/>
              </w:rPr>
            </w:pPr>
            <w:r>
              <w:rPr>
                <w:sz w:val="18"/>
              </w:rPr>
              <w:t>Mediante la implementación de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estrategias de incentivos a la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conservación, reconversión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productiva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podría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transformarse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en</w:t>
            </w:r>
          </w:p>
          <w:p w14:paraId="52F4AADE" w14:textId="77777777" w:rsidR="00575006" w:rsidRDefault="00000000">
            <w:pPr>
              <w:pStyle w:val="TableParagraph"/>
              <w:spacing w:line="186" w:lineRule="exact"/>
              <w:ind w:left="72"/>
              <w:rPr>
                <w:sz w:val="18"/>
              </w:rPr>
            </w:pPr>
            <w:r>
              <w:rPr>
                <w:sz w:val="18"/>
              </w:rPr>
              <w:t>beneficiario.</w:t>
            </w:r>
          </w:p>
        </w:tc>
      </w:tr>
      <w:tr w:rsidR="00575006" w14:paraId="5E9A428C" w14:textId="77777777">
        <w:trPr>
          <w:trHeight w:val="1242"/>
        </w:trPr>
        <w:tc>
          <w:tcPr>
            <w:tcW w:w="2297" w:type="dxa"/>
          </w:tcPr>
          <w:p w14:paraId="6E6B5C02" w14:textId="77777777" w:rsidR="00575006" w:rsidRDefault="00575006">
            <w:pPr>
              <w:pStyle w:val="TableParagraph"/>
              <w:rPr>
                <w:sz w:val="20"/>
              </w:rPr>
            </w:pPr>
          </w:p>
          <w:p w14:paraId="27B5B196" w14:textId="77777777" w:rsidR="00575006" w:rsidRDefault="00575006">
            <w:pPr>
              <w:pStyle w:val="TableParagraph"/>
              <w:rPr>
                <w:sz w:val="25"/>
              </w:rPr>
            </w:pPr>
          </w:p>
          <w:p w14:paraId="006AA0E3" w14:textId="77777777" w:rsidR="00575006" w:rsidRDefault="00000000">
            <w:pPr>
              <w:pStyle w:val="TableParagraph"/>
              <w:ind w:left="69"/>
              <w:rPr>
                <w:sz w:val="18"/>
              </w:rPr>
            </w:pPr>
            <w:r>
              <w:rPr>
                <w:sz w:val="18"/>
              </w:rPr>
              <w:t>Otro,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Comunidad</w:t>
            </w:r>
          </w:p>
        </w:tc>
        <w:tc>
          <w:tcPr>
            <w:tcW w:w="1279" w:type="dxa"/>
          </w:tcPr>
          <w:p w14:paraId="15AACC54" w14:textId="77777777" w:rsidR="00575006" w:rsidRDefault="00575006">
            <w:pPr>
              <w:pStyle w:val="TableParagraph"/>
              <w:rPr>
                <w:sz w:val="20"/>
              </w:rPr>
            </w:pPr>
          </w:p>
          <w:p w14:paraId="546D7E45" w14:textId="77777777" w:rsidR="00575006" w:rsidRDefault="00575006">
            <w:pPr>
              <w:pStyle w:val="TableParagraph"/>
              <w:rPr>
                <w:sz w:val="25"/>
              </w:rPr>
            </w:pPr>
          </w:p>
          <w:p w14:paraId="0791F48D" w14:textId="77777777" w:rsidR="00575006" w:rsidRDefault="00000000">
            <w:pPr>
              <w:pStyle w:val="TableParagraph"/>
              <w:ind w:left="71"/>
              <w:rPr>
                <w:sz w:val="18"/>
              </w:rPr>
            </w:pPr>
            <w:r>
              <w:rPr>
                <w:sz w:val="18"/>
              </w:rPr>
              <w:t>Beneficiario</w:t>
            </w:r>
          </w:p>
        </w:tc>
        <w:tc>
          <w:tcPr>
            <w:tcW w:w="2405" w:type="dxa"/>
          </w:tcPr>
          <w:p w14:paraId="055F67FE" w14:textId="77777777" w:rsidR="00575006" w:rsidRDefault="00575006">
            <w:pPr>
              <w:pStyle w:val="TableParagraph"/>
              <w:spacing w:before="10"/>
              <w:rPr>
                <w:sz w:val="17"/>
              </w:rPr>
            </w:pPr>
          </w:p>
          <w:p w14:paraId="3825398A" w14:textId="77777777" w:rsidR="00575006" w:rsidRDefault="00000000">
            <w:pPr>
              <w:pStyle w:val="TableParagraph"/>
              <w:ind w:left="69" w:right="82"/>
              <w:rPr>
                <w:sz w:val="18"/>
              </w:rPr>
            </w:pPr>
            <w:r>
              <w:rPr>
                <w:sz w:val="18"/>
              </w:rPr>
              <w:t>Ejecutar el proyecto ofrece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beneficios ambientales a los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habitantes,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mejorando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la</w:t>
            </w:r>
            <w:r>
              <w:rPr>
                <w:spacing w:val="-7"/>
                <w:sz w:val="18"/>
              </w:rPr>
              <w:t xml:space="preserve"> </w:t>
            </w:r>
            <w:r>
              <w:rPr>
                <w:sz w:val="18"/>
              </w:rPr>
              <w:t>oferta</w:t>
            </w:r>
            <w:r>
              <w:rPr>
                <w:spacing w:val="-42"/>
                <w:sz w:val="18"/>
              </w:rPr>
              <w:t xml:space="preserve"> </w:t>
            </w:r>
            <w:r>
              <w:rPr>
                <w:sz w:val="18"/>
              </w:rPr>
              <w:t>de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servicios ecosistémicos.</w:t>
            </w:r>
          </w:p>
        </w:tc>
        <w:tc>
          <w:tcPr>
            <w:tcW w:w="2799" w:type="dxa"/>
          </w:tcPr>
          <w:p w14:paraId="071D3ACD" w14:textId="77777777" w:rsidR="00575006" w:rsidRDefault="00000000">
            <w:pPr>
              <w:pStyle w:val="TableParagraph"/>
              <w:ind w:left="72" w:right="185"/>
              <w:rPr>
                <w:sz w:val="18"/>
              </w:rPr>
            </w:pPr>
            <w:r>
              <w:rPr>
                <w:sz w:val="18"/>
              </w:rPr>
              <w:t>Mediante la participación de la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comunidad en la ejecución del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proyecto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se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z w:val="18"/>
              </w:rPr>
              <w:t>fortalecen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los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procesos</w:t>
            </w:r>
            <w:r>
              <w:rPr>
                <w:spacing w:val="-42"/>
                <w:sz w:val="18"/>
              </w:rPr>
              <w:t xml:space="preserve"> </w:t>
            </w:r>
            <w:r>
              <w:rPr>
                <w:sz w:val="18"/>
              </w:rPr>
              <w:t>de apropiación, cuidado y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preservación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de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las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áreas</w:t>
            </w:r>
          </w:p>
          <w:p w14:paraId="076591E2" w14:textId="77777777" w:rsidR="00575006" w:rsidRDefault="00000000">
            <w:pPr>
              <w:pStyle w:val="TableParagraph"/>
              <w:spacing w:line="188" w:lineRule="exact"/>
              <w:ind w:left="72"/>
              <w:rPr>
                <w:sz w:val="18"/>
              </w:rPr>
            </w:pPr>
            <w:r>
              <w:rPr>
                <w:sz w:val="18"/>
              </w:rPr>
              <w:t>intervenidas.</w:t>
            </w:r>
          </w:p>
        </w:tc>
      </w:tr>
      <w:tr w:rsidR="00575006" w14:paraId="3E25C879" w14:textId="77777777">
        <w:trPr>
          <w:trHeight w:val="621"/>
        </w:trPr>
        <w:tc>
          <w:tcPr>
            <w:tcW w:w="2297" w:type="dxa"/>
          </w:tcPr>
          <w:p w14:paraId="5EF7DE95" w14:textId="77777777" w:rsidR="00575006" w:rsidRDefault="00575006">
            <w:pPr>
              <w:pStyle w:val="TableParagraph"/>
              <w:spacing w:before="10"/>
              <w:rPr>
                <w:sz w:val="17"/>
              </w:rPr>
            </w:pPr>
          </w:p>
          <w:p w14:paraId="6622DF48" w14:textId="77777777" w:rsidR="00575006" w:rsidRDefault="00000000">
            <w:pPr>
              <w:pStyle w:val="TableParagraph"/>
              <w:ind w:left="69"/>
              <w:rPr>
                <w:sz w:val="18"/>
              </w:rPr>
            </w:pPr>
            <w:r>
              <w:rPr>
                <w:sz w:val="18"/>
              </w:rPr>
              <w:t>Otro,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ONG</w:t>
            </w:r>
          </w:p>
        </w:tc>
        <w:tc>
          <w:tcPr>
            <w:tcW w:w="1279" w:type="dxa"/>
          </w:tcPr>
          <w:p w14:paraId="62DCAF3C" w14:textId="77777777" w:rsidR="00575006" w:rsidRDefault="00575006">
            <w:pPr>
              <w:pStyle w:val="TableParagraph"/>
              <w:spacing w:before="10"/>
              <w:rPr>
                <w:sz w:val="17"/>
              </w:rPr>
            </w:pPr>
          </w:p>
          <w:p w14:paraId="473B8815" w14:textId="77777777" w:rsidR="00575006" w:rsidRDefault="00000000">
            <w:pPr>
              <w:pStyle w:val="TableParagraph"/>
              <w:ind w:left="71"/>
              <w:rPr>
                <w:sz w:val="18"/>
              </w:rPr>
            </w:pPr>
            <w:r>
              <w:rPr>
                <w:sz w:val="18"/>
              </w:rPr>
              <w:t>Cooperante</w:t>
            </w:r>
          </w:p>
        </w:tc>
        <w:tc>
          <w:tcPr>
            <w:tcW w:w="2405" w:type="dxa"/>
          </w:tcPr>
          <w:p w14:paraId="51E06E10" w14:textId="77777777" w:rsidR="00575006" w:rsidRDefault="00000000">
            <w:pPr>
              <w:pStyle w:val="TableParagraph"/>
              <w:spacing w:before="102"/>
              <w:ind w:left="69" w:right="441"/>
              <w:rPr>
                <w:sz w:val="18"/>
              </w:rPr>
            </w:pPr>
            <w:r>
              <w:rPr>
                <w:sz w:val="18"/>
              </w:rPr>
              <w:t>Cumplimiento de metas y</w:t>
            </w:r>
            <w:r>
              <w:rPr>
                <w:spacing w:val="-42"/>
                <w:sz w:val="18"/>
              </w:rPr>
              <w:t xml:space="preserve"> </w:t>
            </w:r>
            <w:r>
              <w:rPr>
                <w:sz w:val="18"/>
              </w:rPr>
              <w:t>objetivos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misionales.</w:t>
            </w:r>
          </w:p>
        </w:tc>
        <w:tc>
          <w:tcPr>
            <w:tcW w:w="2799" w:type="dxa"/>
          </w:tcPr>
          <w:p w14:paraId="29EB2CE3" w14:textId="77777777" w:rsidR="00575006" w:rsidRDefault="00000000">
            <w:pPr>
              <w:pStyle w:val="TableParagraph"/>
              <w:spacing w:line="206" w:lineRule="exact"/>
              <w:ind w:left="72" w:right="75"/>
              <w:rPr>
                <w:sz w:val="18"/>
              </w:rPr>
            </w:pPr>
            <w:r>
              <w:rPr>
                <w:sz w:val="18"/>
              </w:rPr>
              <w:t>Apoyo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técnico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financiero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y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z w:val="18"/>
              </w:rPr>
              <w:t>logístico</w:t>
            </w:r>
            <w:r>
              <w:rPr>
                <w:spacing w:val="-42"/>
                <w:sz w:val="18"/>
              </w:rPr>
              <w:t xml:space="preserve"> </w:t>
            </w:r>
            <w:r>
              <w:rPr>
                <w:sz w:val="18"/>
              </w:rPr>
              <w:t>para intervenciones en áreas de su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jurisdicción.</w:t>
            </w:r>
          </w:p>
        </w:tc>
      </w:tr>
      <w:tr w:rsidR="00575006" w14:paraId="320CEA56" w14:textId="77777777">
        <w:trPr>
          <w:trHeight w:val="827"/>
        </w:trPr>
        <w:tc>
          <w:tcPr>
            <w:tcW w:w="2297" w:type="dxa"/>
          </w:tcPr>
          <w:p w14:paraId="4A8892C9" w14:textId="77777777" w:rsidR="00575006" w:rsidRDefault="00575006">
            <w:pPr>
              <w:pStyle w:val="TableParagraph"/>
              <w:spacing w:before="10"/>
              <w:rPr>
                <w:sz w:val="17"/>
              </w:rPr>
            </w:pPr>
          </w:p>
          <w:p w14:paraId="74741823" w14:textId="77777777" w:rsidR="00575006" w:rsidRDefault="00000000">
            <w:pPr>
              <w:pStyle w:val="TableParagraph"/>
              <w:ind w:left="69" w:right="379" w:firstLine="45"/>
              <w:rPr>
                <w:sz w:val="18"/>
              </w:rPr>
            </w:pPr>
            <w:r>
              <w:rPr>
                <w:spacing w:val="-1"/>
                <w:sz w:val="18"/>
              </w:rPr>
              <w:t xml:space="preserve">Otro, </w:t>
            </w:r>
            <w:r>
              <w:rPr>
                <w:sz w:val="18"/>
              </w:rPr>
              <w:t>Comercializadores</w:t>
            </w:r>
            <w:r>
              <w:rPr>
                <w:spacing w:val="-42"/>
                <w:sz w:val="18"/>
              </w:rPr>
              <w:t xml:space="preserve"> </w:t>
            </w:r>
            <w:r>
              <w:rPr>
                <w:sz w:val="18"/>
              </w:rPr>
              <w:t>ilegales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de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terrenos</w:t>
            </w:r>
          </w:p>
        </w:tc>
        <w:tc>
          <w:tcPr>
            <w:tcW w:w="1279" w:type="dxa"/>
          </w:tcPr>
          <w:p w14:paraId="24CEDEDE" w14:textId="77777777" w:rsidR="00575006" w:rsidRDefault="00575006">
            <w:pPr>
              <w:pStyle w:val="TableParagraph"/>
              <w:spacing w:before="10"/>
              <w:rPr>
                <w:sz w:val="26"/>
              </w:rPr>
            </w:pPr>
          </w:p>
          <w:p w14:paraId="2F48B0B5" w14:textId="77777777" w:rsidR="00575006" w:rsidRDefault="00000000">
            <w:pPr>
              <w:pStyle w:val="TableParagraph"/>
              <w:ind w:left="71"/>
              <w:rPr>
                <w:sz w:val="18"/>
              </w:rPr>
            </w:pPr>
            <w:r>
              <w:rPr>
                <w:sz w:val="18"/>
              </w:rPr>
              <w:t>Perjudicado</w:t>
            </w:r>
          </w:p>
        </w:tc>
        <w:tc>
          <w:tcPr>
            <w:tcW w:w="2405" w:type="dxa"/>
          </w:tcPr>
          <w:p w14:paraId="12AFE33A" w14:textId="77777777" w:rsidR="00575006" w:rsidRDefault="00000000">
            <w:pPr>
              <w:pStyle w:val="TableParagraph"/>
              <w:ind w:left="69" w:right="126"/>
              <w:rPr>
                <w:sz w:val="18"/>
              </w:rPr>
            </w:pPr>
            <w:r>
              <w:rPr>
                <w:sz w:val="18"/>
              </w:rPr>
              <w:t>Grupos organizados para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promover invasiones y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ocupaciones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ilegales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con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fines</w:t>
            </w:r>
          </w:p>
          <w:p w14:paraId="00ACE8E3" w14:textId="77777777" w:rsidR="00575006" w:rsidRDefault="00000000">
            <w:pPr>
              <w:pStyle w:val="TableParagraph"/>
              <w:spacing w:line="186" w:lineRule="exact"/>
              <w:ind w:left="69"/>
              <w:rPr>
                <w:sz w:val="18"/>
              </w:rPr>
            </w:pPr>
            <w:r>
              <w:rPr>
                <w:sz w:val="18"/>
              </w:rPr>
              <w:t>comerciales</w:t>
            </w:r>
          </w:p>
        </w:tc>
        <w:tc>
          <w:tcPr>
            <w:tcW w:w="2799" w:type="dxa"/>
          </w:tcPr>
          <w:p w14:paraId="046F0484" w14:textId="77777777" w:rsidR="00575006" w:rsidRDefault="00000000">
            <w:pPr>
              <w:pStyle w:val="TableParagraph"/>
              <w:spacing w:before="102"/>
              <w:ind w:left="72" w:right="48"/>
              <w:rPr>
                <w:sz w:val="18"/>
              </w:rPr>
            </w:pPr>
            <w:r>
              <w:rPr>
                <w:sz w:val="18"/>
              </w:rPr>
              <w:t>La ejecución del proyecto afecta las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prácticas de estos grupos en áreas de</w:t>
            </w:r>
            <w:r>
              <w:rPr>
                <w:spacing w:val="-42"/>
                <w:sz w:val="18"/>
              </w:rPr>
              <w:t xml:space="preserve"> </w:t>
            </w:r>
            <w:r>
              <w:rPr>
                <w:sz w:val="18"/>
              </w:rPr>
              <w:t>intervención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del proyecto.</w:t>
            </w:r>
          </w:p>
        </w:tc>
      </w:tr>
      <w:tr w:rsidR="00575006" w14:paraId="332D66D9" w14:textId="77777777">
        <w:trPr>
          <w:trHeight w:val="414"/>
        </w:trPr>
        <w:tc>
          <w:tcPr>
            <w:tcW w:w="2297" w:type="dxa"/>
          </w:tcPr>
          <w:p w14:paraId="3486B4ED" w14:textId="77777777" w:rsidR="00575006" w:rsidRDefault="00000000">
            <w:pPr>
              <w:pStyle w:val="TableParagraph"/>
              <w:spacing w:line="208" w:lineRule="exact"/>
              <w:ind w:left="69" w:right="555"/>
              <w:rPr>
                <w:sz w:val="18"/>
              </w:rPr>
            </w:pPr>
            <w:r>
              <w:rPr>
                <w:sz w:val="18"/>
              </w:rPr>
              <w:t>Otro,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Juntas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z w:val="18"/>
              </w:rPr>
              <w:t>de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z w:val="18"/>
              </w:rPr>
              <w:t>Acción</w:t>
            </w:r>
            <w:r>
              <w:rPr>
                <w:spacing w:val="-42"/>
                <w:sz w:val="18"/>
              </w:rPr>
              <w:t xml:space="preserve"> </w:t>
            </w:r>
            <w:r>
              <w:rPr>
                <w:sz w:val="18"/>
              </w:rPr>
              <w:t>Comunal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–JAC</w:t>
            </w:r>
          </w:p>
        </w:tc>
        <w:tc>
          <w:tcPr>
            <w:tcW w:w="1279" w:type="dxa"/>
          </w:tcPr>
          <w:p w14:paraId="2ED7ADD2" w14:textId="77777777" w:rsidR="00575006" w:rsidRDefault="00000000">
            <w:pPr>
              <w:pStyle w:val="TableParagraph"/>
              <w:spacing w:line="208" w:lineRule="exact"/>
              <w:ind w:left="71" w:right="243"/>
              <w:rPr>
                <w:sz w:val="18"/>
              </w:rPr>
            </w:pPr>
            <w:r>
              <w:rPr>
                <w:sz w:val="18"/>
              </w:rPr>
              <w:t>Cooperante /</w:t>
            </w:r>
            <w:r>
              <w:rPr>
                <w:spacing w:val="-42"/>
                <w:sz w:val="18"/>
              </w:rPr>
              <w:t xml:space="preserve"> </w:t>
            </w:r>
            <w:r>
              <w:rPr>
                <w:sz w:val="18"/>
              </w:rPr>
              <w:t>oponente</w:t>
            </w:r>
          </w:p>
        </w:tc>
        <w:tc>
          <w:tcPr>
            <w:tcW w:w="2405" w:type="dxa"/>
          </w:tcPr>
          <w:p w14:paraId="23341896" w14:textId="77777777" w:rsidR="00575006" w:rsidRDefault="00000000">
            <w:pPr>
              <w:pStyle w:val="TableParagraph"/>
              <w:spacing w:line="208" w:lineRule="exact"/>
              <w:ind w:left="69" w:right="122"/>
              <w:rPr>
                <w:sz w:val="18"/>
              </w:rPr>
            </w:pPr>
            <w:r>
              <w:rPr>
                <w:sz w:val="18"/>
              </w:rPr>
              <w:t>Apoyar procesos que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benefician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a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z w:val="18"/>
              </w:rPr>
              <w:t>sus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comunidades.</w:t>
            </w:r>
          </w:p>
        </w:tc>
        <w:tc>
          <w:tcPr>
            <w:tcW w:w="2799" w:type="dxa"/>
          </w:tcPr>
          <w:p w14:paraId="209FF2AC" w14:textId="77777777" w:rsidR="00575006" w:rsidRDefault="00000000">
            <w:pPr>
              <w:pStyle w:val="TableParagraph"/>
              <w:spacing w:line="208" w:lineRule="exact"/>
              <w:ind w:left="72" w:right="613"/>
              <w:rPr>
                <w:sz w:val="18"/>
              </w:rPr>
            </w:pPr>
            <w:r>
              <w:rPr>
                <w:sz w:val="18"/>
              </w:rPr>
              <w:t>Capacidad de convocatoria e</w:t>
            </w:r>
            <w:r>
              <w:rPr>
                <w:spacing w:val="-42"/>
                <w:sz w:val="18"/>
              </w:rPr>
              <w:t xml:space="preserve"> </w:t>
            </w:r>
            <w:r>
              <w:rPr>
                <w:sz w:val="18"/>
              </w:rPr>
              <w:t>influencia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en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la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comunidad.</w:t>
            </w:r>
          </w:p>
        </w:tc>
      </w:tr>
      <w:tr w:rsidR="00575006" w14:paraId="6E40F1E7" w14:textId="77777777">
        <w:trPr>
          <w:trHeight w:val="1031"/>
        </w:trPr>
        <w:tc>
          <w:tcPr>
            <w:tcW w:w="2297" w:type="dxa"/>
          </w:tcPr>
          <w:p w14:paraId="6FCF510F" w14:textId="77777777" w:rsidR="00575006" w:rsidRDefault="00000000">
            <w:pPr>
              <w:pStyle w:val="TableParagraph"/>
              <w:spacing w:before="101"/>
              <w:ind w:left="69" w:right="563"/>
              <w:rPr>
                <w:sz w:val="18"/>
              </w:rPr>
            </w:pPr>
            <w:r>
              <w:rPr>
                <w:sz w:val="18"/>
              </w:rPr>
              <w:t>Otro, Organizaciones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Comunitarias (Redes,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Colectivos, entre otros</w:t>
            </w:r>
            <w:r>
              <w:rPr>
                <w:spacing w:val="-42"/>
                <w:sz w:val="18"/>
              </w:rPr>
              <w:t xml:space="preserve"> </w:t>
            </w:r>
            <w:r>
              <w:rPr>
                <w:sz w:val="18"/>
              </w:rPr>
              <w:t>grupos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organizados)</w:t>
            </w:r>
          </w:p>
        </w:tc>
        <w:tc>
          <w:tcPr>
            <w:tcW w:w="1279" w:type="dxa"/>
          </w:tcPr>
          <w:p w14:paraId="7F6593CF" w14:textId="77777777" w:rsidR="00575006" w:rsidRDefault="00575006">
            <w:pPr>
              <w:pStyle w:val="TableParagraph"/>
              <w:spacing w:before="10"/>
              <w:rPr>
                <w:sz w:val="26"/>
              </w:rPr>
            </w:pPr>
          </w:p>
          <w:p w14:paraId="76E46F3F" w14:textId="77777777" w:rsidR="00575006" w:rsidRDefault="00000000">
            <w:pPr>
              <w:pStyle w:val="TableParagraph"/>
              <w:spacing w:before="1"/>
              <w:ind w:left="71" w:right="183"/>
              <w:rPr>
                <w:sz w:val="18"/>
              </w:rPr>
            </w:pPr>
            <w:r>
              <w:rPr>
                <w:sz w:val="18"/>
              </w:rPr>
              <w:t>Beneficiario /</w:t>
            </w:r>
            <w:r>
              <w:rPr>
                <w:spacing w:val="-42"/>
                <w:sz w:val="18"/>
              </w:rPr>
              <w:t xml:space="preserve"> </w:t>
            </w:r>
            <w:r>
              <w:rPr>
                <w:sz w:val="18"/>
              </w:rPr>
              <w:t>oponente</w:t>
            </w:r>
          </w:p>
        </w:tc>
        <w:tc>
          <w:tcPr>
            <w:tcW w:w="2405" w:type="dxa"/>
          </w:tcPr>
          <w:p w14:paraId="348CB840" w14:textId="77777777" w:rsidR="00575006" w:rsidRDefault="00000000">
            <w:pPr>
              <w:pStyle w:val="TableParagraph"/>
              <w:ind w:left="69" w:right="79"/>
              <w:rPr>
                <w:sz w:val="18"/>
              </w:rPr>
            </w:pPr>
            <w:r>
              <w:rPr>
                <w:sz w:val="18"/>
              </w:rPr>
              <w:t>Recibir una atención integral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que garantice sus derechos y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una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atención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especializada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que</w:t>
            </w:r>
          </w:p>
          <w:p w14:paraId="15854C8A" w14:textId="77777777" w:rsidR="00575006" w:rsidRDefault="00000000">
            <w:pPr>
              <w:pStyle w:val="TableParagraph"/>
              <w:spacing w:line="206" w:lineRule="exact"/>
              <w:ind w:left="69" w:right="502"/>
              <w:rPr>
                <w:sz w:val="18"/>
              </w:rPr>
            </w:pPr>
            <w:r>
              <w:rPr>
                <w:sz w:val="18"/>
              </w:rPr>
              <w:t>permita abordar sus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pacing w:val="-1"/>
                <w:sz w:val="18"/>
              </w:rPr>
              <w:t>necesidades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ambientales.</w:t>
            </w:r>
          </w:p>
        </w:tc>
        <w:tc>
          <w:tcPr>
            <w:tcW w:w="2799" w:type="dxa"/>
          </w:tcPr>
          <w:p w14:paraId="35D60314" w14:textId="77777777" w:rsidR="00575006" w:rsidRDefault="00000000">
            <w:pPr>
              <w:pStyle w:val="TableParagraph"/>
              <w:spacing w:before="101"/>
              <w:ind w:left="72" w:right="49"/>
              <w:rPr>
                <w:sz w:val="18"/>
              </w:rPr>
            </w:pPr>
            <w:r>
              <w:rPr>
                <w:sz w:val="18"/>
              </w:rPr>
              <w:t>La participación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y compromiso en</w:t>
            </w:r>
            <w:r>
              <w:rPr>
                <w:spacing w:val="-43"/>
                <w:sz w:val="18"/>
              </w:rPr>
              <w:t xml:space="preserve"> </w:t>
            </w:r>
            <w:r>
              <w:rPr>
                <w:sz w:val="18"/>
              </w:rPr>
              <w:t>los procesos, generan apropiación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social por la acción y las áreas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intervenidas</w:t>
            </w:r>
          </w:p>
        </w:tc>
      </w:tr>
      <w:tr w:rsidR="00575006" w14:paraId="7D56F828" w14:textId="77777777">
        <w:trPr>
          <w:trHeight w:val="413"/>
        </w:trPr>
        <w:tc>
          <w:tcPr>
            <w:tcW w:w="2297" w:type="dxa"/>
          </w:tcPr>
          <w:p w14:paraId="4C8D0A60" w14:textId="77777777" w:rsidR="00575006" w:rsidRDefault="00000000">
            <w:pPr>
              <w:pStyle w:val="TableParagraph"/>
              <w:spacing w:line="206" w:lineRule="exact"/>
              <w:ind w:left="69" w:right="339"/>
              <w:rPr>
                <w:sz w:val="18"/>
              </w:rPr>
            </w:pPr>
            <w:r>
              <w:rPr>
                <w:sz w:val="18"/>
              </w:rPr>
              <w:t>Otro, Corporaciones y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pacing w:val="-1"/>
                <w:sz w:val="18"/>
              </w:rPr>
              <w:t>Fundaciones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Ambientales</w:t>
            </w:r>
          </w:p>
        </w:tc>
        <w:tc>
          <w:tcPr>
            <w:tcW w:w="1279" w:type="dxa"/>
          </w:tcPr>
          <w:p w14:paraId="59D3EE99" w14:textId="77777777" w:rsidR="00575006" w:rsidRDefault="00000000">
            <w:pPr>
              <w:pStyle w:val="TableParagraph"/>
              <w:spacing w:before="104"/>
              <w:ind w:left="71"/>
              <w:rPr>
                <w:sz w:val="18"/>
              </w:rPr>
            </w:pPr>
            <w:r>
              <w:rPr>
                <w:sz w:val="18"/>
              </w:rPr>
              <w:t>Cooperante</w:t>
            </w:r>
          </w:p>
        </w:tc>
        <w:tc>
          <w:tcPr>
            <w:tcW w:w="2405" w:type="dxa"/>
          </w:tcPr>
          <w:p w14:paraId="327548BD" w14:textId="77777777" w:rsidR="00575006" w:rsidRDefault="00000000">
            <w:pPr>
              <w:pStyle w:val="TableParagraph"/>
              <w:spacing w:line="206" w:lineRule="exact"/>
              <w:ind w:left="69" w:right="122"/>
              <w:rPr>
                <w:sz w:val="18"/>
              </w:rPr>
            </w:pPr>
            <w:r>
              <w:rPr>
                <w:sz w:val="18"/>
              </w:rPr>
              <w:t>Apoyar procesos que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benefician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a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z w:val="18"/>
              </w:rPr>
              <w:t>sus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comunidades.</w:t>
            </w:r>
          </w:p>
        </w:tc>
        <w:tc>
          <w:tcPr>
            <w:tcW w:w="2799" w:type="dxa"/>
          </w:tcPr>
          <w:p w14:paraId="58743660" w14:textId="77777777" w:rsidR="00575006" w:rsidRDefault="00000000">
            <w:pPr>
              <w:pStyle w:val="TableParagraph"/>
              <w:spacing w:line="206" w:lineRule="exact"/>
              <w:ind w:left="72" w:right="613"/>
              <w:rPr>
                <w:sz w:val="18"/>
              </w:rPr>
            </w:pPr>
            <w:r>
              <w:rPr>
                <w:sz w:val="18"/>
              </w:rPr>
              <w:t>Capacidad de convocatoria e</w:t>
            </w:r>
            <w:r>
              <w:rPr>
                <w:spacing w:val="-42"/>
                <w:sz w:val="18"/>
              </w:rPr>
              <w:t xml:space="preserve"> </w:t>
            </w:r>
            <w:r>
              <w:rPr>
                <w:sz w:val="18"/>
              </w:rPr>
              <w:t>influencia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en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la comunidad</w:t>
            </w:r>
          </w:p>
        </w:tc>
      </w:tr>
      <w:tr w:rsidR="00575006" w14:paraId="2E038E50" w14:textId="77777777">
        <w:trPr>
          <w:trHeight w:val="1036"/>
        </w:trPr>
        <w:tc>
          <w:tcPr>
            <w:tcW w:w="2297" w:type="dxa"/>
          </w:tcPr>
          <w:p w14:paraId="0C7B1D55" w14:textId="77777777" w:rsidR="00575006" w:rsidRDefault="00575006">
            <w:pPr>
              <w:pStyle w:val="TableParagraph"/>
              <w:spacing w:before="1"/>
              <w:rPr>
                <w:sz w:val="27"/>
              </w:rPr>
            </w:pPr>
          </w:p>
          <w:p w14:paraId="6A20F0A9" w14:textId="77777777" w:rsidR="00575006" w:rsidRDefault="00000000">
            <w:pPr>
              <w:pStyle w:val="TableParagraph"/>
              <w:ind w:left="69" w:right="108"/>
              <w:rPr>
                <w:sz w:val="18"/>
              </w:rPr>
            </w:pPr>
            <w:r>
              <w:rPr>
                <w:sz w:val="18"/>
              </w:rPr>
              <w:t>Otro, Propietarios de predios</w:t>
            </w:r>
            <w:r>
              <w:rPr>
                <w:spacing w:val="-43"/>
                <w:sz w:val="18"/>
              </w:rPr>
              <w:t xml:space="preserve"> </w:t>
            </w:r>
            <w:r>
              <w:rPr>
                <w:sz w:val="18"/>
              </w:rPr>
              <w:t>privados</w:t>
            </w:r>
          </w:p>
        </w:tc>
        <w:tc>
          <w:tcPr>
            <w:tcW w:w="1279" w:type="dxa"/>
          </w:tcPr>
          <w:p w14:paraId="0CBD78BC" w14:textId="77777777" w:rsidR="00575006" w:rsidRDefault="00575006">
            <w:pPr>
              <w:pStyle w:val="TableParagraph"/>
              <w:rPr>
                <w:sz w:val="20"/>
              </w:rPr>
            </w:pPr>
          </w:p>
          <w:p w14:paraId="5BCD8901" w14:textId="77777777" w:rsidR="00575006" w:rsidRDefault="00575006">
            <w:pPr>
              <w:pStyle w:val="TableParagraph"/>
              <w:spacing w:before="1"/>
              <w:rPr>
                <w:sz w:val="16"/>
              </w:rPr>
            </w:pPr>
          </w:p>
          <w:p w14:paraId="770DDADB" w14:textId="77777777" w:rsidR="00575006" w:rsidRDefault="00000000">
            <w:pPr>
              <w:pStyle w:val="TableParagraph"/>
              <w:ind w:left="71"/>
              <w:rPr>
                <w:sz w:val="18"/>
              </w:rPr>
            </w:pPr>
            <w:r>
              <w:rPr>
                <w:sz w:val="18"/>
              </w:rPr>
              <w:t>Oponente</w:t>
            </w:r>
          </w:p>
        </w:tc>
        <w:tc>
          <w:tcPr>
            <w:tcW w:w="2405" w:type="dxa"/>
          </w:tcPr>
          <w:p w14:paraId="6991E82F" w14:textId="77777777" w:rsidR="00575006" w:rsidRDefault="00575006">
            <w:pPr>
              <w:pStyle w:val="TableParagraph"/>
              <w:spacing w:before="1"/>
              <w:rPr>
                <w:sz w:val="18"/>
              </w:rPr>
            </w:pPr>
          </w:p>
          <w:p w14:paraId="1D85512E" w14:textId="77777777" w:rsidR="00575006" w:rsidRDefault="00000000">
            <w:pPr>
              <w:pStyle w:val="TableParagraph"/>
              <w:ind w:left="69" w:right="273"/>
              <w:rPr>
                <w:sz w:val="18"/>
              </w:rPr>
            </w:pPr>
            <w:r>
              <w:rPr>
                <w:sz w:val="18"/>
              </w:rPr>
              <w:t>Porque el cambio de uso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podría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restringir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y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afectar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su</w:t>
            </w:r>
            <w:r>
              <w:rPr>
                <w:spacing w:val="-42"/>
                <w:sz w:val="18"/>
              </w:rPr>
              <w:t xml:space="preserve"> </w:t>
            </w:r>
            <w:r>
              <w:rPr>
                <w:sz w:val="18"/>
              </w:rPr>
              <w:t>economía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productiva.</w:t>
            </w:r>
          </w:p>
        </w:tc>
        <w:tc>
          <w:tcPr>
            <w:tcW w:w="2799" w:type="dxa"/>
          </w:tcPr>
          <w:p w14:paraId="1E882017" w14:textId="77777777" w:rsidR="00575006" w:rsidRDefault="00000000">
            <w:pPr>
              <w:pStyle w:val="TableParagraph"/>
              <w:spacing w:before="2"/>
              <w:ind w:left="72" w:right="169"/>
              <w:rPr>
                <w:sz w:val="18"/>
              </w:rPr>
            </w:pPr>
            <w:r>
              <w:rPr>
                <w:sz w:val="18"/>
              </w:rPr>
              <w:t>Mediante la implementación de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estrategias de incentivos a la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conservación, reconversión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productiva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podría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transformarse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en</w:t>
            </w:r>
          </w:p>
          <w:p w14:paraId="6743C5AE" w14:textId="77777777" w:rsidR="00575006" w:rsidRDefault="00000000">
            <w:pPr>
              <w:pStyle w:val="TableParagraph"/>
              <w:spacing w:line="187" w:lineRule="exact"/>
              <w:ind w:left="72"/>
              <w:rPr>
                <w:sz w:val="18"/>
              </w:rPr>
            </w:pPr>
            <w:r>
              <w:rPr>
                <w:sz w:val="18"/>
              </w:rPr>
              <w:t>beneficiario.</w:t>
            </w:r>
          </w:p>
        </w:tc>
      </w:tr>
      <w:tr w:rsidR="00575006" w14:paraId="69F6C780" w14:textId="77777777">
        <w:trPr>
          <w:trHeight w:val="1033"/>
        </w:trPr>
        <w:tc>
          <w:tcPr>
            <w:tcW w:w="2297" w:type="dxa"/>
          </w:tcPr>
          <w:p w14:paraId="59774E54" w14:textId="77777777" w:rsidR="00575006" w:rsidRDefault="00575006">
            <w:pPr>
              <w:pStyle w:val="TableParagraph"/>
              <w:rPr>
                <w:sz w:val="20"/>
              </w:rPr>
            </w:pPr>
          </w:p>
          <w:p w14:paraId="5104E05B" w14:textId="77777777" w:rsidR="00575006" w:rsidRDefault="00575006">
            <w:pPr>
              <w:pStyle w:val="TableParagraph"/>
              <w:rPr>
                <w:sz w:val="16"/>
              </w:rPr>
            </w:pPr>
          </w:p>
          <w:p w14:paraId="431FD5DB" w14:textId="77777777" w:rsidR="00575006" w:rsidRDefault="00000000">
            <w:pPr>
              <w:pStyle w:val="TableParagraph"/>
              <w:ind w:left="69"/>
              <w:rPr>
                <w:sz w:val="18"/>
              </w:rPr>
            </w:pPr>
            <w:r>
              <w:rPr>
                <w:sz w:val="18"/>
              </w:rPr>
              <w:t>Otro,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Comunidad</w:t>
            </w:r>
          </w:p>
        </w:tc>
        <w:tc>
          <w:tcPr>
            <w:tcW w:w="1279" w:type="dxa"/>
          </w:tcPr>
          <w:p w14:paraId="375C0162" w14:textId="77777777" w:rsidR="00575006" w:rsidRDefault="00575006">
            <w:pPr>
              <w:pStyle w:val="TableParagraph"/>
              <w:rPr>
                <w:sz w:val="20"/>
              </w:rPr>
            </w:pPr>
          </w:p>
          <w:p w14:paraId="5FADE9BC" w14:textId="77777777" w:rsidR="00575006" w:rsidRDefault="00575006">
            <w:pPr>
              <w:pStyle w:val="TableParagraph"/>
              <w:rPr>
                <w:sz w:val="16"/>
              </w:rPr>
            </w:pPr>
          </w:p>
          <w:p w14:paraId="2DECC909" w14:textId="77777777" w:rsidR="00575006" w:rsidRDefault="00000000">
            <w:pPr>
              <w:pStyle w:val="TableParagraph"/>
              <w:ind w:left="71"/>
              <w:rPr>
                <w:sz w:val="18"/>
              </w:rPr>
            </w:pPr>
            <w:r>
              <w:rPr>
                <w:sz w:val="18"/>
              </w:rPr>
              <w:t>Beneficiario</w:t>
            </w:r>
          </w:p>
        </w:tc>
        <w:tc>
          <w:tcPr>
            <w:tcW w:w="2405" w:type="dxa"/>
          </w:tcPr>
          <w:p w14:paraId="6FE91BC8" w14:textId="77777777" w:rsidR="00575006" w:rsidRDefault="00000000">
            <w:pPr>
              <w:pStyle w:val="TableParagraph"/>
              <w:spacing w:before="102"/>
              <w:ind w:left="69" w:right="206"/>
              <w:rPr>
                <w:sz w:val="18"/>
              </w:rPr>
            </w:pPr>
            <w:r>
              <w:rPr>
                <w:sz w:val="18"/>
              </w:rPr>
              <w:t>Ejecuta proyectos que vallan</w:t>
            </w:r>
            <w:r>
              <w:rPr>
                <w:spacing w:val="-42"/>
                <w:sz w:val="18"/>
              </w:rPr>
              <w:t xml:space="preserve"> </w:t>
            </w:r>
            <w:r>
              <w:rPr>
                <w:sz w:val="18"/>
              </w:rPr>
              <w:t>encaminado al mejoramiento</w:t>
            </w:r>
            <w:r>
              <w:rPr>
                <w:spacing w:val="-42"/>
                <w:sz w:val="18"/>
              </w:rPr>
              <w:t xml:space="preserve"> </w:t>
            </w:r>
            <w:r>
              <w:rPr>
                <w:sz w:val="18"/>
              </w:rPr>
              <w:t>del medio ambiente en su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comunidad.</w:t>
            </w:r>
          </w:p>
        </w:tc>
        <w:tc>
          <w:tcPr>
            <w:tcW w:w="2799" w:type="dxa"/>
          </w:tcPr>
          <w:p w14:paraId="5CDBCCBA" w14:textId="77777777" w:rsidR="00575006" w:rsidRDefault="00000000">
            <w:pPr>
              <w:pStyle w:val="TableParagraph"/>
              <w:ind w:left="72" w:right="167"/>
              <w:rPr>
                <w:sz w:val="18"/>
              </w:rPr>
            </w:pPr>
            <w:r>
              <w:rPr>
                <w:sz w:val="18"/>
              </w:rPr>
              <w:t>Participación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de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la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comunidad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para</w:t>
            </w:r>
            <w:r>
              <w:rPr>
                <w:spacing w:val="-42"/>
                <w:sz w:val="18"/>
              </w:rPr>
              <w:t xml:space="preserve"> </w:t>
            </w:r>
            <w:r>
              <w:rPr>
                <w:sz w:val="18"/>
              </w:rPr>
              <w:t>llevar a cabo los proyectos que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vayan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encaminados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a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la protección</w:t>
            </w:r>
          </w:p>
          <w:p w14:paraId="7749EC2F" w14:textId="77777777" w:rsidR="00575006" w:rsidRDefault="00000000">
            <w:pPr>
              <w:pStyle w:val="TableParagraph"/>
              <w:spacing w:line="206" w:lineRule="exact"/>
              <w:ind w:left="72" w:right="274"/>
              <w:rPr>
                <w:sz w:val="18"/>
              </w:rPr>
            </w:pPr>
            <w:r>
              <w:rPr>
                <w:sz w:val="18"/>
              </w:rPr>
              <w:t>del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medio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ambiente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y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las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áreas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de</w:t>
            </w:r>
            <w:r>
              <w:rPr>
                <w:spacing w:val="-42"/>
                <w:sz w:val="18"/>
              </w:rPr>
              <w:t xml:space="preserve"> </w:t>
            </w:r>
            <w:r>
              <w:rPr>
                <w:sz w:val="18"/>
              </w:rPr>
              <w:t>intervención.</w:t>
            </w:r>
          </w:p>
        </w:tc>
      </w:tr>
      <w:tr w:rsidR="00575006" w14:paraId="24C3F475" w14:textId="77777777">
        <w:trPr>
          <w:trHeight w:val="731"/>
        </w:trPr>
        <w:tc>
          <w:tcPr>
            <w:tcW w:w="2297" w:type="dxa"/>
          </w:tcPr>
          <w:p w14:paraId="3B50603A" w14:textId="77777777" w:rsidR="00575006" w:rsidRDefault="00000000">
            <w:pPr>
              <w:pStyle w:val="TableParagraph"/>
              <w:spacing w:before="158"/>
              <w:ind w:left="69" w:right="853"/>
              <w:rPr>
                <w:sz w:val="18"/>
              </w:rPr>
            </w:pPr>
            <w:r>
              <w:rPr>
                <w:sz w:val="18"/>
              </w:rPr>
              <w:t>Otro, Empresas de</w:t>
            </w:r>
            <w:r>
              <w:rPr>
                <w:spacing w:val="-42"/>
                <w:sz w:val="18"/>
              </w:rPr>
              <w:t xml:space="preserve"> </w:t>
            </w:r>
            <w:r>
              <w:rPr>
                <w:sz w:val="18"/>
              </w:rPr>
              <w:t>consultoría</w:t>
            </w:r>
          </w:p>
        </w:tc>
        <w:tc>
          <w:tcPr>
            <w:tcW w:w="1279" w:type="dxa"/>
          </w:tcPr>
          <w:p w14:paraId="15886C09" w14:textId="77777777" w:rsidR="00575006" w:rsidRDefault="00575006">
            <w:pPr>
              <w:pStyle w:val="TableParagraph"/>
              <w:spacing w:before="10"/>
            </w:pPr>
          </w:p>
          <w:p w14:paraId="2DA55C61" w14:textId="77777777" w:rsidR="00575006" w:rsidRDefault="00000000">
            <w:pPr>
              <w:pStyle w:val="TableParagraph"/>
              <w:ind w:left="71"/>
              <w:rPr>
                <w:sz w:val="18"/>
              </w:rPr>
            </w:pPr>
            <w:r>
              <w:rPr>
                <w:sz w:val="18"/>
              </w:rPr>
              <w:t>Cooperante</w:t>
            </w:r>
          </w:p>
        </w:tc>
        <w:tc>
          <w:tcPr>
            <w:tcW w:w="2405" w:type="dxa"/>
          </w:tcPr>
          <w:p w14:paraId="3BD5B72D" w14:textId="77777777" w:rsidR="00575006" w:rsidRDefault="00000000">
            <w:pPr>
              <w:pStyle w:val="TableParagraph"/>
              <w:spacing w:before="158"/>
              <w:ind w:left="69" w:right="51"/>
              <w:rPr>
                <w:sz w:val="18"/>
              </w:rPr>
            </w:pPr>
            <w:r>
              <w:rPr>
                <w:sz w:val="18"/>
              </w:rPr>
              <w:t>Cumplimiento de actividades o</w:t>
            </w:r>
            <w:r>
              <w:rPr>
                <w:spacing w:val="-43"/>
                <w:sz w:val="18"/>
              </w:rPr>
              <w:t xml:space="preserve"> </w:t>
            </w:r>
            <w:r>
              <w:rPr>
                <w:sz w:val="18"/>
              </w:rPr>
              <w:t>servicios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contratados.</w:t>
            </w:r>
          </w:p>
        </w:tc>
        <w:tc>
          <w:tcPr>
            <w:tcW w:w="2799" w:type="dxa"/>
          </w:tcPr>
          <w:p w14:paraId="10E10D32" w14:textId="77777777" w:rsidR="00575006" w:rsidRDefault="00000000">
            <w:pPr>
              <w:pStyle w:val="TableParagraph"/>
              <w:spacing w:before="54"/>
              <w:ind w:left="72" w:right="161"/>
              <w:rPr>
                <w:sz w:val="18"/>
              </w:rPr>
            </w:pPr>
            <w:r>
              <w:rPr>
                <w:sz w:val="18"/>
              </w:rPr>
              <w:t>Apoyo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en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las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actividades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previas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z w:val="18"/>
              </w:rPr>
              <w:t>al</w:t>
            </w:r>
            <w:r>
              <w:rPr>
                <w:spacing w:val="-42"/>
                <w:sz w:val="18"/>
              </w:rPr>
              <w:t xml:space="preserve"> </w:t>
            </w:r>
            <w:r>
              <w:rPr>
                <w:sz w:val="18"/>
              </w:rPr>
              <w:t>proceso de adquisición predial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(avalúos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comerciales,</w:t>
            </w:r>
          </w:p>
        </w:tc>
      </w:tr>
    </w:tbl>
    <w:p w14:paraId="0C85F650" w14:textId="77777777" w:rsidR="00575006" w:rsidRDefault="00575006">
      <w:pPr>
        <w:rPr>
          <w:sz w:val="18"/>
        </w:rPr>
        <w:sectPr w:rsidR="00575006">
          <w:pgSz w:w="12240" w:h="15840"/>
          <w:pgMar w:top="2420" w:right="780" w:bottom="280" w:left="1600" w:header="722" w:footer="0" w:gutter="0"/>
          <w:cols w:space="720"/>
        </w:sectPr>
      </w:pPr>
    </w:p>
    <w:p w14:paraId="0A470B52" w14:textId="77777777" w:rsidR="00575006" w:rsidRDefault="00575006">
      <w:pPr>
        <w:pStyle w:val="Textoindependiente"/>
        <w:spacing w:before="2" w:after="1"/>
        <w:rPr>
          <w:sz w:val="25"/>
        </w:rPr>
      </w:pPr>
    </w:p>
    <w:tbl>
      <w:tblPr>
        <w:tblStyle w:val="TableNormal"/>
        <w:tblW w:w="0" w:type="auto"/>
        <w:tblInd w:w="537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297"/>
        <w:gridCol w:w="1279"/>
        <w:gridCol w:w="2405"/>
        <w:gridCol w:w="2799"/>
      </w:tblGrid>
      <w:tr w:rsidR="00575006" w14:paraId="527085C9" w14:textId="77777777">
        <w:trPr>
          <w:trHeight w:val="580"/>
        </w:trPr>
        <w:tc>
          <w:tcPr>
            <w:tcW w:w="2297" w:type="dxa"/>
            <w:shd w:val="clear" w:color="auto" w:fill="528135"/>
          </w:tcPr>
          <w:p w14:paraId="6289FB5D" w14:textId="77777777" w:rsidR="00575006" w:rsidRDefault="00000000">
            <w:pPr>
              <w:pStyle w:val="TableParagraph"/>
              <w:spacing w:before="164"/>
              <w:ind w:left="213"/>
              <w:rPr>
                <w:b/>
              </w:rPr>
            </w:pPr>
            <w:r>
              <w:rPr>
                <w:b/>
                <w:color w:val="FFFFFF"/>
              </w:rPr>
              <w:t>ACTOR/ENTIDAD</w:t>
            </w:r>
          </w:p>
        </w:tc>
        <w:tc>
          <w:tcPr>
            <w:tcW w:w="1279" w:type="dxa"/>
            <w:shd w:val="clear" w:color="auto" w:fill="528135"/>
          </w:tcPr>
          <w:p w14:paraId="627D0FED" w14:textId="77777777" w:rsidR="00575006" w:rsidRDefault="00000000">
            <w:pPr>
              <w:pStyle w:val="TableParagraph"/>
              <w:spacing w:before="164"/>
              <w:ind w:left="98"/>
              <w:rPr>
                <w:b/>
              </w:rPr>
            </w:pPr>
            <w:r>
              <w:rPr>
                <w:b/>
                <w:color w:val="FFFFFF"/>
              </w:rPr>
              <w:t>POSICIÓN</w:t>
            </w:r>
          </w:p>
        </w:tc>
        <w:tc>
          <w:tcPr>
            <w:tcW w:w="2405" w:type="dxa"/>
            <w:shd w:val="clear" w:color="auto" w:fill="528135"/>
          </w:tcPr>
          <w:p w14:paraId="72D8DB93" w14:textId="77777777" w:rsidR="00575006" w:rsidRDefault="00000000">
            <w:pPr>
              <w:pStyle w:val="TableParagraph"/>
              <w:spacing w:before="36"/>
              <w:ind w:left="400" w:right="363" w:firstLine="204"/>
              <w:rPr>
                <w:b/>
              </w:rPr>
            </w:pPr>
            <w:r>
              <w:rPr>
                <w:b/>
                <w:color w:val="FFFFFF"/>
              </w:rPr>
              <w:t>INTERÉS O</w:t>
            </w:r>
            <w:r>
              <w:rPr>
                <w:b/>
                <w:color w:val="FFFFFF"/>
                <w:spacing w:val="1"/>
              </w:rPr>
              <w:t xml:space="preserve"> </w:t>
            </w:r>
            <w:r>
              <w:rPr>
                <w:b/>
                <w:color w:val="FFFFFF"/>
              </w:rPr>
              <w:t>EXPECTATIVA</w:t>
            </w:r>
          </w:p>
        </w:tc>
        <w:tc>
          <w:tcPr>
            <w:tcW w:w="2799" w:type="dxa"/>
            <w:shd w:val="clear" w:color="auto" w:fill="528135"/>
          </w:tcPr>
          <w:p w14:paraId="046C8680" w14:textId="77777777" w:rsidR="00575006" w:rsidRDefault="00000000">
            <w:pPr>
              <w:pStyle w:val="TableParagraph"/>
              <w:spacing w:before="36"/>
              <w:ind w:left="897" w:right="367" w:hanging="492"/>
              <w:rPr>
                <w:b/>
              </w:rPr>
            </w:pPr>
            <w:r>
              <w:rPr>
                <w:b/>
                <w:color w:val="FFFFFF"/>
              </w:rPr>
              <w:t>CONTRIBUCIÓN O</w:t>
            </w:r>
            <w:r>
              <w:rPr>
                <w:b/>
                <w:color w:val="FFFFFF"/>
                <w:spacing w:val="-52"/>
              </w:rPr>
              <w:t xml:space="preserve"> </w:t>
            </w:r>
            <w:r>
              <w:rPr>
                <w:b/>
                <w:color w:val="FFFFFF"/>
              </w:rPr>
              <w:t>GESTIÓN</w:t>
            </w:r>
          </w:p>
        </w:tc>
      </w:tr>
      <w:tr w:rsidR="00575006" w14:paraId="4FA822A7" w14:textId="77777777">
        <w:trPr>
          <w:trHeight w:val="712"/>
        </w:trPr>
        <w:tc>
          <w:tcPr>
            <w:tcW w:w="2297" w:type="dxa"/>
          </w:tcPr>
          <w:p w14:paraId="41C94D15" w14:textId="77777777" w:rsidR="00575006" w:rsidRDefault="00575006">
            <w:pPr>
              <w:pStyle w:val="TableParagraph"/>
            </w:pPr>
          </w:p>
        </w:tc>
        <w:tc>
          <w:tcPr>
            <w:tcW w:w="1279" w:type="dxa"/>
          </w:tcPr>
          <w:p w14:paraId="629EE908" w14:textId="77777777" w:rsidR="00575006" w:rsidRDefault="00575006">
            <w:pPr>
              <w:pStyle w:val="TableParagraph"/>
            </w:pPr>
          </w:p>
        </w:tc>
        <w:tc>
          <w:tcPr>
            <w:tcW w:w="2405" w:type="dxa"/>
          </w:tcPr>
          <w:p w14:paraId="055EBFE9" w14:textId="77777777" w:rsidR="00575006" w:rsidRDefault="00575006">
            <w:pPr>
              <w:pStyle w:val="TableParagraph"/>
            </w:pPr>
          </w:p>
        </w:tc>
        <w:tc>
          <w:tcPr>
            <w:tcW w:w="2799" w:type="dxa"/>
          </w:tcPr>
          <w:p w14:paraId="1EF5059E" w14:textId="77777777" w:rsidR="00575006" w:rsidRDefault="00000000">
            <w:pPr>
              <w:pStyle w:val="TableParagraph"/>
              <w:spacing w:line="187" w:lineRule="exact"/>
              <w:ind w:left="72"/>
              <w:rPr>
                <w:sz w:val="18"/>
              </w:rPr>
            </w:pPr>
            <w:r>
              <w:rPr>
                <w:sz w:val="18"/>
              </w:rPr>
              <w:t>levantamientos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topográficos,</w:t>
            </w:r>
          </w:p>
          <w:p w14:paraId="38E54C2D" w14:textId="77777777" w:rsidR="00575006" w:rsidRDefault="00000000">
            <w:pPr>
              <w:pStyle w:val="TableParagraph"/>
              <w:spacing w:before="2"/>
              <w:ind w:left="72"/>
              <w:rPr>
                <w:sz w:val="18"/>
              </w:rPr>
            </w:pPr>
            <w:r>
              <w:rPr>
                <w:sz w:val="18"/>
              </w:rPr>
              <w:t>estudios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de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títulos).</w:t>
            </w:r>
          </w:p>
        </w:tc>
      </w:tr>
    </w:tbl>
    <w:p w14:paraId="00464560" w14:textId="77777777" w:rsidR="00575006" w:rsidRDefault="00575006">
      <w:pPr>
        <w:pStyle w:val="Textoindependiente"/>
        <w:rPr>
          <w:sz w:val="20"/>
        </w:rPr>
      </w:pPr>
    </w:p>
    <w:p w14:paraId="22E02C26" w14:textId="77777777" w:rsidR="00575006" w:rsidRDefault="00575006">
      <w:pPr>
        <w:pStyle w:val="Textoindependiente"/>
        <w:spacing w:before="2"/>
        <w:rPr>
          <w:sz w:val="19"/>
        </w:rPr>
      </w:pPr>
    </w:p>
    <w:p w14:paraId="0D0A7118" w14:textId="77777777" w:rsidR="00575006" w:rsidRDefault="00000000">
      <w:pPr>
        <w:pStyle w:val="Prrafodelista"/>
        <w:numPr>
          <w:ilvl w:val="0"/>
          <w:numId w:val="15"/>
        </w:numPr>
        <w:tabs>
          <w:tab w:val="left" w:pos="932"/>
          <w:tab w:val="left" w:pos="933"/>
        </w:tabs>
        <w:spacing w:before="100"/>
        <w:ind w:right="793"/>
        <w:rPr>
          <w:rFonts w:ascii="Symbol" w:hAnsi="Symbol"/>
          <w:sz w:val="24"/>
        </w:rPr>
      </w:pPr>
      <w:r>
        <w:rPr>
          <w:b/>
          <w:sz w:val="24"/>
        </w:rPr>
        <w:t xml:space="preserve">Análisis de Participantes. </w:t>
      </w:r>
      <w:r>
        <w:rPr>
          <w:sz w:val="24"/>
        </w:rPr>
        <w:t>(ámbito geográfico, rol, intereses, expectativas, posición,</w:t>
      </w:r>
      <w:r>
        <w:rPr>
          <w:spacing w:val="-57"/>
          <w:sz w:val="24"/>
        </w:rPr>
        <w:t xml:space="preserve"> </w:t>
      </w:r>
      <w:r>
        <w:rPr>
          <w:sz w:val="24"/>
        </w:rPr>
        <w:t>tipo</w:t>
      </w:r>
      <w:r>
        <w:rPr>
          <w:spacing w:val="-1"/>
          <w:sz w:val="24"/>
        </w:rPr>
        <w:t xml:space="preserve"> </w:t>
      </w:r>
      <w:r>
        <w:rPr>
          <w:sz w:val="24"/>
        </w:rPr>
        <w:t>de</w:t>
      </w:r>
      <w:r>
        <w:rPr>
          <w:spacing w:val="-1"/>
          <w:sz w:val="24"/>
        </w:rPr>
        <w:t xml:space="preserve"> </w:t>
      </w:r>
      <w:r>
        <w:rPr>
          <w:sz w:val="24"/>
        </w:rPr>
        <w:t>contribución.  debilidades, fuerzas,</w:t>
      </w:r>
      <w:r>
        <w:rPr>
          <w:spacing w:val="-1"/>
          <w:sz w:val="24"/>
        </w:rPr>
        <w:t xml:space="preserve"> </w:t>
      </w:r>
      <w:r>
        <w:rPr>
          <w:sz w:val="24"/>
        </w:rPr>
        <w:t>oportunidades,</w:t>
      </w:r>
      <w:r>
        <w:rPr>
          <w:spacing w:val="2"/>
          <w:sz w:val="24"/>
        </w:rPr>
        <w:t xml:space="preserve"> </w:t>
      </w:r>
      <w:r>
        <w:rPr>
          <w:sz w:val="24"/>
        </w:rPr>
        <w:t>etc.)</w:t>
      </w:r>
    </w:p>
    <w:p w14:paraId="64A16BED" w14:textId="77777777" w:rsidR="00575006" w:rsidRDefault="00575006">
      <w:pPr>
        <w:pStyle w:val="Textoindependiente"/>
      </w:pPr>
    </w:p>
    <w:p w14:paraId="1FB64482" w14:textId="77777777" w:rsidR="00575006" w:rsidRDefault="00000000">
      <w:pPr>
        <w:pStyle w:val="Textoindependiente"/>
        <w:ind w:left="526" w:right="548"/>
        <w:jc w:val="both"/>
      </w:pPr>
      <w:r>
        <w:t>Con los organismos de los distintos niveles desde el Nacional hasta organizaciones sociales</w:t>
      </w:r>
      <w:r>
        <w:rPr>
          <w:spacing w:val="-58"/>
        </w:rPr>
        <w:t xml:space="preserve"> </w:t>
      </w:r>
      <w:r>
        <w:t>catalogadas como otros actores y que presentan la posición de cooperantes</w:t>
      </w:r>
      <w:r>
        <w:rPr>
          <w:spacing w:val="1"/>
        </w:rPr>
        <w:t xml:space="preserve"> </w:t>
      </w:r>
      <w:r>
        <w:t>desarrollan</w:t>
      </w:r>
      <w:r>
        <w:rPr>
          <w:spacing w:val="1"/>
        </w:rPr>
        <w:t xml:space="preserve"> </w:t>
      </w:r>
      <w:r>
        <w:t>relaciones</w:t>
      </w:r>
      <w:r>
        <w:rPr>
          <w:spacing w:val="-3"/>
        </w:rPr>
        <w:t xml:space="preserve"> </w:t>
      </w:r>
      <w:r>
        <w:t>de</w:t>
      </w:r>
      <w:r>
        <w:rPr>
          <w:spacing w:val="-2"/>
        </w:rPr>
        <w:t xml:space="preserve"> </w:t>
      </w:r>
      <w:r>
        <w:t>articulación</w:t>
      </w:r>
      <w:r>
        <w:rPr>
          <w:spacing w:val="-1"/>
        </w:rPr>
        <w:t xml:space="preserve"> </w:t>
      </w:r>
      <w:r>
        <w:t>para</w:t>
      </w:r>
      <w:r>
        <w:rPr>
          <w:spacing w:val="-3"/>
        </w:rPr>
        <w:t xml:space="preserve"> </w:t>
      </w:r>
      <w:r>
        <w:t>la</w:t>
      </w:r>
      <w:r>
        <w:rPr>
          <w:spacing w:val="-4"/>
        </w:rPr>
        <w:t xml:space="preserve"> </w:t>
      </w:r>
      <w:r>
        <w:t>ejecución</w:t>
      </w:r>
      <w:r>
        <w:rPr>
          <w:spacing w:val="-3"/>
        </w:rPr>
        <w:t xml:space="preserve"> </w:t>
      </w:r>
      <w:r>
        <w:t>de</w:t>
      </w:r>
      <w:r>
        <w:rPr>
          <w:spacing w:val="-4"/>
        </w:rPr>
        <w:t xml:space="preserve"> </w:t>
      </w:r>
      <w:r>
        <w:t>proyectos</w:t>
      </w:r>
      <w:r>
        <w:rPr>
          <w:spacing w:val="-3"/>
        </w:rPr>
        <w:t xml:space="preserve"> </w:t>
      </w:r>
      <w:r>
        <w:t>que</w:t>
      </w:r>
      <w:r>
        <w:rPr>
          <w:spacing w:val="-5"/>
        </w:rPr>
        <w:t xml:space="preserve"> </w:t>
      </w:r>
      <w:r>
        <w:t>tengan</w:t>
      </w:r>
      <w:r>
        <w:rPr>
          <w:spacing w:val="-4"/>
        </w:rPr>
        <w:t xml:space="preserve"> </w:t>
      </w:r>
      <w:r>
        <w:t>interés</w:t>
      </w:r>
      <w:r>
        <w:rPr>
          <w:spacing w:val="-1"/>
        </w:rPr>
        <w:t xml:space="preserve"> </w:t>
      </w:r>
      <w:r>
        <w:t>común</w:t>
      </w:r>
      <w:r>
        <w:rPr>
          <w:spacing w:val="-3"/>
        </w:rPr>
        <w:t xml:space="preserve"> </w:t>
      </w:r>
      <w:r>
        <w:t>aunando</w:t>
      </w:r>
      <w:r>
        <w:rPr>
          <w:spacing w:val="-58"/>
        </w:rPr>
        <w:t xml:space="preserve"> </w:t>
      </w:r>
      <w:r>
        <w:t>esfuerzos técnicos y financieros para una óptima eficiencia, eficacia y efectividad en la</w:t>
      </w:r>
      <w:r>
        <w:rPr>
          <w:spacing w:val="1"/>
        </w:rPr>
        <w:t xml:space="preserve"> </w:t>
      </w:r>
      <w:r>
        <w:t>ejecución</w:t>
      </w:r>
      <w:r>
        <w:rPr>
          <w:spacing w:val="-1"/>
        </w:rPr>
        <w:t xml:space="preserve"> </w:t>
      </w:r>
      <w:r>
        <w:t>de</w:t>
      </w:r>
      <w:r>
        <w:rPr>
          <w:spacing w:val="-1"/>
        </w:rPr>
        <w:t xml:space="preserve"> </w:t>
      </w:r>
      <w:r>
        <w:t>planes,</w:t>
      </w:r>
      <w:r>
        <w:rPr>
          <w:spacing w:val="2"/>
        </w:rPr>
        <w:t xml:space="preserve"> </w:t>
      </w:r>
      <w:r>
        <w:t>programas y proyectos.</w:t>
      </w:r>
    </w:p>
    <w:p w14:paraId="2E6EE7CC" w14:textId="77777777" w:rsidR="00575006" w:rsidRDefault="00575006">
      <w:pPr>
        <w:pStyle w:val="Textoindependiente"/>
      </w:pPr>
    </w:p>
    <w:p w14:paraId="6FBF5C44" w14:textId="77777777" w:rsidR="00575006" w:rsidRDefault="00000000">
      <w:pPr>
        <w:pStyle w:val="Textoindependiente"/>
        <w:ind w:left="526" w:right="540"/>
        <w:jc w:val="both"/>
      </w:pPr>
      <w:r>
        <w:t>Con actores como</w:t>
      </w:r>
      <w:r>
        <w:rPr>
          <w:spacing w:val="1"/>
        </w:rPr>
        <w:t xml:space="preserve"> </w:t>
      </w:r>
      <w:r>
        <w:t>Corporaciones y/o ONG o del tercer sector,</w:t>
      </w:r>
      <w:r>
        <w:rPr>
          <w:spacing w:val="1"/>
        </w:rPr>
        <w:t xml:space="preserve"> </w:t>
      </w:r>
      <w:r>
        <w:t>grupos comunitarios</w:t>
      </w:r>
      <w:r>
        <w:rPr>
          <w:spacing w:val="1"/>
        </w:rPr>
        <w:t xml:space="preserve"> </w:t>
      </w:r>
      <w:r>
        <w:t>organizados, JAC, Acueductos veredales, Instituciones de educación superior y comunidad</w:t>
      </w:r>
      <w:r>
        <w:rPr>
          <w:spacing w:val="-57"/>
        </w:rPr>
        <w:t xml:space="preserve"> </w:t>
      </w:r>
      <w:r>
        <w:t>en</w:t>
      </w:r>
      <w:r>
        <w:rPr>
          <w:spacing w:val="1"/>
        </w:rPr>
        <w:t xml:space="preserve"> </w:t>
      </w:r>
      <w:r>
        <w:t>general</w:t>
      </w:r>
      <w:r>
        <w:rPr>
          <w:spacing w:val="1"/>
        </w:rPr>
        <w:t xml:space="preserve"> </w:t>
      </w:r>
      <w:r>
        <w:t>asentada</w:t>
      </w:r>
      <w:r>
        <w:rPr>
          <w:spacing w:val="1"/>
        </w:rPr>
        <w:t xml:space="preserve"> </w:t>
      </w:r>
      <w:r>
        <w:t>en</w:t>
      </w:r>
      <w:r>
        <w:rPr>
          <w:spacing w:val="1"/>
        </w:rPr>
        <w:t xml:space="preserve"> </w:t>
      </w:r>
      <w:r>
        <w:t>las</w:t>
      </w:r>
      <w:r>
        <w:rPr>
          <w:spacing w:val="1"/>
        </w:rPr>
        <w:t xml:space="preserve"> </w:t>
      </w:r>
      <w:r>
        <w:t>áreas</w:t>
      </w:r>
      <w:r>
        <w:rPr>
          <w:spacing w:val="1"/>
        </w:rPr>
        <w:t xml:space="preserve"> </w:t>
      </w:r>
      <w:r>
        <w:t>de</w:t>
      </w:r>
      <w:r>
        <w:rPr>
          <w:spacing w:val="1"/>
        </w:rPr>
        <w:t xml:space="preserve"> </w:t>
      </w:r>
      <w:r>
        <w:t>intervención</w:t>
      </w:r>
      <w:r>
        <w:rPr>
          <w:spacing w:val="1"/>
        </w:rPr>
        <w:t xml:space="preserve"> </w:t>
      </w:r>
      <w:r>
        <w:t>y</w:t>
      </w:r>
      <w:r>
        <w:rPr>
          <w:spacing w:val="1"/>
        </w:rPr>
        <w:t xml:space="preserve"> </w:t>
      </w:r>
      <w:r>
        <w:t>demás</w:t>
      </w:r>
      <w:r>
        <w:rPr>
          <w:spacing w:val="1"/>
        </w:rPr>
        <w:t xml:space="preserve"> </w:t>
      </w:r>
      <w:r>
        <w:t>grupos</w:t>
      </w:r>
      <w:r>
        <w:rPr>
          <w:spacing w:val="1"/>
        </w:rPr>
        <w:t xml:space="preserve"> </w:t>
      </w:r>
      <w:r>
        <w:t>interesados</w:t>
      </w:r>
      <w:r>
        <w:rPr>
          <w:spacing w:val="1"/>
        </w:rPr>
        <w:t xml:space="preserve"> </w:t>
      </w:r>
      <w:r>
        <w:t>en</w:t>
      </w:r>
      <w:r>
        <w:rPr>
          <w:spacing w:val="1"/>
        </w:rPr>
        <w:t xml:space="preserve"> </w:t>
      </w:r>
      <w:r>
        <w:t>la</w:t>
      </w:r>
      <w:r>
        <w:rPr>
          <w:spacing w:val="1"/>
        </w:rPr>
        <w:t xml:space="preserve"> </w:t>
      </w:r>
      <w:r>
        <w:t>conservación ambiental</w:t>
      </w:r>
      <w:r>
        <w:rPr>
          <w:spacing w:val="1"/>
        </w:rPr>
        <w:t xml:space="preserve"> </w:t>
      </w:r>
      <w:r>
        <w:t>se desarrollan procesos iniciativas socio-ambientales tales como:</w:t>
      </w:r>
      <w:r>
        <w:rPr>
          <w:spacing w:val="1"/>
        </w:rPr>
        <w:t xml:space="preserve"> </w:t>
      </w:r>
      <w:r>
        <w:t>acciones de restauración, talleres de formación, implementación de huertas agroecológicas,</w:t>
      </w:r>
      <w:r>
        <w:rPr>
          <w:spacing w:val="-57"/>
        </w:rPr>
        <w:t xml:space="preserve"> </w:t>
      </w:r>
      <w:r>
        <w:t>señalización</w:t>
      </w:r>
      <w:r>
        <w:rPr>
          <w:spacing w:val="1"/>
        </w:rPr>
        <w:t xml:space="preserve"> </w:t>
      </w:r>
      <w:r>
        <w:t>de zonas</w:t>
      </w:r>
      <w:r>
        <w:rPr>
          <w:spacing w:val="1"/>
        </w:rPr>
        <w:t xml:space="preserve"> </w:t>
      </w:r>
      <w:r>
        <w:t>de interés</w:t>
      </w:r>
      <w:r>
        <w:rPr>
          <w:spacing w:val="1"/>
        </w:rPr>
        <w:t xml:space="preserve"> </w:t>
      </w:r>
      <w:r>
        <w:t>ambiental,</w:t>
      </w:r>
      <w:r>
        <w:rPr>
          <w:spacing w:val="1"/>
        </w:rPr>
        <w:t xml:space="preserve"> </w:t>
      </w:r>
      <w:r>
        <w:t>entre otros;</w:t>
      </w:r>
      <w:r>
        <w:rPr>
          <w:spacing w:val="1"/>
        </w:rPr>
        <w:t xml:space="preserve"> </w:t>
      </w:r>
      <w:r>
        <w:t>su</w:t>
      </w:r>
      <w:r>
        <w:rPr>
          <w:spacing w:val="1"/>
        </w:rPr>
        <w:t xml:space="preserve"> </w:t>
      </w:r>
      <w:r>
        <w:t>vinculación</w:t>
      </w:r>
      <w:r>
        <w:rPr>
          <w:spacing w:val="1"/>
        </w:rPr>
        <w:t xml:space="preserve"> </w:t>
      </w:r>
      <w:r>
        <w:t>a lo</w:t>
      </w:r>
      <w:r>
        <w:rPr>
          <w:spacing w:val="1"/>
        </w:rPr>
        <w:t xml:space="preserve"> </w:t>
      </w:r>
      <w:r>
        <w:t>largo del</w:t>
      </w:r>
      <w:r>
        <w:rPr>
          <w:spacing w:val="1"/>
        </w:rPr>
        <w:t xml:space="preserve"> </w:t>
      </w:r>
      <w:r>
        <w:t>desarrollo</w:t>
      </w:r>
      <w:r>
        <w:rPr>
          <w:spacing w:val="-6"/>
        </w:rPr>
        <w:t xml:space="preserve"> </w:t>
      </w:r>
      <w:r>
        <w:t>de</w:t>
      </w:r>
      <w:r>
        <w:rPr>
          <w:spacing w:val="-5"/>
        </w:rPr>
        <w:t xml:space="preserve"> </w:t>
      </w:r>
      <w:r>
        <w:t>los</w:t>
      </w:r>
      <w:r>
        <w:rPr>
          <w:spacing w:val="-6"/>
        </w:rPr>
        <w:t xml:space="preserve"> </w:t>
      </w:r>
      <w:r>
        <w:t>proyectos</w:t>
      </w:r>
      <w:r>
        <w:rPr>
          <w:spacing w:val="-6"/>
        </w:rPr>
        <w:t xml:space="preserve"> </w:t>
      </w:r>
      <w:r>
        <w:t>es</w:t>
      </w:r>
      <w:r>
        <w:rPr>
          <w:spacing w:val="-5"/>
        </w:rPr>
        <w:t xml:space="preserve"> </w:t>
      </w:r>
      <w:r>
        <w:t>estructural</w:t>
      </w:r>
      <w:r>
        <w:rPr>
          <w:spacing w:val="-6"/>
        </w:rPr>
        <w:t xml:space="preserve"> </w:t>
      </w:r>
      <w:r>
        <w:t>para</w:t>
      </w:r>
      <w:r>
        <w:rPr>
          <w:spacing w:val="-8"/>
        </w:rPr>
        <w:t xml:space="preserve"> </w:t>
      </w:r>
      <w:r>
        <w:t>garantizar</w:t>
      </w:r>
      <w:r>
        <w:rPr>
          <w:spacing w:val="-7"/>
        </w:rPr>
        <w:t xml:space="preserve"> </w:t>
      </w:r>
      <w:r>
        <w:t>la</w:t>
      </w:r>
      <w:r>
        <w:rPr>
          <w:spacing w:val="-4"/>
        </w:rPr>
        <w:t xml:space="preserve"> </w:t>
      </w:r>
      <w:r>
        <w:t>sostenibilidad</w:t>
      </w:r>
      <w:r>
        <w:rPr>
          <w:spacing w:val="-6"/>
        </w:rPr>
        <w:t xml:space="preserve"> </w:t>
      </w:r>
      <w:r>
        <w:t>de</w:t>
      </w:r>
      <w:r>
        <w:rPr>
          <w:spacing w:val="-7"/>
        </w:rPr>
        <w:t xml:space="preserve"> </w:t>
      </w:r>
      <w:r>
        <w:t>los</w:t>
      </w:r>
      <w:r>
        <w:rPr>
          <w:spacing w:val="-6"/>
        </w:rPr>
        <w:t xml:space="preserve"> </w:t>
      </w:r>
      <w:r>
        <w:t>procesos</w:t>
      </w:r>
      <w:r>
        <w:rPr>
          <w:spacing w:val="-5"/>
        </w:rPr>
        <w:t xml:space="preserve"> </w:t>
      </w:r>
      <w:r>
        <w:t>en</w:t>
      </w:r>
      <w:r>
        <w:rPr>
          <w:spacing w:val="-58"/>
        </w:rPr>
        <w:t xml:space="preserve"> </w:t>
      </w:r>
      <w:r>
        <w:t>el territorio lo que se logra integrándolos a los procesos desde la fase de formulación hasta</w:t>
      </w:r>
      <w:r>
        <w:rPr>
          <w:spacing w:val="1"/>
        </w:rPr>
        <w:t xml:space="preserve"> </w:t>
      </w:r>
      <w:r>
        <w:t>su ejecución, mantenimiento y seguimiento mediante:</w:t>
      </w:r>
      <w:r>
        <w:rPr>
          <w:spacing w:val="1"/>
        </w:rPr>
        <w:t xml:space="preserve"> </w:t>
      </w:r>
      <w:r>
        <w:t>reuniones, talleres, diagnósticos</w:t>
      </w:r>
      <w:r>
        <w:rPr>
          <w:spacing w:val="1"/>
        </w:rPr>
        <w:t xml:space="preserve"> </w:t>
      </w:r>
      <w:r>
        <w:t>participativos,</w:t>
      </w:r>
      <w:r>
        <w:rPr>
          <w:spacing w:val="-3"/>
        </w:rPr>
        <w:t xml:space="preserve"> </w:t>
      </w:r>
      <w:r>
        <w:t>realización</w:t>
      </w:r>
      <w:r>
        <w:rPr>
          <w:spacing w:val="-3"/>
        </w:rPr>
        <w:t xml:space="preserve"> </w:t>
      </w:r>
      <w:r>
        <w:t>de</w:t>
      </w:r>
      <w:r>
        <w:rPr>
          <w:spacing w:val="-5"/>
        </w:rPr>
        <w:t xml:space="preserve"> </w:t>
      </w:r>
      <w:r>
        <w:t>jornadas</w:t>
      </w:r>
      <w:r>
        <w:rPr>
          <w:spacing w:val="-4"/>
        </w:rPr>
        <w:t xml:space="preserve"> </w:t>
      </w:r>
      <w:r>
        <w:t>de</w:t>
      </w:r>
      <w:r>
        <w:rPr>
          <w:spacing w:val="-4"/>
        </w:rPr>
        <w:t xml:space="preserve"> </w:t>
      </w:r>
      <w:r>
        <w:t>siembra</w:t>
      </w:r>
      <w:r>
        <w:rPr>
          <w:spacing w:val="-2"/>
        </w:rPr>
        <w:t xml:space="preserve"> </w:t>
      </w:r>
      <w:r>
        <w:t>de</w:t>
      </w:r>
      <w:r>
        <w:rPr>
          <w:spacing w:val="-5"/>
        </w:rPr>
        <w:t xml:space="preserve"> </w:t>
      </w:r>
      <w:r>
        <w:t>árboles</w:t>
      </w:r>
      <w:r>
        <w:rPr>
          <w:spacing w:val="-4"/>
        </w:rPr>
        <w:t xml:space="preserve"> </w:t>
      </w:r>
      <w:r>
        <w:t>nativos,</w:t>
      </w:r>
      <w:r>
        <w:rPr>
          <w:spacing w:val="-1"/>
        </w:rPr>
        <w:t xml:space="preserve"> </w:t>
      </w:r>
      <w:r>
        <w:t>entre otras</w:t>
      </w:r>
      <w:r>
        <w:rPr>
          <w:spacing w:val="-4"/>
        </w:rPr>
        <w:t xml:space="preserve"> </w:t>
      </w:r>
      <w:r>
        <w:t>actividades</w:t>
      </w:r>
      <w:r>
        <w:rPr>
          <w:spacing w:val="-58"/>
        </w:rPr>
        <w:t xml:space="preserve"> </w:t>
      </w:r>
      <w:r>
        <w:t>lo que permite propender por el adecuado uso, manejo, aprovechamiento, conservación,</w:t>
      </w:r>
      <w:r>
        <w:rPr>
          <w:spacing w:val="1"/>
        </w:rPr>
        <w:t xml:space="preserve"> </w:t>
      </w:r>
      <w:r>
        <w:t>restauración</w:t>
      </w:r>
      <w:r>
        <w:rPr>
          <w:spacing w:val="-1"/>
        </w:rPr>
        <w:t xml:space="preserve"> </w:t>
      </w:r>
      <w:r>
        <w:t>y recuperación de</w:t>
      </w:r>
      <w:r>
        <w:rPr>
          <w:spacing w:val="-1"/>
        </w:rPr>
        <w:t xml:space="preserve"> </w:t>
      </w:r>
      <w:r>
        <w:t>los recursos naturales.</w:t>
      </w:r>
    </w:p>
    <w:p w14:paraId="1B4390C5" w14:textId="77777777" w:rsidR="00575006" w:rsidRDefault="00575006">
      <w:pPr>
        <w:pStyle w:val="Textoindependiente"/>
      </w:pPr>
    </w:p>
    <w:p w14:paraId="0A1596FC" w14:textId="77777777" w:rsidR="00575006" w:rsidRDefault="00000000">
      <w:pPr>
        <w:pStyle w:val="Textoindependiente"/>
        <w:spacing w:before="1"/>
        <w:ind w:left="526" w:right="544"/>
        <w:jc w:val="both"/>
      </w:pPr>
      <w:r>
        <w:t>El</w:t>
      </w:r>
      <w:r>
        <w:rPr>
          <w:spacing w:val="-5"/>
        </w:rPr>
        <w:t xml:space="preserve"> </w:t>
      </w:r>
      <w:r>
        <w:t>relacionamiento</w:t>
      </w:r>
      <w:r>
        <w:rPr>
          <w:spacing w:val="-4"/>
        </w:rPr>
        <w:t xml:space="preserve"> </w:t>
      </w:r>
      <w:r>
        <w:t>con</w:t>
      </w:r>
      <w:r>
        <w:rPr>
          <w:spacing w:val="-4"/>
        </w:rPr>
        <w:t xml:space="preserve"> </w:t>
      </w:r>
      <w:r>
        <w:t>todos</w:t>
      </w:r>
      <w:r>
        <w:rPr>
          <w:spacing w:val="-4"/>
        </w:rPr>
        <w:t xml:space="preserve"> </w:t>
      </w:r>
      <w:r>
        <w:t>los</w:t>
      </w:r>
      <w:r>
        <w:rPr>
          <w:spacing w:val="-3"/>
        </w:rPr>
        <w:t xml:space="preserve"> </w:t>
      </w:r>
      <w:r>
        <w:t>actores</w:t>
      </w:r>
      <w:r>
        <w:rPr>
          <w:spacing w:val="-4"/>
        </w:rPr>
        <w:t xml:space="preserve"> </w:t>
      </w:r>
      <w:r>
        <w:t>y</w:t>
      </w:r>
      <w:r>
        <w:rPr>
          <w:spacing w:val="-4"/>
        </w:rPr>
        <w:t xml:space="preserve"> </w:t>
      </w:r>
      <w:r>
        <w:t>participantes</w:t>
      </w:r>
      <w:r>
        <w:rPr>
          <w:spacing w:val="-4"/>
        </w:rPr>
        <w:t xml:space="preserve"> </w:t>
      </w:r>
      <w:r>
        <w:t>citados</w:t>
      </w:r>
      <w:r>
        <w:rPr>
          <w:spacing w:val="-4"/>
        </w:rPr>
        <w:t xml:space="preserve"> </w:t>
      </w:r>
      <w:r>
        <w:t>garantizan</w:t>
      </w:r>
      <w:r>
        <w:rPr>
          <w:spacing w:val="-2"/>
        </w:rPr>
        <w:t xml:space="preserve"> </w:t>
      </w:r>
      <w:r>
        <w:t>a</w:t>
      </w:r>
      <w:r>
        <w:rPr>
          <w:spacing w:val="-5"/>
        </w:rPr>
        <w:t xml:space="preserve"> </w:t>
      </w:r>
      <w:r>
        <w:t>corto,</w:t>
      </w:r>
      <w:r>
        <w:rPr>
          <w:spacing w:val="-4"/>
        </w:rPr>
        <w:t xml:space="preserve"> </w:t>
      </w:r>
      <w:r>
        <w:t>mediano</w:t>
      </w:r>
      <w:r>
        <w:rPr>
          <w:spacing w:val="-58"/>
        </w:rPr>
        <w:t xml:space="preserve"> </w:t>
      </w:r>
      <w:r>
        <w:t>y largo plazo la apropiación social de las acciones desarrolladas en los territorios y su</w:t>
      </w:r>
      <w:r>
        <w:rPr>
          <w:spacing w:val="1"/>
        </w:rPr>
        <w:t xml:space="preserve"> </w:t>
      </w:r>
      <w:r>
        <w:t>sostenibilidad</w:t>
      </w:r>
      <w:r>
        <w:rPr>
          <w:spacing w:val="1"/>
        </w:rPr>
        <w:t xml:space="preserve"> </w:t>
      </w:r>
      <w:r>
        <w:t>para</w:t>
      </w:r>
      <w:r>
        <w:rPr>
          <w:spacing w:val="1"/>
        </w:rPr>
        <w:t xml:space="preserve"> </w:t>
      </w:r>
      <w:r>
        <w:t>la</w:t>
      </w:r>
      <w:r>
        <w:rPr>
          <w:spacing w:val="1"/>
        </w:rPr>
        <w:t xml:space="preserve"> </w:t>
      </w:r>
      <w:r>
        <w:t>preservación</w:t>
      </w:r>
      <w:r>
        <w:rPr>
          <w:spacing w:val="1"/>
        </w:rPr>
        <w:t xml:space="preserve"> </w:t>
      </w:r>
      <w:r>
        <w:t>y</w:t>
      </w:r>
      <w:r>
        <w:rPr>
          <w:spacing w:val="1"/>
        </w:rPr>
        <w:t xml:space="preserve"> </w:t>
      </w:r>
      <w:r>
        <w:t>conservación</w:t>
      </w:r>
      <w:r>
        <w:rPr>
          <w:spacing w:val="1"/>
        </w:rPr>
        <w:t xml:space="preserve"> </w:t>
      </w:r>
      <w:r>
        <w:t>de</w:t>
      </w:r>
      <w:r>
        <w:rPr>
          <w:spacing w:val="1"/>
        </w:rPr>
        <w:t xml:space="preserve"> </w:t>
      </w:r>
      <w:r>
        <w:t>las</w:t>
      </w:r>
      <w:r>
        <w:rPr>
          <w:spacing w:val="1"/>
        </w:rPr>
        <w:t xml:space="preserve"> </w:t>
      </w:r>
      <w:r>
        <w:t>zonas</w:t>
      </w:r>
      <w:r>
        <w:rPr>
          <w:spacing w:val="1"/>
        </w:rPr>
        <w:t xml:space="preserve"> </w:t>
      </w:r>
      <w:r>
        <w:t>de</w:t>
      </w:r>
      <w:r>
        <w:rPr>
          <w:spacing w:val="1"/>
        </w:rPr>
        <w:t xml:space="preserve"> </w:t>
      </w:r>
      <w:r>
        <w:t>interés</w:t>
      </w:r>
      <w:r>
        <w:rPr>
          <w:spacing w:val="1"/>
        </w:rPr>
        <w:t xml:space="preserve"> </w:t>
      </w:r>
      <w:r>
        <w:t>ambiental</w:t>
      </w:r>
      <w:r>
        <w:rPr>
          <w:spacing w:val="1"/>
        </w:rPr>
        <w:t xml:space="preserve"> </w:t>
      </w:r>
      <w:r>
        <w:t>intervenidas; la participación de los actores en el territorio y su nivel de aceptación les</w:t>
      </w:r>
      <w:r>
        <w:rPr>
          <w:spacing w:val="1"/>
        </w:rPr>
        <w:t xml:space="preserve"> </w:t>
      </w:r>
      <w:r>
        <w:t>concede</w:t>
      </w:r>
      <w:r>
        <w:rPr>
          <w:spacing w:val="-2"/>
        </w:rPr>
        <w:t xml:space="preserve"> </w:t>
      </w:r>
      <w:r>
        <w:t>la condición de: cooperante, beneficiarios</w:t>
      </w:r>
      <w:r>
        <w:rPr>
          <w:spacing w:val="1"/>
        </w:rPr>
        <w:t xml:space="preserve"> </w:t>
      </w:r>
      <w:r>
        <w:t>u oponentes.</w:t>
      </w:r>
    </w:p>
    <w:p w14:paraId="794DE49C" w14:textId="77777777" w:rsidR="00575006" w:rsidRDefault="00575006">
      <w:pPr>
        <w:pStyle w:val="Textoindependiente"/>
      </w:pPr>
    </w:p>
    <w:p w14:paraId="3C48352D" w14:textId="77777777" w:rsidR="00575006" w:rsidRDefault="00000000">
      <w:pPr>
        <w:pStyle w:val="Textoindependiente"/>
        <w:ind w:left="526" w:right="543"/>
        <w:jc w:val="both"/>
      </w:pPr>
      <w:r>
        <w:t>Existe</w:t>
      </w:r>
      <w:r>
        <w:rPr>
          <w:spacing w:val="1"/>
        </w:rPr>
        <w:t xml:space="preserve"> </w:t>
      </w:r>
      <w:r>
        <w:t>igualmente</w:t>
      </w:r>
      <w:r>
        <w:rPr>
          <w:spacing w:val="1"/>
        </w:rPr>
        <w:t xml:space="preserve"> </w:t>
      </w:r>
      <w:r>
        <w:t>un</w:t>
      </w:r>
      <w:r>
        <w:rPr>
          <w:spacing w:val="1"/>
        </w:rPr>
        <w:t xml:space="preserve"> </w:t>
      </w:r>
      <w:r>
        <w:t>pequeño</w:t>
      </w:r>
      <w:r>
        <w:rPr>
          <w:spacing w:val="1"/>
        </w:rPr>
        <w:t xml:space="preserve"> </w:t>
      </w:r>
      <w:r>
        <w:t>grupo</w:t>
      </w:r>
      <w:r>
        <w:rPr>
          <w:spacing w:val="1"/>
        </w:rPr>
        <w:t xml:space="preserve"> </w:t>
      </w:r>
      <w:r>
        <w:t>de</w:t>
      </w:r>
      <w:r>
        <w:rPr>
          <w:spacing w:val="1"/>
        </w:rPr>
        <w:t xml:space="preserve"> </w:t>
      </w:r>
      <w:r>
        <w:t>oponentes</w:t>
      </w:r>
      <w:r>
        <w:rPr>
          <w:spacing w:val="1"/>
        </w:rPr>
        <w:t xml:space="preserve"> </w:t>
      </w:r>
      <w:r>
        <w:t>y</w:t>
      </w:r>
      <w:r>
        <w:rPr>
          <w:spacing w:val="1"/>
        </w:rPr>
        <w:t xml:space="preserve"> </w:t>
      </w:r>
      <w:r>
        <w:t>perjudicados</w:t>
      </w:r>
      <w:r>
        <w:rPr>
          <w:spacing w:val="1"/>
        </w:rPr>
        <w:t xml:space="preserve"> </w:t>
      </w:r>
      <w:r>
        <w:t>que</w:t>
      </w:r>
      <w:r>
        <w:rPr>
          <w:spacing w:val="1"/>
        </w:rPr>
        <w:t xml:space="preserve"> </w:t>
      </w:r>
      <w:r>
        <w:t>centran</w:t>
      </w:r>
      <w:r>
        <w:rPr>
          <w:spacing w:val="1"/>
        </w:rPr>
        <w:t xml:space="preserve"> </w:t>
      </w:r>
      <w:r>
        <w:t>su</w:t>
      </w:r>
      <w:r>
        <w:rPr>
          <w:spacing w:val="1"/>
        </w:rPr>
        <w:t xml:space="preserve"> </w:t>
      </w:r>
      <w:r>
        <w:t>preocupación</w:t>
      </w:r>
      <w:r>
        <w:rPr>
          <w:spacing w:val="-2"/>
        </w:rPr>
        <w:t xml:space="preserve"> </w:t>
      </w:r>
      <w:r>
        <w:t>en</w:t>
      </w:r>
      <w:r>
        <w:rPr>
          <w:spacing w:val="-1"/>
        </w:rPr>
        <w:t xml:space="preserve"> </w:t>
      </w:r>
      <w:r>
        <w:t>la</w:t>
      </w:r>
      <w:r>
        <w:rPr>
          <w:spacing w:val="-3"/>
        </w:rPr>
        <w:t xml:space="preserve"> </w:t>
      </w:r>
      <w:r>
        <w:t>afectación</w:t>
      </w:r>
      <w:r>
        <w:rPr>
          <w:spacing w:val="-1"/>
        </w:rPr>
        <w:t xml:space="preserve"> </w:t>
      </w:r>
      <w:r>
        <w:t>particular</w:t>
      </w:r>
      <w:r>
        <w:rPr>
          <w:spacing w:val="-4"/>
        </w:rPr>
        <w:t xml:space="preserve"> </w:t>
      </w:r>
      <w:r>
        <w:t>que</w:t>
      </w:r>
      <w:r>
        <w:rPr>
          <w:spacing w:val="-2"/>
        </w:rPr>
        <w:t xml:space="preserve"> </w:t>
      </w:r>
      <w:r>
        <w:t>manifiesten</w:t>
      </w:r>
      <w:r>
        <w:rPr>
          <w:spacing w:val="-2"/>
        </w:rPr>
        <w:t xml:space="preserve"> </w:t>
      </w:r>
      <w:r>
        <w:t>ya</w:t>
      </w:r>
      <w:r>
        <w:rPr>
          <w:spacing w:val="-2"/>
        </w:rPr>
        <w:t xml:space="preserve"> </w:t>
      </w:r>
      <w:r>
        <w:t>sea</w:t>
      </w:r>
      <w:r>
        <w:rPr>
          <w:spacing w:val="-2"/>
        </w:rPr>
        <w:t xml:space="preserve"> </w:t>
      </w:r>
      <w:r>
        <w:t>en</w:t>
      </w:r>
      <w:r>
        <w:rPr>
          <w:spacing w:val="-2"/>
        </w:rPr>
        <w:t xml:space="preserve"> </w:t>
      </w:r>
      <w:r>
        <w:t>su</w:t>
      </w:r>
      <w:r>
        <w:rPr>
          <w:spacing w:val="-1"/>
        </w:rPr>
        <w:t xml:space="preserve"> </w:t>
      </w:r>
      <w:r>
        <w:t>calidad</w:t>
      </w:r>
      <w:r>
        <w:rPr>
          <w:spacing w:val="-2"/>
        </w:rPr>
        <w:t xml:space="preserve"> </w:t>
      </w:r>
      <w:r>
        <w:t>de</w:t>
      </w:r>
      <w:r>
        <w:rPr>
          <w:spacing w:val="-2"/>
        </w:rPr>
        <w:t xml:space="preserve"> </w:t>
      </w:r>
      <w:r>
        <w:t>poseedores</w:t>
      </w:r>
      <w:r>
        <w:rPr>
          <w:spacing w:val="-58"/>
        </w:rPr>
        <w:t xml:space="preserve"> </w:t>
      </w:r>
      <w:r>
        <w:t>de derechos sobre predios o en casos extremos como el de los delincuentes que comercian</w:t>
      </w:r>
      <w:r>
        <w:rPr>
          <w:spacing w:val="1"/>
        </w:rPr>
        <w:t xml:space="preserve"> </w:t>
      </w:r>
      <w:r>
        <w:t>ilegalmente precios engañando a comunidades menos favorecidas; con este grupo se debe</w:t>
      </w:r>
      <w:r>
        <w:rPr>
          <w:spacing w:val="1"/>
        </w:rPr>
        <w:t xml:space="preserve"> </w:t>
      </w:r>
      <w:r>
        <w:t>actuar aplicando todo el rigor de la Ley y el cumplimiento del ordenamiento jurídico en lo</w:t>
      </w:r>
      <w:r>
        <w:rPr>
          <w:spacing w:val="1"/>
        </w:rPr>
        <w:t xml:space="preserve"> </w:t>
      </w:r>
      <w:r>
        <w:t>penal</w:t>
      </w:r>
      <w:r>
        <w:rPr>
          <w:spacing w:val="-1"/>
        </w:rPr>
        <w:t xml:space="preserve"> </w:t>
      </w:r>
      <w:r>
        <w:t>y administrativo.</w:t>
      </w:r>
    </w:p>
    <w:p w14:paraId="392CC69B" w14:textId="77777777" w:rsidR="00575006" w:rsidRDefault="00575006">
      <w:pPr>
        <w:jc w:val="both"/>
        <w:sectPr w:rsidR="00575006">
          <w:pgSz w:w="12240" w:h="15840"/>
          <w:pgMar w:top="2420" w:right="780" w:bottom="280" w:left="1600" w:header="722" w:footer="0" w:gutter="0"/>
          <w:cols w:space="720"/>
        </w:sectPr>
      </w:pPr>
    </w:p>
    <w:p w14:paraId="05CBF830" w14:textId="77777777" w:rsidR="00575006" w:rsidRDefault="00575006">
      <w:pPr>
        <w:pStyle w:val="Textoindependiente"/>
        <w:rPr>
          <w:sz w:val="20"/>
        </w:rPr>
      </w:pPr>
    </w:p>
    <w:p w14:paraId="7CFCEEAC" w14:textId="77777777" w:rsidR="00575006" w:rsidRDefault="00575006">
      <w:pPr>
        <w:pStyle w:val="Textoindependiente"/>
        <w:spacing w:before="7"/>
        <w:rPr>
          <w:sz w:val="19"/>
        </w:rPr>
      </w:pPr>
    </w:p>
    <w:p w14:paraId="0E5D4741" w14:textId="77777777" w:rsidR="00575006" w:rsidRDefault="00000000">
      <w:pPr>
        <w:pStyle w:val="Ttulo1"/>
        <w:numPr>
          <w:ilvl w:val="1"/>
          <w:numId w:val="18"/>
        </w:numPr>
        <w:tabs>
          <w:tab w:val="left" w:pos="1234"/>
          <w:tab w:val="left" w:pos="1235"/>
        </w:tabs>
        <w:ind w:left="1234" w:hanging="601"/>
        <w:jc w:val="left"/>
      </w:pPr>
      <w:r>
        <w:t>Población</w:t>
      </w:r>
    </w:p>
    <w:p w14:paraId="2B834B60" w14:textId="77777777" w:rsidR="00575006" w:rsidRDefault="00000000">
      <w:pPr>
        <w:pStyle w:val="Prrafodelista"/>
        <w:numPr>
          <w:ilvl w:val="2"/>
          <w:numId w:val="14"/>
        </w:numPr>
        <w:tabs>
          <w:tab w:val="left" w:pos="1235"/>
        </w:tabs>
        <w:spacing w:before="252"/>
        <w:ind w:hanging="721"/>
        <w:rPr>
          <w:b/>
          <w:sz w:val="28"/>
        </w:rPr>
      </w:pPr>
      <w:r>
        <w:rPr>
          <w:b/>
          <w:sz w:val="28"/>
        </w:rPr>
        <w:t>Caracterización</w:t>
      </w:r>
      <w:r>
        <w:rPr>
          <w:b/>
          <w:spacing w:val="-3"/>
          <w:sz w:val="28"/>
        </w:rPr>
        <w:t xml:space="preserve"> </w:t>
      </w:r>
      <w:r>
        <w:rPr>
          <w:b/>
          <w:sz w:val="28"/>
        </w:rPr>
        <w:t>de</w:t>
      </w:r>
      <w:r>
        <w:rPr>
          <w:b/>
          <w:spacing w:val="-5"/>
          <w:sz w:val="28"/>
        </w:rPr>
        <w:t xml:space="preserve"> </w:t>
      </w:r>
      <w:r>
        <w:rPr>
          <w:b/>
          <w:sz w:val="28"/>
        </w:rPr>
        <w:t>la</w:t>
      </w:r>
      <w:r>
        <w:rPr>
          <w:b/>
          <w:spacing w:val="-1"/>
          <w:sz w:val="28"/>
        </w:rPr>
        <w:t xml:space="preserve"> </w:t>
      </w:r>
      <w:r>
        <w:rPr>
          <w:b/>
          <w:sz w:val="28"/>
        </w:rPr>
        <w:t>población.</w:t>
      </w:r>
    </w:p>
    <w:p w14:paraId="66EF75A5" w14:textId="77777777" w:rsidR="00575006" w:rsidRDefault="00575006">
      <w:pPr>
        <w:pStyle w:val="Textoindependiente"/>
        <w:spacing w:before="1"/>
        <w:rPr>
          <w:b/>
          <w:sz w:val="28"/>
        </w:rPr>
      </w:pPr>
    </w:p>
    <w:tbl>
      <w:tblPr>
        <w:tblStyle w:val="TableNormal"/>
        <w:tblW w:w="0" w:type="auto"/>
        <w:tblInd w:w="537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600"/>
        <w:gridCol w:w="1140"/>
        <w:gridCol w:w="601"/>
        <w:gridCol w:w="3579"/>
        <w:gridCol w:w="2862"/>
      </w:tblGrid>
      <w:tr w:rsidR="00575006" w14:paraId="661ACB49" w14:textId="77777777">
        <w:trPr>
          <w:trHeight w:val="315"/>
        </w:trPr>
        <w:tc>
          <w:tcPr>
            <w:tcW w:w="1740" w:type="dxa"/>
            <w:gridSpan w:val="2"/>
            <w:shd w:val="clear" w:color="auto" w:fill="538235"/>
          </w:tcPr>
          <w:p w14:paraId="0B8117A2" w14:textId="77777777" w:rsidR="00575006" w:rsidRDefault="00000000">
            <w:pPr>
              <w:pStyle w:val="TableParagraph"/>
              <w:spacing w:before="20" w:line="276" w:lineRule="exact"/>
              <w:ind w:left="136"/>
              <w:rPr>
                <w:b/>
                <w:sz w:val="24"/>
              </w:rPr>
            </w:pPr>
            <w:r>
              <w:rPr>
                <w:b/>
                <w:color w:val="FFFFFF"/>
                <w:sz w:val="24"/>
              </w:rPr>
              <w:t>LOCALIDAD</w:t>
            </w:r>
          </w:p>
        </w:tc>
        <w:tc>
          <w:tcPr>
            <w:tcW w:w="4180" w:type="dxa"/>
            <w:gridSpan w:val="2"/>
            <w:shd w:val="clear" w:color="auto" w:fill="538235"/>
          </w:tcPr>
          <w:p w14:paraId="72744969" w14:textId="77777777" w:rsidR="00575006" w:rsidRDefault="00000000">
            <w:pPr>
              <w:pStyle w:val="TableParagraph"/>
              <w:spacing w:before="20" w:line="276" w:lineRule="exact"/>
              <w:ind w:left="1827" w:right="1812"/>
              <w:jc w:val="center"/>
              <w:rPr>
                <w:b/>
                <w:sz w:val="24"/>
              </w:rPr>
            </w:pPr>
            <w:r>
              <w:rPr>
                <w:b/>
                <w:color w:val="FFFFFF"/>
                <w:sz w:val="24"/>
              </w:rPr>
              <w:t>UPZ</w:t>
            </w:r>
          </w:p>
        </w:tc>
        <w:tc>
          <w:tcPr>
            <w:tcW w:w="2862" w:type="dxa"/>
            <w:vMerge w:val="restart"/>
            <w:shd w:val="clear" w:color="auto" w:fill="538235"/>
          </w:tcPr>
          <w:p w14:paraId="72313DBF" w14:textId="77777777" w:rsidR="00575006" w:rsidRDefault="00000000">
            <w:pPr>
              <w:pStyle w:val="TableParagraph"/>
              <w:spacing w:before="188"/>
              <w:ind w:left="949"/>
              <w:rPr>
                <w:b/>
                <w:sz w:val="24"/>
              </w:rPr>
            </w:pPr>
            <w:r>
              <w:rPr>
                <w:b/>
                <w:color w:val="FFFFFF"/>
                <w:sz w:val="24"/>
              </w:rPr>
              <w:t>BARRIO</w:t>
            </w:r>
          </w:p>
        </w:tc>
      </w:tr>
      <w:tr w:rsidR="00575006" w14:paraId="092F9776" w14:textId="77777777">
        <w:trPr>
          <w:trHeight w:val="318"/>
        </w:trPr>
        <w:tc>
          <w:tcPr>
            <w:tcW w:w="600" w:type="dxa"/>
            <w:shd w:val="clear" w:color="auto" w:fill="538235"/>
          </w:tcPr>
          <w:p w14:paraId="2CF595F3" w14:textId="77777777" w:rsidR="00575006" w:rsidRDefault="00000000">
            <w:pPr>
              <w:pStyle w:val="TableParagraph"/>
              <w:spacing w:before="20"/>
              <w:ind w:left="48" w:right="32"/>
              <w:jc w:val="center"/>
              <w:rPr>
                <w:b/>
                <w:sz w:val="24"/>
              </w:rPr>
            </w:pPr>
            <w:r>
              <w:rPr>
                <w:b/>
                <w:color w:val="FFFFFF"/>
                <w:sz w:val="24"/>
              </w:rPr>
              <w:t>Nro.</w:t>
            </w:r>
          </w:p>
        </w:tc>
        <w:tc>
          <w:tcPr>
            <w:tcW w:w="1140" w:type="dxa"/>
            <w:shd w:val="clear" w:color="auto" w:fill="538235"/>
          </w:tcPr>
          <w:p w14:paraId="64864A5D" w14:textId="77777777" w:rsidR="00575006" w:rsidRDefault="00000000">
            <w:pPr>
              <w:pStyle w:val="TableParagraph"/>
              <w:spacing w:before="20"/>
              <w:ind w:left="48" w:right="31"/>
              <w:jc w:val="center"/>
              <w:rPr>
                <w:b/>
                <w:sz w:val="24"/>
              </w:rPr>
            </w:pPr>
            <w:r>
              <w:rPr>
                <w:b/>
                <w:color w:val="FFFFFF"/>
                <w:sz w:val="24"/>
              </w:rPr>
              <w:t>Nombre</w:t>
            </w:r>
          </w:p>
        </w:tc>
        <w:tc>
          <w:tcPr>
            <w:tcW w:w="601" w:type="dxa"/>
            <w:shd w:val="clear" w:color="auto" w:fill="538235"/>
          </w:tcPr>
          <w:p w14:paraId="0EDFCFBE" w14:textId="77777777" w:rsidR="00575006" w:rsidRDefault="00000000">
            <w:pPr>
              <w:pStyle w:val="TableParagraph"/>
              <w:spacing w:before="20"/>
              <w:ind w:left="48" w:right="32"/>
              <w:jc w:val="center"/>
              <w:rPr>
                <w:b/>
                <w:sz w:val="24"/>
              </w:rPr>
            </w:pPr>
            <w:r>
              <w:rPr>
                <w:b/>
                <w:color w:val="FFFFFF"/>
                <w:sz w:val="24"/>
              </w:rPr>
              <w:t>Nro.</w:t>
            </w:r>
          </w:p>
        </w:tc>
        <w:tc>
          <w:tcPr>
            <w:tcW w:w="3579" w:type="dxa"/>
            <w:shd w:val="clear" w:color="auto" w:fill="538235"/>
          </w:tcPr>
          <w:p w14:paraId="3B316C76" w14:textId="77777777" w:rsidR="00575006" w:rsidRDefault="00000000">
            <w:pPr>
              <w:pStyle w:val="TableParagraph"/>
              <w:spacing w:before="20"/>
              <w:ind w:left="647" w:right="632"/>
              <w:jc w:val="center"/>
              <w:rPr>
                <w:b/>
                <w:sz w:val="24"/>
              </w:rPr>
            </w:pPr>
            <w:r>
              <w:rPr>
                <w:b/>
                <w:color w:val="FFFFFF"/>
                <w:sz w:val="24"/>
              </w:rPr>
              <w:t>Nombre</w:t>
            </w:r>
          </w:p>
        </w:tc>
        <w:tc>
          <w:tcPr>
            <w:tcW w:w="2862" w:type="dxa"/>
            <w:vMerge/>
            <w:tcBorders>
              <w:top w:val="nil"/>
            </w:tcBorders>
            <w:shd w:val="clear" w:color="auto" w:fill="538235"/>
          </w:tcPr>
          <w:p w14:paraId="721ACCCC" w14:textId="77777777" w:rsidR="00575006" w:rsidRDefault="00575006">
            <w:pPr>
              <w:rPr>
                <w:sz w:val="2"/>
                <w:szCs w:val="2"/>
              </w:rPr>
            </w:pPr>
          </w:p>
        </w:tc>
      </w:tr>
      <w:tr w:rsidR="00575006" w14:paraId="75D47390" w14:textId="77777777">
        <w:trPr>
          <w:trHeight w:val="618"/>
        </w:trPr>
        <w:tc>
          <w:tcPr>
            <w:tcW w:w="600" w:type="dxa"/>
            <w:vMerge w:val="restart"/>
          </w:tcPr>
          <w:p w14:paraId="01D24C55" w14:textId="77777777" w:rsidR="00575006" w:rsidRDefault="00575006">
            <w:pPr>
              <w:pStyle w:val="TableParagraph"/>
              <w:rPr>
                <w:b/>
                <w:sz w:val="26"/>
              </w:rPr>
            </w:pPr>
          </w:p>
          <w:p w14:paraId="7BC710C6" w14:textId="77777777" w:rsidR="00575006" w:rsidRDefault="00575006">
            <w:pPr>
              <w:pStyle w:val="TableParagraph"/>
              <w:rPr>
                <w:b/>
                <w:sz w:val="26"/>
              </w:rPr>
            </w:pPr>
          </w:p>
          <w:p w14:paraId="1EDB691B" w14:textId="77777777" w:rsidR="00575006" w:rsidRDefault="00575006">
            <w:pPr>
              <w:pStyle w:val="TableParagraph"/>
              <w:rPr>
                <w:b/>
                <w:sz w:val="26"/>
              </w:rPr>
            </w:pPr>
          </w:p>
          <w:p w14:paraId="625BEDE0" w14:textId="77777777" w:rsidR="00575006" w:rsidRDefault="00575006">
            <w:pPr>
              <w:pStyle w:val="TableParagraph"/>
              <w:spacing w:before="4"/>
              <w:rPr>
                <w:b/>
                <w:sz w:val="33"/>
              </w:rPr>
            </w:pPr>
          </w:p>
          <w:p w14:paraId="7BC185A2" w14:textId="77777777" w:rsidR="00575006" w:rsidRDefault="00000000">
            <w:pPr>
              <w:pStyle w:val="TableParagraph"/>
              <w:ind w:left="19"/>
              <w:jc w:val="center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1140" w:type="dxa"/>
            <w:vMerge w:val="restart"/>
          </w:tcPr>
          <w:p w14:paraId="4A30A132" w14:textId="77777777" w:rsidR="00575006" w:rsidRDefault="00575006">
            <w:pPr>
              <w:pStyle w:val="TableParagraph"/>
              <w:rPr>
                <w:b/>
                <w:sz w:val="26"/>
              </w:rPr>
            </w:pPr>
          </w:p>
          <w:p w14:paraId="46A4D30E" w14:textId="77777777" w:rsidR="00575006" w:rsidRDefault="00575006">
            <w:pPr>
              <w:pStyle w:val="TableParagraph"/>
              <w:rPr>
                <w:b/>
                <w:sz w:val="26"/>
              </w:rPr>
            </w:pPr>
          </w:p>
          <w:p w14:paraId="3C419C66" w14:textId="77777777" w:rsidR="00575006" w:rsidRDefault="00575006">
            <w:pPr>
              <w:pStyle w:val="TableParagraph"/>
              <w:rPr>
                <w:b/>
                <w:sz w:val="26"/>
              </w:rPr>
            </w:pPr>
          </w:p>
          <w:p w14:paraId="3C19C681" w14:textId="77777777" w:rsidR="00575006" w:rsidRDefault="00575006">
            <w:pPr>
              <w:pStyle w:val="TableParagraph"/>
              <w:spacing w:before="4"/>
              <w:rPr>
                <w:b/>
                <w:sz w:val="33"/>
              </w:rPr>
            </w:pPr>
          </w:p>
          <w:p w14:paraId="43E10759" w14:textId="77777777" w:rsidR="00575006" w:rsidRDefault="00000000">
            <w:pPr>
              <w:pStyle w:val="TableParagraph"/>
              <w:ind w:left="148"/>
              <w:rPr>
                <w:sz w:val="24"/>
              </w:rPr>
            </w:pPr>
            <w:r>
              <w:rPr>
                <w:sz w:val="24"/>
              </w:rPr>
              <w:t>Usaquén</w:t>
            </w:r>
          </w:p>
        </w:tc>
        <w:tc>
          <w:tcPr>
            <w:tcW w:w="601" w:type="dxa"/>
            <w:vMerge w:val="restart"/>
          </w:tcPr>
          <w:p w14:paraId="2AE3BBEC" w14:textId="77777777" w:rsidR="00575006" w:rsidRDefault="00575006">
            <w:pPr>
              <w:pStyle w:val="TableParagraph"/>
              <w:rPr>
                <w:b/>
                <w:sz w:val="26"/>
              </w:rPr>
            </w:pPr>
          </w:p>
          <w:p w14:paraId="7DAD175C" w14:textId="77777777" w:rsidR="00575006" w:rsidRDefault="00000000">
            <w:pPr>
              <w:pStyle w:val="TableParagraph"/>
              <w:spacing w:before="192"/>
              <w:ind w:left="19"/>
              <w:jc w:val="center"/>
              <w:rPr>
                <w:sz w:val="24"/>
              </w:rPr>
            </w:pPr>
            <w:r>
              <w:rPr>
                <w:sz w:val="24"/>
              </w:rPr>
              <w:t>9</w:t>
            </w:r>
          </w:p>
        </w:tc>
        <w:tc>
          <w:tcPr>
            <w:tcW w:w="3579" w:type="dxa"/>
            <w:vMerge w:val="restart"/>
          </w:tcPr>
          <w:p w14:paraId="74662153" w14:textId="77777777" w:rsidR="00575006" w:rsidRDefault="00575006">
            <w:pPr>
              <w:pStyle w:val="TableParagraph"/>
              <w:rPr>
                <w:b/>
                <w:sz w:val="26"/>
              </w:rPr>
            </w:pPr>
          </w:p>
          <w:p w14:paraId="0D196591" w14:textId="77777777" w:rsidR="00575006" w:rsidRDefault="00000000">
            <w:pPr>
              <w:pStyle w:val="TableParagraph"/>
              <w:spacing w:before="192"/>
              <w:ind w:left="1148"/>
              <w:rPr>
                <w:sz w:val="24"/>
              </w:rPr>
            </w:pPr>
            <w:r>
              <w:rPr>
                <w:sz w:val="24"/>
              </w:rPr>
              <w:t>VERBENAL</w:t>
            </w:r>
          </w:p>
        </w:tc>
        <w:tc>
          <w:tcPr>
            <w:tcW w:w="2862" w:type="dxa"/>
          </w:tcPr>
          <w:p w14:paraId="225A1B42" w14:textId="77777777" w:rsidR="00575006" w:rsidRDefault="00000000">
            <w:pPr>
              <w:pStyle w:val="TableParagraph"/>
              <w:spacing w:before="172"/>
              <w:ind w:left="385" w:right="371"/>
              <w:jc w:val="center"/>
              <w:rPr>
                <w:sz w:val="24"/>
              </w:rPr>
            </w:pPr>
            <w:r>
              <w:rPr>
                <w:sz w:val="24"/>
              </w:rPr>
              <w:t>Alto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de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Serrezuela</w:t>
            </w:r>
          </w:p>
        </w:tc>
      </w:tr>
      <w:tr w:rsidR="00575006" w14:paraId="182FCC2E" w14:textId="77777777">
        <w:trPr>
          <w:trHeight w:val="620"/>
        </w:trPr>
        <w:tc>
          <w:tcPr>
            <w:tcW w:w="600" w:type="dxa"/>
            <w:vMerge/>
            <w:tcBorders>
              <w:top w:val="nil"/>
            </w:tcBorders>
          </w:tcPr>
          <w:p w14:paraId="72624B2D" w14:textId="77777777" w:rsidR="00575006" w:rsidRDefault="00575006">
            <w:pPr>
              <w:rPr>
                <w:sz w:val="2"/>
                <w:szCs w:val="2"/>
              </w:rPr>
            </w:pPr>
          </w:p>
        </w:tc>
        <w:tc>
          <w:tcPr>
            <w:tcW w:w="1140" w:type="dxa"/>
            <w:vMerge/>
            <w:tcBorders>
              <w:top w:val="nil"/>
            </w:tcBorders>
          </w:tcPr>
          <w:p w14:paraId="3FEB04E5" w14:textId="77777777" w:rsidR="00575006" w:rsidRDefault="00575006">
            <w:pPr>
              <w:rPr>
                <w:sz w:val="2"/>
                <w:szCs w:val="2"/>
              </w:rPr>
            </w:pPr>
          </w:p>
        </w:tc>
        <w:tc>
          <w:tcPr>
            <w:tcW w:w="601" w:type="dxa"/>
            <w:vMerge/>
            <w:tcBorders>
              <w:top w:val="nil"/>
            </w:tcBorders>
          </w:tcPr>
          <w:p w14:paraId="36278F4C" w14:textId="77777777" w:rsidR="00575006" w:rsidRDefault="00575006">
            <w:pPr>
              <w:rPr>
                <w:sz w:val="2"/>
                <w:szCs w:val="2"/>
              </w:rPr>
            </w:pPr>
          </w:p>
        </w:tc>
        <w:tc>
          <w:tcPr>
            <w:tcW w:w="3579" w:type="dxa"/>
            <w:vMerge/>
            <w:tcBorders>
              <w:top w:val="nil"/>
            </w:tcBorders>
          </w:tcPr>
          <w:p w14:paraId="26B122BD" w14:textId="77777777" w:rsidR="00575006" w:rsidRDefault="00575006">
            <w:pPr>
              <w:rPr>
                <w:sz w:val="2"/>
                <w:szCs w:val="2"/>
              </w:rPr>
            </w:pPr>
          </w:p>
        </w:tc>
        <w:tc>
          <w:tcPr>
            <w:tcW w:w="2862" w:type="dxa"/>
          </w:tcPr>
          <w:p w14:paraId="748E751D" w14:textId="77777777" w:rsidR="00575006" w:rsidRDefault="00000000">
            <w:pPr>
              <w:pStyle w:val="TableParagraph"/>
              <w:spacing w:before="171"/>
              <w:ind w:left="387" w:right="369"/>
              <w:jc w:val="center"/>
              <w:rPr>
                <w:sz w:val="24"/>
              </w:rPr>
            </w:pPr>
            <w:r>
              <w:rPr>
                <w:sz w:val="24"/>
              </w:rPr>
              <w:t>Villas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de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la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Capilla</w:t>
            </w:r>
          </w:p>
        </w:tc>
      </w:tr>
      <w:tr w:rsidR="00575006" w14:paraId="3DB3050B" w14:textId="77777777">
        <w:trPr>
          <w:trHeight w:val="1225"/>
        </w:trPr>
        <w:tc>
          <w:tcPr>
            <w:tcW w:w="600" w:type="dxa"/>
            <w:vMerge/>
            <w:tcBorders>
              <w:top w:val="nil"/>
            </w:tcBorders>
          </w:tcPr>
          <w:p w14:paraId="7CB8B0E3" w14:textId="77777777" w:rsidR="00575006" w:rsidRDefault="00575006">
            <w:pPr>
              <w:rPr>
                <w:sz w:val="2"/>
                <w:szCs w:val="2"/>
              </w:rPr>
            </w:pPr>
          </w:p>
        </w:tc>
        <w:tc>
          <w:tcPr>
            <w:tcW w:w="1140" w:type="dxa"/>
            <w:vMerge/>
            <w:tcBorders>
              <w:top w:val="nil"/>
            </w:tcBorders>
          </w:tcPr>
          <w:p w14:paraId="5466ECCC" w14:textId="77777777" w:rsidR="00575006" w:rsidRDefault="00575006">
            <w:pPr>
              <w:rPr>
                <w:sz w:val="2"/>
                <w:szCs w:val="2"/>
              </w:rPr>
            </w:pPr>
          </w:p>
        </w:tc>
        <w:tc>
          <w:tcPr>
            <w:tcW w:w="601" w:type="dxa"/>
            <w:vMerge w:val="restart"/>
          </w:tcPr>
          <w:p w14:paraId="0B974387" w14:textId="77777777" w:rsidR="00575006" w:rsidRDefault="00575006">
            <w:pPr>
              <w:pStyle w:val="TableParagraph"/>
              <w:rPr>
                <w:b/>
                <w:sz w:val="26"/>
              </w:rPr>
            </w:pPr>
          </w:p>
          <w:p w14:paraId="4506375B" w14:textId="77777777" w:rsidR="00575006" w:rsidRDefault="00575006">
            <w:pPr>
              <w:pStyle w:val="TableParagraph"/>
              <w:spacing w:before="9"/>
              <w:rPr>
                <w:b/>
                <w:sz w:val="29"/>
              </w:rPr>
            </w:pPr>
          </w:p>
          <w:p w14:paraId="1A86896F" w14:textId="77777777" w:rsidR="00575006" w:rsidRDefault="00000000">
            <w:pPr>
              <w:pStyle w:val="TableParagraph"/>
              <w:ind w:left="19"/>
              <w:jc w:val="center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3579" w:type="dxa"/>
            <w:vMerge w:val="restart"/>
          </w:tcPr>
          <w:p w14:paraId="365325F7" w14:textId="77777777" w:rsidR="00575006" w:rsidRDefault="00575006">
            <w:pPr>
              <w:pStyle w:val="TableParagraph"/>
              <w:rPr>
                <w:b/>
                <w:sz w:val="26"/>
              </w:rPr>
            </w:pPr>
          </w:p>
          <w:p w14:paraId="2EE448E0" w14:textId="77777777" w:rsidR="00575006" w:rsidRDefault="00000000">
            <w:pPr>
              <w:pStyle w:val="TableParagraph"/>
              <w:spacing w:before="206"/>
              <w:ind w:left="887" w:right="864" w:firstLine="74"/>
              <w:rPr>
                <w:sz w:val="24"/>
              </w:rPr>
            </w:pPr>
            <w:r>
              <w:rPr>
                <w:sz w:val="24"/>
              </w:rPr>
              <w:t>PASEO DE LOS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pacing w:val="-1"/>
                <w:sz w:val="24"/>
              </w:rPr>
              <w:t>LIBERTADORES</w:t>
            </w:r>
          </w:p>
        </w:tc>
        <w:tc>
          <w:tcPr>
            <w:tcW w:w="2862" w:type="dxa"/>
          </w:tcPr>
          <w:p w14:paraId="06CC928B" w14:textId="77777777" w:rsidR="00575006" w:rsidRDefault="00575006">
            <w:pPr>
              <w:pStyle w:val="TableParagraph"/>
              <w:rPr>
                <w:b/>
                <w:sz w:val="26"/>
              </w:rPr>
            </w:pPr>
          </w:p>
          <w:p w14:paraId="711E97D0" w14:textId="77777777" w:rsidR="00575006" w:rsidRDefault="00000000">
            <w:pPr>
              <w:pStyle w:val="TableParagraph"/>
              <w:spacing w:before="175"/>
              <w:ind w:left="387" w:right="370"/>
              <w:jc w:val="center"/>
              <w:rPr>
                <w:sz w:val="24"/>
              </w:rPr>
            </w:pPr>
            <w:r>
              <w:rPr>
                <w:sz w:val="24"/>
              </w:rPr>
              <w:t>Floresta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de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la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Sabana</w:t>
            </w:r>
          </w:p>
        </w:tc>
      </w:tr>
      <w:tr w:rsidR="00575006" w14:paraId="3B0B17BA" w14:textId="77777777">
        <w:trPr>
          <w:trHeight w:val="316"/>
        </w:trPr>
        <w:tc>
          <w:tcPr>
            <w:tcW w:w="600" w:type="dxa"/>
            <w:vMerge/>
            <w:tcBorders>
              <w:top w:val="nil"/>
            </w:tcBorders>
          </w:tcPr>
          <w:p w14:paraId="17D541DA" w14:textId="77777777" w:rsidR="00575006" w:rsidRDefault="00575006">
            <w:pPr>
              <w:rPr>
                <w:sz w:val="2"/>
                <w:szCs w:val="2"/>
              </w:rPr>
            </w:pPr>
          </w:p>
        </w:tc>
        <w:tc>
          <w:tcPr>
            <w:tcW w:w="1140" w:type="dxa"/>
            <w:vMerge/>
            <w:tcBorders>
              <w:top w:val="nil"/>
            </w:tcBorders>
          </w:tcPr>
          <w:p w14:paraId="6B4C0D47" w14:textId="77777777" w:rsidR="00575006" w:rsidRDefault="00575006">
            <w:pPr>
              <w:rPr>
                <w:sz w:val="2"/>
                <w:szCs w:val="2"/>
              </w:rPr>
            </w:pPr>
          </w:p>
        </w:tc>
        <w:tc>
          <w:tcPr>
            <w:tcW w:w="601" w:type="dxa"/>
            <w:vMerge/>
            <w:tcBorders>
              <w:top w:val="nil"/>
            </w:tcBorders>
          </w:tcPr>
          <w:p w14:paraId="5FA648C3" w14:textId="77777777" w:rsidR="00575006" w:rsidRDefault="00575006">
            <w:pPr>
              <w:rPr>
                <w:sz w:val="2"/>
                <w:szCs w:val="2"/>
              </w:rPr>
            </w:pPr>
          </w:p>
        </w:tc>
        <w:tc>
          <w:tcPr>
            <w:tcW w:w="3579" w:type="dxa"/>
            <w:vMerge/>
            <w:tcBorders>
              <w:top w:val="nil"/>
            </w:tcBorders>
          </w:tcPr>
          <w:p w14:paraId="0942574E" w14:textId="77777777" w:rsidR="00575006" w:rsidRDefault="00575006">
            <w:pPr>
              <w:rPr>
                <w:sz w:val="2"/>
                <w:szCs w:val="2"/>
              </w:rPr>
            </w:pPr>
          </w:p>
        </w:tc>
        <w:tc>
          <w:tcPr>
            <w:tcW w:w="2862" w:type="dxa"/>
          </w:tcPr>
          <w:p w14:paraId="511C057B" w14:textId="77777777" w:rsidR="00575006" w:rsidRDefault="00000000">
            <w:pPr>
              <w:pStyle w:val="TableParagraph"/>
              <w:spacing w:before="20" w:line="276" w:lineRule="exact"/>
              <w:ind w:left="387" w:right="371"/>
              <w:jc w:val="center"/>
              <w:rPr>
                <w:sz w:val="24"/>
              </w:rPr>
            </w:pPr>
            <w:r>
              <w:rPr>
                <w:sz w:val="24"/>
              </w:rPr>
              <w:t>Lomitas</w:t>
            </w:r>
          </w:p>
        </w:tc>
      </w:tr>
      <w:tr w:rsidR="00575006" w14:paraId="7551629F" w14:textId="77777777">
        <w:trPr>
          <w:trHeight w:val="620"/>
        </w:trPr>
        <w:tc>
          <w:tcPr>
            <w:tcW w:w="600" w:type="dxa"/>
          </w:tcPr>
          <w:p w14:paraId="3399FE75" w14:textId="77777777" w:rsidR="00575006" w:rsidRDefault="00000000">
            <w:pPr>
              <w:pStyle w:val="TableParagraph"/>
              <w:spacing w:before="171"/>
              <w:ind w:left="19"/>
              <w:jc w:val="center"/>
              <w:rPr>
                <w:sz w:val="24"/>
              </w:rPr>
            </w:pPr>
            <w:r>
              <w:rPr>
                <w:sz w:val="24"/>
              </w:rPr>
              <w:t>2</w:t>
            </w:r>
          </w:p>
        </w:tc>
        <w:tc>
          <w:tcPr>
            <w:tcW w:w="1140" w:type="dxa"/>
          </w:tcPr>
          <w:p w14:paraId="35C397B6" w14:textId="77777777" w:rsidR="00575006" w:rsidRDefault="00000000">
            <w:pPr>
              <w:pStyle w:val="TableParagraph"/>
              <w:spacing w:before="171"/>
              <w:ind w:left="48" w:right="32"/>
              <w:jc w:val="center"/>
              <w:rPr>
                <w:sz w:val="24"/>
              </w:rPr>
            </w:pPr>
            <w:r>
              <w:rPr>
                <w:sz w:val="24"/>
              </w:rPr>
              <w:t>Chapinero</w:t>
            </w:r>
          </w:p>
        </w:tc>
        <w:tc>
          <w:tcPr>
            <w:tcW w:w="601" w:type="dxa"/>
          </w:tcPr>
          <w:p w14:paraId="2B9FE65A" w14:textId="77777777" w:rsidR="00575006" w:rsidRDefault="00000000">
            <w:pPr>
              <w:pStyle w:val="TableParagraph"/>
              <w:spacing w:before="171"/>
              <w:ind w:left="48" w:right="29"/>
              <w:jc w:val="center"/>
              <w:rPr>
                <w:sz w:val="24"/>
              </w:rPr>
            </w:pPr>
            <w:r>
              <w:rPr>
                <w:sz w:val="24"/>
              </w:rPr>
              <w:t>89</w:t>
            </w:r>
          </w:p>
        </w:tc>
        <w:tc>
          <w:tcPr>
            <w:tcW w:w="3579" w:type="dxa"/>
          </w:tcPr>
          <w:p w14:paraId="3054DE3E" w14:textId="77777777" w:rsidR="00575006" w:rsidRDefault="00000000">
            <w:pPr>
              <w:pStyle w:val="TableParagraph"/>
              <w:spacing w:before="171"/>
              <w:ind w:left="647" w:right="636"/>
              <w:jc w:val="center"/>
              <w:rPr>
                <w:sz w:val="24"/>
              </w:rPr>
            </w:pPr>
            <w:r>
              <w:rPr>
                <w:sz w:val="24"/>
              </w:rPr>
              <w:t>SAN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ISIDRO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PATIOS</w:t>
            </w:r>
          </w:p>
        </w:tc>
        <w:tc>
          <w:tcPr>
            <w:tcW w:w="2862" w:type="dxa"/>
          </w:tcPr>
          <w:p w14:paraId="42DEB84E" w14:textId="77777777" w:rsidR="00575006" w:rsidRDefault="00000000">
            <w:pPr>
              <w:pStyle w:val="TableParagraph"/>
              <w:spacing w:before="171"/>
              <w:ind w:left="386" w:right="371"/>
              <w:jc w:val="center"/>
              <w:rPr>
                <w:sz w:val="24"/>
              </w:rPr>
            </w:pPr>
            <w:r>
              <w:rPr>
                <w:sz w:val="24"/>
              </w:rPr>
              <w:t>La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Capilla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San Isidro</w:t>
            </w:r>
          </w:p>
        </w:tc>
      </w:tr>
      <w:tr w:rsidR="00575006" w14:paraId="6BD1DBF7" w14:textId="77777777">
        <w:trPr>
          <w:trHeight w:val="618"/>
        </w:trPr>
        <w:tc>
          <w:tcPr>
            <w:tcW w:w="600" w:type="dxa"/>
            <w:vMerge w:val="restart"/>
          </w:tcPr>
          <w:p w14:paraId="4E41693E" w14:textId="77777777" w:rsidR="00575006" w:rsidRDefault="00575006">
            <w:pPr>
              <w:pStyle w:val="TableParagraph"/>
              <w:rPr>
                <w:b/>
                <w:sz w:val="26"/>
              </w:rPr>
            </w:pPr>
          </w:p>
          <w:p w14:paraId="3E6F568D" w14:textId="77777777" w:rsidR="00575006" w:rsidRDefault="00575006">
            <w:pPr>
              <w:pStyle w:val="TableParagraph"/>
              <w:rPr>
                <w:b/>
                <w:sz w:val="26"/>
              </w:rPr>
            </w:pPr>
          </w:p>
          <w:p w14:paraId="50582FB2" w14:textId="77777777" w:rsidR="00575006" w:rsidRDefault="00575006">
            <w:pPr>
              <w:pStyle w:val="TableParagraph"/>
              <w:rPr>
                <w:b/>
                <w:sz w:val="26"/>
              </w:rPr>
            </w:pPr>
          </w:p>
          <w:p w14:paraId="622A9CA6" w14:textId="77777777" w:rsidR="00575006" w:rsidRDefault="00575006">
            <w:pPr>
              <w:pStyle w:val="TableParagraph"/>
              <w:rPr>
                <w:b/>
                <w:sz w:val="35"/>
              </w:rPr>
            </w:pPr>
          </w:p>
          <w:p w14:paraId="17C8761B" w14:textId="77777777" w:rsidR="00575006" w:rsidRDefault="00000000">
            <w:pPr>
              <w:pStyle w:val="TableParagraph"/>
              <w:ind w:left="19"/>
              <w:jc w:val="center"/>
              <w:rPr>
                <w:sz w:val="24"/>
              </w:rPr>
            </w:pPr>
            <w:r>
              <w:rPr>
                <w:sz w:val="24"/>
              </w:rPr>
              <w:t>3</w:t>
            </w:r>
          </w:p>
        </w:tc>
        <w:tc>
          <w:tcPr>
            <w:tcW w:w="1140" w:type="dxa"/>
            <w:vMerge w:val="restart"/>
          </w:tcPr>
          <w:p w14:paraId="0067AF92" w14:textId="77777777" w:rsidR="00575006" w:rsidRDefault="00575006">
            <w:pPr>
              <w:pStyle w:val="TableParagraph"/>
              <w:rPr>
                <w:b/>
                <w:sz w:val="26"/>
              </w:rPr>
            </w:pPr>
          </w:p>
          <w:p w14:paraId="24C72BA3" w14:textId="77777777" w:rsidR="00575006" w:rsidRDefault="00575006">
            <w:pPr>
              <w:pStyle w:val="TableParagraph"/>
              <w:rPr>
                <w:b/>
                <w:sz w:val="26"/>
              </w:rPr>
            </w:pPr>
          </w:p>
          <w:p w14:paraId="07E1DD84" w14:textId="77777777" w:rsidR="00575006" w:rsidRDefault="00575006">
            <w:pPr>
              <w:pStyle w:val="TableParagraph"/>
              <w:rPr>
                <w:b/>
                <w:sz w:val="26"/>
              </w:rPr>
            </w:pPr>
          </w:p>
          <w:p w14:paraId="7EFBD5E2" w14:textId="77777777" w:rsidR="00575006" w:rsidRDefault="00575006">
            <w:pPr>
              <w:pStyle w:val="TableParagraph"/>
              <w:rPr>
                <w:b/>
                <w:sz w:val="35"/>
              </w:rPr>
            </w:pPr>
          </w:p>
          <w:p w14:paraId="1E494381" w14:textId="77777777" w:rsidR="00575006" w:rsidRDefault="00000000">
            <w:pPr>
              <w:pStyle w:val="TableParagraph"/>
              <w:ind w:left="153"/>
              <w:rPr>
                <w:sz w:val="24"/>
              </w:rPr>
            </w:pPr>
            <w:r>
              <w:rPr>
                <w:sz w:val="24"/>
              </w:rPr>
              <w:t>Santa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Fe</w:t>
            </w:r>
          </w:p>
        </w:tc>
        <w:tc>
          <w:tcPr>
            <w:tcW w:w="601" w:type="dxa"/>
            <w:vMerge w:val="restart"/>
          </w:tcPr>
          <w:p w14:paraId="7BAF5DD6" w14:textId="77777777" w:rsidR="00575006" w:rsidRDefault="00575006">
            <w:pPr>
              <w:pStyle w:val="TableParagraph"/>
              <w:rPr>
                <w:b/>
                <w:sz w:val="26"/>
              </w:rPr>
            </w:pPr>
          </w:p>
          <w:p w14:paraId="11AFE0DE" w14:textId="77777777" w:rsidR="00575006" w:rsidRDefault="00575006">
            <w:pPr>
              <w:pStyle w:val="TableParagraph"/>
              <w:rPr>
                <w:b/>
                <w:sz w:val="26"/>
              </w:rPr>
            </w:pPr>
          </w:p>
          <w:p w14:paraId="23525D85" w14:textId="77777777" w:rsidR="00575006" w:rsidRDefault="00575006">
            <w:pPr>
              <w:pStyle w:val="TableParagraph"/>
              <w:rPr>
                <w:b/>
                <w:sz w:val="26"/>
              </w:rPr>
            </w:pPr>
          </w:p>
          <w:p w14:paraId="29DA8BFD" w14:textId="77777777" w:rsidR="00575006" w:rsidRDefault="00575006">
            <w:pPr>
              <w:pStyle w:val="TableParagraph"/>
              <w:rPr>
                <w:b/>
                <w:sz w:val="35"/>
              </w:rPr>
            </w:pPr>
          </w:p>
          <w:p w14:paraId="40392620" w14:textId="77777777" w:rsidR="00575006" w:rsidRDefault="00000000">
            <w:pPr>
              <w:pStyle w:val="TableParagraph"/>
              <w:ind w:left="127"/>
              <w:rPr>
                <w:sz w:val="24"/>
              </w:rPr>
            </w:pPr>
            <w:r>
              <w:rPr>
                <w:sz w:val="24"/>
              </w:rPr>
              <w:t>NA</w:t>
            </w:r>
          </w:p>
        </w:tc>
        <w:tc>
          <w:tcPr>
            <w:tcW w:w="3579" w:type="dxa"/>
            <w:vMerge w:val="restart"/>
          </w:tcPr>
          <w:p w14:paraId="6B7882D2" w14:textId="77777777" w:rsidR="00575006" w:rsidRDefault="00575006">
            <w:pPr>
              <w:pStyle w:val="TableParagraph"/>
            </w:pPr>
          </w:p>
        </w:tc>
        <w:tc>
          <w:tcPr>
            <w:tcW w:w="2862" w:type="dxa"/>
          </w:tcPr>
          <w:p w14:paraId="093FB365" w14:textId="77777777" w:rsidR="00575006" w:rsidRDefault="00000000">
            <w:pPr>
              <w:pStyle w:val="TableParagraph"/>
              <w:spacing w:before="172"/>
              <w:ind w:left="387" w:right="369"/>
              <w:jc w:val="center"/>
              <w:rPr>
                <w:sz w:val="24"/>
              </w:rPr>
            </w:pPr>
            <w:r>
              <w:rPr>
                <w:sz w:val="24"/>
              </w:rPr>
              <w:t>Vereda</w:t>
            </w:r>
            <w:r>
              <w:rPr>
                <w:spacing w:val="-2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Verjon</w:t>
            </w:r>
            <w:proofErr w:type="spellEnd"/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Bajo</w:t>
            </w:r>
          </w:p>
        </w:tc>
      </w:tr>
      <w:tr w:rsidR="00575006" w14:paraId="41A34DA8" w14:textId="77777777">
        <w:trPr>
          <w:trHeight w:val="620"/>
        </w:trPr>
        <w:tc>
          <w:tcPr>
            <w:tcW w:w="600" w:type="dxa"/>
            <w:vMerge/>
            <w:tcBorders>
              <w:top w:val="nil"/>
            </w:tcBorders>
          </w:tcPr>
          <w:p w14:paraId="6CF08E5C" w14:textId="77777777" w:rsidR="00575006" w:rsidRDefault="00575006">
            <w:pPr>
              <w:rPr>
                <w:sz w:val="2"/>
                <w:szCs w:val="2"/>
              </w:rPr>
            </w:pPr>
          </w:p>
        </w:tc>
        <w:tc>
          <w:tcPr>
            <w:tcW w:w="1140" w:type="dxa"/>
            <w:vMerge/>
            <w:tcBorders>
              <w:top w:val="nil"/>
            </w:tcBorders>
          </w:tcPr>
          <w:p w14:paraId="63925488" w14:textId="77777777" w:rsidR="00575006" w:rsidRDefault="00575006">
            <w:pPr>
              <w:rPr>
                <w:sz w:val="2"/>
                <w:szCs w:val="2"/>
              </w:rPr>
            </w:pPr>
          </w:p>
        </w:tc>
        <w:tc>
          <w:tcPr>
            <w:tcW w:w="601" w:type="dxa"/>
            <w:vMerge/>
            <w:tcBorders>
              <w:top w:val="nil"/>
            </w:tcBorders>
          </w:tcPr>
          <w:p w14:paraId="7FC1E202" w14:textId="77777777" w:rsidR="00575006" w:rsidRDefault="00575006">
            <w:pPr>
              <w:rPr>
                <w:sz w:val="2"/>
                <w:szCs w:val="2"/>
              </w:rPr>
            </w:pPr>
          </w:p>
        </w:tc>
        <w:tc>
          <w:tcPr>
            <w:tcW w:w="3579" w:type="dxa"/>
            <w:vMerge/>
            <w:tcBorders>
              <w:top w:val="nil"/>
            </w:tcBorders>
          </w:tcPr>
          <w:p w14:paraId="4C08698D" w14:textId="77777777" w:rsidR="00575006" w:rsidRDefault="00575006">
            <w:pPr>
              <w:rPr>
                <w:sz w:val="2"/>
                <w:szCs w:val="2"/>
              </w:rPr>
            </w:pPr>
          </w:p>
        </w:tc>
        <w:tc>
          <w:tcPr>
            <w:tcW w:w="2862" w:type="dxa"/>
          </w:tcPr>
          <w:p w14:paraId="79C625C1" w14:textId="77777777" w:rsidR="00575006" w:rsidRDefault="00000000">
            <w:pPr>
              <w:pStyle w:val="TableParagraph"/>
              <w:spacing w:before="171"/>
              <w:ind w:left="386" w:right="371"/>
              <w:jc w:val="center"/>
              <w:rPr>
                <w:sz w:val="24"/>
              </w:rPr>
            </w:pPr>
            <w:r>
              <w:rPr>
                <w:sz w:val="24"/>
              </w:rPr>
              <w:t>Vereda</w:t>
            </w:r>
            <w:r>
              <w:rPr>
                <w:spacing w:val="-2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Verjón</w:t>
            </w:r>
            <w:proofErr w:type="spellEnd"/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Alto</w:t>
            </w:r>
          </w:p>
        </w:tc>
      </w:tr>
      <w:tr w:rsidR="00575006" w14:paraId="6C899AC2" w14:textId="77777777">
        <w:trPr>
          <w:trHeight w:val="620"/>
        </w:trPr>
        <w:tc>
          <w:tcPr>
            <w:tcW w:w="600" w:type="dxa"/>
            <w:vMerge/>
            <w:tcBorders>
              <w:top w:val="nil"/>
            </w:tcBorders>
          </w:tcPr>
          <w:p w14:paraId="30E6F947" w14:textId="77777777" w:rsidR="00575006" w:rsidRDefault="00575006">
            <w:pPr>
              <w:rPr>
                <w:sz w:val="2"/>
                <w:szCs w:val="2"/>
              </w:rPr>
            </w:pPr>
          </w:p>
        </w:tc>
        <w:tc>
          <w:tcPr>
            <w:tcW w:w="1140" w:type="dxa"/>
            <w:vMerge/>
            <w:tcBorders>
              <w:top w:val="nil"/>
            </w:tcBorders>
          </w:tcPr>
          <w:p w14:paraId="27F5EB11" w14:textId="77777777" w:rsidR="00575006" w:rsidRDefault="00575006">
            <w:pPr>
              <w:rPr>
                <w:sz w:val="2"/>
                <w:szCs w:val="2"/>
              </w:rPr>
            </w:pPr>
          </w:p>
        </w:tc>
        <w:tc>
          <w:tcPr>
            <w:tcW w:w="601" w:type="dxa"/>
            <w:vMerge/>
            <w:tcBorders>
              <w:top w:val="nil"/>
            </w:tcBorders>
          </w:tcPr>
          <w:p w14:paraId="2047AF96" w14:textId="77777777" w:rsidR="00575006" w:rsidRDefault="00575006">
            <w:pPr>
              <w:rPr>
                <w:sz w:val="2"/>
                <w:szCs w:val="2"/>
              </w:rPr>
            </w:pPr>
          </w:p>
        </w:tc>
        <w:tc>
          <w:tcPr>
            <w:tcW w:w="3579" w:type="dxa"/>
            <w:vMerge/>
            <w:tcBorders>
              <w:top w:val="nil"/>
            </w:tcBorders>
          </w:tcPr>
          <w:p w14:paraId="7927E11C" w14:textId="77777777" w:rsidR="00575006" w:rsidRDefault="00575006">
            <w:pPr>
              <w:rPr>
                <w:sz w:val="2"/>
                <w:szCs w:val="2"/>
              </w:rPr>
            </w:pPr>
          </w:p>
        </w:tc>
        <w:tc>
          <w:tcPr>
            <w:tcW w:w="2862" w:type="dxa"/>
          </w:tcPr>
          <w:p w14:paraId="09F3E44A" w14:textId="77777777" w:rsidR="00575006" w:rsidRDefault="00000000">
            <w:pPr>
              <w:pStyle w:val="TableParagraph"/>
              <w:spacing w:before="34"/>
              <w:ind w:left="884" w:right="588" w:hanging="274"/>
              <w:rPr>
                <w:sz w:val="24"/>
              </w:rPr>
            </w:pPr>
            <w:r>
              <w:rPr>
                <w:sz w:val="24"/>
              </w:rPr>
              <w:t>Vereda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Minas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de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Monserrate</w:t>
            </w:r>
          </w:p>
        </w:tc>
      </w:tr>
      <w:tr w:rsidR="00575006" w14:paraId="16AAA0A6" w14:textId="77777777">
        <w:trPr>
          <w:trHeight w:val="315"/>
        </w:trPr>
        <w:tc>
          <w:tcPr>
            <w:tcW w:w="600" w:type="dxa"/>
            <w:vMerge/>
            <w:tcBorders>
              <w:top w:val="nil"/>
            </w:tcBorders>
          </w:tcPr>
          <w:p w14:paraId="7603074C" w14:textId="77777777" w:rsidR="00575006" w:rsidRDefault="00575006">
            <w:pPr>
              <w:rPr>
                <w:sz w:val="2"/>
                <w:szCs w:val="2"/>
              </w:rPr>
            </w:pPr>
          </w:p>
        </w:tc>
        <w:tc>
          <w:tcPr>
            <w:tcW w:w="1140" w:type="dxa"/>
            <w:vMerge/>
            <w:tcBorders>
              <w:top w:val="nil"/>
            </w:tcBorders>
          </w:tcPr>
          <w:p w14:paraId="6D3BF481" w14:textId="77777777" w:rsidR="00575006" w:rsidRDefault="00575006">
            <w:pPr>
              <w:rPr>
                <w:sz w:val="2"/>
                <w:szCs w:val="2"/>
              </w:rPr>
            </w:pPr>
          </w:p>
        </w:tc>
        <w:tc>
          <w:tcPr>
            <w:tcW w:w="601" w:type="dxa"/>
            <w:vMerge/>
            <w:tcBorders>
              <w:top w:val="nil"/>
            </w:tcBorders>
          </w:tcPr>
          <w:p w14:paraId="301FE97B" w14:textId="77777777" w:rsidR="00575006" w:rsidRDefault="00575006">
            <w:pPr>
              <w:rPr>
                <w:sz w:val="2"/>
                <w:szCs w:val="2"/>
              </w:rPr>
            </w:pPr>
          </w:p>
        </w:tc>
        <w:tc>
          <w:tcPr>
            <w:tcW w:w="3579" w:type="dxa"/>
            <w:vMerge/>
            <w:tcBorders>
              <w:top w:val="nil"/>
            </w:tcBorders>
          </w:tcPr>
          <w:p w14:paraId="534CEDD2" w14:textId="77777777" w:rsidR="00575006" w:rsidRDefault="00575006">
            <w:pPr>
              <w:rPr>
                <w:sz w:val="2"/>
                <w:szCs w:val="2"/>
              </w:rPr>
            </w:pPr>
          </w:p>
        </w:tc>
        <w:tc>
          <w:tcPr>
            <w:tcW w:w="2862" w:type="dxa"/>
          </w:tcPr>
          <w:p w14:paraId="494C7ED5" w14:textId="77777777" w:rsidR="00575006" w:rsidRDefault="00000000">
            <w:pPr>
              <w:pStyle w:val="TableParagraph"/>
              <w:spacing w:before="20" w:line="276" w:lineRule="exact"/>
              <w:ind w:left="387" w:right="369"/>
              <w:jc w:val="center"/>
              <w:rPr>
                <w:sz w:val="24"/>
              </w:rPr>
            </w:pPr>
            <w:r>
              <w:rPr>
                <w:sz w:val="24"/>
              </w:rPr>
              <w:t>Vereda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Fátima</w:t>
            </w:r>
          </w:p>
        </w:tc>
      </w:tr>
      <w:tr w:rsidR="00575006" w14:paraId="68DECCE3" w14:textId="77777777">
        <w:trPr>
          <w:trHeight w:val="620"/>
        </w:trPr>
        <w:tc>
          <w:tcPr>
            <w:tcW w:w="600" w:type="dxa"/>
            <w:vMerge/>
            <w:tcBorders>
              <w:top w:val="nil"/>
            </w:tcBorders>
          </w:tcPr>
          <w:p w14:paraId="2AE1D008" w14:textId="77777777" w:rsidR="00575006" w:rsidRDefault="00575006">
            <w:pPr>
              <w:rPr>
                <w:sz w:val="2"/>
                <w:szCs w:val="2"/>
              </w:rPr>
            </w:pPr>
          </w:p>
        </w:tc>
        <w:tc>
          <w:tcPr>
            <w:tcW w:w="1140" w:type="dxa"/>
            <w:vMerge/>
            <w:tcBorders>
              <w:top w:val="nil"/>
            </w:tcBorders>
          </w:tcPr>
          <w:p w14:paraId="33F68093" w14:textId="77777777" w:rsidR="00575006" w:rsidRDefault="00575006">
            <w:pPr>
              <w:rPr>
                <w:sz w:val="2"/>
                <w:szCs w:val="2"/>
              </w:rPr>
            </w:pPr>
          </w:p>
        </w:tc>
        <w:tc>
          <w:tcPr>
            <w:tcW w:w="601" w:type="dxa"/>
            <w:vMerge/>
            <w:tcBorders>
              <w:top w:val="nil"/>
            </w:tcBorders>
          </w:tcPr>
          <w:p w14:paraId="12AF4DB0" w14:textId="77777777" w:rsidR="00575006" w:rsidRDefault="00575006">
            <w:pPr>
              <w:rPr>
                <w:sz w:val="2"/>
                <w:szCs w:val="2"/>
              </w:rPr>
            </w:pPr>
          </w:p>
        </w:tc>
        <w:tc>
          <w:tcPr>
            <w:tcW w:w="3579" w:type="dxa"/>
            <w:vMerge/>
            <w:tcBorders>
              <w:top w:val="nil"/>
            </w:tcBorders>
          </w:tcPr>
          <w:p w14:paraId="6A441AF2" w14:textId="77777777" w:rsidR="00575006" w:rsidRDefault="00575006">
            <w:pPr>
              <w:rPr>
                <w:sz w:val="2"/>
                <w:szCs w:val="2"/>
              </w:rPr>
            </w:pPr>
          </w:p>
        </w:tc>
        <w:tc>
          <w:tcPr>
            <w:tcW w:w="2862" w:type="dxa"/>
          </w:tcPr>
          <w:p w14:paraId="51CAB717" w14:textId="77777777" w:rsidR="00575006" w:rsidRDefault="00000000">
            <w:pPr>
              <w:pStyle w:val="TableParagraph"/>
              <w:spacing w:before="171"/>
              <w:ind w:left="386" w:right="371"/>
              <w:jc w:val="center"/>
              <w:rPr>
                <w:sz w:val="24"/>
              </w:rPr>
            </w:pPr>
            <w:r>
              <w:rPr>
                <w:sz w:val="24"/>
              </w:rPr>
              <w:t>Vereda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Los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Cerezos</w:t>
            </w:r>
          </w:p>
        </w:tc>
      </w:tr>
      <w:tr w:rsidR="00575006" w14:paraId="4A9307BD" w14:textId="77777777">
        <w:trPr>
          <w:trHeight w:val="316"/>
        </w:trPr>
        <w:tc>
          <w:tcPr>
            <w:tcW w:w="600" w:type="dxa"/>
          </w:tcPr>
          <w:p w14:paraId="46671102" w14:textId="77777777" w:rsidR="00575006" w:rsidRDefault="00000000">
            <w:pPr>
              <w:pStyle w:val="TableParagraph"/>
              <w:spacing w:before="20" w:line="276" w:lineRule="exact"/>
              <w:ind w:left="19"/>
              <w:jc w:val="center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1140" w:type="dxa"/>
          </w:tcPr>
          <w:p w14:paraId="7B044CD2" w14:textId="77777777" w:rsidR="00575006" w:rsidRDefault="00000000">
            <w:pPr>
              <w:pStyle w:val="TableParagraph"/>
              <w:spacing w:before="20" w:line="276" w:lineRule="exact"/>
              <w:ind w:left="46" w:right="32"/>
              <w:jc w:val="center"/>
              <w:rPr>
                <w:sz w:val="24"/>
              </w:rPr>
            </w:pPr>
            <w:r>
              <w:rPr>
                <w:sz w:val="24"/>
              </w:rPr>
              <w:t>Usaquén</w:t>
            </w:r>
          </w:p>
        </w:tc>
        <w:tc>
          <w:tcPr>
            <w:tcW w:w="601" w:type="dxa"/>
          </w:tcPr>
          <w:p w14:paraId="6F03FEFC" w14:textId="77777777" w:rsidR="00575006" w:rsidRDefault="00575006">
            <w:pPr>
              <w:pStyle w:val="TableParagraph"/>
            </w:pPr>
          </w:p>
        </w:tc>
        <w:tc>
          <w:tcPr>
            <w:tcW w:w="3579" w:type="dxa"/>
          </w:tcPr>
          <w:p w14:paraId="0759FC91" w14:textId="77777777" w:rsidR="00575006" w:rsidRDefault="00575006">
            <w:pPr>
              <w:pStyle w:val="TableParagraph"/>
            </w:pPr>
          </w:p>
        </w:tc>
        <w:tc>
          <w:tcPr>
            <w:tcW w:w="2862" w:type="dxa"/>
          </w:tcPr>
          <w:p w14:paraId="223AF343" w14:textId="77777777" w:rsidR="00575006" w:rsidRDefault="00000000">
            <w:pPr>
              <w:pStyle w:val="TableParagraph"/>
              <w:spacing w:before="20" w:line="276" w:lineRule="exact"/>
              <w:ind w:left="385" w:right="371"/>
              <w:jc w:val="center"/>
              <w:rPr>
                <w:sz w:val="24"/>
              </w:rPr>
            </w:pPr>
            <w:r>
              <w:rPr>
                <w:sz w:val="24"/>
              </w:rPr>
              <w:t>Vereda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de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Torca</w:t>
            </w:r>
          </w:p>
        </w:tc>
      </w:tr>
      <w:tr w:rsidR="00575006" w14:paraId="34DC566C" w14:textId="77777777">
        <w:trPr>
          <w:trHeight w:val="621"/>
        </w:trPr>
        <w:tc>
          <w:tcPr>
            <w:tcW w:w="600" w:type="dxa"/>
          </w:tcPr>
          <w:p w14:paraId="059CB28F" w14:textId="77777777" w:rsidR="00575006" w:rsidRDefault="00000000">
            <w:pPr>
              <w:pStyle w:val="TableParagraph"/>
              <w:spacing w:before="172"/>
              <w:ind w:left="19"/>
              <w:jc w:val="center"/>
              <w:rPr>
                <w:sz w:val="24"/>
              </w:rPr>
            </w:pPr>
            <w:r>
              <w:rPr>
                <w:sz w:val="24"/>
              </w:rPr>
              <w:t>2</w:t>
            </w:r>
          </w:p>
        </w:tc>
        <w:tc>
          <w:tcPr>
            <w:tcW w:w="1140" w:type="dxa"/>
          </w:tcPr>
          <w:p w14:paraId="677AC3B5" w14:textId="77777777" w:rsidR="00575006" w:rsidRDefault="00000000">
            <w:pPr>
              <w:pStyle w:val="TableParagraph"/>
              <w:spacing w:before="172"/>
              <w:ind w:left="48" w:right="32"/>
              <w:jc w:val="center"/>
              <w:rPr>
                <w:sz w:val="24"/>
              </w:rPr>
            </w:pPr>
            <w:r>
              <w:rPr>
                <w:sz w:val="24"/>
              </w:rPr>
              <w:t>Chapinero</w:t>
            </w:r>
          </w:p>
        </w:tc>
        <w:tc>
          <w:tcPr>
            <w:tcW w:w="601" w:type="dxa"/>
          </w:tcPr>
          <w:p w14:paraId="6BB2D396" w14:textId="77777777" w:rsidR="00575006" w:rsidRDefault="00575006">
            <w:pPr>
              <w:pStyle w:val="TableParagraph"/>
            </w:pPr>
          </w:p>
        </w:tc>
        <w:tc>
          <w:tcPr>
            <w:tcW w:w="3579" w:type="dxa"/>
          </w:tcPr>
          <w:p w14:paraId="466C23B8" w14:textId="77777777" w:rsidR="00575006" w:rsidRDefault="00575006">
            <w:pPr>
              <w:pStyle w:val="TableParagraph"/>
            </w:pPr>
          </w:p>
        </w:tc>
        <w:tc>
          <w:tcPr>
            <w:tcW w:w="2862" w:type="dxa"/>
          </w:tcPr>
          <w:p w14:paraId="3DA317FF" w14:textId="77777777" w:rsidR="00575006" w:rsidRDefault="00000000">
            <w:pPr>
              <w:pStyle w:val="TableParagraph"/>
              <w:spacing w:before="172"/>
              <w:ind w:left="387" w:right="369"/>
              <w:jc w:val="center"/>
              <w:rPr>
                <w:sz w:val="24"/>
              </w:rPr>
            </w:pPr>
            <w:r>
              <w:rPr>
                <w:sz w:val="24"/>
              </w:rPr>
              <w:t>Vereda</w:t>
            </w:r>
            <w:r>
              <w:rPr>
                <w:spacing w:val="-2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Verjón</w:t>
            </w:r>
            <w:proofErr w:type="spellEnd"/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Bajo</w:t>
            </w:r>
          </w:p>
        </w:tc>
      </w:tr>
    </w:tbl>
    <w:p w14:paraId="03EC3D56" w14:textId="77777777" w:rsidR="00575006" w:rsidRDefault="00575006">
      <w:pPr>
        <w:pStyle w:val="Textoindependiente"/>
        <w:spacing w:before="9"/>
        <w:rPr>
          <w:b/>
          <w:sz w:val="27"/>
        </w:rPr>
      </w:pPr>
    </w:p>
    <w:p w14:paraId="18F9C664" w14:textId="77777777" w:rsidR="00575006" w:rsidRDefault="00000000">
      <w:pPr>
        <w:ind w:left="526"/>
      </w:pPr>
      <w:r>
        <w:t>La</w:t>
      </w:r>
      <w:r>
        <w:rPr>
          <w:spacing w:val="-1"/>
        </w:rPr>
        <w:t xml:space="preserve"> </w:t>
      </w:r>
      <w:r>
        <w:t>siguiente</w:t>
      </w:r>
      <w:r>
        <w:rPr>
          <w:spacing w:val="-3"/>
        </w:rPr>
        <w:t xml:space="preserve"> </w:t>
      </w:r>
      <w:r>
        <w:t>es</w:t>
      </w:r>
      <w:r>
        <w:rPr>
          <w:spacing w:val="-3"/>
        </w:rPr>
        <w:t xml:space="preserve"> </w:t>
      </w:r>
      <w:r>
        <w:t>la población</w:t>
      </w:r>
      <w:r>
        <w:rPr>
          <w:spacing w:val="-4"/>
        </w:rPr>
        <w:t xml:space="preserve"> </w:t>
      </w:r>
      <w:r>
        <w:t>que</w:t>
      </w:r>
      <w:r>
        <w:rPr>
          <w:spacing w:val="-1"/>
        </w:rPr>
        <w:t xml:space="preserve"> </w:t>
      </w:r>
      <w:r>
        <w:t>habita</w:t>
      </w:r>
      <w:r>
        <w:rPr>
          <w:spacing w:val="-1"/>
        </w:rPr>
        <w:t xml:space="preserve"> </w:t>
      </w:r>
      <w:r>
        <w:t>la franja</w:t>
      </w:r>
      <w:r>
        <w:rPr>
          <w:spacing w:val="-1"/>
        </w:rPr>
        <w:t xml:space="preserve"> </w:t>
      </w:r>
      <w:r>
        <w:t>de</w:t>
      </w:r>
      <w:r>
        <w:rPr>
          <w:spacing w:val="-1"/>
        </w:rPr>
        <w:t xml:space="preserve"> </w:t>
      </w:r>
      <w:r>
        <w:t>adecuación:</w:t>
      </w:r>
    </w:p>
    <w:p w14:paraId="413C9C01" w14:textId="77777777" w:rsidR="00575006" w:rsidRDefault="00000000">
      <w:pPr>
        <w:spacing w:before="2"/>
        <w:ind w:left="526" w:right="198"/>
      </w:pPr>
      <w:r>
        <w:rPr>
          <w:b/>
        </w:rPr>
        <w:t>Localidad</w:t>
      </w:r>
      <w:r>
        <w:rPr>
          <w:b/>
          <w:spacing w:val="34"/>
        </w:rPr>
        <w:t xml:space="preserve"> </w:t>
      </w:r>
      <w:r>
        <w:rPr>
          <w:b/>
        </w:rPr>
        <w:t>de</w:t>
      </w:r>
      <w:r>
        <w:rPr>
          <w:b/>
          <w:spacing w:val="32"/>
        </w:rPr>
        <w:t xml:space="preserve"> </w:t>
      </w:r>
      <w:r>
        <w:rPr>
          <w:b/>
        </w:rPr>
        <w:t>Usaquén:</w:t>
      </w:r>
      <w:r>
        <w:rPr>
          <w:b/>
          <w:spacing w:val="35"/>
        </w:rPr>
        <w:t xml:space="preserve"> </w:t>
      </w:r>
      <w:r>
        <w:t>En</w:t>
      </w:r>
      <w:r>
        <w:rPr>
          <w:spacing w:val="34"/>
        </w:rPr>
        <w:t xml:space="preserve"> </w:t>
      </w:r>
      <w:r>
        <w:t>la</w:t>
      </w:r>
      <w:r>
        <w:rPr>
          <w:spacing w:val="33"/>
        </w:rPr>
        <w:t xml:space="preserve"> </w:t>
      </w:r>
      <w:r>
        <w:t>localidad</w:t>
      </w:r>
      <w:r>
        <w:rPr>
          <w:spacing w:val="35"/>
        </w:rPr>
        <w:t xml:space="preserve"> </w:t>
      </w:r>
      <w:r>
        <w:t>de</w:t>
      </w:r>
      <w:r>
        <w:rPr>
          <w:spacing w:val="36"/>
        </w:rPr>
        <w:t xml:space="preserve"> </w:t>
      </w:r>
      <w:r>
        <w:t>Usaquén</w:t>
      </w:r>
      <w:r>
        <w:rPr>
          <w:spacing w:val="34"/>
        </w:rPr>
        <w:t xml:space="preserve"> </w:t>
      </w:r>
      <w:r>
        <w:t>la</w:t>
      </w:r>
      <w:r>
        <w:rPr>
          <w:spacing w:val="33"/>
        </w:rPr>
        <w:t xml:space="preserve"> </w:t>
      </w:r>
      <w:r>
        <w:t>franja</w:t>
      </w:r>
      <w:r>
        <w:rPr>
          <w:spacing w:val="33"/>
        </w:rPr>
        <w:t xml:space="preserve"> </w:t>
      </w:r>
      <w:r>
        <w:t>tiene</w:t>
      </w:r>
      <w:r>
        <w:rPr>
          <w:spacing w:val="33"/>
        </w:rPr>
        <w:t xml:space="preserve"> </w:t>
      </w:r>
      <w:r>
        <w:t>un</w:t>
      </w:r>
      <w:r>
        <w:rPr>
          <w:spacing w:val="32"/>
        </w:rPr>
        <w:t xml:space="preserve"> </w:t>
      </w:r>
      <w:r>
        <w:t>área</w:t>
      </w:r>
      <w:r>
        <w:rPr>
          <w:spacing w:val="36"/>
        </w:rPr>
        <w:t xml:space="preserve"> </w:t>
      </w:r>
      <w:r>
        <w:t>de</w:t>
      </w:r>
      <w:r>
        <w:rPr>
          <w:spacing w:val="35"/>
        </w:rPr>
        <w:t xml:space="preserve"> </w:t>
      </w:r>
      <w:r>
        <w:t>280.7</w:t>
      </w:r>
      <w:r>
        <w:rPr>
          <w:spacing w:val="32"/>
        </w:rPr>
        <w:t xml:space="preserve"> </w:t>
      </w:r>
      <w:r>
        <w:t>Has,</w:t>
      </w:r>
      <w:r>
        <w:rPr>
          <w:spacing w:val="32"/>
        </w:rPr>
        <w:t xml:space="preserve"> </w:t>
      </w:r>
      <w:r>
        <w:t>que</w:t>
      </w:r>
      <w:r>
        <w:rPr>
          <w:spacing w:val="-52"/>
        </w:rPr>
        <w:t xml:space="preserve"> </w:t>
      </w:r>
      <w:r>
        <w:t>corresponde</w:t>
      </w:r>
      <w:r>
        <w:rPr>
          <w:spacing w:val="-1"/>
        </w:rPr>
        <w:t xml:space="preserve"> </w:t>
      </w:r>
      <w:r>
        <w:t>al</w:t>
      </w:r>
      <w:r>
        <w:rPr>
          <w:spacing w:val="1"/>
        </w:rPr>
        <w:t xml:space="preserve"> </w:t>
      </w:r>
      <w:r>
        <w:t>9,83 %</w:t>
      </w:r>
      <w:r>
        <w:rPr>
          <w:spacing w:val="-2"/>
        </w:rPr>
        <w:t xml:space="preserve"> </w:t>
      </w:r>
      <w:r>
        <w:t>del</w:t>
      </w:r>
      <w:r>
        <w:rPr>
          <w:spacing w:val="-2"/>
        </w:rPr>
        <w:t xml:space="preserve"> </w:t>
      </w:r>
      <w:r>
        <w:t>total</w:t>
      </w:r>
      <w:r>
        <w:rPr>
          <w:spacing w:val="1"/>
        </w:rPr>
        <w:t xml:space="preserve"> </w:t>
      </w:r>
      <w:r>
        <w:t>de</w:t>
      </w:r>
      <w:r>
        <w:rPr>
          <w:spacing w:val="-2"/>
        </w:rPr>
        <w:t xml:space="preserve"> </w:t>
      </w:r>
      <w:r>
        <w:t>la</w:t>
      </w:r>
      <w:r>
        <w:rPr>
          <w:spacing w:val="-2"/>
        </w:rPr>
        <w:t xml:space="preserve"> </w:t>
      </w:r>
      <w:r>
        <w:t>reserva</w:t>
      </w:r>
      <w:r>
        <w:rPr>
          <w:spacing w:val="-2"/>
        </w:rPr>
        <w:t xml:space="preserve"> </w:t>
      </w:r>
      <w:r>
        <w:t>en</w:t>
      </w:r>
      <w:r>
        <w:rPr>
          <w:spacing w:val="-2"/>
        </w:rPr>
        <w:t xml:space="preserve"> </w:t>
      </w:r>
      <w:r>
        <w:t>la</w:t>
      </w:r>
      <w:r>
        <w:rPr>
          <w:spacing w:val="-2"/>
        </w:rPr>
        <w:t xml:space="preserve"> </w:t>
      </w:r>
      <w:r>
        <w:t>localidad</w:t>
      </w:r>
      <w:r>
        <w:rPr>
          <w:spacing w:val="-1"/>
        </w:rPr>
        <w:t xml:space="preserve"> </w:t>
      </w:r>
      <w:r>
        <w:t>de Usaquén</w:t>
      </w:r>
      <w:r>
        <w:rPr>
          <w:spacing w:val="-2"/>
        </w:rPr>
        <w:t xml:space="preserve"> </w:t>
      </w:r>
      <w:r>
        <w:t>(2855.78</w:t>
      </w:r>
      <w:r>
        <w:rPr>
          <w:spacing w:val="-3"/>
        </w:rPr>
        <w:t xml:space="preserve"> </w:t>
      </w:r>
      <w:r>
        <w:t>Has).</w:t>
      </w:r>
    </w:p>
    <w:p w14:paraId="4D39BC9C" w14:textId="77777777" w:rsidR="00575006" w:rsidRDefault="00000000">
      <w:pPr>
        <w:ind w:left="526"/>
      </w:pPr>
      <w:r>
        <w:rPr>
          <w:b/>
        </w:rPr>
        <w:t>Localidad</w:t>
      </w:r>
      <w:r>
        <w:rPr>
          <w:b/>
          <w:spacing w:val="12"/>
        </w:rPr>
        <w:t xml:space="preserve"> </w:t>
      </w:r>
      <w:r>
        <w:rPr>
          <w:b/>
        </w:rPr>
        <w:t>de</w:t>
      </w:r>
      <w:r>
        <w:rPr>
          <w:b/>
          <w:spacing w:val="14"/>
        </w:rPr>
        <w:t xml:space="preserve"> </w:t>
      </w:r>
      <w:r>
        <w:rPr>
          <w:b/>
        </w:rPr>
        <w:t>Chapinero</w:t>
      </w:r>
      <w:r>
        <w:t>:</w:t>
      </w:r>
      <w:r>
        <w:rPr>
          <w:spacing w:val="12"/>
        </w:rPr>
        <w:t xml:space="preserve"> </w:t>
      </w:r>
      <w:r>
        <w:t>En</w:t>
      </w:r>
      <w:r>
        <w:rPr>
          <w:spacing w:val="13"/>
        </w:rPr>
        <w:t xml:space="preserve"> </w:t>
      </w:r>
      <w:r>
        <w:t>la</w:t>
      </w:r>
      <w:r>
        <w:rPr>
          <w:spacing w:val="14"/>
        </w:rPr>
        <w:t xml:space="preserve"> </w:t>
      </w:r>
      <w:r>
        <w:t>localidad</w:t>
      </w:r>
      <w:r>
        <w:rPr>
          <w:spacing w:val="14"/>
        </w:rPr>
        <w:t xml:space="preserve"> </w:t>
      </w:r>
      <w:r>
        <w:t>de</w:t>
      </w:r>
      <w:r>
        <w:rPr>
          <w:spacing w:val="13"/>
        </w:rPr>
        <w:t xml:space="preserve"> </w:t>
      </w:r>
      <w:r>
        <w:t>Chapinero</w:t>
      </w:r>
      <w:r>
        <w:rPr>
          <w:spacing w:val="14"/>
        </w:rPr>
        <w:t xml:space="preserve"> </w:t>
      </w:r>
      <w:r>
        <w:t>la</w:t>
      </w:r>
      <w:r>
        <w:rPr>
          <w:spacing w:val="14"/>
        </w:rPr>
        <w:t xml:space="preserve"> </w:t>
      </w:r>
      <w:r>
        <w:t>franja</w:t>
      </w:r>
      <w:r>
        <w:rPr>
          <w:spacing w:val="14"/>
        </w:rPr>
        <w:t xml:space="preserve"> </w:t>
      </w:r>
      <w:r>
        <w:t>tiene</w:t>
      </w:r>
      <w:r>
        <w:rPr>
          <w:spacing w:val="14"/>
        </w:rPr>
        <w:t xml:space="preserve"> </w:t>
      </w:r>
      <w:r>
        <w:t>un</w:t>
      </w:r>
      <w:r>
        <w:rPr>
          <w:spacing w:val="14"/>
        </w:rPr>
        <w:t xml:space="preserve"> </w:t>
      </w:r>
      <w:r>
        <w:t>área</w:t>
      </w:r>
      <w:r>
        <w:rPr>
          <w:spacing w:val="14"/>
        </w:rPr>
        <w:t xml:space="preserve"> </w:t>
      </w:r>
      <w:r>
        <w:t>de</w:t>
      </w:r>
      <w:r>
        <w:rPr>
          <w:spacing w:val="13"/>
        </w:rPr>
        <w:t xml:space="preserve"> </w:t>
      </w:r>
      <w:r>
        <w:t>273.6</w:t>
      </w:r>
      <w:r>
        <w:rPr>
          <w:spacing w:val="14"/>
        </w:rPr>
        <w:t xml:space="preserve"> </w:t>
      </w:r>
      <w:r>
        <w:t>Has,</w:t>
      </w:r>
      <w:r>
        <w:rPr>
          <w:spacing w:val="14"/>
        </w:rPr>
        <w:t xml:space="preserve"> </w:t>
      </w:r>
      <w:r>
        <w:t>que</w:t>
      </w:r>
      <w:r>
        <w:rPr>
          <w:spacing w:val="-52"/>
        </w:rPr>
        <w:t xml:space="preserve"> </w:t>
      </w:r>
      <w:r>
        <w:t>corresponde</w:t>
      </w:r>
      <w:r>
        <w:rPr>
          <w:spacing w:val="-1"/>
        </w:rPr>
        <w:t xml:space="preserve"> </w:t>
      </w:r>
      <w:r>
        <w:t>al 10,10%</w:t>
      </w:r>
      <w:r>
        <w:rPr>
          <w:spacing w:val="-2"/>
        </w:rPr>
        <w:t xml:space="preserve"> </w:t>
      </w:r>
      <w:r>
        <w:t>del</w:t>
      </w:r>
      <w:r>
        <w:rPr>
          <w:spacing w:val="-5"/>
        </w:rPr>
        <w:t xml:space="preserve"> </w:t>
      </w:r>
      <w:r>
        <w:t>total</w:t>
      </w:r>
      <w:r>
        <w:rPr>
          <w:spacing w:val="1"/>
        </w:rPr>
        <w:t xml:space="preserve"> </w:t>
      </w:r>
      <w:r>
        <w:t>de</w:t>
      </w:r>
      <w:r>
        <w:rPr>
          <w:spacing w:val="-1"/>
        </w:rPr>
        <w:t xml:space="preserve"> </w:t>
      </w:r>
      <w:r>
        <w:t>la reserva</w:t>
      </w:r>
      <w:r>
        <w:rPr>
          <w:spacing w:val="-1"/>
        </w:rPr>
        <w:t xml:space="preserve"> </w:t>
      </w:r>
      <w:r>
        <w:t>en la</w:t>
      </w:r>
      <w:r>
        <w:rPr>
          <w:spacing w:val="-3"/>
        </w:rPr>
        <w:t xml:space="preserve"> </w:t>
      </w:r>
      <w:r>
        <w:t>localidad de</w:t>
      </w:r>
      <w:r>
        <w:rPr>
          <w:spacing w:val="-1"/>
        </w:rPr>
        <w:t xml:space="preserve"> </w:t>
      </w:r>
      <w:r>
        <w:t>Chapinero</w:t>
      </w:r>
      <w:r>
        <w:rPr>
          <w:spacing w:val="-3"/>
        </w:rPr>
        <w:t xml:space="preserve"> </w:t>
      </w:r>
      <w:r>
        <w:t>(2707.09</w:t>
      </w:r>
      <w:r>
        <w:rPr>
          <w:spacing w:val="-1"/>
        </w:rPr>
        <w:t xml:space="preserve"> </w:t>
      </w:r>
      <w:r>
        <w:t>Has).</w:t>
      </w:r>
    </w:p>
    <w:p w14:paraId="3B059C3E" w14:textId="77777777" w:rsidR="00575006" w:rsidRDefault="00000000">
      <w:pPr>
        <w:spacing w:line="242" w:lineRule="auto"/>
        <w:ind w:left="526" w:right="198"/>
      </w:pPr>
      <w:r>
        <w:rPr>
          <w:b/>
        </w:rPr>
        <w:t>Localidad</w:t>
      </w:r>
      <w:r>
        <w:rPr>
          <w:b/>
          <w:spacing w:val="5"/>
        </w:rPr>
        <w:t xml:space="preserve"> </w:t>
      </w:r>
      <w:r>
        <w:rPr>
          <w:b/>
        </w:rPr>
        <w:t>de</w:t>
      </w:r>
      <w:r>
        <w:rPr>
          <w:b/>
          <w:spacing w:val="6"/>
        </w:rPr>
        <w:t xml:space="preserve"> </w:t>
      </w:r>
      <w:r>
        <w:rPr>
          <w:b/>
        </w:rPr>
        <w:t>Santa</w:t>
      </w:r>
      <w:r>
        <w:rPr>
          <w:b/>
          <w:spacing w:val="6"/>
        </w:rPr>
        <w:t xml:space="preserve"> </w:t>
      </w:r>
      <w:r>
        <w:rPr>
          <w:b/>
        </w:rPr>
        <w:t>Fe</w:t>
      </w:r>
      <w:r>
        <w:rPr>
          <w:b/>
          <w:spacing w:val="4"/>
        </w:rPr>
        <w:t xml:space="preserve"> </w:t>
      </w:r>
      <w:r>
        <w:rPr>
          <w:b/>
        </w:rPr>
        <w:t>y</w:t>
      </w:r>
      <w:r>
        <w:rPr>
          <w:b/>
          <w:spacing w:val="3"/>
        </w:rPr>
        <w:t xml:space="preserve"> </w:t>
      </w:r>
      <w:r>
        <w:rPr>
          <w:b/>
        </w:rPr>
        <w:t>Candelaria</w:t>
      </w:r>
      <w:r>
        <w:t>:</w:t>
      </w:r>
      <w:r>
        <w:rPr>
          <w:spacing w:val="7"/>
        </w:rPr>
        <w:t xml:space="preserve"> </w:t>
      </w:r>
      <w:r>
        <w:t>En</w:t>
      </w:r>
      <w:r>
        <w:rPr>
          <w:spacing w:val="6"/>
        </w:rPr>
        <w:t xml:space="preserve"> </w:t>
      </w:r>
      <w:r>
        <w:t>la</w:t>
      </w:r>
      <w:r>
        <w:rPr>
          <w:spacing w:val="6"/>
        </w:rPr>
        <w:t xml:space="preserve"> </w:t>
      </w:r>
      <w:r>
        <w:t>localidad</w:t>
      </w:r>
      <w:r>
        <w:rPr>
          <w:spacing w:val="6"/>
        </w:rPr>
        <w:t xml:space="preserve"> </w:t>
      </w:r>
      <w:r>
        <w:t>de</w:t>
      </w:r>
      <w:r>
        <w:rPr>
          <w:spacing w:val="7"/>
        </w:rPr>
        <w:t xml:space="preserve"> </w:t>
      </w:r>
      <w:r>
        <w:t>Santa</w:t>
      </w:r>
      <w:r>
        <w:rPr>
          <w:spacing w:val="6"/>
        </w:rPr>
        <w:t xml:space="preserve"> </w:t>
      </w:r>
      <w:r>
        <w:t>Fe</w:t>
      </w:r>
      <w:r>
        <w:rPr>
          <w:spacing w:val="3"/>
        </w:rPr>
        <w:t xml:space="preserve"> </w:t>
      </w:r>
      <w:r>
        <w:t>la</w:t>
      </w:r>
      <w:r>
        <w:rPr>
          <w:spacing w:val="5"/>
        </w:rPr>
        <w:t xml:space="preserve"> </w:t>
      </w:r>
      <w:r>
        <w:t>franja</w:t>
      </w:r>
      <w:r>
        <w:rPr>
          <w:spacing w:val="6"/>
        </w:rPr>
        <w:t xml:space="preserve"> </w:t>
      </w:r>
      <w:r>
        <w:t>tiene</w:t>
      </w:r>
      <w:r>
        <w:rPr>
          <w:spacing w:val="6"/>
        </w:rPr>
        <w:t xml:space="preserve"> </w:t>
      </w:r>
      <w:r>
        <w:t>un</w:t>
      </w:r>
      <w:r>
        <w:rPr>
          <w:spacing w:val="7"/>
        </w:rPr>
        <w:t xml:space="preserve"> </w:t>
      </w:r>
      <w:r>
        <w:t>área</w:t>
      </w:r>
      <w:r>
        <w:rPr>
          <w:spacing w:val="6"/>
        </w:rPr>
        <w:t xml:space="preserve"> </w:t>
      </w:r>
      <w:r>
        <w:t>de</w:t>
      </w:r>
      <w:r>
        <w:rPr>
          <w:spacing w:val="6"/>
        </w:rPr>
        <w:t xml:space="preserve"> </w:t>
      </w:r>
      <w:r>
        <w:t>58.87</w:t>
      </w:r>
      <w:r>
        <w:rPr>
          <w:spacing w:val="-52"/>
        </w:rPr>
        <w:t xml:space="preserve"> </w:t>
      </w:r>
      <w:r>
        <w:t>Has,</w:t>
      </w:r>
      <w:r>
        <w:rPr>
          <w:spacing w:val="-1"/>
        </w:rPr>
        <w:t xml:space="preserve"> </w:t>
      </w:r>
      <w:r>
        <w:t>que</w:t>
      </w:r>
      <w:r>
        <w:rPr>
          <w:spacing w:val="-2"/>
        </w:rPr>
        <w:t xml:space="preserve"> </w:t>
      </w:r>
      <w:r>
        <w:t>corresponde</w:t>
      </w:r>
      <w:r>
        <w:rPr>
          <w:spacing w:val="-3"/>
        </w:rPr>
        <w:t xml:space="preserve"> </w:t>
      </w:r>
      <w:r>
        <w:t>al</w:t>
      </w:r>
      <w:r>
        <w:rPr>
          <w:spacing w:val="1"/>
        </w:rPr>
        <w:t xml:space="preserve"> </w:t>
      </w:r>
      <w:r>
        <w:t>1,5</w:t>
      </w:r>
      <w:r>
        <w:rPr>
          <w:spacing w:val="-3"/>
        </w:rPr>
        <w:t xml:space="preserve"> </w:t>
      </w:r>
      <w:r>
        <w:t>%</w:t>
      </w:r>
      <w:r>
        <w:rPr>
          <w:spacing w:val="-1"/>
        </w:rPr>
        <w:t xml:space="preserve"> </w:t>
      </w:r>
      <w:r>
        <w:t>del</w:t>
      </w:r>
      <w:r>
        <w:rPr>
          <w:spacing w:val="1"/>
        </w:rPr>
        <w:t xml:space="preserve"> </w:t>
      </w:r>
      <w:r>
        <w:t>total</w:t>
      </w:r>
      <w:r>
        <w:rPr>
          <w:spacing w:val="1"/>
        </w:rPr>
        <w:t xml:space="preserve"> </w:t>
      </w:r>
      <w:r>
        <w:t>de</w:t>
      </w:r>
      <w:r>
        <w:rPr>
          <w:spacing w:val="-1"/>
        </w:rPr>
        <w:t xml:space="preserve"> </w:t>
      </w:r>
      <w:r>
        <w:t>la</w:t>
      </w:r>
      <w:r>
        <w:rPr>
          <w:spacing w:val="-2"/>
        </w:rPr>
        <w:t xml:space="preserve"> </w:t>
      </w:r>
      <w:r>
        <w:t>reserva</w:t>
      </w:r>
      <w:r>
        <w:rPr>
          <w:spacing w:val="-1"/>
        </w:rPr>
        <w:t xml:space="preserve"> </w:t>
      </w:r>
      <w:r>
        <w:t>en</w:t>
      </w:r>
      <w:r>
        <w:rPr>
          <w:spacing w:val="-3"/>
        </w:rPr>
        <w:t xml:space="preserve"> </w:t>
      </w:r>
      <w:r>
        <w:t>la</w:t>
      </w:r>
      <w:r>
        <w:rPr>
          <w:spacing w:val="-2"/>
        </w:rPr>
        <w:t xml:space="preserve"> </w:t>
      </w:r>
      <w:r>
        <w:t>localidad</w:t>
      </w:r>
      <w:r>
        <w:rPr>
          <w:spacing w:val="-1"/>
        </w:rPr>
        <w:t xml:space="preserve"> </w:t>
      </w:r>
      <w:r>
        <w:t>de Santa Fe</w:t>
      </w:r>
      <w:r>
        <w:rPr>
          <w:spacing w:val="-3"/>
        </w:rPr>
        <w:t xml:space="preserve"> </w:t>
      </w:r>
      <w:r>
        <w:t>(3866.52 Has).</w:t>
      </w:r>
    </w:p>
    <w:p w14:paraId="6147BBC1" w14:textId="77777777" w:rsidR="00575006" w:rsidRDefault="00575006">
      <w:pPr>
        <w:spacing w:line="242" w:lineRule="auto"/>
        <w:sectPr w:rsidR="00575006">
          <w:pgSz w:w="12240" w:h="15840"/>
          <w:pgMar w:top="2420" w:right="780" w:bottom="280" w:left="1600" w:header="722" w:footer="0" w:gutter="0"/>
          <w:cols w:space="720"/>
        </w:sectPr>
      </w:pPr>
    </w:p>
    <w:p w14:paraId="17FAD506" w14:textId="77777777" w:rsidR="00575006" w:rsidRDefault="00575006">
      <w:pPr>
        <w:pStyle w:val="Textoindependiente"/>
        <w:spacing w:before="2"/>
        <w:rPr>
          <w:sz w:val="17"/>
        </w:rPr>
      </w:pPr>
    </w:p>
    <w:p w14:paraId="0CCB0EF7" w14:textId="77777777" w:rsidR="00575006" w:rsidRDefault="00000000">
      <w:pPr>
        <w:spacing w:before="91"/>
        <w:ind w:left="526" w:right="437"/>
      </w:pPr>
      <w:r>
        <w:t>En</w:t>
      </w:r>
      <w:r>
        <w:rPr>
          <w:spacing w:val="5"/>
        </w:rPr>
        <w:t xml:space="preserve"> </w:t>
      </w:r>
      <w:r>
        <w:t>la</w:t>
      </w:r>
      <w:r>
        <w:rPr>
          <w:spacing w:val="5"/>
        </w:rPr>
        <w:t xml:space="preserve"> </w:t>
      </w:r>
      <w:r>
        <w:t>localidad</w:t>
      </w:r>
      <w:r>
        <w:rPr>
          <w:spacing w:val="4"/>
        </w:rPr>
        <w:t xml:space="preserve"> </w:t>
      </w:r>
      <w:r>
        <w:t>de</w:t>
      </w:r>
      <w:r>
        <w:rPr>
          <w:spacing w:val="7"/>
        </w:rPr>
        <w:t xml:space="preserve"> </w:t>
      </w:r>
      <w:r>
        <w:t>La</w:t>
      </w:r>
      <w:r>
        <w:rPr>
          <w:spacing w:val="7"/>
        </w:rPr>
        <w:t xml:space="preserve"> </w:t>
      </w:r>
      <w:r>
        <w:t>Candelaria</w:t>
      </w:r>
      <w:r>
        <w:rPr>
          <w:spacing w:val="4"/>
        </w:rPr>
        <w:t xml:space="preserve"> </w:t>
      </w:r>
      <w:r>
        <w:t>la</w:t>
      </w:r>
      <w:r>
        <w:rPr>
          <w:spacing w:val="5"/>
        </w:rPr>
        <w:t xml:space="preserve"> </w:t>
      </w:r>
      <w:r>
        <w:t>franja</w:t>
      </w:r>
      <w:r>
        <w:rPr>
          <w:spacing w:val="4"/>
        </w:rPr>
        <w:t xml:space="preserve"> </w:t>
      </w:r>
      <w:r>
        <w:t>tiene</w:t>
      </w:r>
      <w:r>
        <w:rPr>
          <w:spacing w:val="7"/>
        </w:rPr>
        <w:t xml:space="preserve"> </w:t>
      </w:r>
      <w:r>
        <w:t>un</w:t>
      </w:r>
      <w:r>
        <w:rPr>
          <w:spacing w:val="4"/>
        </w:rPr>
        <w:t xml:space="preserve"> </w:t>
      </w:r>
      <w:r>
        <w:t>área</w:t>
      </w:r>
      <w:r>
        <w:rPr>
          <w:spacing w:val="6"/>
        </w:rPr>
        <w:t xml:space="preserve"> </w:t>
      </w:r>
      <w:r>
        <w:t>de</w:t>
      </w:r>
      <w:r>
        <w:rPr>
          <w:spacing w:val="7"/>
        </w:rPr>
        <w:t xml:space="preserve"> </w:t>
      </w:r>
      <w:r>
        <w:t>0,28</w:t>
      </w:r>
      <w:r>
        <w:rPr>
          <w:spacing w:val="7"/>
        </w:rPr>
        <w:t xml:space="preserve"> </w:t>
      </w:r>
      <w:r>
        <w:t>Has,</w:t>
      </w:r>
      <w:r>
        <w:rPr>
          <w:spacing w:val="3"/>
        </w:rPr>
        <w:t xml:space="preserve"> </w:t>
      </w:r>
      <w:r>
        <w:t>que</w:t>
      </w:r>
      <w:r>
        <w:rPr>
          <w:spacing w:val="5"/>
        </w:rPr>
        <w:t xml:space="preserve"> </w:t>
      </w:r>
      <w:r>
        <w:t>corresponde</w:t>
      </w:r>
      <w:r>
        <w:rPr>
          <w:spacing w:val="6"/>
        </w:rPr>
        <w:t xml:space="preserve"> </w:t>
      </w:r>
      <w:r>
        <w:t>al</w:t>
      </w:r>
      <w:r>
        <w:rPr>
          <w:spacing w:val="8"/>
        </w:rPr>
        <w:t xml:space="preserve"> </w:t>
      </w:r>
      <w:r>
        <w:t>100</w:t>
      </w:r>
      <w:r>
        <w:rPr>
          <w:spacing w:val="4"/>
        </w:rPr>
        <w:t xml:space="preserve"> </w:t>
      </w:r>
      <w:r>
        <w:t>%</w:t>
      </w:r>
      <w:r>
        <w:rPr>
          <w:spacing w:val="4"/>
        </w:rPr>
        <w:t xml:space="preserve"> </w:t>
      </w:r>
      <w:r>
        <w:t>del</w:t>
      </w:r>
      <w:r>
        <w:rPr>
          <w:spacing w:val="-52"/>
        </w:rPr>
        <w:t xml:space="preserve"> </w:t>
      </w:r>
      <w:r>
        <w:t>total de la reserva</w:t>
      </w:r>
      <w:r>
        <w:rPr>
          <w:spacing w:val="-1"/>
        </w:rPr>
        <w:t xml:space="preserve"> </w:t>
      </w:r>
      <w:r>
        <w:t>en la</w:t>
      </w:r>
      <w:r>
        <w:rPr>
          <w:spacing w:val="-2"/>
        </w:rPr>
        <w:t xml:space="preserve"> </w:t>
      </w:r>
      <w:r>
        <w:t>localidad de</w:t>
      </w:r>
      <w:r>
        <w:rPr>
          <w:spacing w:val="-1"/>
        </w:rPr>
        <w:t xml:space="preserve"> </w:t>
      </w:r>
      <w:r>
        <w:t>La Candelaria (0.28 Has).</w:t>
      </w:r>
    </w:p>
    <w:p w14:paraId="6509CDA7" w14:textId="77777777" w:rsidR="00575006" w:rsidRDefault="00000000">
      <w:pPr>
        <w:spacing w:before="1"/>
        <w:ind w:left="526" w:right="437"/>
      </w:pPr>
      <w:r>
        <w:rPr>
          <w:b/>
        </w:rPr>
        <w:t>Localidad</w:t>
      </w:r>
      <w:r>
        <w:rPr>
          <w:b/>
          <w:spacing w:val="-4"/>
        </w:rPr>
        <w:t xml:space="preserve"> </w:t>
      </w:r>
      <w:r>
        <w:rPr>
          <w:b/>
        </w:rPr>
        <w:t>de</w:t>
      </w:r>
      <w:r>
        <w:rPr>
          <w:b/>
          <w:spacing w:val="-5"/>
        </w:rPr>
        <w:t xml:space="preserve"> </w:t>
      </w:r>
      <w:r>
        <w:rPr>
          <w:b/>
        </w:rPr>
        <w:t>San</w:t>
      </w:r>
      <w:r>
        <w:rPr>
          <w:b/>
          <w:spacing w:val="-3"/>
        </w:rPr>
        <w:t xml:space="preserve"> </w:t>
      </w:r>
      <w:r>
        <w:rPr>
          <w:b/>
        </w:rPr>
        <w:t>Cristóbal</w:t>
      </w:r>
      <w:r>
        <w:t>:</w:t>
      </w:r>
      <w:r>
        <w:rPr>
          <w:spacing w:val="-5"/>
        </w:rPr>
        <w:t xml:space="preserve"> </w:t>
      </w:r>
      <w:r>
        <w:t>En</w:t>
      </w:r>
      <w:r>
        <w:rPr>
          <w:spacing w:val="-6"/>
        </w:rPr>
        <w:t xml:space="preserve"> </w:t>
      </w:r>
      <w:r>
        <w:t>la</w:t>
      </w:r>
      <w:r>
        <w:rPr>
          <w:spacing w:val="-5"/>
        </w:rPr>
        <w:t xml:space="preserve"> </w:t>
      </w:r>
      <w:r>
        <w:t>localidad</w:t>
      </w:r>
      <w:r>
        <w:rPr>
          <w:spacing w:val="-5"/>
        </w:rPr>
        <w:t xml:space="preserve"> </w:t>
      </w:r>
      <w:r>
        <w:t>de</w:t>
      </w:r>
      <w:r>
        <w:rPr>
          <w:spacing w:val="-6"/>
        </w:rPr>
        <w:t xml:space="preserve"> </w:t>
      </w:r>
      <w:r>
        <w:t>San</w:t>
      </w:r>
      <w:r>
        <w:rPr>
          <w:spacing w:val="-5"/>
        </w:rPr>
        <w:t xml:space="preserve"> </w:t>
      </w:r>
      <w:r>
        <w:t>Cristóbal</w:t>
      </w:r>
      <w:r>
        <w:rPr>
          <w:spacing w:val="-4"/>
        </w:rPr>
        <w:t xml:space="preserve"> </w:t>
      </w:r>
      <w:r>
        <w:t>la</w:t>
      </w:r>
      <w:r>
        <w:rPr>
          <w:spacing w:val="-5"/>
        </w:rPr>
        <w:t xml:space="preserve"> </w:t>
      </w:r>
      <w:r>
        <w:t>franja</w:t>
      </w:r>
      <w:r>
        <w:rPr>
          <w:spacing w:val="-6"/>
        </w:rPr>
        <w:t xml:space="preserve"> </w:t>
      </w:r>
      <w:r>
        <w:t>tiene</w:t>
      </w:r>
      <w:r>
        <w:rPr>
          <w:spacing w:val="-4"/>
        </w:rPr>
        <w:t xml:space="preserve"> </w:t>
      </w:r>
      <w:r>
        <w:t>un</w:t>
      </w:r>
      <w:r>
        <w:rPr>
          <w:spacing w:val="-5"/>
        </w:rPr>
        <w:t xml:space="preserve"> </w:t>
      </w:r>
      <w:r>
        <w:t>área</w:t>
      </w:r>
      <w:r>
        <w:rPr>
          <w:spacing w:val="-2"/>
        </w:rPr>
        <w:t xml:space="preserve"> </w:t>
      </w:r>
      <w:r>
        <w:t>de</w:t>
      </w:r>
      <w:r>
        <w:rPr>
          <w:spacing w:val="-6"/>
        </w:rPr>
        <w:t xml:space="preserve"> </w:t>
      </w:r>
      <w:r>
        <w:t>180.82</w:t>
      </w:r>
      <w:r>
        <w:rPr>
          <w:spacing w:val="-3"/>
        </w:rPr>
        <w:t xml:space="preserve"> </w:t>
      </w:r>
      <w:r>
        <w:t>Has,</w:t>
      </w:r>
      <w:r>
        <w:rPr>
          <w:spacing w:val="-52"/>
        </w:rPr>
        <w:t xml:space="preserve"> </w:t>
      </w:r>
      <w:r>
        <w:t>que</w:t>
      </w:r>
      <w:r>
        <w:rPr>
          <w:spacing w:val="-1"/>
        </w:rPr>
        <w:t xml:space="preserve"> </w:t>
      </w:r>
      <w:r>
        <w:t>corresponde al 5,5</w:t>
      </w:r>
      <w:r>
        <w:rPr>
          <w:spacing w:val="-3"/>
        </w:rPr>
        <w:t xml:space="preserve"> </w:t>
      </w:r>
      <w:r>
        <w:t>%</w:t>
      </w:r>
      <w:r>
        <w:rPr>
          <w:spacing w:val="-1"/>
        </w:rPr>
        <w:t xml:space="preserve"> </w:t>
      </w:r>
      <w:r>
        <w:t>del</w:t>
      </w:r>
      <w:r>
        <w:rPr>
          <w:spacing w:val="1"/>
        </w:rPr>
        <w:t xml:space="preserve"> </w:t>
      </w:r>
      <w:r>
        <w:t>total de la</w:t>
      </w:r>
      <w:r>
        <w:rPr>
          <w:spacing w:val="-3"/>
        </w:rPr>
        <w:t xml:space="preserve"> </w:t>
      </w:r>
      <w:r>
        <w:t>reserva en</w:t>
      </w:r>
      <w:r>
        <w:rPr>
          <w:spacing w:val="-4"/>
        </w:rPr>
        <w:t xml:space="preserve"> </w:t>
      </w:r>
      <w:r>
        <w:t>la</w:t>
      </w:r>
      <w:r>
        <w:rPr>
          <w:spacing w:val="-2"/>
        </w:rPr>
        <w:t xml:space="preserve"> </w:t>
      </w:r>
      <w:r>
        <w:t>localidad</w:t>
      </w:r>
      <w:r>
        <w:rPr>
          <w:spacing w:val="-3"/>
        </w:rPr>
        <w:t xml:space="preserve"> </w:t>
      </w:r>
      <w:r>
        <w:t>de San</w:t>
      </w:r>
      <w:r>
        <w:rPr>
          <w:spacing w:val="-1"/>
        </w:rPr>
        <w:t xml:space="preserve"> </w:t>
      </w:r>
      <w:r>
        <w:t>Cristóbal</w:t>
      </w:r>
      <w:r>
        <w:rPr>
          <w:spacing w:val="1"/>
        </w:rPr>
        <w:t xml:space="preserve"> </w:t>
      </w:r>
      <w:r>
        <w:t>(3285.76</w:t>
      </w:r>
      <w:r>
        <w:rPr>
          <w:spacing w:val="-1"/>
        </w:rPr>
        <w:t xml:space="preserve"> </w:t>
      </w:r>
      <w:r>
        <w:t>Has).</w:t>
      </w:r>
    </w:p>
    <w:p w14:paraId="44237B26" w14:textId="77777777" w:rsidR="00575006" w:rsidRDefault="00000000">
      <w:pPr>
        <w:ind w:left="526" w:right="437"/>
      </w:pPr>
      <w:r>
        <w:rPr>
          <w:b/>
        </w:rPr>
        <w:t>Localidad</w:t>
      </w:r>
      <w:r>
        <w:rPr>
          <w:b/>
          <w:spacing w:val="-9"/>
        </w:rPr>
        <w:t xml:space="preserve"> </w:t>
      </w:r>
      <w:r>
        <w:rPr>
          <w:b/>
        </w:rPr>
        <w:t>de</w:t>
      </w:r>
      <w:r>
        <w:rPr>
          <w:b/>
          <w:spacing w:val="-9"/>
        </w:rPr>
        <w:t xml:space="preserve"> </w:t>
      </w:r>
      <w:r>
        <w:rPr>
          <w:b/>
        </w:rPr>
        <w:t>Usme:</w:t>
      </w:r>
      <w:r>
        <w:rPr>
          <w:b/>
          <w:spacing w:val="-7"/>
        </w:rPr>
        <w:t xml:space="preserve"> </w:t>
      </w:r>
      <w:r>
        <w:t>En</w:t>
      </w:r>
      <w:r>
        <w:rPr>
          <w:spacing w:val="-10"/>
        </w:rPr>
        <w:t xml:space="preserve"> </w:t>
      </w:r>
      <w:r>
        <w:t>la</w:t>
      </w:r>
      <w:r>
        <w:rPr>
          <w:spacing w:val="-11"/>
        </w:rPr>
        <w:t xml:space="preserve"> </w:t>
      </w:r>
      <w:r>
        <w:t>localidad</w:t>
      </w:r>
      <w:r>
        <w:rPr>
          <w:spacing w:val="-8"/>
        </w:rPr>
        <w:t xml:space="preserve"> </w:t>
      </w:r>
      <w:r>
        <w:t>de</w:t>
      </w:r>
      <w:r>
        <w:rPr>
          <w:spacing w:val="-8"/>
        </w:rPr>
        <w:t xml:space="preserve"> </w:t>
      </w:r>
      <w:r>
        <w:t>Usme</w:t>
      </w:r>
      <w:r>
        <w:rPr>
          <w:spacing w:val="-11"/>
        </w:rPr>
        <w:t xml:space="preserve"> </w:t>
      </w:r>
      <w:r>
        <w:t>la</w:t>
      </w:r>
      <w:r>
        <w:rPr>
          <w:spacing w:val="-11"/>
        </w:rPr>
        <w:t xml:space="preserve"> </w:t>
      </w:r>
      <w:r>
        <w:t>franja</w:t>
      </w:r>
      <w:r>
        <w:rPr>
          <w:spacing w:val="-11"/>
        </w:rPr>
        <w:t xml:space="preserve"> </w:t>
      </w:r>
      <w:r>
        <w:t>tiene</w:t>
      </w:r>
      <w:r>
        <w:rPr>
          <w:spacing w:val="-8"/>
        </w:rPr>
        <w:t xml:space="preserve"> </w:t>
      </w:r>
      <w:r>
        <w:t>un</w:t>
      </w:r>
      <w:r>
        <w:rPr>
          <w:spacing w:val="-11"/>
        </w:rPr>
        <w:t xml:space="preserve"> </w:t>
      </w:r>
      <w:r>
        <w:t>área</w:t>
      </w:r>
      <w:r>
        <w:rPr>
          <w:spacing w:val="-8"/>
        </w:rPr>
        <w:t xml:space="preserve"> </w:t>
      </w:r>
      <w:r>
        <w:t>de</w:t>
      </w:r>
      <w:r>
        <w:rPr>
          <w:spacing w:val="-8"/>
        </w:rPr>
        <w:t xml:space="preserve"> </w:t>
      </w:r>
      <w:r>
        <w:t>179.15</w:t>
      </w:r>
      <w:r>
        <w:rPr>
          <w:spacing w:val="-9"/>
        </w:rPr>
        <w:t xml:space="preserve"> </w:t>
      </w:r>
      <w:r>
        <w:t>Has,</w:t>
      </w:r>
      <w:r>
        <w:rPr>
          <w:spacing w:val="-9"/>
        </w:rPr>
        <w:t xml:space="preserve"> </w:t>
      </w:r>
      <w:r>
        <w:t>que</w:t>
      </w:r>
      <w:r>
        <w:rPr>
          <w:spacing w:val="-8"/>
        </w:rPr>
        <w:t xml:space="preserve"> </w:t>
      </w:r>
      <w:r>
        <w:t>corresponde</w:t>
      </w:r>
      <w:r>
        <w:rPr>
          <w:spacing w:val="-52"/>
        </w:rPr>
        <w:t xml:space="preserve"> </w:t>
      </w:r>
      <w:r>
        <w:t>al 12,69 %</w:t>
      </w:r>
      <w:r>
        <w:rPr>
          <w:spacing w:val="-2"/>
        </w:rPr>
        <w:t xml:space="preserve"> </w:t>
      </w:r>
      <w:r>
        <w:t>del</w:t>
      </w:r>
      <w:r>
        <w:rPr>
          <w:spacing w:val="-1"/>
        </w:rPr>
        <w:t xml:space="preserve"> </w:t>
      </w:r>
      <w:r>
        <w:t>total</w:t>
      </w:r>
      <w:r>
        <w:rPr>
          <w:spacing w:val="1"/>
        </w:rPr>
        <w:t xml:space="preserve"> </w:t>
      </w:r>
      <w:r>
        <w:t>de</w:t>
      </w:r>
      <w:r>
        <w:rPr>
          <w:spacing w:val="-2"/>
        </w:rPr>
        <w:t xml:space="preserve"> </w:t>
      </w:r>
      <w:r>
        <w:t>la</w:t>
      </w:r>
      <w:r>
        <w:rPr>
          <w:spacing w:val="-3"/>
        </w:rPr>
        <w:t xml:space="preserve"> </w:t>
      </w:r>
      <w:r>
        <w:t>reserva en</w:t>
      </w:r>
      <w:r>
        <w:rPr>
          <w:spacing w:val="-3"/>
        </w:rPr>
        <w:t xml:space="preserve"> </w:t>
      </w:r>
      <w:r>
        <w:t>la</w:t>
      </w:r>
      <w:r>
        <w:rPr>
          <w:spacing w:val="-2"/>
        </w:rPr>
        <w:t xml:space="preserve"> </w:t>
      </w:r>
      <w:r>
        <w:t>localidad de Usme</w:t>
      </w:r>
      <w:r>
        <w:rPr>
          <w:spacing w:val="-2"/>
        </w:rPr>
        <w:t xml:space="preserve"> </w:t>
      </w:r>
      <w:r>
        <w:t>(1412.04</w:t>
      </w:r>
      <w:r>
        <w:rPr>
          <w:spacing w:val="-1"/>
        </w:rPr>
        <w:t xml:space="preserve"> </w:t>
      </w:r>
      <w:r>
        <w:t>Has).</w:t>
      </w:r>
    </w:p>
    <w:p w14:paraId="203847D5" w14:textId="77777777" w:rsidR="00575006" w:rsidRDefault="00000000">
      <w:pPr>
        <w:spacing w:before="1"/>
        <w:ind w:left="526"/>
      </w:pPr>
      <w:r>
        <w:t>Dentro</w:t>
      </w:r>
      <w:r>
        <w:rPr>
          <w:spacing w:val="-5"/>
        </w:rPr>
        <w:t xml:space="preserve"> </w:t>
      </w:r>
      <w:r>
        <w:t>de</w:t>
      </w:r>
      <w:r>
        <w:rPr>
          <w:spacing w:val="-4"/>
        </w:rPr>
        <w:t xml:space="preserve"> </w:t>
      </w:r>
      <w:r>
        <w:t>la</w:t>
      </w:r>
      <w:r>
        <w:rPr>
          <w:spacing w:val="-2"/>
        </w:rPr>
        <w:t xml:space="preserve"> </w:t>
      </w:r>
      <w:r>
        <w:t>franja</w:t>
      </w:r>
      <w:r>
        <w:rPr>
          <w:spacing w:val="-1"/>
        </w:rPr>
        <w:t xml:space="preserve"> </w:t>
      </w:r>
      <w:r>
        <w:t>de</w:t>
      </w:r>
      <w:r>
        <w:rPr>
          <w:spacing w:val="-2"/>
        </w:rPr>
        <w:t xml:space="preserve"> </w:t>
      </w:r>
      <w:r>
        <w:t>adecuación,</w:t>
      </w:r>
      <w:r>
        <w:rPr>
          <w:spacing w:val="-2"/>
        </w:rPr>
        <w:t xml:space="preserve"> </w:t>
      </w:r>
      <w:r>
        <w:t>la</w:t>
      </w:r>
      <w:r>
        <w:rPr>
          <w:spacing w:val="-1"/>
        </w:rPr>
        <w:t xml:space="preserve"> </w:t>
      </w:r>
      <w:r>
        <w:t>información</w:t>
      </w:r>
      <w:r>
        <w:rPr>
          <w:spacing w:val="-2"/>
        </w:rPr>
        <w:t xml:space="preserve"> </w:t>
      </w:r>
      <w:r>
        <w:t>socioeconómica</w:t>
      </w:r>
      <w:r>
        <w:rPr>
          <w:spacing w:val="-2"/>
        </w:rPr>
        <w:t xml:space="preserve"> </w:t>
      </w:r>
      <w:r>
        <w:t>disponible</w:t>
      </w:r>
      <w:r>
        <w:rPr>
          <w:spacing w:val="-4"/>
        </w:rPr>
        <w:t xml:space="preserve"> </w:t>
      </w:r>
      <w:r>
        <w:t>es</w:t>
      </w:r>
      <w:r>
        <w:rPr>
          <w:spacing w:val="-3"/>
        </w:rPr>
        <w:t xml:space="preserve"> </w:t>
      </w:r>
      <w:r>
        <w:t>la</w:t>
      </w:r>
      <w:r>
        <w:rPr>
          <w:spacing w:val="-2"/>
        </w:rPr>
        <w:t xml:space="preserve"> </w:t>
      </w:r>
      <w:r>
        <w:t>siguiente.</w:t>
      </w:r>
    </w:p>
    <w:p w14:paraId="2A2886DB" w14:textId="77777777" w:rsidR="00575006" w:rsidRDefault="00575006">
      <w:pPr>
        <w:pStyle w:val="Textoindependiente"/>
        <w:spacing w:before="2"/>
        <w:rPr>
          <w:sz w:val="18"/>
        </w:rPr>
      </w:pPr>
    </w:p>
    <w:tbl>
      <w:tblPr>
        <w:tblStyle w:val="TableNormal"/>
        <w:tblW w:w="0" w:type="auto"/>
        <w:tblInd w:w="1965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957"/>
        <w:gridCol w:w="723"/>
        <w:gridCol w:w="1909"/>
        <w:gridCol w:w="1348"/>
      </w:tblGrid>
      <w:tr w:rsidR="00575006" w14:paraId="3B8D6C83" w14:textId="77777777">
        <w:trPr>
          <w:trHeight w:val="563"/>
        </w:trPr>
        <w:tc>
          <w:tcPr>
            <w:tcW w:w="5937" w:type="dxa"/>
            <w:gridSpan w:val="4"/>
            <w:shd w:val="clear" w:color="auto" w:fill="538235"/>
          </w:tcPr>
          <w:p w14:paraId="6FCA362E" w14:textId="77777777" w:rsidR="00575006" w:rsidRDefault="00000000">
            <w:pPr>
              <w:pStyle w:val="TableParagraph"/>
              <w:spacing w:before="154"/>
              <w:ind w:left="69"/>
              <w:rPr>
                <w:b/>
              </w:rPr>
            </w:pPr>
            <w:r>
              <w:rPr>
                <w:b/>
                <w:color w:val="FFFFFF"/>
              </w:rPr>
              <w:t>Población</w:t>
            </w:r>
            <w:r>
              <w:rPr>
                <w:b/>
                <w:color w:val="FFFFFF"/>
                <w:spacing w:val="-1"/>
              </w:rPr>
              <w:t xml:space="preserve"> </w:t>
            </w:r>
            <w:r>
              <w:rPr>
                <w:b/>
                <w:color w:val="FFFFFF"/>
              </w:rPr>
              <w:t>por</w:t>
            </w:r>
            <w:r>
              <w:rPr>
                <w:b/>
                <w:color w:val="FFFFFF"/>
                <w:spacing w:val="-2"/>
              </w:rPr>
              <w:t xml:space="preserve"> </w:t>
            </w:r>
            <w:r>
              <w:rPr>
                <w:b/>
                <w:color w:val="FFFFFF"/>
              </w:rPr>
              <w:t>UPZ</w:t>
            </w:r>
            <w:r>
              <w:rPr>
                <w:b/>
                <w:color w:val="FFFFFF"/>
                <w:spacing w:val="-2"/>
              </w:rPr>
              <w:t xml:space="preserve"> </w:t>
            </w:r>
            <w:r>
              <w:rPr>
                <w:b/>
                <w:color w:val="FFFFFF"/>
              </w:rPr>
              <w:t>de la</w:t>
            </w:r>
            <w:r>
              <w:rPr>
                <w:b/>
                <w:color w:val="FFFFFF"/>
                <w:spacing w:val="-3"/>
              </w:rPr>
              <w:t xml:space="preserve"> </w:t>
            </w:r>
            <w:r>
              <w:rPr>
                <w:b/>
                <w:color w:val="FFFFFF"/>
              </w:rPr>
              <w:t>meta de Plan</w:t>
            </w:r>
            <w:r>
              <w:rPr>
                <w:b/>
                <w:color w:val="FFFFFF"/>
                <w:spacing w:val="-1"/>
              </w:rPr>
              <w:t xml:space="preserve"> </w:t>
            </w:r>
            <w:r>
              <w:rPr>
                <w:b/>
                <w:color w:val="FFFFFF"/>
              </w:rPr>
              <w:t>de</w:t>
            </w:r>
            <w:r>
              <w:rPr>
                <w:b/>
                <w:color w:val="FFFFFF"/>
                <w:spacing w:val="-1"/>
              </w:rPr>
              <w:t xml:space="preserve"> </w:t>
            </w:r>
            <w:r>
              <w:rPr>
                <w:b/>
                <w:color w:val="FFFFFF"/>
              </w:rPr>
              <w:t>Manejo de la AOPP</w:t>
            </w:r>
          </w:p>
        </w:tc>
      </w:tr>
      <w:tr w:rsidR="00575006" w14:paraId="315882EA" w14:textId="77777777">
        <w:trPr>
          <w:trHeight w:val="611"/>
        </w:trPr>
        <w:tc>
          <w:tcPr>
            <w:tcW w:w="1957" w:type="dxa"/>
            <w:shd w:val="clear" w:color="auto" w:fill="538235"/>
          </w:tcPr>
          <w:p w14:paraId="3B88A359" w14:textId="77777777" w:rsidR="00575006" w:rsidRDefault="00000000">
            <w:pPr>
              <w:pStyle w:val="TableParagraph"/>
              <w:spacing w:before="178"/>
              <w:ind w:left="379"/>
              <w:rPr>
                <w:b/>
              </w:rPr>
            </w:pPr>
            <w:r>
              <w:rPr>
                <w:b/>
                <w:color w:val="FFFFFF"/>
              </w:rPr>
              <w:t>Localización</w:t>
            </w:r>
          </w:p>
        </w:tc>
        <w:tc>
          <w:tcPr>
            <w:tcW w:w="723" w:type="dxa"/>
            <w:shd w:val="clear" w:color="auto" w:fill="538235"/>
          </w:tcPr>
          <w:p w14:paraId="03EF6B4C" w14:textId="77777777" w:rsidR="00575006" w:rsidRDefault="00000000">
            <w:pPr>
              <w:pStyle w:val="TableParagraph"/>
              <w:spacing w:before="178"/>
              <w:ind w:left="59"/>
              <w:rPr>
                <w:b/>
              </w:rPr>
            </w:pPr>
            <w:r>
              <w:rPr>
                <w:b/>
                <w:color w:val="FFFFFF"/>
              </w:rPr>
              <w:t>UPZ</w:t>
            </w:r>
          </w:p>
        </w:tc>
        <w:tc>
          <w:tcPr>
            <w:tcW w:w="1909" w:type="dxa"/>
            <w:shd w:val="clear" w:color="auto" w:fill="538235"/>
          </w:tcPr>
          <w:p w14:paraId="12F3ED8C" w14:textId="77777777" w:rsidR="00575006" w:rsidRDefault="00000000">
            <w:pPr>
              <w:pStyle w:val="TableParagraph"/>
              <w:spacing w:before="178"/>
              <w:ind w:left="399"/>
              <w:rPr>
                <w:b/>
              </w:rPr>
            </w:pPr>
            <w:r>
              <w:rPr>
                <w:b/>
                <w:color w:val="FFFFFF"/>
              </w:rPr>
              <w:t>UPZ</w:t>
            </w:r>
          </w:p>
        </w:tc>
        <w:tc>
          <w:tcPr>
            <w:tcW w:w="1348" w:type="dxa"/>
            <w:shd w:val="clear" w:color="auto" w:fill="538235"/>
          </w:tcPr>
          <w:p w14:paraId="32ECCA69" w14:textId="77777777" w:rsidR="00575006" w:rsidRDefault="00575006">
            <w:pPr>
              <w:pStyle w:val="TableParagraph"/>
              <w:spacing w:before="9"/>
              <w:rPr>
                <w:sz w:val="28"/>
              </w:rPr>
            </w:pPr>
          </w:p>
          <w:p w14:paraId="411DDA9D" w14:textId="77777777" w:rsidR="00575006" w:rsidRDefault="00000000">
            <w:pPr>
              <w:pStyle w:val="TableParagraph"/>
              <w:spacing w:before="1"/>
              <w:ind w:left="67"/>
              <w:rPr>
                <w:b/>
              </w:rPr>
            </w:pPr>
            <w:r>
              <w:rPr>
                <w:b/>
                <w:color w:val="FFFFFF"/>
              </w:rPr>
              <w:t>Población</w:t>
            </w:r>
          </w:p>
        </w:tc>
      </w:tr>
      <w:tr w:rsidR="00575006" w14:paraId="1D40F05D" w14:textId="77777777">
        <w:trPr>
          <w:trHeight w:val="303"/>
        </w:trPr>
        <w:tc>
          <w:tcPr>
            <w:tcW w:w="1957" w:type="dxa"/>
            <w:vMerge w:val="restart"/>
          </w:tcPr>
          <w:p w14:paraId="2BA32898" w14:textId="77777777" w:rsidR="00575006" w:rsidRDefault="00575006">
            <w:pPr>
              <w:pStyle w:val="TableParagraph"/>
              <w:rPr>
                <w:sz w:val="20"/>
              </w:rPr>
            </w:pPr>
          </w:p>
          <w:p w14:paraId="2D59240A" w14:textId="77777777" w:rsidR="00575006" w:rsidRDefault="00575006">
            <w:pPr>
              <w:pStyle w:val="TableParagraph"/>
              <w:rPr>
                <w:sz w:val="20"/>
              </w:rPr>
            </w:pPr>
          </w:p>
          <w:p w14:paraId="4FC85EC9" w14:textId="77777777" w:rsidR="00575006" w:rsidRDefault="00575006">
            <w:pPr>
              <w:pStyle w:val="TableParagraph"/>
              <w:rPr>
                <w:sz w:val="20"/>
              </w:rPr>
            </w:pPr>
          </w:p>
          <w:p w14:paraId="54E925FA" w14:textId="77777777" w:rsidR="00575006" w:rsidRDefault="00000000">
            <w:pPr>
              <w:pStyle w:val="TableParagraph"/>
              <w:spacing w:before="166"/>
              <w:ind w:left="69"/>
              <w:rPr>
                <w:sz w:val="18"/>
              </w:rPr>
            </w:pPr>
            <w:r>
              <w:rPr>
                <w:sz w:val="18"/>
              </w:rPr>
              <w:t>USAQUÉN</w:t>
            </w:r>
          </w:p>
        </w:tc>
        <w:tc>
          <w:tcPr>
            <w:tcW w:w="723" w:type="dxa"/>
          </w:tcPr>
          <w:p w14:paraId="0F62C350" w14:textId="77777777" w:rsidR="00575006" w:rsidRDefault="00000000">
            <w:pPr>
              <w:pStyle w:val="TableParagraph"/>
              <w:spacing w:before="50"/>
              <w:ind w:right="52"/>
              <w:jc w:val="right"/>
              <w:rPr>
                <w:sz w:val="18"/>
              </w:rPr>
            </w:pPr>
            <w:r>
              <w:rPr>
                <w:sz w:val="18"/>
              </w:rPr>
              <w:t>1</w:t>
            </w:r>
          </w:p>
        </w:tc>
        <w:tc>
          <w:tcPr>
            <w:tcW w:w="1909" w:type="dxa"/>
          </w:tcPr>
          <w:p w14:paraId="5AEB7F38" w14:textId="77777777" w:rsidR="00575006" w:rsidRDefault="00000000">
            <w:pPr>
              <w:pStyle w:val="TableParagraph"/>
              <w:spacing w:before="50"/>
              <w:ind w:left="265"/>
              <w:rPr>
                <w:sz w:val="18"/>
              </w:rPr>
            </w:pPr>
            <w:r>
              <w:rPr>
                <w:sz w:val="18"/>
              </w:rPr>
              <w:t>Paseo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Libertadores</w:t>
            </w:r>
          </w:p>
        </w:tc>
        <w:tc>
          <w:tcPr>
            <w:tcW w:w="1348" w:type="dxa"/>
          </w:tcPr>
          <w:p w14:paraId="177C792A" w14:textId="77777777" w:rsidR="00575006" w:rsidRDefault="00000000">
            <w:pPr>
              <w:pStyle w:val="TableParagraph"/>
              <w:spacing w:before="50"/>
              <w:ind w:right="50"/>
              <w:jc w:val="right"/>
              <w:rPr>
                <w:sz w:val="18"/>
              </w:rPr>
            </w:pPr>
            <w:r>
              <w:rPr>
                <w:sz w:val="18"/>
              </w:rPr>
              <w:t>3.365</w:t>
            </w:r>
          </w:p>
        </w:tc>
      </w:tr>
      <w:tr w:rsidR="00575006" w14:paraId="5149E743" w14:textId="77777777">
        <w:trPr>
          <w:trHeight w:val="301"/>
        </w:trPr>
        <w:tc>
          <w:tcPr>
            <w:tcW w:w="1957" w:type="dxa"/>
            <w:vMerge/>
            <w:tcBorders>
              <w:top w:val="nil"/>
            </w:tcBorders>
          </w:tcPr>
          <w:p w14:paraId="5F51EAC9" w14:textId="77777777" w:rsidR="00575006" w:rsidRDefault="00575006">
            <w:pPr>
              <w:rPr>
                <w:sz w:val="2"/>
                <w:szCs w:val="2"/>
              </w:rPr>
            </w:pPr>
          </w:p>
        </w:tc>
        <w:tc>
          <w:tcPr>
            <w:tcW w:w="723" w:type="dxa"/>
          </w:tcPr>
          <w:p w14:paraId="64A91A67" w14:textId="77777777" w:rsidR="00575006" w:rsidRDefault="00000000">
            <w:pPr>
              <w:pStyle w:val="TableParagraph"/>
              <w:spacing w:before="47"/>
              <w:ind w:right="52"/>
              <w:jc w:val="right"/>
              <w:rPr>
                <w:sz w:val="18"/>
              </w:rPr>
            </w:pPr>
            <w:r>
              <w:rPr>
                <w:sz w:val="18"/>
              </w:rPr>
              <w:t>9</w:t>
            </w:r>
          </w:p>
        </w:tc>
        <w:tc>
          <w:tcPr>
            <w:tcW w:w="1909" w:type="dxa"/>
          </w:tcPr>
          <w:p w14:paraId="4666C526" w14:textId="77777777" w:rsidR="00575006" w:rsidRDefault="00000000">
            <w:pPr>
              <w:pStyle w:val="TableParagraph"/>
              <w:spacing w:before="47"/>
              <w:ind w:left="68"/>
              <w:rPr>
                <w:sz w:val="18"/>
              </w:rPr>
            </w:pPr>
            <w:r>
              <w:rPr>
                <w:sz w:val="18"/>
              </w:rPr>
              <w:t>Verbenal</w:t>
            </w:r>
          </w:p>
        </w:tc>
        <w:tc>
          <w:tcPr>
            <w:tcW w:w="1348" w:type="dxa"/>
          </w:tcPr>
          <w:p w14:paraId="6FA61393" w14:textId="77777777" w:rsidR="00575006" w:rsidRDefault="00000000">
            <w:pPr>
              <w:pStyle w:val="TableParagraph"/>
              <w:spacing w:before="47"/>
              <w:ind w:right="50"/>
              <w:jc w:val="right"/>
              <w:rPr>
                <w:sz w:val="18"/>
              </w:rPr>
            </w:pPr>
            <w:r>
              <w:rPr>
                <w:sz w:val="18"/>
              </w:rPr>
              <w:t>114.506</w:t>
            </w:r>
          </w:p>
        </w:tc>
      </w:tr>
      <w:tr w:rsidR="00575006" w14:paraId="41DCE90A" w14:textId="77777777">
        <w:trPr>
          <w:trHeight w:val="304"/>
        </w:trPr>
        <w:tc>
          <w:tcPr>
            <w:tcW w:w="1957" w:type="dxa"/>
            <w:vMerge/>
            <w:tcBorders>
              <w:top w:val="nil"/>
            </w:tcBorders>
          </w:tcPr>
          <w:p w14:paraId="1B39CEBB" w14:textId="77777777" w:rsidR="00575006" w:rsidRDefault="00575006">
            <w:pPr>
              <w:rPr>
                <w:sz w:val="2"/>
                <w:szCs w:val="2"/>
              </w:rPr>
            </w:pPr>
          </w:p>
        </w:tc>
        <w:tc>
          <w:tcPr>
            <w:tcW w:w="723" w:type="dxa"/>
          </w:tcPr>
          <w:p w14:paraId="13BCAA29" w14:textId="77777777" w:rsidR="00575006" w:rsidRDefault="00000000">
            <w:pPr>
              <w:pStyle w:val="TableParagraph"/>
              <w:spacing w:before="50"/>
              <w:ind w:right="50"/>
              <w:jc w:val="right"/>
              <w:rPr>
                <w:sz w:val="18"/>
              </w:rPr>
            </w:pPr>
            <w:r>
              <w:rPr>
                <w:sz w:val="18"/>
              </w:rPr>
              <w:t>10</w:t>
            </w:r>
          </w:p>
        </w:tc>
        <w:tc>
          <w:tcPr>
            <w:tcW w:w="1909" w:type="dxa"/>
          </w:tcPr>
          <w:p w14:paraId="47D8B2A6" w14:textId="77777777" w:rsidR="00575006" w:rsidRDefault="00000000">
            <w:pPr>
              <w:pStyle w:val="TableParagraph"/>
              <w:spacing w:before="50"/>
              <w:ind w:left="68"/>
              <w:rPr>
                <w:sz w:val="18"/>
              </w:rPr>
            </w:pPr>
            <w:r>
              <w:rPr>
                <w:sz w:val="18"/>
              </w:rPr>
              <w:t>Uribe</w:t>
            </w:r>
          </w:p>
        </w:tc>
        <w:tc>
          <w:tcPr>
            <w:tcW w:w="1348" w:type="dxa"/>
          </w:tcPr>
          <w:p w14:paraId="5F4A5648" w14:textId="77777777" w:rsidR="00575006" w:rsidRDefault="00000000">
            <w:pPr>
              <w:pStyle w:val="TableParagraph"/>
              <w:spacing w:before="50"/>
              <w:ind w:right="50"/>
              <w:jc w:val="right"/>
              <w:rPr>
                <w:sz w:val="18"/>
              </w:rPr>
            </w:pPr>
            <w:r>
              <w:rPr>
                <w:sz w:val="18"/>
              </w:rPr>
              <w:t>36.400</w:t>
            </w:r>
          </w:p>
        </w:tc>
      </w:tr>
      <w:tr w:rsidR="00575006" w14:paraId="7CAF0348" w14:textId="77777777">
        <w:trPr>
          <w:trHeight w:val="303"/>
        </w:trPr>
        <w:tc>
          <w:tcPr>
            <w:tcW w:w="1957" w:type="dxa"/>
            <w:vMerge/>
            <w:tcBorders>
              <w:top w:val="nil"/>
            </w:tcBorders>
          </w:tcPr>
          <w:p w14:paraId="52E4F927" w14:textId="77777777" w:rsidR="00575006" w:rsidRDefault="00575006">
            <w:pPr>
              <w:rPr>
                <w:sz w:val="2"/>
                <w:szCs w:val="2"/>
              </w:rPr>
            </w:pPr>
          </w:p>
        </w:tc>
        <w:tc>
          <w:tcPr>
            <w:tcW w:w="723" w:type="dxa"/>
          </w:tcPr>
          <w:p w14:paraId="353722D0" w14:textId="77777777" w:rsidR="00575006" w:rsidRDefault="00000000">
            <w:pPr>
              <w:pStyle w:val="TableParagraph"/>
              <w:spacing w:before="47"/>
              <w:ind w:right="50"/>
              <w:jc w:val="right"/>
              <w:rPr>
                <w:sz w:val="18"/>
              </w:rPr>
            </w:pPr>
            <w:r>
              <w:rPr>
                <w:sz w:val="18"/>
              </w:rPr>
              <w:t>11</w:t>
            </w:r>
          </w:p>
        </w:tc>
        <w:tc>
          <w:tcPr>
            <w:tcW w:w="1909" w:type="dxa"/>
          </w:tcPr>
          <w:p w14:paraId="1F3F50A5" w14:textId="77777777" w:rsidR="00575006" w:rsidRDefault="00000000">
            <w:pPr>
              <w:pStyle w:val="TableParagraph"/>
              <w:spacing w:before="47"/>
              <w:ind w:left="68"/>
              <w:rPr>
                <w:sz w:val="18"/>
              </w:rPr>
            </w:pPr>
            <w:r>
              <w:rPr>
                <w:sz w:val="18"/>
              </w:rPr>
              <w:t>San Cristóbal</w:t>
            </w:r>
          </w:p>
        </w:tc>
        <w:tc>
          <w:tcPr>
            <w:tcW w:w="1348" w:type="dxa"/>
          </w:tcPr>
          <w:p w14:paraId="5B057D91" w14:textId="77777777" w:rsidR="00575006" w:rsidRDefault="00000000">
            <w:pPr>
              <w:pStyle w:val="TableParagraph"/>
              <w:spacing w:before="47"/>
              <w:ind w:right="50"/>
              <w:jc w:val="right"/>
              <w:rPr>
                <w:sz w:val="18"/>
              </w:rPr>
            </w:pPr>
            <w:r>
              <w:rPr>
                <w:sz w:val="18"/>
              </w:rPr>
              <w:t>69.359</w:t>
            </w:r>
          </w:p>
        </w:tc>
      </w:tr>
      <w:tr w:rsidR="00575006" w14:paraId="6B500834" w14:textId="77777777">
        <w:trPr>
          <w:trHeight w:val="301"/>
        </w:trPr>
        <w:tc>
          <w:tcPr>
            <w:tcW w:w="1957" w:type="dxa"/>
            <w:vMerge/>
            <w:tcBorders>
              <w:top w:val="nil"/>
            </w:tcBorders>
          </w:tcPr>
          <w:p w14:paraId="611DD8AA" w14:textId="77777777" w:rsidR="00575006" w:rsidRDefault="00575006">
            <w:pPr>
              <w:rPr>
                <w:sz w:val="2"/>
                <w:szCs w:val="2"/>
              </w:rPr>
            </w:pPr>
          </w:p>
        </w:tc>
        <w:tc>
          <w:tcPr>
            <w:tcW w:w="723" w:type="dxa"/>
          </w:tcPr>
          <w:p w14:paraId="510DE72B" w14:textId="77777777" w:rsidR="00575006" w:rsidRDefault="00000000">
            <w:pPr>
              <w:pStyle w:val="TableParagraph"/>
              <w:spacing w:before="47"/>
              <w:ind w:right="50"/>
              <w:jc w:val="right"/>
              <w:rPr>
                <w:sz w:val="18"/>
              </w:rPr>
            </w:pPr>
            <w:r>
              <w:rPr>
                <w:sz w:val="18"/>
              </w:rPr>
              <w:t>13</w:t>
            </w:r>
          </w:p>
        </w:tc>
        <w:tc>
          <w:tcPr>
            <w:tcW w:w="1909" w:type="dxa"/>
          </w:tcPr>
          <w:p w14:paraId="1D6A4EAA" w14:textId="77777777" w:rsidR="00575006" w:rsidRDefault="00000000">
            <w:pPr>
              <w:pStyle w:val="TableParagraph"/>
              <w:spacing w:before="47"/>
              <w:ind w:left="68"/>
              <w:rPr>
                <w:sz w:val="18"/>
              </w:rPr>
            </w:pPr>
            <w:r>
              <w:rPr>
                <w:sz w:val="18"/>
              </w:rPr>
              <w:t>Cedros</w:t>
            </w:r>
          </w:p>
        </w:tc>
        <w:tc>
          <w:tcPr>
            <w:tcW w:w="1348" w:type="dxa"/>
          </w:tcPr>
          <w:p w14:paraId="125894C5" w14:textId="77777777" w:rsidR="00575006" w:rsidRDefault="00000000">
            <w:pPr>
              <w:pStyle w:val="TableParagraph"/>
              <w:spacing w:before="47"/>
              <w:ind w:right="50"/>
              <w:jc w:val="right"/>
              <w:rPr>
                <w:sz w:val="18"/>
              </w:rPr>
            </w:pPr>
            <w:r>
              <w:rPr>
                <w:sz w:val="18"/>
              </w:rPr>
              <w:t>126.820</w:t>
            </w:r>
          </w:p>
        </w:tc>
      </w:tr>
      <w:tr w:rsidR="00575006" w14:paraId="51CEF77E" w14:textId="77777777">
        <w:trPr>
          <w:trHeight w:val="303"/>
        </w:trPr>
        <w:tc>
          <w:tcPr>
            <w:tcW w:w="1957" w:type="dxa"/>
            <w:vMerge/>
            <w:tcBorders>
              <w:top w:val="nil"/>
            </w:tcBorders>
          </w:tcPr>
          <w:p w14:paraId="7857AD65" w14:textId="77777777" w:rsidR="00575006" w:rsidRDefault="00575006">
            <w:pPr>
              <w:rPr>
                <w:sz w:val="2"/>
                <w:szCs w:val="2"/>
              </w:rPr>
            </w:pPr>
          </w:p>
        </w:tc>
        <w:tc>
          <w:tcPr>
            <w:tcW w:w="723" w:type="dxa"/>
          </w:tcPr>
          <w:p w14:paraId="56A3FB4B" w14:textId="77777777" w:rsidR="00575006" w:rsidRDefault="00000000">
            <w:pPr>
              <w:pStyle w:val="TableParagraph"/>
              <w:spacing w:before="47"/>
              <w:ind w:right="50"/>
              <w:jc w:val="right"/>
              <w:rPr>
                <w:sz w:val="18"/>
              </w:rPr>
            </w:pPr>
            <w:r>
              <w:rPr>
                <w:sz w:val="18"/>
              </w:rPr>
              <w:t>14</w:t>
            </w:r>
          </w:p>
        </w:tc>
        <w:tc>
          <w:tcPr>
            <w:tcW w:w="1909" w:type="dxa"/>
          </w:tcPr>
          <w:p w14:paraId="6BEC52F8" w14:textId="77777777" w:rsidR="00575006" w:rsidRDefault="00000000">
            <w:pPr>
              <w:pStyle w:val="TableParagraph"/>
              <w:spacing w:before="47"/>
              <w:ind w:left="68"/>
              <w:rPr>
                <w:sz w:val="18"/>
              </w:rPr>
            </w:pPr>
            <w:r>
              <w:rPr>
                <w:sz w:val="18"/>
              </w:rPr>
              <w:t>Usaquén</w:t>
            </w:r>
          </w:p>
        </w:tc>
        <w:tc>
          <w:tcPr>
            <w:tcW w:w="1348" w:type="dxa"/>
          </w:tcPr>
          <w:p w14:paraId="6437F56B" w14:textId="77777777" w:rsidR="00575006" w:rsidRDefault="00000000">
            <w:pPr>
              <w:pStyle w:val="TableParagraph"/>
              <w:spacing w:before="47"/>
              <w:ind w:right="50"/>
              <w:jc w:val="right"/>
              <w:rPr>
                <w:sz w:val="18"/>
              </w:rPr>
            </w:pPr>
            <w:r>
              <w:rPr>
                <w:sz w:val="18"/>
              </w:rPr>
              <w:t>39.530</w:t>
            </w:r>
          </w:p>
        </w:tc>
      </w:tr>
      <w:tr w:rsidR="00575006" w14:paraId="04FF4DCD" w14:textId="77777777">
        <w:trPr>
          <w:trHeight w:val="301"/>
        </w:trPr>
        <w:tc>
          <w:tcPr>
            <w:tcW w:w="1957" w:type="dxa"/>
            <w:vMerge w:val="restart"/>
          </w:tcPr>
          <w:p w14:paraId="0BF96CA7" w14:textId="77777777" w:rsidR="00575006" w:rsidRDefault="00575006">
            <w:pPr>
              <w:pStyle w:val="TableParagraph"/>
              <w:rPr>
                <w:sz w:val="20"/>
              </w:rPr>
            </w:pPr>
          </w:p>
          <w:p w14:paraId="7AC9E7E7" w14:textId="77777777" w:rsidR="00575006" w:rsidRDefault="00000000">
            <w:pPr>
              <w:pStyle w:val="TableParagraph"/>
              <w:spacing w:before="141"/>
              <w:ind w:left="69"/>
              <w:rPr>
                <w:sz w:val="18"/>
              </w:rPr>
            </w:pPr>
            <w:r>
              <w:rPr>
                <w:sz w:val="18"/>
              </w:rPr>
              <w:t>SAN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CRISTÓBAL</w:t>
            </w:r>
          </w:p>
        </w:tc>
        <w:tc>
          <w:tcPr>
            <w:tcW w:w="723" w:type="dxa"/>
          </w:tcPr>
          <w:p w14:paraId="2ED293B0" w14:textId="77777777" w:rsidR="00575006" w:rsidRDefault="00000000">
            <w:pPr>
              <w:pStyle w:val="TableParagraph"/>
              <w:spacing w:before="47"/>
              <w:ind w:right="50"/>
              <w:jc w:val="right"/>
              <w:rPr>
                <w:sz w:val="18"/>
              </w:rPr>
            </w:pPr>
            <w:r>
              <w:rPr>
                <w:sz w:val="18"/>
              </w:rPr>
              <w:t>32</w:t>
            </w:r>
          </w:p>
        </w:tc>
        <w:tc>
          <w:tcPr>
            <w:tcW w:w="1909" w:type="dxa"/>
          </w:tcPr>
          <w:p w14:paraId="5F7889B2" w14:textId="77777777" w:rsidR="00575006" w:rsidRDefault="00000000">
            <w:pPr>
              <w:pStyle w:val="TableParagraph"/>
              <w:spacing w:before="47"/>
              <w:ind w:left="68"/>
              <w:rPr>
                <w:sz w:val="18"/>
              </w:rPr>
            </w:pPr>
            <w:r>
              <w:rPr>
                <w:sz w:val="18"/>
              </w:rPr>
              <w:t>San Blas</w:t>
            </w:r>
          </w:p>
        </w:tc>
        <w:tc>
          <w:tcPr>
            <w:tcW w:w="1348" w:type="dxa"/>
          </w:tcPr>
          <w:p w14:paraId="2E476BCC" w14:textId="77777777" w:rsidR="00575006" w:rsidRDefault="00000000">
            <w:pPr>
              <w:pStyle w:val="TableParagraph"/>
              <w:spacing w:before="47"/>
              <w:ind w:right="50"/>
              <w:jc w:val="right"/>
              <w:rPr>
                <w:sz w:val="18"/>
              </w:rPr>
            </w:pPr>
            <w:r>
              <w:rPr>
                <w:sz w:val="18"/>
              </w:rPr>
              <w:t>101.231</w:t>
            </w:r>
          </w:p>
        </w:tc>
      </w:tr>
      <w:tr w:rsidR="00575006" w14:paraId="5C16BA6A" w14:textId="77777777">
        <w:trPr>
          <w:trHeight w:val="303"/>
        </w:trPr>
        <w:tc>
          <w:tcPr>
            <w:tcW w:w="1957" w:type="dxa"/>
            <w:vMerge/>
            <w:tcBorders>
              <w:top w:val="nil"/>
            </w:tcBorders>
          </w:tcPr>
          <w:p w14:paraId="51585909" w14:textId="77777777" w:rsidR="00575006" w:rsidRDefault="00575006">
            <w:pPr>
              <w:rPr>
                <w:sz w:val="2"/>
                <w:szCs w:val="2"/>
              </w:rPr>
            </w:pPr>
          </w:p>
        </w:tc>
        <w:tc>
          <w:tcPr>
            <w:tcW w:w="723" w:type="dxa"/>
          </w:tcPr>
          <w:p w14:paraId="455C8483" w14:textId="77777777" w:rsidR="00575006" w:rsidRDefault="00000000">
            <w:pPr>
              <w:pStyle w:val="TableParagraph"/>
              <w:spacing w:before="50"/>
              <w:ind w:right="50"/>
              <w:jc w:val="right"/>
              <w:rPr>
                <w:sz w:val="18"/>
              </w:rPr>
            </w:pPr>
            <w:r>
              <w:rPr>
                <w:sz w:val="18"/>
              </w:rPr>
              <w:t>50</w:t>
            </w:r>
          </w:p>
        </w:tc>
        <w:tc>
          <w:tcPr>
            <w:tcW w:w="1909" w:type="dxa"/>
          </w:tcPr>
          <w:p w14:paraId="0954720E" w14:textId="77777777" w:rsidR="00575006" w:rsidRDefault="00000000">
            <w:pPr>
              <w:pStyle w:val="TableParagraph"/>
              <w:spacing w:before="50"/>
              <w:ind w:left="68"/>
              <w:rPr>
                <w:sz w:val="18"/>
              </w:rPr>
            </w:pPr>
            <w:r>
              <w:rPr>
                <w:sz w:val="18"/>
              </w:rPr>
              <w:t>Gloria</w:t>
            </w:r>
          </w:p>
        </w:tc>
        <w:tc>
          <w:tcPr>
            <w:tcW w:w="1348" w:type="dxa"/>
          </w:tcPr>
          <w:p w14:paraId="07A83C1C" w14:textId="77777777" w:rsidR="00575006" w:rsidRDefault="00000000">
            <w:pPr>
              <w:pStyle w:val="TableParagraph"/>
              <w:spacing w:before="50"/>
              <w:ind w:right="50"/>
              <w:jc w:val="right"/>
              <w:rPr>
                <w:sz w:val="18"/>
              </w:rPr>
            </w:pPr>
            <w:r>
              <w:rPr>
                <w:sz w:val="18"/>
              </w:rPr>
              <w:t>93.123</w:t>
            </w:r>
          </w:p>
        </w:tc>
      </w:tr>
      <w:tr w:rsidR="00575006" w14:paraId="20F1BB85" w14:textId="77777777">
        <w:trPr>
          <w:trHeight w:val="302"/>
        </w:trPr>
        <w:tc>
          <w:tcPr>
            <w:tcW w:w="1957" w:type="dxa"/>
            <w:vMerge/>
            <w:tcBorders>
              <w:top w:val="nil"/>
            </w:tcBorders>
          </w:tcPr>
          <w:p w14:paraId="6EFA4FD8" w14:textId="77777777" w:rsidR="00575006" w:rsidRDefault="00575006">
            <w:pPr>
              <w:rPr>
                <w:sz w:val="2"/>
                <w:szCs w:val="2"/>
              </w:rPr>
            </w:pPr>
          </w:p>
        </w:tc>
        <w:tc>
          <w:tcPr>
            <w:tcW w:w="723" w:type="dxa"/>
          </w:tcPr>
          <w:p w14:paraId="13D5FB6C" w14:textId="77777777" w:rsidR="00575006" w:rsidRDefault="00000000">
            <w:pPr>
              <w:pStyle w:val="TableParagraph"/>
              <w:spacing w:before="48"/>
              <w:ind w:right="50"/>
              <w:jc w:val="right"/>
              <w:rPr>
                <w:sz w:val="18"/>
              </w:rPr>
            </w:pPr>
            <w:r>
              <w:rPr>
                <w:sz w:val="18"/>
              </w:rPr>
              <w:t>51</w:t>
            </w:r>
          </w:p>
        </w:tc>
        <w:tc>
          <w:tcPr>
            <w:tcW w:w="1909" w:type="dxa"/>
          </w:tcPr>
          <w:p w14:paraId="131B0BB8" w14:textId="77777777" w:rsidR="00575006" w:rsidRDefault="00000000">
            <w:pPr>
              <w:pStyle w:val="TableParagraph"/>
              <w:spacing w:before="48"/>
              <w:ind w:left="68"/>
              <w:rPr>
                <w:sz w:val="18"/>
              </w:rPr>
            </w:pPr>
            <w:r>
              <w:rPr>
                <w:sz w:val="18"/>
              </w:rPr>
              <w:t>Libertadores</w:t>
            </w:r>
          </w:p>
        </w:tc>
        <w:tc>
          <w:tcPr>
            <w:tcW w:w="1348" w:type="dxa"/>
          </w:tcPr>
          <w:p w14:paraId="0F9D4F23" w14:textId="77777777" w:rsidR="00575006" w:rsidRDefault="00000000">
            <w:pPr>
              <w:pStyle w:val="TableParagraph"/>
              <w:spacing w:before="48"/>
              <w:ind w:right="50"/>
              <w:jc w:val="right"/>
              <w:rPr>
                <w:sz w:val="18"/>
              </w:rPr>
            </w:pPr>
            <w:r>
              <w:rPr>
                <w:sz w:val="18"/>
              </w:rPr>
              <w:t>75.372</w:t>
            </w:r>
          </w:p>
        </w:tc>
      </w:tr>
      <w:tr w:rsidR="00575006" w14:paraId="0AF7C2E7" w14:textId="77777777">
        <w:trPr>
          <w:trHeight w:val="304"/>
        </w:trPr>
        <w:tc>
          <w:tcPr>
            <w:tcW w:w="1957" w:type="dxa"/>
            <w:vMerge w:val="restart"/>
          </w:tcPr>
          <w:p w14:paraId="74B3B3EE" w14:textId="77777777" w:rsidR="00575006" w:rsidRDefault="00575006">
            <w:pPr>
              <w:pStyle w:val="TableParagraph"/>
              <w:rPr>
                <w:sz w:val="20"/>
              </w:rPr>
            </w:pPr>
          </w:p>
          <w:p w14:paraId="2D0AB0C4" w14:textId="77777777" w:rsidR="00575006" w:rsidRDefault="00575006">
            <w:pPr>
              <w:pStyle w:val="TableParagraph"/>
              <w:rPr>
                <w:sz w:val="20"/>
              </w:rPr>
            </w:pPr>
          </w:p>
          <w:p w14:paraId="0E2C1A0F" w14:textId="77777777" w:rsidR="00575006" w:rsidRDefault="00575006">
            <w:pPr>
              <w:pStyle w:val="TableParagraph"/>
              <w:rPr>
                <w:sz w:val="20"/>
              </w:rPr>
            </w:pPr>
          </w:p>
          <w:p w14:paraId="4CF07688" w14:textId="77777777" w:rsidR="00575006" w:rsidRDefault="00000000">
            <w:pPr>
              <w:pStyle w:val="TableParagraph"/>
              <w:spacing w:before="166"/>
              <w:ind w:left="69"/>
              <w:rPr>
                <w:sz w:val="18"/>
              </w:rPr>
            </w:pPr>
            <w:r>
              <w:rPr>
                <w:sz w:val="18"/>
              </w:rPr>
              <w:t>USME</w:t>
            </w:r>
          </w:p>
        </w:tc>
        <w:tc>
          <w:tcPr>
            <w:tcW w:w="723" w:type="dxa"/>
          </w:tcPr>
          <w:p w14:paraId="40002B61" w14:textId="77777777" w:rsidR="00575006" w:rsidRDefault="00000000">
            <w:pPr>
              <w:pStyle w:val="TableParagraph"/>
              <w:spacing w:before="50"/>
              <w:ind w:right="50"/>
              <w:jc w:val="right"/>
              <w:rPr>
                <w:sz w:val="18"/>
              </w:rPr>
            </w:pPr>
            <w:r>
              <w:rPr>
                <w:sz w:val="18"/>
              </w:rPr>
              <w:t>52</w:t>
            </w:r>
          </w:p>
        </w:tc>
        <w:tc>
          <w:tcPr>
            <w:tcW w:w="1909" w:type="dxa"/>
          </w:tcPr>
          <w:p w14:paraId="618CF843" w14:textId="77777777" w:rsidR="00575006" w:rsidRDefault="00000000">
            <w:pPr>
              <w:pStyle w:val="TableParagraph"/>
              <w:spacing w:before="50"/>
              <w:ind w:left="68"/>
              <w:rPr>
                <w:sz w:val="18"/>
              </w:rPr>
            </w:pPr>
            <w:r>
              <w:rPr>
                <w:sz w:val="18"/>
              </w:rPr>
              <w:t>Flora</w:t>
            </w:r>
          </w:p>
        </w:tc>
        <w:tc>
          <w:tcPr>
            <w:tcW w:w="1348" w:type="dxa"/>
          </w:tcPr>
          <w:p w14:paraId="781CFBE0" w14:textId="77777777" w:rsidR="00575006" w:rsidRDefault="00000000">
            <w:pPr>
              <w:pStyle w:val="TableParagraph"/>
              <w:spacing w:before="50"/>
              <w:ind w:right="50"/>
              <w:jc w:val="right"/>
              <w:rPr>
                <w:sz w:val="18"/>
              </w:rPr>
            </w:pPr>
            <w:r>
              <w:rPr>
                <w:sz w:val="18"/>
              </w:rPr>
              <w:t>18.942</w:t>
            </w:r>
          </w:p>
        </w:tc>
      </w:tr>
      <w:tr w:rsidR="00575006" w14:paraId="4061B6DC" w14:textId="77777777">
        <w:trPr>
          <w:trHeight w:val="303"/>
        </w:trPr>
        <w:tc>
          <w:tcPr>
            <w:tcW w:w="1957" w:type="dxa"/>
            <w:vMerge/>
            <w:tcBorders>
              <w:top w:val="nil"/>
            </w:tcBorders>
          </w:tcPr>
          <w:p w14:paraId="5DFCDB94" w14:textId="77777777" w:rsidR="00575006" w:rsidRDefault="00575006">
            <w:pPr>
              <w:rPr>
                <w:sz w:val="2"/>
                <w:szCs w:val="2"/>
              </w:rPr>
            </w:pPr>
          </w:p>
        </w:tc>
        <w:tc>
          <w:tcPr>
            <w:tcW w:w="723" w:type="dxa"/>
          </w:tcPr>
          <w:p w14:paraId="4880976E" w14:textId="77777777" w:rsidR="00575006" w:rsidRDefault="00000000">
            <w:pPr>
              <w:pStyle w:val="TableParagraph"/>
              <w:spacing w:before="47"/>
              <w:ind w:right="50"/>
              <w:jc w:val="right"/>
              <w:rPr>
                <w:sz w:val="18"/>
              </w:rPr>
            </w:pPr>
            <w:r>
              <w:rPr>
                <w:sz w:val="18"/>
              </w:rPr>
              <w:t>56</w:t>
            </w:r>
          </w:p>
        </w:tc>
        <w:tc>
          <w:tcPr>
            <w:tcW w:w="1909" w:type="dxa"/>
          </w:tcPr>
          <w:p w14:paraId="083E2890" w14:textId="77777777" w:rsidR="00575006" w:rsidRDefault="00000000">
            <w:pPr>
              <w:pStyle w:val="TableParagraph"/>
              <w:spacing w:before="47"/>
              <w:ind w:left="68"/>
              <w:rPr>
                <w:sz w:val="18"/>
              </w:rPr>
            </w:pPr>
            <w:r>
              <w:rPr>
                <w:sz w:val="18"/>
              </w:rPr>
              <w:t>Danubio</w:t>
            </w:r>
          </w:p>
        </w:tc>
        <w:tc>
          <w:tcPr>
            <w:tcW w:w="1348" w:type="dxa"/>
          </w:tcPr>
          <w:p w14:paraId="53A6C85F" w14:textId="77777777" w:rsidR="00575006" w:rsidRDefault="00000000">
            <w:pPr>
              <w:pStyle w:val="TableParagraph"/>
              <w:spacing w:before="47"/>
              <w:ind w:right="50"/>
              <w:jc w:val="right"/>
              <w:rPr>
                <w:sz w:val="18"/>
              </w:rPr>
            </w:pPr>
            <w:r>
              <w:rPr>
                <w:sz w:val="18"/>
              </w:rPr>
              <w:t>49.472</w:t>
            </w:r>
          </w:p>
        </w:tc>
      </w:tr>
      <w:tr w:rsidR="00575006" w14:paraId="21238D93" w14:textId="77777777">
        <w:trPr>
          <w:trHeight w:val="301"/>
        </w:trPr>
        <w:tc>
          <w:tcPr>
            <w:tcW w:w="1957" w:type="dxa"/>
            <w:vMerge/>
            <w:tcBorders>
              <w:top w:val="nil"/>
            </w:tcBorders>
          </w:tcPr>
          <w:p w14:paraId="7FB0E14C" w14:textId="77777777" w:rsidR="00575006" w:rsidRDefault="00575006">
            <w:pPr>
              <w:rPr>
                <w:sz w:val="2"/>
                <w:szCs w:val="2"/>
              </w:rPr>
            </w:pPr>
          </w:p>
        </w:tc>
        <w:tc>
          <w:tcPr>
            <w:tcW w:w="723" w:type="dxa"/>
          </w:tcPr>
          <w:p w14:paraId="3FC01679" w14:textId="77777777" w:rsidR="00575006" w:rsidRDefault="00000000">
            <w:pPr>
              <w:pStyle w:val="TableParagraph"/>
              <w:spacing w:before="47"/>
              <w:ind w:right="50"/>
              <w:jc w:val="right"/>
              <w:rPr>
                <w:sz w:val="18"/>
              </w:rPr>
            </w:pPr>
            <w:r>
              <w:rPr>
                <w:sz w:val="18"/>
              </w:rPr>
              <w:t>57</w:t>
            </w:r>
          </w:p>
        </w:tc>
        <w:tc>
          <w:tcPr>
            <w:tcW w:w="1909" w:type="dxa"/>
          </w:tcPr>
          <w:p w14:paraId="472AEF28" w14:textId="77777777" w:rsidR="00575006" w:rsidRDefault="00000000">
            <w:pPr>
              <w:pStyle w:val="TableParagraph"/>
              <w:spacing w:before="47"/>
              <w:ind w:left="68"/>
              <w:rPr>
                <w:sz w:val="18"/>
              </w:rPr>
            </w:pPr>
            <w:proofErr w:type="spellStart"/>
            <w:r>
              <w:rPr>
                <w:sz w:val="18"/>
              </w:rPr>
              <w:t>Yomasa</w:t>
            </w:r>
            <w:proofErr w:type="spellEnd"/>
          </w:p>
        </w:tc>
        <w:tc>
          <w:tcPr>
            <w:tcW w:w="1348" w:type="dxa"/>
          </w:tcPr>
          <w:p w14:paraId="5525AB25" w14:textId="77777777" w:rsidR="00575006" w:rsidRDefault="00000000">
            <w:pPr>
              <w:pStyle w:val="TableParagraph"/>
              <w:spacing w:before="47"/>
              <w:ind w:right="50"/>
              <w:jc w:val="right"/>
              <w:rPr>
                <w:sz w:val="18"/>
              </w:rPr>
            </w:pPr>
            <w:r>
              <w:rPr>
                <w:sz w:val="18"/>
              </w:rPr>
              <w:t>130.196</w:t>
            </w:r>
          </w:p>
        </w:tc>
      </w:tr>
      <w:tr w:rsidR="00575006" w14:paraId="51211DF3" w14:textId="77777777">
        <w:trPr>
          <w:trHeight w:val="304"/>
        </w:trPr>
        <w:tc>
          <w:tcPr>
            <w:tcW w:w="1957" w:type="dxa"/>
            <w:vMerge/>
            <w:tcBorders>
              <w:top w:val="nil"/>
            </w:tcBorders>
          </w:tcPr>
          <w:p w14:paraId="6BFAFFCA" w14:textId="77777777" w:rsidR="00575006" w:rsidRDefault="00575006">
            <w:pPr>
              <w:rPr>
                <w:sz w:val="2"/>
                <w:szCs w:val="2"/>
              </w:rPr>
            </w:pPr>
          </w:p>
        </w:tc>
        <w:tc>
          <w:tcPr>
            <w:tcW w:w="723" w:type="dxa"/>
          </w:tcPr>
          <w:p w14:paraId="1733DBDA" w14:textId="77777777" w:rsidR="00575006" w:rsidRDefault="00000000">
            <w:pPr>
              <w:pStyle w:val="TableParagraph"/>
              <w:spacing w:before="50"/>
              <w:ind w:right="50"/>
              <w:jc w:val="right"/>
              <w:rPr>
                <w:sz w:val="18"/>
              </w:rPr>
            </w:pPr>
            <w:r>
              <w:rPr>
                <w:sz w:val="18"/>
              </w:rPr>
              <w:t>58</w:t>
            </w:r>
          </w:p>
        </w:tc>
        <w:tc>
          <w:tcPr>
            <w:tcW w:w="1909" w:type="dxa"/>
          </w:tcPr>
          <w:p w14:paraId="3B85EA3A" w14:textId="77777777" w:rsidR="00575006" w:rsidRDefault="00000000">
            <w:pPr>
              <w:pStyle w:val="TableParagraph"/>
              <w:spacing w:before="50"/>
              <w:ind w:left="68"/>
              <w:rPr>
                <w:sz w:val="18"/>
              </w:rPr>
            </w:pPr>
            <w:r>
              <w:rPr>
                <w:sz w:val="18"/>
              </w:rPr>
              <w:t>Comuneros</w:t>
            </w:r>
          </w:p>
        </w:tc>
        <w:tc>
          <w:tcPr>
            <w:tcW w:w="1348" w:type="dxa"/>
          </w:tcPr>
          <w:p w14:paraId="1B77771C" w14:textId="77777777" w:rsidR="00575006" w:rsidRDefault="00000000">
            <w:pPr>
              <w:pStyle w:val="TableParagraph"/>
              <w:spacing w:before="50"/>
              <w:ind w:right="50"/>
              <w:jc w:val="right"/>
              <w:rPr>
                <w:sz w:val="18"/>
              </w:rPr>
            </w:pPr>
            <w:r>
              <w:rPr>
                <w:sz w:val="18"/>
              </w:rPr>
              <w:t>94.036</w:t>
            </w:r>
          </w:p>
        </w:tc>
      </w:tr>
      <w:tr w:rsidR="00575006" w14:paraId="63BA17F1" w14:textId="77777777">
        <w:trPr>
          <w:trHeight w:val="301"/>
        </w:trPr>
        <w:tc>
          <w:tcPr>
            <w:tcW w:w="1957" w:type="dxa"/>
            <w:vMerge/>
            <w:tcBorders>
              <w:top w:val="nil"/>
            </w:tcBorders>
          </w:tcPr>
          <w:p w14:paraId="7E86D6A1" w14:textId="77777777" w:rsidR="00575006" w:rsidRDefault="00575006">
            <w:pPr>
              <w:rPr>
                <w:sz w:val="2"/>
                <w:szCs w:val="2"/>
              </w:rPr>
            </w:pPr>
          </w:p>
        </w:tc>
        <w:tc>
          <w:tcPr>
            <w:tcW w:w="723" w:type="dxa"/>
          </w:tcPr>
          <w:p w14:paraId="15E4D926" w14:textId="77777777" w:rsidR="00575006" w:rsidRDefault="00000000">
            <w:pPr>
              <w:pStyle w:val="TableParagraph"/>
              <w:spacing w:before="47"/>
              <w:ind w:right="50"/>
              <w:jc w:val="right"/>
              <w:rPr>
                <w:sz w:val="18"/>
              </w:rPr>
            </w:pPr>
            <w:r>
              <w:rPr>
                <w:sz w:val="18"/>
              </w:rPr>
              <w:t>59</w:t>
            </w:r>
          </w:p>
        </w:tc>
        <w:tc>
          <w:tcPr>
            <w:tcW w:w="1909" w:type="dxa"/>
          </w:tcPr>
          <w:p w14:paraId="076B479F" w14:textId="77777777" w:rsidR="00575006" w:rsidRDefault="00000000">
            <w:pPr>
              <w:pStyle w:val="TableParagraph"/>
              <w:spacing w:before="47"/>
              <w:ind w:left="68"/>
              <w:rPr>
                <w:sz w:val="18"/>
              </w:rPr>
            </w:pPr>
            <w:r>
              <w:rPr>
                <w:sz w:val="18"/>
              </w:rPr>
              <w:t>Alfonso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López</w:t>
            </w:r>
          </w:p>
        </w:tc>
        <w:tc>
          <w:tcPr>
            <w:tcW w:w="1348" w:type="dxa"/>
          </w:tcPr>
          <w:p w14:paraId="39A756CF" w14:textId="77777777" w:rsidR="00575006" w:rsidRDefault="00000000">
            <w:pPr>
              <w:pStyle w:val="TableParagraph"/>
              <w:spacing w:before="47"/>
              <w:ind w:right="50"/>
              <w:jc w:val="right"/>
              <w:rPr>
                <w:sz w:val="18"/>
              </w:rPr>
            </w:pPr>
            <w:r>
              <w:rPr>
                <w:sz w:val="18"/>
              </w:rPr>
              <w:t>50.221</w:t>
            </w:r>
          </w:p>
        </w:tc>
      </w:tr>
      <w:tr w:rsidR="00575006" w14:paraId="57E4D384" w14:textId="77777777">
        <w:trPr>
          <w:trHeight w:val="303"/>
        </w:trPr>
        <w:tc>
          <w:tcPr>
            <w:tcW w:w="1957" w:type="dxa"/>
            <w:vMerge/>
            <w:tcBorders>
              <w:top w:val="nil"/>
            </w:tcBorders>
          </w:tcPr>
          <w:p w14:paraId="75356319" w14:textId="77777777" w:rsidR="00575006" w:rsidRDefault="00575006">
            <w:pPr>
              <w:rPr>
                <w:sz w:val="2"/>
                <w:szCs w:val="2"/>
              </w:rPr>
            </w:pPr>
          </w:p>
        </w:tc>
        <w:tc>
          <w:tcPr>
            <w:tcW w:w="723" w:type="dxa"/>
          </w:tcPr>
          <w:p w14:paraId="1C279B2A" w14:textId="77777777" w:rsidR="00575006" w:rsidRDefault="00000000">
            <w:pPr>
              <w:pStyle w:val="TableParagraph"/>
              <w:spacing w:before="50"/>
              <w:ind w:right="50"/>
              <w:jc w:val="right"/>
              <w:rPr>
                <w:sz w:val="18"/>
              </w:rPr>
            </w:pPr>
            <w:r>
              <w:rPr>
                <w:sz w:val="18"/>
              </w:rPr>
              <w:t>61</w:t>
            </w:r>
          </w:p>
        </w:tc>
        <w:tc>
          <w:tcPr>
            <w:tcW w:w="1909" w:type="dxa"/>
          </w:tcPr>
          <w:p w14:paraId="36784F15" w14:textId="77777777" w:rsidR="00575006" w:rsidRDefault="00000000">
            <w:pPr>
              <w:pStyle w:val="TableParagraph"/>
              <w:spacing w:before="50"/>
              <w:ind w:left="68"/>
              <w:rPr>
                <w:sz w:val="18"/>
              </w:rPr>
            </w:pPr>
            <w:r>
              <w:rPr>
                <w:sz w:val="18"/>
              </w:rPr>
              <w:t>Usme</w:t>
            </w:r>
          </w:p>
        </w:tc>
        <w:tc>
          <w:tcPr>
            <w:tcW w:w="1348" w:type="dxa"/>
          </w:tcPr>
          <w:p w14:paraId="407EB4A4" w14:textId="77777777" w:rsidR="00575006" w:rsidRDefault="00000000">
            <w:pPr>
              <w:pStyle w:val="TableParagraph"/>
              <w:spacing w:before="50"/>
              <w:ind w:right="50"/>
              <w:jc w:val="right"/>
              <w:rPr>
                <w:sz w:val="18"/>
              </w:rPr>
            </w:pPr>
            <w:r>
              <w:rPr>
                <w:sz w:val="18"/>
              </w:rPr>
              <w:t>21.616</w:t>
            </w:r>
          </w:p>
        </w:tc>
      </w:tr>
      <w:tr w:rsidR="00575006" w14:paraId="51685E2C" w14:textId="77777777">
        <w:trPr>
          <w:trHeight w:val="303"/>
        </w:trPr>
        <w:tc>
          <w:tcPr>
            <w:tcW w:w="1957" w:type="dxa"/>
            <w:vMerge w:val="restart"/>
          </w:tcPr>
          <w:p w14:paraId="009343ED" w14:textId="77777777" w:rsidR="00575006" w:rsidRDefault="00575006">
            <w:pPr>
              <w:pStyle w:val="TableParagraph"/>
              <w:rPr>
                <w:sz w:val="20"/>
              </w:rPr>
            </w:pPr>
          </w:p>
          <w:p w14:paraId="2CA18DD3" w14:textId="77777777" w:rsidR="00575006" w:rsidRDefault="00000000">
            <w:pPr>
              <w:pStyle w:val="TableParagraph"/>
              <w:spacing w:before="141"/>
              <w:ind w:left="69"/>
              <w:rPr>
                <w:sz w:val="18"/>
              </w:rPr>
            </w:pPr>
            <w:r>
              <w:rPr>
                <w:sz w:val="18"/>
              </w:rPr>
              <w:t>CHAPINERO</w:t>
            </w:r>
          </w:p>
        </w:tc>
        <w:tc>
          <w:tcPr>
            <w:tcW w:w="723" w:type="dxa"/>
          </w:tcPr>
          <w:p w14:paraId="4CCAB05E" w14:textId="77777777" w:rsidR="00575006" w:rsidRDefault="00000000">
            <w:pPr>
              <w:pStyle w:val="TableParagraph"/>
              <w:spacing w:before="47"/>
              <w:ind w:right="50"/>
              <w:jc w:val="right"/>
              <w:rPr>
                <w:sz w:val="18"/>
              </w:rPr>
            </w:pPr>
            <w:r>
              <w:rPr>
                <w:sz w:val="18"/>
              </w:rPr>
              <w:t>88</w:t>
            </w:r>
          </w:p>
        </w:tc>
        <w:tc>
          <w:tcPr>
            <w:tcW w:w="1909" w:type="dxa"/>
          </w:tcPr>
          <w:p w14:paraId="16DCEDE4" w14:textId="77777777" w:rsidR="00575006" w:rsidRDefault="00000000">
            <w:pPr>
              <w:pStyle w:val="TableParagraph"/>
              <w:spacing w:before="47"/>
              <w:ind w:left="68"/>
              <w:rPr>
                <w:sz w:val="18"/>
              </w:rPr>
            </w:pPr>
            <w:r>
              <w:rPr>
                <w:sz w:val="18"/>
              </w:rPr>
              <w:t>Refugio</w:t>
            </w:r>
          </w:p>
        </w:tc>
        <w:tc>
          <w:tcPr>
            <w:tcW w:w="1348" w:type="dxa"/>
          </w:tcPr>
          <w:p w14:paraId="349EF6A1" w14:textId="77777777" w:rsidR="00575006" w:rsidRDefault="00000000">
            <w:pPr>
              <w:pStyle w:val="TableParagraph"/>
              <w:spacing w:before="47"/>
              <w:ind w:right="50"/>
              <w:jc w:val="right"/>
              <w:rPr>
                <w:sz w:val="18"/>
              </w:rPr>
            </w:pPr>
            <w:r>
              <w:rPr>
                <w:sz w:val="18"/>
              </w:rPr>
              <w:t>39.860</w:t>
            </w:r>
          </w:p>
        </w:tc>
      </w:tr>
      <w:tr w:rsidR="00575006" w14:paraId="48198D37" w14:textId="77777777">
        <w:trPr>
          <w:trHeight w:val="301"/>
        </w:trPr>
        <w:tc>
          <w:tcPr>
            <w:tcW w:w="1957" w:type="dxa"/>
            <w:vMerge/>
            <w:tcBorders>
              <w:top w:val="nil"/>
            </w:tcBorders>
          </w:tcPr>
          <w:p w14:paraId="2BF1961A" w14:textId="77777777" w:rsidR="00575006" w:rsidRDefault="00575006">
            <w:pPr>
              <w:rPr>
                <w:sz w:val="2"/>
                <w:szCs w:val="2"/>
              </w:rPr>
            </w:pPr>
          </w:p>
        </w:tc>
        <w:tc>
          <w:tcPr>
            <w:tcW w:w="723" w:type="dxa"/>
          </w:tcPr>
          <w:p w14:paraId="6E182E4C" w14:textId="77777777" w:rsidR="00575006" w:rsidRDefault="00000000">
            <w:pPr>
              <w:pStyle w:val="TableParagraph"/>
              <w:spacing w:before="47"/>
              <w:ind w:right="50"/>
              <w:jc w:val="right"/>
              <w:rPr>
                <w:sz w:val="18"/>
              </w:rPr>
            </w:pPr>
            <w:r>
              <w:rPr>
                <w:sz w:val="18"/>
              </w:rPr>
              <w:t>89</w:t>
            </w:r>
          </w:p>
        </w:tc>
        <w:tc>
          <w:tcPr>
            <w:tcW w:w="1909" w:type="dxa"/>
          </w:tcPr>
          <w:p w14:paraId="30B5050F" w14:textId="77777777" w:rsidR="00575006" w:rsidRDefault="00000000">
            <w:pPr>
              <w:pStyle w:val="TableParagraph"/>
              <w:spacing w:before="47"/>
              <w:ind w:left="68"/>
              <w:rPr>
                <w:sz w:val="18"/>
              </w:rPr>
            </w:pPr>
            <w:r>
              <w:rPr>
                <w:sz w:val="18"/>
              </w:rPr>
              <w:t>San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Isidro</w:t>
            </w:r>
          </w:p>
        </w:tc>
        <w:tc>
          <w:tcPr>
            <w:tcW w:w="1348" w:type="dxa"/>
          </w:tcPr>
          <w:p w14:paraId="2B8FD636" w14:textId="77777777" w:rsidR="00575006" w:rsidRDefault="00000000">
            <w:pPr>
              <w:pStyle w:val="TableParagraph"/>
              <w:spacing w:before="47"/>
              <w:ind w:right="50"/>
              <w:jc w:val="right"/>
              <w:rPr>
                <w:sz w:val="18"/>
              </w:rPr>
            </w:pPr>
            <w:r>
              <w:rPr>
                <w:sz w:val="18"/>
              </w:rPr>
              <w:t>15.739</w:t>
            </w:r>
          </w:p>
        </w:tc>
      </w:tr>
      <w:tr w:rsidR="00575006" w14:paraId="31F5E014" w14:textId="77777777">
        <w:trPr>
          <w:trHeight w:val="303"/>
        </w:trPr>
        <w:tc>
          <w:tcPr>
            <w:tcW w:w="1957" w:type="dxa"/>
            <w:vMerge/>
            <w:tcBorders>
              <w:top w:val="nil"/>
            </w:tcBorders>
          </w:tcPr>
          <w:p w14:paraId="174B4848" w14:textId="77777777" w:rsidR="00575006" w:rsidRDefault="00575006">
            <w:pPr>
              <w:rPr>
                <w:sz w:val="2"/>
                <w:szCs w:val="2"/>
              </w:rPr>
            </w:pPr>
          </w:p>
        </w:tc>
        <w:tc>
          <w:tcPr>
            <w:tcW w:w="723" w:type="dxa"/>
          </w:tcPr>
          <w:p w14:paraId="3E20A8B4" w14:textId="77777777" w:rsidR="00575006" w:rsidRDefault="00000000">
            <w:pPr>
              <w:pStyle w:val="TableParagraph"/>
              <w:spacing w:before="47"/>
              <w:ind w:right="50"/>
              <w:jc w:val="right"/>
              <w:rPr>
                <w:sz w:val="18"/>
              </w:rPr>
            </w:pPr>
            <w:r>
              <w:rPr>
                <w:sz w:val="18"/>
              </w:rPr>
              <w:t>90</w:t>
            </w:r>
          </w:p>
        </w:tc>
        <w:tc>
          <w:tcPr>
            <w:tcW w:w="1909" w:type="dxa"/>
          </w:tcPr>
          <w:p w14:paraId="05F4E43A" w14:textId="77777777" w:rsidR="00575006" w:rsidRDefault="00000000">
            <w:pPr>
              <w:pStyle w:val="TableParagraph"/>
              <w:spacing w:before="47"/>
              <w:ind w:left="68"/>
              <w:rPr>
                <w:sz w:val="18"/>
              </w:rPr>
            </w:pPr>
            <w:r>
              <w:rPr>
                <w:sz w:val="18"/>
              </w:rPr>
              <w:t>Pardo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Rubio</w:t>
            </w:r>
          </w:p>
        </w:tc>
        <w:tc>
          <w:tcPr>
            <w:tcW w:w="1348" w:type="dxa"/>
          </w:tcPr>
          <w:p w14:paraId="1EE42897" w14:textId="77777777" w:rsidR="00575006" w:rsidRDefault="00000000">
            <w:pPr>
              <w:pStyle w:val="TableParagraph"/>
              <w:spacing w:before="47"/>
              <w:ind w:right="50"/>
              <w:jc w:val="right"/>
              <w:rPr>
                <w:sz w:val="18"/>
              </w:rPr>
            </w:pPr>
            <w:r>
              <w:rPr>
                <w:sz w:val="18"/>
              </w:rPr>
              <w:t>45.433</w:t>
            </w:r>
          </w:p>
        </w:tc>
      </w:tr>
      <w:tr w:rsidR="00575006" w14:paraId="0E112446" w14:textId="77777777">
        <w:trPr>
          <w:trHeight w:val="302"/>
        </w:trPr>
        <w:tc>
          <w:tcPr>
            <w:tcW w:w="1957" w:type="dxa"/>
            <w:vMerge w:val="restart"/>
          </w:tcPr>
          <w:p w14:paraId="40A23416" w14:textId="77777777" w:rsidR="00575006" w:rsidRDefault="00575006">
            <w:pPr>
              <w:pStyle w:val="TableParagraph"/>
              <w:rPr>
                <w:sz w:val="20"/>
              </w:rPr>
            </w:pPr>
          </w:p>
          <w:p w14:paraId="29B4FB26" w14:textId="77777777" w:rsidR="00575006" w:rsidRDefault="00000000">
            <w:pPr>
              <w:pStyle w:val="TableParagraph"/>
              <w:spacing w:before="142"/>
              <w:ind w:left="69"/>
              <w:rPr>
                <w:sz w:val="18"/>
              </w:rPr>
            </w:pPr>
            <w:r>
              <w:rPr>
                <w:sz w:val="18"/>
              </w:rPr>
              <w:t>SANTA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FE</w:t>
            </w:r>
          </w:p>
        </w:tc>
        <w:tc>
          <w:tcPr>
            <w:tcW w:w="723" w:type="dxa"/>
          </w:tcPr>
          <w:p w14:paraId="1F139B67" w14:textId="77777777" w:rsidR="00575006" w:rsidRDefault="00000000">
            <w:pPr>
              <w:pStyle w:val="TableParagraph"/>
              <w:spacing w:before="47"/>
              <w:ind w:right="50"/>
              <w:jc w:val="right"/>
              <w:rPr>
                <w:sz w:val="18"/>
              </w:rPr>
            </w:pPr>
            <w:r>
              <w:rPr>
                <w:sz w:val="18"/>
              </w:rPr>
              <w:t>92</w:t>
            </w:r>
          </w:p>
        </w:tc>
        <w:tc>
          <w:tcPr>
            <w:tcW w:w="1909" w:type="dxa"/>
          </w:tcPr>
          <w:p w14:paraId="4E3D738B" w14:textId="77777777" w:rsidR="00575006" w:rsidRDefault="00000000">
            <w:pPr>
              <w:pStyle w:val="TableParagraph"/>
              <w:spacing w:before="47"/>
              <w:ind w:left="68"/>
              <w:rPr>
                <w:sz w:val="18"/>
              </w:rPr>
            </w:pPr>
            <w:r>
              <w:rPr>
                <w:sz w:val="18"/>
              </w:rPr>
              <w:t>Macarena</w:t>
            </w:r>
          </w:p>
        </w:tc>
        <w:tc>
          <w:tcPr>
            <w:tcW w:w="1348" w:type="dxa"/>
          </w:tcPr>
          <w:p w14:paraId="26866D05" w14:textId="77777777" w:rsidR="00575006" w:rsidRDefault="00000000">
            <w:pPr>
              <w:pStyle w:val="TableParagraph"/>
              <w:spacing w:before="47"/>
              <w:ind w:right="50"/>
              <w:jc w:val="right"/>
              <w:rPr>
                <w:sz w:val="18"/>
              </w:rPr>
            </w:pPr>
            <w:r>
              <w:rPr>
                <w:sz w:val="18"/>
              </w:rPr>
              <w:t>12.493</w:t>
            </w:r>
          </w:p>
        </w:tc>
      </w:tr>
      <w:tr w:rsidR="00575006" w14:paraId="4DF90C80" w14:textId="77777777">
        <w:trPr>
          <w:trHeight w:val="303"/>
        </w:trPr>
        <w:tc>
          <w:tcPr>
            <w:tcW w:w="1957" w:type="dxa"/>
            <w:vMerge/>
            <w:tcBorders>
              <w:top w:val="nil"/>
            </w:tcBorders>
          </w:tcPr>
          <w:p w14:paraId="42A94189" w14:textId="77777777" w:rsidR="00575006" w:rsidRDefault="00575006">
            <w:pPr>
              <w:rPr>
                <w:sz w:val="2"/>
                <w:szCs w:val="2"/>
              </w:rPr>
            </w:pPr>
          </w:p>
        </w:tc>
        <w:tc>
          <w:tcPr>
            <w:tcW w:w="723" w:type="dxa"/>
          </w:tcPr>
          <w:p w14:paraId="7243EFC5" w14:textId="77777777" w:rsidR="00575006" w:rsidRDefault="00000000">
            <w:pPr>
              <w:pStyle w:val="TableParagraph"/>
              <w:spacing w:before="50"/>
              <w:ind w:right="50"/>
              <w:jc w:val="right"/>
              <w:rPr>
                <w:sz w:val="18"/>
              </w:rPr>
            </w:pPr>
            <w:r>
              <w:rPr>
                <w:sz w:val="18"/>
              </w:rPr>
              <w:t>96</w:t>
            </w:r>
          </w:p>
        </w:tc>
        <w:tc>
          <w:tcPr>
            <w:tcW w:w="1909" w:type="dxa"/>
          </w:tcPr>
          <w:p w14:paraId="335251F4" w14:textId="77777777" w:rsidR="00575006" w:rsidRDefault="00000000">
            <w:pPr>
              <w:pStyle w:val="TableParagraph"/>
              <w:spacing w:before="50"/>
              <w:ind w:left="68"/>
              <w:rPr>
                <w:sz w:val="18"/>
              </w:rPr>
            </w:pPr>
            <w:r>
              <w:rPr>
                <w:sz w:val="18"/>
              </w:rPr>
              <w:t>Lourdes</w:t>
            </w:r>
          </w:p>
        </w:tc>
        <w:tc>
          <w:tcPr>
            <w:tcW w:w="1348" w:type="dxa"/>
          </w:tcPr>
          <w:p w14:paraId="781EBB01" w14:textId="77777777" w:rsidR="00575006" w:rsidRDefault="00000000">
            <w:pPr>
              <w:pStyle w:val="TableParagraph"/>
              <w:spacing w:before="50"/>
              <w:ind w:right="50"/>
              <w:jc w:val="right"/>
              <w:rPr>
                <w:sz w:val="18"/>
              </w:rPr>
            </w:pPr>
            <w:r>
              <w:rPr>
                <w:sz w:val="18"/>
              </w:rPr>
              <w:t>43.995</w:t>
            </w:r>
          </w:p>
        </w:tc>
      </w:tr>
      <w:tr w:rsidR="00575006" w14:paraId="4745774D" w14:textId="77777777">
        <w:trPr>
          <w:trHeight w:val="301"/>
        </w:trPr>
        <w:tc>
          <w:tcPr>
            <w:tcW w:w="1957" w:type="dxa"/>
            <w:vMerge/>
            <w:tcBorders>
              <w:top w:val="nil"/>
            </w:tcBorders>
          </w:tcPr>
          <w:p w14:paraId="66615D25" w14:textId="77777777" w:rsidR="00575006" w:rsidRDefault="00575006">
            <w:pPr>
              <w:rPr>
                <w:sz w:val="2"/>
                <w:szCs w:val="2"/>
              </w:rPr>
            </w:pPr>
          </w:p>
        </w:tc>
        <w:tc>
          <w:tcPr>
            <w:tcW w:w="723" w:type="dxa"/>
          </w:tcPr>
          <w:p w14:paraId="403F3BB1" w14:textId="77777777" w:rsidR="00575006" w:rsidRDefault="00575006">
            <w:pPr>
              <w:pStyle w:val="TableParagraph"/>
              <w:rPr>
                <w:sz w:val="20"/>
              </w:rPr>
            </w:pPr>
          </w:p>
        </w:tc>
        <w:tc>
          <w:tcPr>
            <w:tcW w:w="1909" w:type="dxa"/>
          </w:tcPr>
          <w:p w14:paraId="54E1DAAE" w14:textId="77777777" w:rsidR="00575006" w:rsidRDefault="00000000">
            <w:pPr>
              <w:pStyle w:val="TableParagraph"/>
              <w:spacing w:before="47"/>
              <w:ind w:left="68"/>
              <w:rPr>
                <w:sz w:val="18"/>
              </w:rPr>
            </w:pPr>
            <w:proofErr w:type="spellStart"/>
            <w:r>
              <w:rPr>
                <w:sz w:val="18"/>
              </w:rPr>
              <w:t>Verjon</w:t>
            </w:r>
            <w:proofErr w:type="spellEnd"/>
          </w:p>
        </w:tc>
        <w:tc>
          <w:tcPr>
            <w:tcW w:w="1348" w:type="dxa"/>
          </w:tcPr>
          <w:p w14:paraId="778F15D5" w14:textId="77777777" w:rsidR="00575006" w:rsidRDefault="00000000">
            <w:pPr>
              <w:pStyle w:val="TableParagraph"/>
              <w:spacing w:before="47"/>
              <w:ind w:right="50"/>
              <w:jc w:val="right"/>
              <w:rPr>
                <w:sz w:val="18"/>
              </w:rPr>
            </w:pPr>
            <w:r>
              <w:rPr>
                <w:sz w:val="18"/>
              </w:rPr>
              <w:t>106.560</w:t>
            </w:r>
          </w:p>
        </w:tc>
      </w:tr>
      <w:tr w:rsidR="00575006" w14:paraId="037124E4" w14:textId="77777777">
        <w:trPr>
          <w:trHeight w:val="303"/>
        </w:trPr>
        <w:tc>
          <w:tcPr>
            <w:tcW w:w="1957" w:type="dxa"/>
          </w:tcPr>
          <w:p w14:paraId="4EFEA69B" w14:textId="77777777" w:rsidR="00575006" w:rsidRDefault="00000000">
            <w:pPr>
              <w:pStyle w:val="TableParagraph"/>
              <w:spacing w:before="50"/>
              <w:ind w:left="69"/>
              <w:rPr>
                <w:sz w:val="18"/>
              </w:rPr>
            </w:pPr>
            <w:r>
              <w:rPr>
                <w:sz w:val="18"/>
              </w:rPr>
              <w:t>Total</w:t>
            </w:r>
          </w:p>
        </w:tc>
        <w:tc>
          <w:tcPr>
            <w:tcW w:w="723" w:type="dxa"/>
          </w:tcPr>
          <w:p w14:paraId="1A4A55C9" w14:textId="77777777" w:rsidR="00575006" w:rsidRDefault="00575006">
            <w:pPr>
              <w:pStyle w:val="TableParagraph"/>
              <w:rPr>
                <w:sz w:val="20"/>
              </w:rPr>
            </w:pPr>
          </w:p>
        </w:tc>
        <w:tc>
          <w:tcPr>
            <w:tcW w:w="1909" w:type="dxa"/>
          </w:tcPr>
          <w:p w14:paraId="30C9D2D1" w14:textId="77777777" w:rsidR="00575006" w:rsidRDefault="00575006">
            <w:pPr>
              <w:pStyle w:val="TableParagraph"/>
              <w:rPr>
                <w:sz w:val="20"/>
              </w:rPr>
            </w:pPr>
          </w:p>
        </w:tc>
        <w:tc>
          <w:tcPr>
            <w:tcW w:w="1348" w:type="dxa"/>
          </w:tcPr>
          <w:p w14:paraId="49A96AC0" w14:textId="77777777" w:rsidR="00575006" w:rsidRDefault="00000000">
            <w:pPr>
              <w:pStyle w:val="TableParagraph"/>
              <w:spacing w:before="50"/>
              <w:ind w:right="50"/>
              <w:jc w:val="right"/>
              <w:rPr>
                <w:sz w:val="18"/>
              </w:rPr>
            </w:pPr>
            <w:r>
              <w:rPr>
                <w:sz w:val="18"/>
              </w:rPr>
              <w:t>1.288.269</w:t>
            </w:r>
          </w:p>
        </w:tc>
      </w:tr>
      <w:tr w:rsidR="00575006" w14:paraId="06379AA0" w14:textId="77777777">
        <w:trPr>
          <w:trHeight w:val="304"/>
        </w:trPr>
        <w:tc>
          <w:tcPr>
            <w:tcW w:w="5937" w:type="dxa"/>
            <w:gridSpan w:val="4"/>
            <w:shd w:val="clear" w:color="auto" w:fill="538235"/>
          </w:tcPr>
          <w:p w14:paraId="26A0E9D7" w14:textId="77777777" w:rsidR="00575006" w:rsidRDefault="00000000">
            <w:pPr>
              <w:pStyle w:val="TableParagraph"/>
              <w:spacing w:before="61"/>
              <w:ind w:left="1584"/>
              <w:rPr>
                <w:sz w:val="16"/>
              </w:rPr>
            </w:pPr>
            <w:r>
              <w:rPr>
                <w:color w:val="FFFFFF"/>
                <w:sz w:val="16"/>
              </w:rPr>
              <w:t>Fuente:</w:t>
            </w:r>
            <w:r>
              <w:rPr>
                <w:color w:val="FFFFFF"/>
                <w:spacing w:val="-3"/>
                <w:sz w:val="16"/>
              </w:rPr>
              <w:t xml:space="preserve"> </w:t>
            </w:r>
            <w:r>
              <w:rPr>
                <w:color w:val="FFFFFF"/>
                <w:sz w:val="16"/>
              </w:rPr>
              <w:t>Proyección</w:t>
            </w:r>
            <w:r>
              <w:rPr>
                <w:color w:val="FFFFFF"/>
                <w:spacing w:val="-5"/>
                <w:sz w:val="16"/>
              </w:rPr>
              <w:t xml:space="preserve"> </w:t>
            </w:r>
            <w:r>
              <w:rPr>
                <w:color w:val="FFFFFF"/>
                <w:sz w:val="16"/>
              </w:rPr>
              <w:t>Población</w:t>
            </w:r>
            <w:r>
              <w:rPr>
                <w:color w:val="FFFFFF"/>
                <w:spacing w:val="-3"/>
                <w:sz w:val="16"/>
              </w:rPr>
              <w:t xml:space="preserve"> </w:t>
            </w:r>
            <w:r>
              <w:rPr>
                <w:color w:val="FFFFFF"/>
                <w:sz w:val="16"/>
              </w:rPr>
              <w:t>DANE</w:t>
            </w:r>
            <w:r>
              <w:rPr>
                <w:color w:val="FFFFFF"/>
                <w:spacing w:val="-7"/>
                <w:sz w:val="16"/>
              </w:rPr>
              <w:t xml:space="preserve"> </w:t>
            </w:r>
            <w:r>
              <w:rPr>
                <w:color w:val="FFFFFF"/>
                <w:sz w:val="16"/>
              </w:rPr>
              <w:t>2019</w:t>
            </w:r>
          </w:p>
        </w:tc>
      </w:tr>
    </w:tbl>
    <w:p w14:paraId="1E33A479" w14:textId="77777777" w:rsidR="00575006" w:rsidRDefault="00575006">
      <w:pPr>
        <w:pStyle w:val="Textoindependiente"/>
      </w:pPr>
    </w:p>
    <w:p w14:paraId="3E398036" w14:textId="77777777" w:rsidR="00575006" w:rsidRDefault="00575006">
      <w:pPr>
        <w:pStyle w:val="Textoindependiente"/>
        <w:spacing w:before="9"/>
        <w:rPr>
          <w:sz w:val="21"/>
        </w:rPr>
      </w:pPr>
    </w:p>
    <w:p w14:paraId="3EF871AE" w14:textId="77777777" w:rsidR="00575006" w:rsidRDefault="00000000">
      <w:pPr>
        <w:pStyle w:val="Ttulo2"/>
        <w:jc w:val="left"/>
      </w:pPr>
      <w:r>
        <w:t>Restauración y</w:t>
      </w:r>
      <w:r>
        <w:rPr>
          <w:spacing w:val="-1"/>
        </w:rPr>
        <w:t xml:space="preserve"> </w:t>
      </w:r>
      <w:r>
        <w:t>Mantenimiento</w:t>
      </w:r>
    </w:p>
    <w:p w14:paraId="5C2E06C9" w14:textId="77777777" w:rsidR="00575006" w:rsidRDefault="00575006">
      <w:pPr>
        <w:sectPr w:rsidR="00575006">
          <w:pgSz w:w="12240" w:h="15840"/>
          <w:pgMar w:top="2420" w:right="780" w:bottom="280" w:left="1600" w:header="722" w:footer="0" w:gutter="0"/>
          <w:cols w:space="720"/>
        </w:sectPr>
      </w:pPr>
    </w:p>
    <w:p w14:paraId="6CC74068" w14:textId="77777777" w:rsidR="00575006" w:rsidRDefault="00575006">
      <w:pPr>
        <w:pStyle w:val="Textoindependiente"/>
        <w:rPr>
          <w:b/>
          <w:sz w:val="20"/>
        </w:rPr>
      </w:pPr>
    </w:p>
    <w:p w14:paraId="32FECB7F" w14:textId="77777777" w:rsidR="00575006" w:rsidRDefault="00575006">
      <w:pPr>
        <w:pStyle w:val="Textoindependiente"/>
        <w:spacing w:before="4"/>
        <w:rPr>
          <w:b/>
          <w:sz w:val="21"/>
        </w:rPr>
      </w:pPr>
    </w:p>
    <w:p w14:paraId="73D18865" w14:textId="77777777" w:rsidR="00575006" w:rsidRDefault="00000000">
      <w:pPr>
        <w:spacing w:before="90" w:after="25"/>
        <w:ind w:left="526"/>
        <w:rPr>
          <w:b/>
          <w:sz w:val="24"/>
        </w:rPr>
      </w:pPr>
      <w:r>
        <w:rPr>
          <w:b/>
          <w:sz w:val="24"/>
        </w:rPr>
        <w:t>Parques</w:t>
      </w:r>
      <w:r>
        <w:rPr>
          <w:b/>
          <w:spacing w:val="-2"/>
          <w:sz w:val="24"/>
        </w:rPr>
        <w:t xml:space="preserve"> </w:t>
      </w:r>
      <w:r>
        <w:rPr>
          <w:b/>
          <w:sz w:val="24"/>
        </w:rPr>
        <w:t>de</w:t>
      </w:r>
      <w:r>
        <w:rPr>
          <w:b/>
          <w:spacing w:val="-2"/>
          <w:sz w:val="24"/>
        </w:rPr>
        <w:t xml:space="preserve"> </w:t>
      </w:r>
      <w:r>
        <w:rPr>
          <w:b/>
          <w:sz w:val="24"/>
        </w:rPr>
        <w:t>Montaña</w:t>
      </w:r>
    </w:p>
    <w:tbl>
      <w:tblPr>
        <w:tblStyle w:val="TableNormal"/>
        <w:tblW w:w="0" w:type="auto"/>
        <w:tblInd w:w="546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3317"/>
        <w:gridCol w:w="1884"/>
        <w:gridCol w:w="1226"/>
        <w:gridCol w:w="1222"/>
        <w:gridCol w:w="1121"/>
      </w:tblGrid>
      <w:tr w:rsidR="00575006" w14:paraId="02A45CBD" w14:textId="77777777">
        <w:trPr>
          <w:trHeight w:val="584"/>
        </w:trPr>
        <w:tc>
          <w:tcPr>
            <w:tcW w:w="3317" w:type="dxa"/>
            <w:shd w:val="clear" w:color="auto" w:fill="538235"/>
          </w:tcPr>
          <w:p w14:paraId="486A92E9" w14:textId="77777777" w:rsidR="00575006" w:rsidRDefault="00000000">
            <w:pPr>
              <w:pStyle w:val="TableParagraph"/>
              <w:spacing w:before="36"/>
              <w:ind w:left="1000" w:right="602" w:hanging="360"/>
              <w:rPr>
                <w:b/>
              </w:rPr>
            </w:pPr>
            <w:r>
              <w:rPr>
                <w:b/>
                <w:color w:val="FFFFFF"/>
              </w:rPr>
              <w:t>Categoría EEP u otra</w:t>
            </w:r>
            <w:r>
              <w:rPr>
                <w:b/>
                <w:color w:val="FFFFFF"/>
                <w:spacing w:val="-52"/>
              </w:rPr>
              <w:t xml:space="preserve"> </w:t>
            </w:r>
            <w:r>
              <w:rPr>
                <w:b/>
                <w:color w:val="FFFFFF"/>
              </w:rPr>
              <w:t>denominación</w:t>
            </w:r>
          </w:p>
        </w:tc>
        <w:tc>
          <w:tcPr>
            <w:tcW w:w="1884" w:type="dxa"/>
            <w:shd w:val="clear" w:color="auto" w:fill="538235"/>
          </w:tcPr>
          <w:p w14:paraId="3B92D72D" w14:textId="77777777" w:rsidR="00575006" w:rsidRDefault="00000000">
            <w:pPr>
              <w:pStyle w:val="TableParagraph"/>
              <w:spacing w:before="164"/>
              <w:ind w:left="153"/>
              <w:rPr>
                <w:b/>
              </w:rPr>
            </w:pPr>
            <w:r>
              <w:rPr>
                <w:b/>
                <w:color w:val="FFFFFF"/>
              </w:rPr>
              <w:t>Nombre</w:t>
            </w:r>
            <w:r>
              <w:rPr>
                <w:b/>
                <w:color w:val="FFFFFF"/>
                <w:spacing w:val="-1"/>
              </w:rPr>
              <w:t xml:space="preserve"> </w:t>
            </w:r>
            <w:r>
              <w:rPr>
                <w:b/>
                <w:color w:val="FFFFFF"/>
              </w:rPr>
              <w:t>del área</w:t>
            </w:r>
          </w:p>
        </w:tc>
        <w:tc>
          <w:tcPr>
            <w:tcW w:w="1226" w:type="dxa"/>
            <w:shd w:val="clear" w:color="auto" w:fill="538235"/>
          </w:tcPr>
          <w:p w14:paraId="0B55ADB8" w14:textId="77777777" w:rsidR="00575006" w:rsidRDefault="00000000">
            <w:pPr>
              <w:pStyle w:val="TableParagraph"/>
              <w:spacing w:before="164"/>
              <w:ind w:left="142"/>
              <w:rPr>
                <w:b/>
              </w:rPr>
            </w:pPr>
            <w:r>
              <w:rPr>
                <w:b/>
                <w:color w:val="FFFFFF"/>
              </w:rPr>
              <w:t>Localidad</w:t>
            </w:r>
          </w:p>
        </w:tc>
        <w:tc>
          <w:tcPr>
            <w:tcW w:w="1222" w:type="dxa"/>
            <w:shd w:val="clear" w:color="auto" w:fill="538235"/>
          </w:tcPr>
          <w:p w14:paraId="70F6338C" w14:textId="77777777" w:rsidR="00575006" w:rsidRDefault="00000000">
            <w:pPr>
              <w:pStyle w:val="TableParagraph"/>
              <w:spacing w:before="164"/>
              <w:ind w:left="394"/>
              <w:rPr>
                <w:b/>
              </w:rPr>
            </w:pPr>
            <w:r>
              <w:rPr>
                <w:b/>
                <w:color w:val="FFFFFF"/>
              </w:rPr>
              <w:t>UPZ</w:t>
            </w:r>
          </w:p>
        </w:tc>
        <w:tc>
          <w:tcPr>
            <w:tcW w:w="1121" w:type="dxa"/>
            <w:shd w:val="clear" w:color="auto" w:fill="538235"/>
          </w:tcPr>
          <w:p w14:paraId="30247B8B" w14:textId="77777777" w:rsidR="00575006" w:rsidRDefault="00000000">
            <w:pPr>
              <w:pStyle w:val="TableParagraph"/>
              <w:spacing w:before="164"/>
              <w:ind w:left="96"/>
              <w:rPr>
                <w:b/>
              </w:rPr>
            </w:pPr>
            <w:r>
              <w:rPr>
                <w:b/>
                <w:color w:val="FFFFFF"/>
              </w:rPr>
              <w:t>Población</w:t>
            </w:r>
          </w:p>
        </w:tc>
      </w:tr>
      <w:tr w:rsidR="00575006" w14:paraId="68A3E668" w14:textId="77777777">
        <w:trPr>
          <w:trHeight w:val="411"/>
        </w:trPr>
        <w:tc>
          <w:tcPr>
            <w:tcW w:w="3317" w:type="dxa"/>
            <w:vMerge w:val="restart"/>
          </w:tcPr>
          <w:p w14:paraId="76867EF2" w14:textId="77777777" w:rsidR="00575006" w:rsidRDefault="00575006">
            <w:pPr>
              <w:pStyle w:val="TableParagraph"/>
              <w:rPr>
                <w:b/>
                <w:sz w:val="20"/>
              </w:rPr>
            </w:pPr>
          </w:p>
          <w:p w14:paraId="20C10447" w14:textId="77777777" w:rsidR="00575006" w:rsidRDefault="00575006">
            <w:pPr>
              <w:pStyle w:val="TableParagraph"/>
              <w:rPr>
                <w:b/>
                <w:sz w:val="20"/>
              </w:rPr>
            </w:pPr>
          </w:p>
          <w:p w14:paraId="27CDD3AA" w14:textId="77777777" w:rsidR="00575006" w:rsidRDefault="00575006">
            <w:pPr>
              <w:pStyle w:val="TableParagraph"/>
              <w:rPr>
                <w:b/>
                <w:sz w:val="20"/>
              </w:rPr>
            </w:pPr>
          </w:p>
          <w:p w14:paraId="1E3DD942" w14:textId="77777777" w:rsidR="00575006" w:rsidRDefault="00575006">
            <w:pPr>
              <w:pStyle w:val="TableParagraph"/>
              <w:rPr>
                <w:b/>
                <w:sz w:val="20"/>
              </w:rPr>
            </w:pPr>
          </w:p>
          <w:p w14:paraId="45C46ACE" w14:textId="77777777" w:rsidR="00575006" w:rsidRDefault="00575006">
            <w:pPr>
              <w:pStyle w:val="TableParagraph"/>
              <w:rPr>
                <w:b/>
                <w:sz w:val="20"/>
              </w:rPr>
            </w:pPr>
          </w:p>
          <w:p w14:paraId="1B4232A9" w14:textId="77777777" w:rsidR="00575006" w:rsidRDefault="00575006">
            <w:pPr>
              <w:pStyle w:val="TableParagraph"/>
              <w:rPr>
                <w:b/>
                <w:sz w:val="20"/>
              </w:rPr>
            </w:pPr>
          </w:p>
          <w:p w14:paraId="559E3E5B" w14:textId="77777777" w:rsidR="00575006" w:rsidRDefault="00575006">
            <w:pPr>
              <w:pStyle w:val="TableParagraph"/>
              <w:rPr>
                <w:b/>
                <w:sz w:val="20"/>
              </w:rPr>
            </w:pPr>
          </w:p>
          <w:p w14:paraId="32CB1568" w14:textId="77777777" w:rsidR="00575006" w:rsidRDefault="00575006">
            <w:pPr>
              <w:pStyle w:val="TableParagraph"/>
              <w:spacing w:before="5"/>
              <w:rPr>
                <w:b/>
                <w:sz w:val="23"/>
              </w:rPr>
            </w:pPr>
          </w:p>
          <w:p w14:paraId="34010349" w14:textId="77777777" w:rsidR="00575006" w:rsidRDefault="00000000">
            <w:pPr>
              <w:pStyle w:val="TableParagraph"/>
              <w:ind w:left="1373" w:right="1353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  <w:t>PEDM</w:t>
            </w:r>
          </w:p>
        </w:tc>
        <w:tc>
          <w:tcPr>
            <w:tcW w:w="1884" w:type="dxa"/>
            <w:vMerge w:val="restart"/>
          </w:tcPr>
          <w:p w14:paraId="25E7CC75" w14:textId="77777777" w:rsidR="00575006" w:rsidRDefault="00575006">
            <w:pPr>
              <w:pStyle w:val="TableParagraph"/>
              <w:rPr>
                <w:b/>
                <w:sz w:val="20"/>
              </w:rPr>
            </w:pPr>
          </w:p>
          <w:p w14:paraId="489B5C2D" w14:textId="77777777" w:rsidR="00575006" w:rsidRDefault="00575006">
            <w:pPr>
              <w:pStyle w:val="TableParagraph"/>
              <w:rPr>
                <w:b/>
                <w:sz w:val="20"/>
              </w:rPr>
            </w:pPr>
          </w:p>
          <w:p w14:paraId="0B2C029E" w14:textId="77777777" w:rsidR="00575006" w:rsidRDefault="00575006">
            <w:pPr>
              <w:pStyle w:val="TableParagraph"/>
              <w:rPr>
                <w:b/>
                <w:sz w:val="20"/>
              </w:rPr>
            </w:pPr>
          </w:p>
          <w:p w14:paraId="326D19D4" w14:textId="77777777" w:rsidR="00575006" w:rsidRDefault="00575006">
            <w:pPr>
              <w:pStyle w:val="TableParagraph"/>
              <w:rPr>
                <w:b/>
                <w:sz w:val="20"/>
              </w:rPr>
            </w:pPr>
          </w:p>
          <w:p w14:paraId="1E8496DC" w14:textId="77777777" w:rsidR="00575006" w:rsidRDefault="00575006">
            <w:pPr>
              <w:pStyle w:val="TableParagraph"/>
              <w:rPr>
                <w:b/>
                <w:sz w:val="20"/>
              </w:rPr>
            </w:pPr>
          </w:p>
          <w:p w14:paraId="5F9C3C47" w14:textId="77777777" w:rsidR="00575006" w:rsidRDefault="00575006">
            <w:pPr>
              <w:pStyle w:val="TableParagraph"/>
              <w:rPr>
                <w:b/>
                <w:sz w:val="20"/>
              </w:rPr>
            </w:pPr>
          </w:p>
          <w:p w14:paraId="07C15F24" w14:textId="77777777" w:rsidR="00575006" w:rsidRDefault="00575006">
            <w:pPr>
              <w:pStyle w:val="TableParagraph"/>
              <w:spacing w:before="5"/>
              <w:rPr>
                <w:b/>
                <w:sz w:val="25"/>
              </w:rPr>
            </w:pPr>
          </w:p>
          <w:p w14:paraId="206B9869" w14:textId="77777777" w:rsidR="00575006" w:rsidRDefault="00000000">
            <w:pPr>
              <w:pStyle w:val="TableParagraph"/>
              <w:ind w:left="72" w:right="282"/>
              <w:rPr>
                <w:sz w:val="18"/>
              </w:rPr>
            </w:pPr>
            <w:r>
              <w:rPr>
                <w:sz w:val="18"/>
              </w:rPr>
              <w:t>Parque Ecológico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Distrital de Montaña</w:t>
            </w:r>
            <w:r>
              <w:rPr>
                <w:spacing w:val="-43"/>
                <w:sz w:val="18"/>
              </w:rPr>
              <w:t xml:space="preserve"> </w:t>
            </w:r>
            <w:r>
              <w:rPr>
                <w:sz w:val="18"/>
              </w:rPr>
              <w:t>Entre nubes</w:t>
            </w:r>
          </w:p>
        </w:tc>
        <w:tc>
          <w:tcPr>
            <w:tcW w:w="1226" w:type="dxa"/>
            <w:vMerge w:val="restart"/>
          </w:tcPr>
          <w:p w14:paraId="5AC2ADB0" w14:textId="77777777" w:rsidR="00575006" w:rsidRDefault="00575006">
            <w:pPr>
              <w:pStyle w:val="TableParagraph"/>
              <w:spacing w:before="8"/>
              <w:rPr>
                <w:b/>
                <w:sz w:val="18"/>
              </w:rPr>
            </w:pPr>
          </w:p>
          <w:p w14:paraId="798E25F4" w14:textId="77777777" w:rsidR="00575006" w:rsidRDefault="00000000">
            <w:pPr>
              <w:pStyle w:val="TableParagraph"/>
              <w:ind w:left="70" w:right="198"/>
              <w:rPr>
                <w:sz w:val="18"/>
              </w:rPr>
            </w:pPr>
            <w:r>
              <w:rPr>
                <w:spacing w:val="-1"/>
                <w:sz w:val="18"/>
              </w:rPr>
              <w:t xml:space="preserve">Rafael </w:t>
            </w:r>
            <w:r>
              <w:rPr>
                <w:sz w:val="18"/>
              </w:rPr>
              <w:t>Uribe</w:t>
            </w:r>
            <w:r>
              <w:rPr>
                <w:spacing w:val="-42"/>
                <w:sz w:val="18"/>
              </w:rPr>
              <w:t xml:space="preserve"> </w:t>
            </w:r>
            <w:proofErr w:type="spellStart"/>
            <w:r>
              <w:rPr>
                <w:sz w:val="18"/>
              </w:rPr>
              <w:t>Uribe</w:t>
            </w:r>
            <w:proofErr w:type="spellEnd"/>
          </w:p>
        </w:tc>
        <w:tc>
          <w:tcPr>
            <w:tcW w:w="1222" w:type="dxa"/>
          </w:tcPr>
          <w:p w14:paraId="5D530CDB" w14:textId="77777777" w:rsidR="00575006" w:rsidRDefault="00000000">
            <w:pPr>
              <w:pStyle w:val="TableParagraph"/>
              <w:spacing w:before="102"/>
              <w:ind w:left="72"/>
              <w:rPr>
                <w:sz w:val="18"/>
              </w:rPr>
            </w:pPr>
            <w:r>
              <w:rPr>
                <w:sz w:val="18"/>
              </w:rPr>
              <w:t>Diana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Turbay</w:t>
            </w:r>
          </w:p>
        </w:tc>
        <w:tc>
          <w:tcPr>
            <w:tcW w:w="1121" w:type="dxa"/>
          </w:tcPr>
          <w:p w14:paraId="56211A47" w14:textId="77777777" w:rsidR="00575006" w:rsidRDefault="00575006">
            <w:pPr>
              <w:pStyle w:val="TableParagraph"/>
              <w:spacing w:before="10"/>
              <w:rPr>
                <w:b/>
                <w:sz w:val="17"/>
              </w:rPr>
            </w:pPr>
          </w:p>
          <w:p w14:paraId="4EFA0523" w14:textId="77777777" w:rsidR="00575006" w:rsidRDefault="00000000">
            <w:pPr>
              <w:pStyle w:val="TableParagraph"/>
              <w:spacing w:line="186" w:lineRule="exact"/>
              <w:ind w:left="72"/>
              <w:rPr>
                <w:sz w:val="18"/>
              </w:rPr>
            </w:pPr>
            <w:r>
              <w:rPr>
                <w:sz w:val="18"/>
              </w:rPr>
              <w:t>72.616</w:t>
            </w:r>
          </w:p>
        </w:tc>
      </w:tr>
      <w:tr w:rsidR="00575006" w14:paraId="42CFF0EE" w14:textId="77777777">
        <w:trPr>
          <w:trHeight w:val="414"/>
        </w:trPr>
        <w:tc>
          <w:tcPr>
            <w:tcW w:w="3317" w:type="dxa"/>
            <w:vMerge/>
            <w:tcBorders>
              <w:top w:val="nil"/>
            </w:tcBorders>
          </w:tcPr>
          <w:p w14:paraId="72CB03B0" w14:textId="77777777" w:rsidR="00575006" w:rsidRDefault="00575006">
            <w:pPr>
              <w:rPr>
                <w:sz w:val="2"/>
                <w:szCs w:val="2"/>
              </w:rPr>
            </w:pPr>
          </w:p>
        </w:tc>
        <w:tc>
          <w:tcPr>
            <w:tcW w:w="1884" w:type="dxa"/>
            <w:vMerge/>
            <w:tcBorders>
              <w:top w:val="nil"/>
            </w:tcBorders>
          </w:tcPr>
          <w:p w14:paraId="715963F5" w14:textId="77777777" w:rsidR="00575006" w:rsidRDefault="00575006">
            <w:pPr>
              <w:rPr>
                <w:sz w:val="2"/>
                <w:szCs w:val="2"/>
              </w:rPr>
            </w:pPr>
          </w:p>
        </w:tc>
        <w:tc>
          <w:tcPr>
            <w:tcW w:w="1226" w:type="dxa"/>
            <w:vMerge/>
            <w:tcBorders>
              <w:top w:val="nil"/>
            </w:tcBorders>
          </w:tcPr>
          <w:p w14:paraId="0D5C92F0" w14:textId="77777777" w:rsidR="00575006" w:rsidRDefault="00575006">
            <w:pPr>
              <w:rPr>
                <w:sz w:val="2"/>
                <w:szCs w:val="2"/>
              </w:rPr>
            </w:pPr>
          </w:p>
        </w:tc>
        <w:tc>
          <w:tcPr>
            <w:tcW w:w="1222" w:type="dxa"/>
          </w:tcPr>
          <w:p w14:paraId="337DA814" w14:textId="77777777" w:rsidR="00575006" w:rsidRDefault="00000000">
            <w:pPr>
              <w:pStyle w:val="TableParagraph"/>
              <w:spacing w:before="105"/>
              <w:ind w:left="72"/>
              <w:rPr>
                <w:sz w:val="18"/>
              </w:rPr>
            </w:pPr>
            <w:r>
              <w:rPr>
                <w:sz w:val="18"/>
              </w:rPr>
              <w:t>Marruecos</w:t>
            </w:r>
          </w:p>
        </w:tc>
        <w:tc>
          <w:tcPr>
            <w:tcW w:w="1121" w:type="dxa"/>
          </w:tcPr>
          <w:p w14:paraId="76A5C527" w14:textId="77777777" w:rsidR="00575006" w:rsidRDefault="00575006">
            <w:pPr>
              <w:pStyle w:val="TableParagraph"/>
              <w:spacing w:before="1"/>
              <w:rPr>
                <w:b/>
                <w:sz w:val="18"/>
              </w:rPr>
            </w:pPr>
          </w:p>
          <w:p w14:paraId="50896AB8" w14:textId="77777777" w:rsidR="00575006" w:rsidRDefault="00000000">
            <w:pPr>
              <w:pStyle w:val="TableParagraph"/>
              <w:spacing w:line="186" w:lineRule="exact"/>
              <w:ind w:left="72"/>
              <w:rPr>
                <w:sz w:val="18"/>
              </w:rPr>
            </w:pPr>
            <w:r>
              <w:rPr>
                <w:sz w:val="18"/>
              </w:rPr>
              <w:t>99.199</w:t>
            </w:r>
          </w:p>
        </w:tc>
      </w:tr>
      <w:tr w:rsidR="00575006" w14:paraId="32E4BE63" w14:textId="77777777">
        <w:trPr>
          <w:trHeight w:val="414"/>
        </w:trPr>
        <w:tc>
          <w:tcPr>
            <w:tcW w:w="3317" w:type="dxa"/>
            <w:vMerge/>
            <w:tcBorders>
              <w:top w:val="nil"/>
            </w:tcBorders>
          </w:tcPr>
          <w:p w14:paraId="3E5ABD5E" w14:textId="77777777" w:rsidR="00575006" w:rsidRDefault="00575006">
            <w:pPr>
              <w:rPr>
                <w:sz w:val="2"/>
                <w:szCs w:val="2"/>
              </w:rPr>
            </w:pPr>
          </w:p>
        </w:tc>
        <w:tc>
          <w:tcPr>
            <w:tcW w:w="1884" w:type="dxa"/>
            <w:vMerge/>
            <w:tcBorders>
              <w:top w:val="nil"/>
            </w:tcBorders>
          </w:tcPr>
          <w:p w14:paraId="3A1F8FFF" w14:textId="77777777" w:rsidR="00575006" w:rsidRDefault="00575006">
            <w:pPr>
              <w:rPr>
                <w:sz w:val="2"/>
                <w:szCs w:val="2"/>
              </w:rPr>
            </w:pPr>
          </w:p>
        </w:tc>
        <w:tc>
          <w:tcPr>
            <w:tcW w:w="1226" w:type="dxa"/>
            <w:vMerge w:val="restart"/>
          </w:tcPr>
          <w:p w14:paraId="67E40319" w14:textId="77777777" w:rsidR="00575006" w:rsidRDefault="00575006">
            <w:pPr>
              <w:pStyle w:val="TableParagraph"/>
              <w:rPr>
                <w:b/>
                <w:sz w:val="20"/>
              </w:rPr>
            </w:pPr>
          </w:p>
          <w:p w14:paraId="3157D1A4" w14:textId="77777777" w:rsidR="00575006" w:rsidRDefault="00575006">
            <w:pPr>
              <w:pStyle w:val="TableParagraph"/>
              <w:rPr>
                <w:b/>
                <w:sz w:val="20"/>
              </w:rPr>
            </w:pPr>
          </w:p>
          <w:p w14:paraId="11124836" w14:textId="77777777" w:rsidR="00575006" w:rsidRDefault="00000000">
            <w:pPr>
              <w:pStyle w:val="TableParagraph"/>
              <w:spacing w:before="118"/>
              <w:ind w:left="70"/>
              <w:rPr>
                <w:sz w:val="18"/>
              </w:rPr>
            </w:pPr>
            <w:r>
              <w:rPr>
                <w:sz w:val="18"/>
              </w:rPr>
              <w:t>San Cristóbal</w:t>
            </w:r>
          </w:p>
        </w:tc>
        <w:tc>
          <w:tcPr>
            <w:tcW w:w="1222" w:type="dxa"/>
          </w:tcPr>
          <w:p w14:paraId="05690BF9" w14:textId="77777777" w:rsidR="00575006" w:rsidRDefault="00000000">
            <w:pPr>
              <w:pStyle w:val="TableParagraph"/>
              <w:spacing w:before="105"/>
              <w:ind w:left="72"/>
              <w:rPr>
                <w:sz w:val="18"/>
              </w:rPr>
            </w:pPr>
            <w:r>
              <w:rPr>
                <w:sz w:val="18"/>
              </w:rPr>
              <w:t>20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de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julio</w:t>
            </w:r>
          </w:p>
        </w:tc>
        <w:tc>
          <w:tcPr>
            <w:tcW w:w="1121" w:type="dxa"/>
          </w:tcPr>
          <w:p w14:paraId="29FD0675" w14:textId="77777777" w:rsidR="00575006" w:rsidRDefault="00575006">
            <w:pPr>
              <w:pStyle w:val="TableParagraph"/>
              <w:spacing w:before="1"/>
              <w:rPr>
                <w:b/>
                <w:sz w:val="18"/>
              </w:rPr>
            </w:pPr>
          </w:p>
          <w:p w14:paraId="6AED766A" w14:textId="77777777" w:rsidR="00575006" w:rsidRDefault="00000000">
            <w:pPr>
              <w:pStyle w:val="TableParagraph"/>
              <w:spacing w:before="1" w:line="186" w:lineRule="exact"/>
              <w:ind w:left="72"/>
              <w:rPr>
                <w:sz w:val="18"/>
              </w:rPr>
            </w:pPr>
            <w:r>
              <w:rPr>
                <w:sz w:val="18"/>
              </w:rPr>
              <w:t>82.895</w:t>
            </w:r>
          </w:p>
        </w:tc>
      </w:tr>
      <w:tr w:rsidR="00575006" w14:paraId="0BB8AE05" w14:textId="77777777">
        <w:trPr>
          <w:trHeight w:val="414"/>
        </w:trPr>
        <w:tc>
          <w:tcPr>
            <w:tcW w:w="3317" w:type="dxa"/>
            <w:vMerge/>
            <w:tcBorders>
              <w:top w:val="nil"/>
            </w:tcBorders>
          </w:tcPr>
          <w:p w14:paraId="0C68BBCD" w14:textId="77777777" w:rsidR="00575006" w:rsidRDefault="00575006">
            <w:pPr>
              <w:rPr>
                <w:sz w:val="2"/>
                <w:szCs w:val="2"/>
              </w:rPr>
            </w:pPr>
          </w:p>
        </w:tc>
        <w:tc>
          <w:tcPr>
            <w:tcW w:w="1884" w:type="dxa"/>
            <w:vMerge/>
            <w:tcBorders>
              <w:top w:val="nil"/>
            </w:tcBorders>
          </w:tcPr>
          <w:p w14:paraId="28F9672A" w14:textId="77777777" w:rsidR="00575006" w:rsidRDefault="00575006">
            <w:pPr>
              <w:rPr>
                <w:sz w:val="2"/>
                <w:szCs w:val="2"/>
              </w:rPr>
            </w:pPr>
          </w:p>
        </w:tc>
        <w:tc>
          <w:tcPr>
            <w:tcW w:w="1226" w:type="dxa"/>
            <w:vMerge/>
            <w:tcBorders>
              <w:top w:val="nil"/>
            </w:tcBorders>
          </w:tcPr>
          <w:p w14:paraId="02F778E0" w14:textId="77777777" w:rsidR="00575006" w:rsidRDefault="00575006">
            <w:pPr>
              <w:rPr>
                <w:sz w:val="2"/>
                <w:szCs w:val="2"/>
              </w:rPr>
            </w:pPr>
          </w:p>
        </w:tc>
        <w:tc>
          <w:tcPr>
            <w:tcW w:w="1222" w:type="dxa"/>
          </w:tcPr>
          <w:p w14:paraId="6AE4C8D8" w14:textId="77777777" w:rsidR="00575006" w:rsidRDefault="00000000">
            <w:pPr>
              <w:pStyle w:val="TableParagraph"/>
              <w:spacing w:before="105"/>
              <w:ind w:left="72"/>
              <w:rPr>
                <w:sz w:val="18"/>
              </w:rPr>
            </w:pPr>
            <w:r>
              <w:rPr>
                <w:sz w:val="18"/>
              </w:rPr>
              <w:t>La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Gloria</w:t>
            </w:r>
          </w:p>
        </w:tc>
        <w:tc>
          <w:tcPr>
            <w:tcW w:w="1121" w:type="dxa"/>
          </w:tcPr>
          <w:p w14:paraId="65F9EB66" w14:textId="77777777" w:rsidR="00575006" w:rsidRDefault="00575006">
            <w:pPr>
              <w:pStyle w:val="TableParagraph"/>
              <w:spacing w:before="1"/>
              <w:rPr>
                <w:b/>
                <w:sz w:val="18"/>
              </w:rPr>
            </w:pPr>
          </w:p>
          <w:p w14:paraId="3FC88C3C" w14:textId="77777777" w:rsidR="00575006" w:rsidRDefault="00000000">
            <w:pPr>
              <w:pStyle w:val="TableParagraph"/>
              <w:spacing w:line="186" w:lineRule="exact"/>
              <w:ind w:left="72"/>
              <w:rPr>
                <w:sz w:val="18"/>
              </w:rPr>
            </w:pPr>
            <w:r>
              <w:rPr>
                <w:sz w:val="18"/>
              </w:rPr>
              <w:t>93.123</w:t>
            </w:r>
          </w:p>
        </w:tc>
      </w:tr>
      <w:tr w:rsidR="00575006" w14:paraId="3E6E8D8B" w14:textId="77777777">
        <w:trPr>
          <w:trHeight w:val="493"/>
        </w:trPr>
        <w:tc>
          <w:tcPr>
            <w:tcW w:w="3317" w:type="dxa"/>
            <w:vMerge/>
            <w:tcBorders>
              <w:top w:val="nil"/>
            </w:tcBorders>
          </w:tcPr>
          <w:p w14:paraId="46F8AF96" w14:textId="77777777" w:rsidR="00575006" w:rsidRDefault="00575006">
            <w:pPr>
              <w:rPr>
                <w:sz w:val="2"/>
                <w:szCs w:val="2"/>
              </w:rPr>
            </w:pPr>
          </w:p>
        </w:tc>
        <w:tc>
          <w:tcPr>
            <w:tcW w:w="1884" w:type="dxa"/>
            <w:vMerge/>
            <w:tcBorders>
              <w:top w:val="nil"/>
            </w:tcBorders>
          </w:tcPr>
          <w:p w14:paraId="4D74E90E" w14:textId="77777777" w:rsidR="00575006" w:rsidRDefault="00575006">
            <w:pPr>
              <w:rPr>
                <w:sz w:val="2"/>
                <w:szCs w:val="2"/>
              </w:rPr>
            </w:pPr>
          </w:p>
        </w:tc>
        <w:tc>
          <w:tcPr>
            <w:tcW w:w="1226" w:type="dxa"/>
            <w:vMerge/>
            <w:tcBorders>
              <w:top w:val="nil"/>
            </w:tcBorders>
          </w:tcPr>
          <w:p w14:paraId="191D9694" w14:textId="77777777" w:rsidR="00575006" w:rsidRDefault="00575006">
            <w:pPr>
              <w:rPr>
                <w:sz w:val="2"/>
                <w:szCs w:val="2"/>
              </w:rPr>
            </w:pPr>
          </w:p>
        </w:tc>
        <w:tc>
          <w:tcPr>
            <w:tcW w:w="1222" w:type="dxa"/>
          </w:tcPr>
          <w:p w14:paraId="1F26731A" w14:textId="77777777" w:rsidR="00575006" w:rsidRDefault="00000000">
            <w:pPr>
              <w:pStyle w:val="TableParagraph"/>
              <w:spacing w:before="40"/>
              <w:ind w:left="72" w:right="200"/>
              <w:rPr>
                <w:sz w:val="18"/>
              </w:rPr>
            </w:pPr>
            <w:r>
              <w:rPr>
                <w:sz w:val="18"/>
              </w:rPr>
              <w:t>Los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Libertadores</w:t>
            </w:r>
          </w:p>
        </w:tc>
        <w:tc>
          <w:tcPr>
            <w:tcW w:w="1121" w:type="dxa"/>
          </w:tcPr>
          <w:p w14:paraId="211A5CED" w14:textId="77777777" w:rsidR="00575006" w:rsidRDefault="00575006">
            <w:pPr>
              <w:pStyle w:val="TableParagraph"/>
              <w:spacing w:before="5"/>
              <w:rPr>
                <w:b/>
                <w:sz w:val="21"/>
              </w:rPr>
            </w:pPr>
          </w:p>
          <w:p w14:paraId="0B6BB795" w14:textId="77777777" w:rsidR="00575006" w:rsidRDefault="00000000">
            <w:pPr>
              <w:pStyle w:val="TableParagraph"/>
              <w:ind w:left="72"/>
              <w:rPr>
                <w:sz w:val="18"/>
              </w:rPr>
            </w:pPr>
            <w:r>
              <w:rPr>
                <w:sz w:val="18"/>
              </w:rPr>
              <w:t>75.372</w:t>
            </w:r>
          </w:p>
        </w:tc>
      </w:tr>
      <w:tr w:rsidR="00575006" w14:paraId="1240D74F" w14:textId="77777777">
        <w:trPr>
          <w:trHeight w:val="414"/>
        </w:trPr>
        <w:tc>
          <w:tcPr>
            <w:tcW w:w="3317" w:type="dxa"/>
            <w:vMerge/>
            <w:tcBorders>
              <w:top w:val="nil"/>
            </w:tcBorders>
          </w:tcPr>
          <w:p w14:paraId="3238F31A" w14:textId="77777777" w:rsidR="00575006" w:rsidRDefault="00575006">
            <w:pPr>
              <w:rPr>
                <w:sz w:val="2"/>
                <w:szCs w:val="2"/>
              </w:rPr>
            </w:pPr>
          </w:p>
        </w:tc>
        <w:tc>
          <w:tcPr>
            <w:tcW w:w="1884" w:type="dxa"/>
            <w:vMerge/>
            <w:tcBorders>
              <w:top w:val="nil"/>
            </w:tcBorders>
          </w:tcPr>
          <w:p w14:paraId="4DD2EB9C" w14:textId="77777777" w:rsidR="00575006" w:rsidRDefault="00575006">
            <w:pPr>
              <w:rPr>
                <w:sz w:val="2"/>
                <w:szCs w:val="2"/>
              </w:rPr>
            </w:pPr>
          </w:p>
        </w:tc>
        <w:tc>
          <w:tcPr>
            <w:tcW w:w="1226" w:type="dxa"/>
            <w:vMerge w:val="restart"/>
          </w:tcPr>
          <w:p w14:paraId="2FA59E3C" w14:textId="77777777" w:rsidR="00575006" w:rsidRDefault="00575006">
            <w:pPr>
              <w:pStyle w:val="TableParagraph"/>
              <w:rPr>
                <w:b/>
                <w:sz w:val="20"/>
              </w:rPr>
            </w:pPr>
          </w:p>
          <w:p w14:paraId="7FB4201C" w14:textId="77777777" w:rsidR="00575006" w:rsidRDefault="00575006">
            <w:pPr>
              <w:pStyle w:val="TableParagraph"/>
              <w:rPr>
                <w:b/>
                <w:sz w:val="20"/>
              </w:rPr>
            </w:pPr>
          </w:p>
          <w:p w14:paraId="3C40DAD7" w14:textId="77777777" w:rsidR="00575006" w:rsidRDefault="00575006">
            <w:pPr>
              <w:pStyle w:val="TableParagraph"/>
              <w:spacing w:before="8"/>
              <w:rPr>
                <w:b/>
                <w:sz w:val="25"/>
              </w:rPr>
            </w:pPr>
          </w:p>
          <w:p w14:paraId="1F184FEF" w14:textId="77777777" w:rsidR="00575006" w:rsidRDefault="00000000">
            <w:pPr>
              <w:pStyle w:val="TableParagraph"/>
              <w:ind w:left="70"/>
              <w:rPr>
                <w:sz w:val="18"/>
              </w:rPr>
            </w:pPr>
            <w:r>
              <w:rPr>
                <w:sz w:val="18"/>
              </w:rPr>
              <w:t>Usme</w:t>
            </w:r>
          </w:p>
        </w:tc>
        <w:tc>
          <w:tcPr>
            <w:tcW w:w="1222" w:type="dxa"/>
          </w:tcPr>
          <w:p w14:paraId="02BF57E6" w14:textId="77777777" w:rsidR="00575006" w:rsidRDefault="00000000">
            <w:pPr>
              <w:pStyle w:val="TableParagraph"/>
              <w:spacing w:before="105"/>
              <w:ind w:left="72"/>
              <w:rPr>
                <w:sz w:val="18"/>
              </w:rPr>
            </w:pPr>
            <w:r>
              <w:rPr>
                <w:sz w:val="18"/>
              </w:rPr>
              <w:t>Danubio</w:t>
            </w:r>
          </w:p>
        </w:tc>
        <w:tc>
          <w:tcPr>
            <w:tcW w:w="1121" w:type="dxa"/>
          </w:tcPr>
          <w:p w14:paraId="019BBE64" w14:textId="77777777" w:rsidR="00575006" w:rsidRDefault="00575006">
            <w:pPr>
              <w:pStyle w:val="TableParagraph"/>
              <w:spacing w:before="1"/>
              <w:rPr>
                <w:b/>
                <w:sz w:val="18"/>
              </w:rPr>
            </w:pPr>
          </w:p>
          <w:p w14:paraId="4EE3BFC5" w14:textId="77777777" w:rsidR="00575006" w:rsidRDefault="00000000">
            <w:pPr>
              <w:pStyle w:val="TableParagraph"/>
              <w:spacing w:line="186" w:lineRule="exact"/>
              <w:ind w:left="72"/>
              <w:rPr>
                <w:sz w:val="18"/>
              </w:rPr>
            </w:pPr>
            <w:r>
              <w:rPr>
                <w:sz w:val="18"/>
              </w:rPr>
              <w:t>49.472</w:t>
            </w:r>
          </w:p>
        </w:tc>
      </w:tr>
      <w:tr w:rsidR="00575006" w14:paraId="3C27F704" w14:textId="77777777">
        <w:trPr>
          <w:trHeight w:val="414"/>
        </w:trPr>
        <w:tc>
          <w:tcPr>
            <w:tcW w:w="3317" w:type="dxa"/>
            <w:vMerge/>
            <w:tcBorders>
              <w:top w:val="nil"/>
            </w:tcBorders>
          </w:tcPr>
          <w:p w14:paraId="5C90A3E6" w14:textId="77777777" w:rsidR="00575006" w:rsidRDefault="00575006">
            <w:pPr>
              <w:rPr>
                <w:sz w:val="2"/>
                <w:szCs w:val="2"/>
              </w:rPr>
            </w:pPr>
          </w:p>
        </w:tc>
        <w:tc>
          <w:tcPr>
            <w:tcW w:w="1884" w:type="dxa"/>
            <w:vMerge/>
            <w:tcBorders>
              <w:top w:val="nil"/>
            </w:tcBorders>
          </w:tcPr>
          <w:p w14:paraId="33ECA338" w14:textId="77777777" w:rsidR="00575006" w:rsidRDefault="00575006">
            <w:pPr>
              <w:rPr>
                <w:sz w:val="2"/>
                <w:szCs w:val="2"/>
              </w:rPr>
            </w:pPr>
          </w:p>
        </w:tc>
        <w:tc>
          <w:tcPr>
            <w:tcW w:w="1226" w:type="dxa"/>
            <w:vMerge/>
            <w:tcBorders>
              <w:top w:val="nil"/>
            </w:tcBorders>
          </w:tcPr>
          <w:p w14:paraId="183E6E11" w14:textId="77777777" w:rsidR="00575006" w:rsidRDefault="00575006">
            <w:pPr>
              <w:rPr>
                <w:sz w:val="2"/>
                <w:szCs w:val="2"/>
              </w:rPr>
            </w:pPr>
          </w:p>
        </w:tc>
        <w:tc>
          <w:tcPr>
            <w:tcW w:w="1222" w:type="dxa"/>
          </w:tcPr>
          <w:p w14:paraId="2E114A09" w14:textId="77777777" w:rsidR="00575006" w:rsidRDefault="00000000">
            <w:pPr>
              <w:pStyle w:val="TableParagraph"/>
              <w:spacing w:before="105"/>
              <w:ind w:left="72"/>
              <w:rPr>
                <w:sz w:val="18"/>
              </w:rPr>
            </w:pPr>
            <w:r>
              <w:rPr>
                <w:sz w:val="18"/>
              </w:rPr>
              <w:t>Gran</w:t>
            </w:r>
            <w:r>
              <w:rPr>
                <w:spacing w:val="-2"/>
                <w:sz w:val="18"/>
              </w:rPr>
              <w:t xml:space="preserve"> </w:t>
            </w:r>
            <w:proofErr w:type="spellStart"/>
            <w:r>
              <w:rPr>
                <w:sz w:val="18"/>
              </w:rPr>
              <w:t>Yomasa</w:t>
            </w:r>
            <w:proofErr w:type="spellEnd"/>
          </w:p>
        </w:tc>
        <w:tc>
          <w:tcPr>
            <w:tcW w:w="1121" w:type="dxa"/>
          </w:tcPr>
          <w:p w14:paraId="6851F629" w14:textId="77777777" w:rsidR="00575006" w:rsidRDefault="00575006">
            <w:pPr>
              <w:pStyle w:val="TableParagraph"/>
              <w:spacing w:before="1"/>
              <w:rPr>
                <w:b/>
                <w:sz w:val="18"/>
              </w:rPr>
            </w:pPr>
          </w:p>
          <w:p w14:paraId="2B5D7A42" w14:textId="77777777" w:rsidR="00575006" w:rsidRDefault="00000000">
            <w:pPr>
              <w:pStyle w:val="TableParagraph"/>
              <w:spacing w:line="186" w:lineRule="exact"/>
              <w:ind w:left="72"/>
              <w:rPr>
                <w:sz w:val="18"/>
              </w:rPr>
            </w:pPr>
            <w:r>
              <w:rPr>
                <w:sz w:val="18"/>
              </w:rPr>
              <w:t>130.196</w:t>
            </w:r>
          </w:p>
        </w:tc>
      </w:tr>
      <w:tr w:rsidR="00575006" w14:paraId="7DA2B334" w14:textId="77777777">
        <w:trPr>
          <w:trHeight w:val="414"/>
        </w:trPr>
        <w:tc>
          <w:tcPr>
            <w:tcW w:w="3317" w:type="dxa"/>
            <w:vMerge/>
            <w:tcBorders>
              <w:top w:val="nil"/>
            </w:tcBorders>
          </w:tcPr>
          <w:p w14:paraId="643C2167" w14:textId="77777777" w:rsidR="00575006" w:rsidRDefault="00575006">
            <w:pPr>
              <w:rPr>
                <w:sz w:val="2"/>
                <w:szCs w:val="2"/>
              </w:rPr>
            </w:pPr>
          </w:p>
        </w:tc>
        <w:tc>
          <w:tcPr>
            <w:tcW w:w="1884" w:type="dxa"/>
            <w:vMerge/>
            <w:tcBorders>
              <w:top w:val="nil"/>
            </w:tcBorders>
          </w:tcPr>
          <w:p w14:paraId="71DA5B29" w14:textId="77777777" w:rsidR="00575006" w:rsidRDefault="00575006">
            <w:pPr>
              <w:rPr>
                <w:sz w:val="2"/>
                <w:szCs w:val="2"/>
              </w:rPr>
            </w:pPr>
          </w:p>
        </w:tc>
        <w:tc>
          <w:tcPr>
            <w:tcW w:w="1226" w:type="dxa"/>
            <w:vMerge/>
            <w:tcBorders>
              <w:top w:val="nil"/>
            </w:tcBorders>
          </w:tcPr>
          <w:p w14:paraId="60E81F91" w14:textId="77777777" w:rsidR="00575006" w:rsidRDefault="00575006">
            <w:pPr>
              <w:rPr>
                <w:sz w:val="2"/>
                <w:szCs w:val="2"/>
              </w:rPr>
            </w:pPr>
          </w:p>
        </w:tc>
        <w:tc>
          <w:tcPr>
            <w:tcW w:w="1222" w:type="dxa"/>
          </w:tcPr>
          <w:p w14:paraId="440FD844" w14:textId="77777777" w:rsidR="00575006" w:rsidRDefault="00000000">
            <w:pPr>
              <w:pStyle w:val="TableParagraph"/>
              <w:spacing w:before="105"/>
              <w:ind w:left="72"/>
              <w:rPr>
                <w:sz w:val="18"/>
              </w:rPr>
            </w:pPr>
            <w:r>
              <w:rPr>
                <w:sz w:val="18"/>
              </w:rPr>
              <w:t>Alfonso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López</w:t>
            </w:r>
          </w:p>
        </w:tc>
        <w:tc>
          <w:tcPr>
            <w:tcW w:w="1121" w:type="dxa"/>
          </w:tcPr>
          <w:p w14:paraId="2EE87355" w14:textId="77777777" w:rsidR="00575006" w:rsidRDefault="00575006">
            <w:pPr>
              <w:pStyle w:val="TableParagraph"/>
              <w:spacing w:before="1"/>
              <w:rPr>
                <w:b/>
                <w:sz w:val="18"/>
              </w:rPr>
            </w:pPr>
          </w:p>
          <w:p w14:paraId="269D5A6C" w14:textId="77777777" w:rsidR="00575006" w:rsidRDefault="00000000">
            <w:pPr>
              <w:pStyle w:val="TableParagraph"/>
              <w:spacing w:line="186" w:lineRule="exact"/>
              <w:ind w:left="72"/>
              <w:rPr>
                <w:sz w:val="18"/>
              </w:rPr>
            </w:pPr>
            <w:r>
              <w:rPr>
                <w:sz w:val="18"/>
              </w:rPr>
              <w:t>50.221</w:t>
            </w:r>
          </w:p>
        </w:tc>
      </w:tr>
      <w:tr w:rsidR="00575006" w14:paraId="737CB904" w14:textId="77777777">
        <w:trPr>
          <w:trHeight w:val="414"/>
        </w:trPr>
        <w:tc>
          <w:tcPr>
            <w:tcW w:w="3317" w:type="dxa"/>
            <w:vMerge/>
            <w:tcBorders>
              <w:top w:val="nil"/>
            </w:tcBorders>
          </w:tcPr>
          <w:p w14:paraId="65C1C727" w14:textId="77777777" w:rsidR="00575006" w:rsidRDefault="00575006">
            <w:pPr>
              <w:rPr>
                <w:sz w:val="2"/>
                <w:szCs w:val="2"/>
              </w:rPr>
            </w:pPr>
          </w:p>
        </w:tc>
        <w:tc>
          <w:tcPr>
            <w:tcW w:w="1884" w:type="dxa"/>
            <w:vMerge/>
            <w:tcBorders>
              <w:top w:val="nil"/>
            </w:tcBorders>
          </w:tcPr>
          <w:p w14:paraId="56020759" w14:textId="77777777" w:rsidR="00575006" w:rsidRDefault="00575006">
            <w:pPr>
              <w:rPr>
                <w:sz w:val="2"/>
                <w:szCs w:val="2"/>
              </w:rPr>
            </w:pPr>
          </w:p>
        </w:tc>
        <w:tc>
          <w:tcPr>
            <w:tcW w:w="1226" w:type="dxa"/>
            <w:vMerge/>
            <w:tcBorders>
              <w:top w:val="nil"/>
            </w:tcBorders>
          </w:tcPr>
          <w:p w14:paraId="26E0B58E" w14:textId="77777777" w:rsidR="00575006" w:rsidRDefault="00575006">
            <w:pPr>
              <w:rPr>
                <w:sz w:val="2"/>
                <w:szCs w:val="2"/>
              </w:rPr>
            </w:pPr>
          </w:p>
        </w:tc>
        <w:tc>
          <w:tcPr>
            <w:tcW w:w="1222" w:type="dxa"/>
          </w:tcPr>
          <w:p w14:paraId="15A1C25C" w14:textId="77777777" w:rsidR="00575006" w:rsidRDefault="00000000">
            <w:pPr>
              <w:pStyle w:val="TableParagraph"/>
              <w:spacing w:before="102"/>
              <w:ind w:left="72"/>
              <w:rPr>
                <w:sz w:val="18"/>
              </w:rPr>
            </w:pPr>
            <w:r>
              <w:rPr>
                <w:sz w:val="18"/>
              </w:rPr>
              <w:t>Ciudad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Usme</w:t>
            </w:r>
          </w:p>
        </w:tc>
        <w:tc>
          <w:tcPr>
            <w:tcW w:w="1121" w:type="dxa"/>
          </w:tcPr>
          <w:p w14:paraId="79A9F89E" w14:textId="77777777" w:rsidR="00575006" w:rsidRDefault="00575006">
            <w:pPr>
              <w:pStyle w:val="TableParagraph"/>
              <w:spacing w:before="1"/>
              <w:rPr>
                <w:b/>
                <w:sz w:val="18"/>
              </w:rPr>
            </w:pPr>
          </w:p>
          <w:p w14:paraId="08B3C441" w14:textId="77777777" w:rsidR="00575006" w:rsidRDefault="00000000">
            <w:pPr>
              <w:pStyle w:val="TableParagraph"/>
              <w:spacing w:line="186" w:lineRule="exact"/>
              <w:ind w:left="72"/>
              <w:rPr>
                <w:sz w:val="18"/>
              </w:rPr>
            </w:pPr>
            <w:r>
              <w:rPr>
                <w:sz w:val="18"/>
              </w:rPr>
              <w:t>21.616</w:t>
            </w:r>
          </w:p>
        </w:tc>
      </w:tr>
      <w:tr w:rsidR="00575006" w14:paraId="3D7A68E8" w14:textId="77777777">
        <w:trPr>
          <w:trHeight w:val="733"/>
        </w:trPr>
        <w:tc>
          <w:tcPr>
            <w:tcW w:w="3317" w:type="dxa"/>
          </w:tcPr>
          <w:p w14:paraId="12D2D2A1" w14:textId="77777777" w:rsidR="00575006" w:rsidRDefault="00575006">
            <w:pPr>
              <w:pStyle w:val="TableParagraph"/>
              <w:spacing w:before="10"/>
              <w:rPr>
                <w:b/>
              </w:rPr>
            </w:pPr>
          </w:p>
          <w:p w14:paraId="3CE72DD9" w14:textId="77777777" w:rsidR="00575006" w:rsidRDefault="00000000">
            <w:pPr>
              <w:pStyle w:val="TableParagraph"/>
              <w:ind w:left="71"/>
              <w:rPr>
                <w:b/>
                <w:sz w:val="18"/>
              </w:rPr>
            </w:pPr>
            <w:r>
              <w:rPr>
                <w:b/>
                <w:sz w:val="18"/>
              </w:rPr>
              <w:t>Área</w:t>
            </w:r>
            <w:r>
              <w:rPr>
                <w:b/>
                <w:spacing w:val="-1"/>
                <w:sz w:val="18"/>
              </w:rPr>
              <w:t xml:space="preserve"> </w:t>
            </w:r>
            <w:r>
              <w:rPr>
                <w:b/>
                <w:sz w:val="18"/>
              </w:rPr>
              <w:t>de</w:t>
            </w:r>
            <w:r>
              <w:rPr>
                <w:b/>
                <w:spacing w:val="-2"/>
                <w:sz w:val="18"/>
              </w:rPr>
              <w:t xml:space="preserve"> </w:t>
            </w:r>
            <w:r>
              <w:rPr>
                <w:b/>
                <w:sz w:val="18"/>
              </w:rPr>
              <w:t>Interés</w:t>
            </w:r>
            <w:r>
              <w:rPr>
                <w:b/>
                <w:spacing w:val="-1"/>
                <w:sz w:val="18"/>
              </w:rPr>
              <w:t xml:space="preserve"> </w:t>
            </w:r>
            <w:r>
              <w:rPr>
                <w:b/>
                <w:sz w:val="18"/>
              </w:rPr>
              <w:t>Ambiental</w:t>
            </w:r>
          </w:p>
        </w:tc>
        <w:tc>
          <w:tcPr>
            <w:tcW w:w="1884" w:type="dxa"/>
          </w:tcPr>
          <w:p w14:paraId="0BD6C2FD" w14:textId="77777777" w:rsidR="00575006" w:rsidRDefault="00000000">
            <w:pPr>
              <w:pStyle w:val="TableParagraph"/>
              <w:spacing w:before="160"/>
              <w:ind w:left="72" w:right="167"/>
              <w:rPr>
                <w:sz w:val="18"/>
              </w:rPr>
            </w:pPr>
            <w:r>
              <w:rPr>
                <w:sz w:val="18"/>
              </w:rPr>
              <w:t>Parque Mirador de los</w:t>
            </w:r>
            <w:r>
              <w:rPr>
                <w:spacing w:val="-43"/>
                <w:sz w:val="18"/>
              </w:rPr>
              <w:t xml:space="preserve"> </w:t>
            </w:r>
            <w:r>
              <w:rPr>
                <w:sz w:val="18"/>
              </w:rPr>
              <w:t>Nevados</w:t>
            </w:r>
          </w:p>
        </w:tc>
        <w:tc>
          <w:tcPr>
            <w:tcW w:w="1226" w:type="dxa"/>
          </w:tcPr>
          <w:p w14:paraId="49031FA1" w14:textId="77777777" w:rsidR="00575006" w:rsidRDefault="00575006">
            <w:pPr>
              <w:pStyle w:val="TableParagraph"/>
              <w:spacing w:before="10"/>
              <w:rPr>
                <w:b/>
              </w:rPr>
            </w:pPr>
          </w:p>
          <w:p w14:paraId="17E1346A" w14:textId="77777777" w:rsidR="00575006" w:rsidRDefault="00000000">
            <w:pPr>
              <w:pStyle w:val="TableParagraph"/>
              <w:ind w:left="70"/>
              <w:rPr>
                <w:sz w:val="18"/>
              </w:rPr>
            </w:pPr>
            <w:r>
              <w:rPr>
                <w:sz w:val="18"/>
              </w:rPr>
              <w:t>Suba</w:t>
            </w:r>
          </w:p>
        </w:tc>
        <w:tc>
          <w:tcPr>
            <w:tcW w:w="1222" w:type="dxa"/>
          </w:tcPr>
          <w:p w14:paraId="35A48094" w14:textId="77777777" w:rsidR="00575006" w:rsidRDefault="00575006">
            <w:pPr>
              <w:pStyle w:val="TableParagraph"/>
              <w:spacing w:before="10"/>
              <w:rPr>
                <w:b/>
              </w:rPr>
            </w:pPr>
          </w:p>
          <w:p w14:paraId="02E57ED8" w14:textId="77777777" w:rsidR="00575006" w:rsidRDefault="00000000">
            <w:pPr>
              <w:pStyle w:val="TableParagraph"/>
              <w:ind w:left="72"/>
              <w:rPr>
                <w:sz w:val="18"/>
              </w:rPr>
            </w:pPr>
            <w:r>
              <w:rPr>
                <w:sz w:val="18"/>
              </w:rPr>
              <w:t>Suba</w:t>
            </w:r>
          </w:p>
        </w:tc>
        <w:tc>
          <w:tcPr>
            <w:tcW w:w="1121" w:type="dxa"/>
          </w:tcPr>
          <w:p w14:paraId="393FC61D" w14:textId="77777777" w:rsidR="00575006" w:rsidRDefault="00575006">
            <w:pPr>
              <w:pStyle w:val="TableParagraph"/>
              <w:rPr>
                <w:b/>
                <w:sz w:val="20"/>
              </w:rPr>
            </w:pPr>
          </w:p>
          <w:p w14:paraId="5EA00F5E" w14:textId="77777777" w:rsidR="00575006" w:rsidRDefault="00000000">
            <w:pPr>
              <w:pStyle w:val="TableParagraph"/>
              <w:spacing w:before="136"/>
              <w:ind w:left="72"/>
              <w:rPr>
                <w:sz w:val="18"/>
              </w:rPr>
            </w:pPr>
            <w:r>
              <w:rPr>
                <w:sz w:val="18"/>
              </w:rPr>
              <w:t>168.979</w:t>
            </w:r>
          </w:p>
        </w:tc>
      </w:tr>
      <w:tr w:rsidR="00575006" w14:paraId="39723841" w14:textId="77777777">
        <w:trPr>
          <w:trHeight w:val="1170"/>
        </w:trPr>
        <w:tc>
          <w:tcPr>
            <w:tcW w:w="3317" w:type="dxa"/>
          </w:tcPr>
          <w:p w14:paraId="1C176B5E" w14:textId="77777777" w:rsidR="00575006" w:rsidRDefault="00575006">
            <w:pPr>
              <w:pStyle w:val="TableParagraph"/>
              <w:spacing w:before="11"/>
              <w:rPr>
                <w:b/>
                <w:sz w:val="23"/>
              </w:rPr>
            </w:pPr>
          </w:p>
          <w:p w14:paraId="497EBBE1" w14:textId="77777777" w:rsidR="00575006" w:rsidRDefault="00000000">
            <w:pPr>
              <w:pStyle w:val="TableParagraph"/>
              <w:ind w:left="71" w:right="448"/>
              <w:jc w:val="both"/>
              <w:rPr>
                <w:b/>
                <w:sz w:val="18"/>
              </w:rPr>
            </w:pPr>
            <w:r>
              <w:rPr>
                <w:b/>
                <w:sz w:val="18"/>
              </w:rPr>
              <w:t>Área de Interés Ambiental (Zona de</w:t>
            </w:r>
            <w:r>
              <w:rPr>
                <w:b/>
                <w:spacing w:val="-42"/>
                <w:sz w:val="18"/>
              </w:rPr>
              <w:t xml:space="preserve"> </w:t>
            </w:r>
            <w:r>
              <w:rPr>
                <w:b/>
                <w:sz w:val="18"/>
              </w:rPr>
              <w:t>Reserva Forestal Protectora Bosque</w:t>
            </w:r>
            <w:r>
              <w:rPr>
                <w:b/>
                <w:spacing w:val="-42"/>
                <w:sz w:val="18"/>
              </w:rPr>
              <w:t xml:space="preserve"> </w:t>
            </w:r>
            <w:r>
              <w:rPr>
                <w:b/>
                <w:sz w:val="18"/>
              </w:rPr>
              <w:t>Oriental</w:t>
            </w:r>
            <w:r>
              <w:rPr>
                <w:b/>
                <w:spacing w:val="-1"/>
                <w:sz w:val="18"/>
              </w:rPr>
              <w:t xml:space="preserve"> </w:t>
            </w:r>
            <w:r>
              <w:rPr>
                <w:b/>
                <w:sz w:val="18"/>
              </w:rPr>
              <w:t>Bogotá)</w:t>
            </w:r>
          </w:p>
        </w:tc>
        <w:tc>
          <w:tcPr>
            <w:tcW w:w="1884" w:type="dxa"/>
          </w:tcPr>
          <w:p w14:paraId="1DFA9290" w14:textId="77777777" w:rsidR="00575006" w:rsidRDefault="00575006">
            <w:pPr>
              <w:pStyle w:val="TableParagraph"/>
              <w:rPr>
                <w:b/>
                <w:sz w:val="20"/>
              </w:rPr>
            </w:pPr>
          </w:p>
          <w:p w14:paraId="30D56067" w14:textId="77777777" w:rsidR="00575006" w:rsidRDefault="00575006">
            <w:pPr>
              <w:pStyle w:val="TableParagraph"/>
              <w:spacing w:before="10"/>
              <w:rPr>
                <w:b/>
                <w:sz w:val="21"/>
              </w:rPr>
            </w:pPr>
          </w:p>
          <w:p w14:paraId="04E00AD7" w14:textId="77777777" w:rsidR="00575006" w:rsidRDefault="00000000">
            <w:pPr>
              <w:pStyle w:val="TableParagraph"/>
              <w:ind w:left="72"/>
              <w:rPr>
                <w:sz w:val="18"/>
              </w:rPr>
            </w:pPr>
            <w:proofErr w:type="spellStart"/>
            <w:r>
              <w:rPr>
                <w:sz w:val="18"/>
              </w:rPr>
              <w:t>Soratama</w:t>
            </w:r>
            <w:proofErr w:type="spellEnd"/>
          </w:p>
        </w:tc>
        <w:tc>
          <w:tcPr>
            <w:tcW w:w="1226" w:type="dxa"/>
          </w:tcPr>
          <w:p w14:paraId="220C8F28" w14:textId="77777777" w:rsidR="00575006" w:rsidRDefault="00575006">
            <w:pPr>
              <w:pStyle w:val="TableParagraph"/>
              <w:rPr>
                <w:b/>
                <w:sz w:val="20"/>
              </w:rPr>
            </w:pPr>
          </w:p>
          <w:p w14:paraId="56DCBC15" w14:textId="77777777" w:rsidR="00575006" w:rsidRDefault="00575006">
            <w:pPr>
              <w:pStyle w:val="TableParagraph"/>
              <w:spacing w:before="10"/>
              <w:rPr>
                <w:b/>
                <w:sz w:val="21"/>
              </w:rPr>
            </w:pPr>
          </w:p>
          <w:p w14:paraId="6D286790" w14:textId="77777777" w:rsidR="00575006" w:rsidRDefault="00000000">
            <w:pPr>
              <w:pStyle w:val="TableParagraph"/>
              <w:ind w:left="70"/>
              <w:rPr>
                <w:sz w:val="18"/>
              </w:rPr>
            </w:pPr>
            <w:r>
              <w:rPr>
                <w:sz w:val="18"/>
              </w:rPr>
              <w:t>Usaquén</w:t>
            </w:r>
          </w:p>
        </w:tc>
        <w:tc>
          <w:tcPr>
            <w:tcW w:w="1222" w:type="dxa"/>
          </w:tcPr>
          <w:p w14:paraId="4219FBC5" w14:textId="77777777" w:rsidR="00575006" w:rsidRDefault="00575006">
            <w:pPr>
              <w:pStyle w:val="TableParagraph"/>
              <w:rPr>
                <w:b/>
                <w:sz w:val="20"/>
              </w:rPr>
            </w:pPr>
          </w:p>
          <w:p w14:paraId="79DC832A" w14:textId="77777777" w:rsidR="00575006" w:rsidRDefault="00000000">
            <w:pPr>
              <w:pStyle w:val="TableParagraph"/>
              <w:spacing w:before="148"/>
              <w:ind w:left="72" w:right="135"/>
              <w:rPr>
                <w:sz w:val="18"/>
              </w:rPr>
            </w:pPr>
            <w:r>
              <w:rPr>
                <w:sz w:val="18"/>
              </w:rPr>
              <w:t>San Cristóbal</w:t>
            </w:r>
            <w:r>
              <w:rPr>
                <w:spacing w:val="-42"/>
                <w:sz w:val="18"/>
              </w:rPr>
              <w:t xml:space="preserve"> </w:t>
            </w:r>
            <w:r>
              <w:rPr>
                <w:sz w:val="18"/>
              </w:rPr>
              <w:t>Norte</w:t>
            </w:r>
          </w:p>
        </w:tc>
        <w:tc>
          <w:tcPr>
            <w:tcW w:w="1121" w:type="dxa"/>
          </w:tcPr>
          <w:p w14:paraId="1BA0D0DB" w14:textId="77777777" w:rsidR="00575006" w:rsidRDefault="00575006">
            <w:pPr>
              <w:pStyle w:val="TableParagraph"/>
              <w:rPr>
                <w:b/>
                <w:sz w:val="20"/>
              </w:rPr>
            </w:pPr>
          </w:p>
          <w:p w14:paraId="037918EF" w14:textId="77777777" w:rsidR="00575006" w:rsidRDefault="00575006">
            <w:pPr>
              <w:pStyle w:val="TableParagraph"/>
              <w:rPr>
                <w:b/>
                <w:sz w:val="20"/>
              </w:rPr>
            </w:pPr>
          </w:p>
          <w:p w14:paraId="57BE4537" w14:textId="77777777" w:rsidR="00575006" w:rsidRDefault="00000000">
            <w:pPr>
              <w:pStyle w:val="TableParagraph"/>
              <w:spacing w:before="125"/>
              <w:ind w:left="72"/>
              <w:rPr>
                <w:sz w:val="18"/>
              </w:rPr>
            </w:pPr>
            <w:r>
              <w:rPr>
                <w:sz w:val="18"/>
              </w:rPr>
              <w:t>69.359</w:t>
            </w:r>
          </w:p>
        </w:tc>
      </w:tr>
      <w:tr w:rsidR="00575006" w14:paraId="01CED7CC" w14:textId="77777777">
        <w:trPr>
          <w:trHeight w:val="1230"/>
        </w:trPr>
        <w:tc>
          <w:tcPr>
            <w:tcW w:w="3317" w:type="dxa"/>
          </w:tcPr>
          <w:p w14:paraId="6DE4F751" w14:textId="77777777" w:rsidR="00575006" w:rsidRDefault="00575006">
            <w:pPr>
              <w:pStyle w:val="TableParagraph"/>
              <w:spacing w:before="5"/>
              <w:rPr>
                <w:b/>
                <w:sz w:val="26"/>
              </w:rPr>
            </w:pPr>
          </w:p>
          <w:p w14:paraId="03F0D93D" w14:textId="77777777" w:rsidR="00575006" w:rsidRDefault="00000000">
            <w:pPr>
              <w:pStyle w:val="TableParagraph"/>
              <w:ind w:left="71" w:right="448"/>
              <w:jc w:val="both"/>
              <w:rPr>
                <w:b/>
                <w:sz w:val="18"/>
              </w:rPr>
            </w:pPr>
            <w:r>
              <w:rPr>
                <w:b/>
                <w:sz w:val="18"/>
              </w:rPr>
              <w:t>Área de Interés Ambiental (Zona de</w:t>
            </w:r>
            <w:r>
              <w:rPr>
                <w:b/>
                <w:spacing w:val="-42"/>
                <w:sz w:val="18"/>
              </w:rPr>
              <w:t xml:space="preserve"> </w:t>
            </w:r>
            <w:r>
              <w:rPr>
                <w:b/>
                <w:sz w:val="18"/>
              </w:rPr>
              <w:t>Reserva Forestal Protectora Bosque</w:t>
            </w:r>
            <w:r>
              <w:rPr>
                <w:b/>
                <w:spacing w:val="-42"/>
                <w:sz w:val="18"/>
              </w:rPr>
              <w:t xml:space="preserve"> </w:t>
            </w:r>
            <w:r>
              <w:rPr>
                <w:b/>
                <w:sz w:val="18"/>
              </w:rPr>
              <w:t>Oriental Bogotá)</w:t>
            </w:r>
          </w:p>
        </w:tc>
        <w:tc>
          <w:tcPr>
            <w:tcW w:w="1884" w:type="dxa"/>
          </w:tcPr>
          <w:p w14:paraId="49CAA18C" w14:textId="77777777" w:rsidR="00575006" w:rsidRDefault="00575006">
            <w:pPr>
              <w:pStyle w:val="TableParagraph"/>
              <w:rPr>
                <w:b/>
                <w:sz w:val="20"/>
              </w:rPr>
            </w:pPr>
          </w:p>
          <w:p w14:paraId="7DA44E06" w14:textId="77777777" w:rsidR="00575006" w:rsidRDefault="00575006">
            <w:pPr>
              <w:pStyle w:val="TableParagraph"/>
              <w:spacing w:before="7"/>
              <w:rPr>
                <w:b/>
                <w:sz w:val="24"/>
              </w:rPr>
            </w:pPr>
          </w:p>
          <w:p w14:paraId="2352380A" w14:textId="77777777" w:rsidR="00575006" w:rsidRDefault="00000000">
            <w:pPr>
              <w:pStyle w:val="TableParagraph"/>
              <w:ind w:left="72"/>
              <w:rPr>
                <w:sz w:val="18"/>
              </w:rPr>
            </w:pPr>
            <w:r>
              <w:rPr>
                <w:sz w:val="18"/>
              </w:rPr>
              <w:t>Serranía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del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Zuque</w:t>
            </w:r>
          </w:p>
        </w:tc>
        <w:tc>
          <w:tcPr>
            <w:tcW w:w="1226" w:type="dxa"/>
          </w:tcPr>
          <w:p w14:paraId="243C94DA" w14:textId="77777777" w:rsidR="00575006" w:rsidRDefault="00575006">
            <w:pPr>
              <w:pStyle w:val="TableParagraph"/>
              <w:rPr>
                <w:b/>
                <w:sz w:val="20"/>
              </w:rPr>
            </w:pPr>
          </w:p>
          <w:p w14:paraId="43273208" w14:textId="77777777" w:rsidR="00575006" w:rsidRDefault="00575006">
            <w:pPr>
              <w:pStyle w:val="TableParagraph"/>
              <w:spacing w:before="7"/>
              <w:rPr>
                <w:b/>
                <w:sz w:val="24"/>
              </w:rPr>
            </w:pPr>
          </w:p>
          <w:p w14:paraId="51B737A5" w14:textId="77777777" w:rsidR="00575006" w:rsidRDefault="00000000">
            <w:pPr>
              <w:pStyle w:val="TableParagraph"/>
              <w:ind w:left="70"/>
              <w:rPr>
                <w:sz w:val="18"/>
              </w:rPr>
            </w:pPr>
            <w:r>
              <w:rPr>
                <w:sz w:val="18"/>
              </w:rPr>
              <w:t>San Cristóbal</w:t>
            </w:r>
          </w:p>
        </w:tc>
        <w:tc>
          <w:tcPr>
            <w:tcW w:w="1222" w:type="dxa"/>
          </w:tcPr>
          <w:p w14:paraId="7CDE8D81" w14:textId="77777777" w:rsidR="00575006" w:rsidRDefault="00575006">
            <w:pPr>
              <w:pStyle w:val="TableParagraph"/>
              <w:rPr>
                <w:b/>
                <w:sz w:val="20"/>
              </w:rPr>
            </w:pPr>
          </w:p>
          <w:p w14:paraId="00E78288" w14:textId="77777777" w:rsidR="00575006" w:rsidRDefault="00575006">
            <w:pPr>
              <w:pStyle w:val="TableParagraph"/>
              <w:spacing w:before="7"/>
              <w:rPr>
                <w:b/>
                <w:sz w:val="24"/>
              </w:rPr>
            </w:pPr>
          </w:p>
          <w:p w14:paraId="4C8747D7" w14:textId="77777777" w:rsidR="00575006" w:rsidRDefault="00000000">
            <w:pPr>
              <w:pStyle w:val="TableParagraph"/>
              <w:ind w:left="72"/>
              <w:rPr>
                <w:sz w:val="18"/>
              </w:rPr>
            </w:pPr>
            <w:r>
              <w:rPr>
                <w:sz w:val="18"/>
              </w:rPr>
              <w:t>La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Gloria</w:t>
            </w:r>
          </w:p>
        </w:tc>
        <w:tc>
          <w:tcPr>
            <w:tcW w:w="1121" w:type="dxa"/>
          </w:tcPr>
          <w:p w14:paraId="7CDBD1EE" w14:textId="77777777" w:rsidR="00575006" w:rsidRDefault="00575006">
            <w:pPr>
              <w:pStyle w:val="TableParagraph"/>
              <w:rPr>
                <w:b/>
                <w:sz w:val="20"/>
              </w:rPr>
            </w:pPr>
          </w:p>
          <w:p w14:paraId="18118010" w14:textId="77777777" w:rsidR="00575006" w:rsidRDefault="00575006">
            <w:pPr>
              <w:pStyle w:val="TableParagraph"/>
              <w:rPr>
                <w:b/>
                <w:sz w:val="20"/>
              </w:rPr>
            </w:pPr>
          </w:p>
          <w:p w14:paraId="726AAF2A" w14:textId="77777777" w:rsidR="00575006" w:rsidRDefault="00000000">
            <w:pPr>
              <w:pStyle w:val="TableParagraph"/>
              <w:spacing w:before="156"/>
              <w:ind w:left="72"/>
              <w:rPr>
                <w:sz w:val="18"/>
              </w:rPr>
            </w:pPr>
            <w:r>
              <w:rPr>
                <w:sz w:val="18"/>
              </w:rPr>
              <w:t>93.123</w:t>
            </w:r>
          </w:p>
        </w:tc>
      </w:tr>
    </w:tbl>
    <w:p w14:paraId="77395232" w14:textId="77777777" w:rsidR="00575006" w:rsidRDefault="00575006">
      <w:pPr>
        <w:pStyle w:val="Textoindependiente"/>
        <w:rPr>
          <w:b/>
          <w:sz w:val="20"/>
        </w:rPr>
      </w:pPr>
    </w:p>
    <w:p w14:paraId="6D1344FF" w14:textId="77777777" w:rsidR="00575006" w:rsidRDefault="00575006">
      <w:pPr>
        <w:pStyle w:val="Textoindependiente"/>
        <w:rPr>
          <w:b/>
          <w:sz w:val="20"/>
        </w:rPr>
      </w:pPr>
    </w:p>
    <w:p w14:paraId="174ACCB8" w14:textId="77777777" w:rsidR="00575006" w:rsidRDefault="00575006">
      <w:pPr>
        <w:pStyle w:val="Textoindependiente"/>
        <w:spacing w:before="1"/>
        <w:rPr>
          <w:b/>
          <w:sz w:val="16"/>
        </w:rPr>
      </w:pPr>
    </w:p>
    <w:tbl>
      <w:tblPr>
        <w:tblStyle w:val="TableNormal"/>
        <w:tblW w:w="0" w:type="auto"/>
        <w:tblInd w:w="537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835"/>
        <w:gridCol w:w="1442"/>
        <w:gridCol w:w="463"/>
        <w:gridCol w:w="1370"/>
        <w:gridCol w:w="463"/>
        <w:gridCol w:w="1136"/>
        <w:gridCol w:w="1071"/>
      </w:tblGrid>
      <w:tr w:rsidR="00575006" w14:paraId="013BAFD7" w14:textId="77777777">
        <w:trPr>
          <w:trHeight w:val="551"/>
        </w:trPr>
        <w:tc>
          <w:tcPr>
            <w:tcW w:w="2835" w:type="dxa"/>
            <w:shd w:val="clear" w:color="auto" w:fill="538235"/>
          </w:tcPr>
          <w:p w14:paraId="2B9C7FD8" w14:textId="77777777" w:rsidR="00575006" w:rsidRDefault="00000000">
            <w:pPr>
              <w:pStyle w:val="TableParagraph"/>
              <w:spacing w:before="22"/>
              <w:ind w:left="755" w:right="363" w:hanging="358"/>
              <w:rPr>
                <w:b/>
              </w:rPr>
            </w:pPr>
            <w:r>
              <w:rPr>
                <w:b/>
                <w:color w:val="FFFFFF"/>
              </w:rPr>
              <w:t>Categoría EEP u otra</w:t>
            </w:r>
            <w:r>
              <w:rPr>
                <w:b/>
                <w:color w:val="FFFFFF"/>
                <w:spacing w:val="-52"/>
              </w:rPr>
              <w:t xml:space="preserve"> </w:t>
            </w:r>
            <w:r>
              <w:rPr>
                <w:b/>
                <w:color w:val="FFFFFF"/>
              </w:rPr>
              <w:t>denominación</w:t>
            </w:r>
          </w:p>
        </w:tc>
        <w:tc>
          <w:tcPr>
            <w:tcW w:w="1442" w:type="dxa"/>
            <w:shd w:val="clear" w:color="auto" w:fill="538235"/>
          </w:tcPr>
          <w:p w14:paraId="2DE14282" w14:textId="77777777" w:rsidR="00575006" w:rsidRDefault="00000000">
            <w:pPr>
              <w:pStyle w:val="TableParagraph"/>
              <w:spacing w:before="22"/>
              <w:ind w:left="513" w:right="129" w:hanging="346"/>
              <w:rPr>
                <w:b/>
              </w:rPr>
            </w:pPr>
            <w:r>
              <w:rPr>
                <w:b/>
                <w:color w:val="FFFFFF"/>
              </w:rPr>
              <w:t>Nombre del</w:t>
            </w:r>
            <w:r>
              <w:rPr>
                <w:b/>
                <w:color w:val="FFFFFF"/>
                <w:spacing w:val="-52"/>
              </w:rPr>
              <w:t xml:space="preserve"> </w:t>
            </w:r>
            <w:r>
              <w:rPr>
                <w:b/>
                <w:color w:val="FFFFFF"/>
              </w:rPr>
              <w:t>área</w:t>
            </w:r>
          </w:p>
        </w:tc>
        <w:tc>
          <w:tcPr>
            <w:tcW w:w="463" w:type="dxa"/>
            <w:shd w:val="clear" w:color="auto" w:fill="538235"/>
          </w:tcPr>
          <w:p w14:paraId="35C1422E" w14:textId="77777777" w:rsidR="00575006" w:rsidRDefault="00000000">
            <w:pPr>
              <w:pStyle w:val="TableParagraph"/>
              <w:spacing w:before="147"/>
              <w:ind w:right="47"/>
              <w:jc w:val="right"/>
              <w:rPr>
                <w:b/>
              </w:rPr>
            </w:pPr>
            <w:r>
              <w:rPr>
                <w:b/>
                <w:color w:val="FFFFFF"/>
              </w:rPr>
              <w:t>No.</w:t>
            </w:r>
          </w:p>
        </w:tc>
        <w:tc>
          <w:tcPr>
            <w:tcW w:w="1370" w:type="dxa"/>
            <w:shd w:val="clear" w:color="auto" w:fill="538235"/>
          </w:tcPr>
          <w:p w14:paraId="5214A717" w14:textId="77777777" w:rsidR="00575006" w:rsidRDefault="00000000">
            <w:pPr>
              <w:pStyle w:val="TableParagraph"/>
              <w:spacing w:before="147"/>
              <w:ind w:left="113" w:right="91"/>
              <w:jc w:val="center"/>
              <w:rPr>
                <w:b/>
              </w:rPr>
            </w:pPr>
            <w:r>
              <w:rPr>
                <w:b/>
                <w:color w:val="FFFFFF"/>
              </w:rPr>
              <w:t>Localidad</w:t>
            </w:r>
          </w:p>
        </w:tc>
        <w:tc>
          <w:tcPr>
            <w:tcW w:w="463" w:type="dxa"/>
            <w:shd w:val="clear" w:color="auto" w:fill="538235"/>
          </w:tcPr>
          <w:p w14:paraId="7D5B0906" w14:textId="77777777" w:rsidR="00575006" w:rsidRDefault="00000000">
            <w:pPr>
              <w:pStyle w:val="TableParagraph"/>
              <w:spacing w:before="147"/>
              <w:ind w:right="46"/>
              <w:jc w:val="right"/>
              <w:rPr>
                <w:b/>
              </w:rPr>
            </w:pPr>
            <w:r>
              <w:rPr>
                <w:b/>
                <w:color w:val="FFFFFF"/>
              </w:rPr>
              <w:t>No.</w:t>
            </w:r>
          </w:p>
        </w:tc>
        <w:tc>
          <w:tcPr>
            <w:tcW w:w="1136" w:type="dxa"/>
            <w:shd w:val="clear" w:color="auto" w:fill="538235"/>
          </w:tcPr>
          <w:p w14:paraId="28762C0F" w14:textId="77777777" w:rsidR="00575006" w:rsidRDefault="00000000">
            <w:pPr>
              <w:pStyle w:val="TableParagraph"/>
              <w:spacing w:before="147"/>
              <w:ind w:left="53" w:right="26"/>
              <w:jc w:val="center"/>
              <w:rPr>
                <w:b/>
              </w:rPr>
            </w:pPr>
            <w:r>
              <w:rPr>
                <w:b/>
                <w:color w:val="FFFFFF"/>
              </w:rPr>
              <w:t>UPZ</w:t>
            </w:r>
          </w:p>
        </w:tc>
        <w:tc>
          <w:tcPr>
            <w:tcW w:w="1071" w:type="dxa"/>
            <w:shd w:val="clear" w:color="auto" w:fill="538235"/>
          </w:tcPr>
          <w:p w14:paraId="5884FF1C" w14:textId="77777777" w:rsidR="00575006" w:rsidRDefault="00000000">
            <w:pPr>
              <w:pStyle w:val="TableParagraph"/>
              <w:spacing w:before="147"/>
              <w:ind w:left="49" w:right="23"/>
              <w:jc w:val="center"/>
              <w:rPr>
                <w:b/>
              </w:rPr>
            </w:pPr>
            <w:r>
              <w:rPr>
                <w:b/>
                <w:color w:val="FFFFFF"/>
              </w:rPr>
              <w:t>Población</w:t>
            </w:r>
          </w:p>
        </w:tc>
      </w:tr>
      <w:tr w:rsidR="00575006" w14:paraId="166539C7" w14:textId="77777777">
        <w:trPr>
          <w:trHeight w:val="532"/>
        </w:trPr>
        <w:tc>
          <w:tcPr>
            <w:tcW w:w="2835" w:type="dxa"/>
          </w:tcPr>
          <w:p w14:paraId="69D57656" w14:textId="77777777" w:rsidR="00575006" w:rsidRDefault="00000000">
            <w:pPr>
              <w:pStyle w:val="TableParagraph"/>
              <w:spacing w:before="162"/>
              <w:ind w:left="148"/>
              <w:rPr>
                <w:b/>
                <w:sz w:val="18"/>
              </w:rPr>
            </w:pPr>
            <w:r>
              <w:rPr>
                <w:b/>
                <w:sz w:val="18"/>
              </w:rPr>
              <w:t>Zonas</w:t>
            </w:r>
            <w:r>
              <w:rPr>
                <w:b/>
                <w:spacing w:val="-4"/>
                <w:sz w:val="18"/>
              </w:rPr>
              <w:t xml:space="preserve"> </w:t>
            </w:r>
            <w:r>
              <w:rPr>
                <w:b/>
                <w:sz w:val="18"/>
              </w:rPr>
              <w:t>de</w:t>
            </w:r>
            <w:r>
              <w:rPr>
                <w:b/>
                <w:spacing w:val="-2"/>
                <w:sz w:val="18"/>
              </w:rPr>
              <w:t xml:space="preserve"> </w:t>
            </w:r>
            <w:r>
              <w:rPr>
                <w:b/>
                <w:sz w:val="18"/>
              </w:rPr>
              <w:t>alto</w:t>
            </w:r>
            <w:r>
              <w:rPr>
                <w:b/>
                <w:spacing w:val="1"/>
                <w:sz w:val="18"/>
              </w:rPr>
              <w:t xml:space="preserve"> </w:t>
            </w:r>
            <w:r>
              <w:rPr>
                <w:b/>
                <w:sz w:val="18"/>
              </w:rPr>
              <w:t>riesgo</w:t>
            </w:r>
            <w:r>
              <w:rPr>
                <w:b/>
                <w:spacing w:val="-2"/>
                <w:sz w:val="18"/>
              </w:rPr>
              <w:t xml:space="preserve"> </w:t>
            </w:r>
            <w:r>
              <w:rPr>
                <w:b/>
                <w:sz w:val="18"/>
              </w:rPr>
              <w:t>no</w:t>
            </w:r>
            <w:r>
              <w:rPr>
                <w:b/>
                <w:spacing w:val="-2"/>
                <w:sz w:val="18"/>
              </w:rPr>
              <w:t xml:space="preserve"> </w:t>
            </w:r>
            <w:r>
              <w:rPr>
                <w:b/>
                <w:sz w:val="18"/>
              </w:rPr>
              <w:t>mitigable</w:t>
            </w:r>
          </w:p>
        </w:tc>
        <w:tc>
          <w:tcPr>
            <w:tcW w:w="1442" w:type="dxa"/>
          </w:tcPr>
          <w:p w14:paraId="3D29BA07" w14:textId="77777777" w:rsidR="00575006" w:rsidRDefault="00000000">
            <w:pPr>
              <w:pStyle w:val="TableParagraph"/>
              <w:spacing w:before="59"/>
              <w:ind w:left="417" w:right="292" w:hanging="87"/>
              <w:rPr>
                <w:sz w:val="18"/>
              </w:rPr>
            </w:pPr>
            <w:r>
              <w:rPr>
                <w:sz w:val="18"/>
              </w:rPr>
              <w:t>Altos de la</w:t>
            </w:r>
            <w:r>
              <w:rPr>
                <w:spacing w:val="-42"/>
                <w:sz w:val="18"/>
              </w:rPr>
              <w:t xml:space="preserve"> </w:t>
            </w:r>
            <w:r>
              <w:rPr>
                <w:sz w:val="18"/>
              </w:rPr>
              <w:t>Estancia</w:t>
            </w:r>
          </w:p>
        </w:tc>
        <w:tc>
          <w:tcPr>
            <w:tcW w:w="463" w:type="dxa"/>
          </w:tcPr>
          <w:p w14:paraId="04D27C5B" w14:textId="77777777" w:rsidR="00575006" w:rsidRDefault="00000000">
            <w:pPr>
              <w:pStyle w:val="TableParagraph"/>
              <w:spacing w:before="162"/>
              <w:ind w:right="118"/>
              <w:jc w:val="right"/>
              <w:rPr>
                <w:sz w:val="18"/>
              </w:rPr>
            </w:pPr>
            <w:r>
              <w:rPr>
                <w:sz w:val="18"/>
              </w:rPr>
              <w:t>19</w:t>
            </w:r>
          </w:p>
        </w:tc>
        <w:tc>
          <w:tcPr>
            <w:tcW w:w="1370" w:type="dxa"/>
          </w:tcPr>
          <w:p w14:paraId="19F9726C" w14:textId="77777777" w:rsidR="00575006" w:rsidRDefault="00000000">
            <w:pPr>
              <w:pStyle w:val="TableParagraph"/>
              <w:spacing w:before="162"/>
              <w:ind w:left="113" w:right="93"/>
              <w:jc w:val="center"/>
              <w:rPr>
                <w:sz w:val="18"/>
              </w:rPr>
            </w:pPr>
            <w:r>
              <w:rPr>
                <w:sz w:val="18"/>
              </w:rPr>
              <w:t>Ciudad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Bolívar</w:t>
            </w:r>
          </w:p>
        </w:tc>
        <w:tc>
          <w:tcPr>
            <w:tcW w:w="463" w:type="dxa"/>
          </w:tcPr>
          <w:p w14:paraId="11A75807" w14:textId="77777777" w:rsidR="00575006" w:rsidRDefault="00000000">
            <w:pPr>
              <w:pStyle w:val="TableParagraph"/>
              <w:spacing w:before="162"/>
              <w:ind w:right="117"/>
              <w:jc w:val="right"/>
              <w:rPr>
                <w:sz w:val="18"/>
              </w:rPr>
            </w:pPr>
            <w:r>
              <w:rPr>
                <w:sz w:val="18"/>
              </w:rPr>
              <w:t>69</w:t>
            </w:r>
          </w:p>
        </w:tc>
        <w:tc>
          <w:tcPr>
            <w:tcW w:w="1136" w:type="dxa"/>
          </w:tcPr>
          <w:p w14:paraId="5BE8C042" w14:textId="77777777" w:rsidR="00575006" w:rsidRDefault="00000000">
            <w:pPr>
              <w:pStyle w:val="TableParagraph"/>
              <w:spacing w:before="59"/>
              <w:ind w:left="246" w:right="200" w:firstLine="86"/>
              <w:rPr>
                <w:sz w:val="18"/>
              </w:rPr>
            </w:pPr>
            <w:r>
              <w:rPr>
                <w:sz w:val="18"/>
              </w:rPr>
              <w:t>Ismael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Perdomo</w:t>
            </w:r>
          </w:p>
        </w:tc>
        <w:tc>
          <w:tcPr>
            <w:tcW w:w="1071" w:type="dxa"/>
          </w:tcPr>
          <w:p w14:paraId="0B249B44" w14:textId="77777777" w:rsidR="00575006" w:rsidRDefault="00000000">
            <w:pPr>
              <w:pStyle w:val="TableParagraph"/>
              <w:spacing w:before="162"/>
              <w:ind w:left="49" w:right="28"/>
              <w:jc w:val="center"/>
              <w:rPr>
                <w:sz w:val="18"/>
              </w:rPr>
            </w:pPr>
            <w:r>
              <w:rPr>
                <w:sz w:val="18"/>
              </w:rPr>
              <w:t>159.451</w:t>
            </w:r>
          </w:p>
        </w:tc>
      </w:tr>
      <w:tr w:rsidR="00575006" w14:paraId="23CBC291" w14:textId="77777777">
        <w:trPr>
          <w:trHeight w:val="476"/>
        </w:trPr>
        <w:tc>
          <w:tcPr>
            <w:tcW w:w="2835" w:type="dxa"/>
          </w:tcPr>
          <w:p w14:paraId="44663201" w14:textId="77777777" w:rsidR="00575006" w:rsidRDefault="00575006">
            <w:pPr>
              <w:pStyle w:val="TableParagraph"/>
              <w:rPr>
                <w:sz w:val="18"/>
              </w:rPr>
            </w:pPr>
          </w:p>
        </w:tc>
        <w:tc>
          <w:tcPr>
            <w:tcW w:w="1442" w:type="dxa"/>
          </w:tcPr>
          <w:p w14:paraId="1F99185F" w14:textId="77777777" w:rsidR="00575006" w:rsidRDefault="00000000">
            <w:pPr>
              <w:pStyle w:val="TableParagraph"/>
              <w:spacing w:before="136"/>
              <w:ind w:left="93"/>
              <w:rPr>
                <w:sz w:val="18"/>
              </w:rPr>
            </w:pPr>
            <w:r>
              <w:rPr>
                <w:sz w:val="18"/>
              </w:rPr>
              <w:t>Nueva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Esperanza</w:t>
            </w:r>
          </w:p>
        </w:tc>
        <w:tc>
          <w:tcPr>
            <w:tcW w:w="463" w:type="dxa"/>
          </w:tcPr>
          <w:p w14:paraId="4F48BD57" w14:textId="77777777" w:rsidR="00575006" w:rsidRDefault="00000000">
            <w:pPr>
              <w:pStyle w:val="TableParagraph"/>
              <w:spacing w:before="136"/>
              <w:ind w:right="118"/>
              <w:jc w:val="right"/>
              <w:rPr>
                <w:sz w:val="18"/>
              </w:rPr>
            </w:pPr>
            <w:r>
              <w:rPr>
                <w:sz w:val="18"/>
              </w:rPr>
              <w:t>18</w:t>
            </w:r>
          </w:p>
        </w:tc>
        <w:tc>
          <w:tcPr>
            <w:tcW w:w="1370" w:type="dxa"/>
          </w:tcPr>
          <w:p w14:paraId="3494A1BA" w14:textId="77777777" w:rsidR="00575006" w:rsidRDefault="00000000">
            <w:pPr>
              <w:pStyle w:val="TableParagraph"/>
              <w:spacing w:before="33"/>
              <w:ind w:left="480" w:right="189" w:hanging="257"/>
              <w:rPr>
                <w:sz w:val="18"/>
              </w:rPr>
            </w:pPr>
            <w:r>
              <w:rPr>
                <w:spacing w:val="-1"/>
                <w:sz w:val="18"/>
              </w:rPr>
              <w:t xml:space="preserve">Rafael </w:t>
            </w:r>
            <w:r>
              <w:rPr>
                <w:sz w:val="18"/>
              </w:rPr>
              <w:t>Uribe</w:t>
            </w:r>
            <w:r>
              <w:rPr>
                <w:spacing w:val="-42"/>
                <w:sz w:val="18"/>
              </w:rPr>
              <w:t xml:space="preserve"> </w:t>
            </w:r>
            <w:proofErr w:type="spellStart"/>
            <w:r>
              <w:rPr>
                <w:sz w:val="18"/>
              </w:rPr>
              <w:t>Uribe</w:t>
            </w:r>
            <w:proofErr w:type="spellEnd"/>
          </w:p>
        </w:tc>
        <w:tc>
          <w:tcPr>
            <w:tcW w:w="463" w:type="dxa"/>
          </w:tcPr>
          <w:p w14:paraId="450D1E5B" w14:textId="77777777" w:rsidR="00575006" w:rsidRDefault="00000000">
            <w:pPr>
              <w:pStyle w:val="TableParagraph"/>
              <w:spacing w:before="136"/>
              <w:ind w:right="117"/>
              <w:jc w:val="right"/>
              <w:rPr>
                <w:sz w:val="18"/>
              </w:rPr>
            </w:pPr>
            <w:r>
              <w:rPr>
                <w:sz w:val="18"/>
              </w:rPr>
              <w:t>55</w:t>
            </w:r>
          </w:p>
        </w:tc>
        <w:tc>
          <w:tcPr>
            <w:tcW w:w="1136" w:type="dxa"/>
          </w:tcPr>
          <w:p w14:paraId="23527555" w14:textId="77777777" w:rsidR="00575006" w:rsidRDefault="00000000">
            <w:pPr>
              <w:pStyle w:val="TableParagraph"/>
              <w:spacing w:before="136"/>
              <w:ind w:left="53" w:right="29"/>
              <w:jc w:val="center"/>
              <w:rPr>
                <w:sz w:val="18"/>
              </w:rPr>
            </w:pPr>
            <w:r>
              <w:rPr>
                <w:sz w:val="18"/>
              </w:rPr>
              <w:t>Diana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Turbay</w:t>
            </w:r>
          </w:p>
        </w:tc>
        <w:tc>
          <w:tcPr>
            <w:tcW w:w="1071" w:type="dxa"/>
          </w:tcPr>
          <w:p w14:paraId="2D6C036A" w14:textId="77777777" w:rsidR="00575006" w:rsidRDefault="00000000">
            <w:pPr>
              <w:pStyle w:val="TableParagraph"/>
              <w:spacing w:before="136"/>
              <w:ind w:left="49" w:right="27"/>
              <w:jc w:val="center"/>
              <w:rPr>
                <w:sz w:val="18"/>
              </w:rPr>
            </w:pPr>
            <w:r>
              <w:rPr>
                <w:sz w:val="18"/>
              </w:rPr>
              <w:t>72.616</w:t>
            </w:r>
          </w:p>
        </w:tc>
      </w:tr>
      <w:tr w:rsidR="00575006" w14:paraId="41DAB6EB" w14:textId="77777777">
        <w:trPr>
          <w:trHeight w:val="208"/>
        </w:trPr>
        <w:tc>
          <w:tcPr>
            <w:tcW w:w="7709" w:type="dxa"/>
            <w:gridSpan w:val="6"/>
          </w:tcPr>
          <w:p w14:paraId="5AF3EBF9" w14:textId="77777777" w:rsidR="00575006" w:rsidRDefault="00000000">
            <w:pPr>
              <w:pStyle w:val="TableParagraph"/>
              <w:spacing w:line="188" w:lineRule="exact"/>
              <w:ind w:left="467"/>
              <w:rPr>
                <w:b/>
                <w:sz w:val="18"/>
              </w:rPr>
            </w:pPr>
            <w:r>
              <w:rPr>
                <w:b/>
                <w:sz w:val="18"/>
              </w:rPr>
              <w:t>Total</w:t>
            </w:r>
          </w:p>
        </w:tc>
        <w:tc>
          <w:tcPr>
            <w:tcW w:w="1071" w:type="dxa"/>
          </w:tcPr>
          <w:p w14:paraId="5AB08B3E" w14:textId="77777777" w:rsidR="00575006" w:rsidRDefault="00000000">
            <w:pPr>
              <w:pStyle w:val="TableParagraph"/>
              <w:spacing w:line="188" w:lineRule="exact"/>
              <w:ind w:left="49" w:right="28"/>
              <w:jc w:val="center"/>
              <w:rPr>
                <w:sz w:val="18"/>
              </w:rPr>
            </w:pPr>
            <w:r>
              <w:rPr>
                <w:sz w:val="18"/>
              </w:rPr>
              <w:t>232.067</w:t>
            </w:r>
          </w:p>
        </w:tc>
      </w:tr>
      <w:tr w:rsidR="00575006" w14:paraId="16476F5C" w14:textId="77777777">
        <w:trPr>
          <w:trHeight w:val="207"/>
        </w:trPr>
        <w:tc>
          <w:tcPr>
            <w:tcW w:w="8780" w:type="dxa"/>
            <w:gridSpan w:val="7"/>
            <w:shd w:val="clear" w:color="auto" w:fill="538235"/>
          </w:tcPr>
          <w:p w14:paraId="7EA836B3" w14:textId="77777777" w:rsidR="00575006" w:rsidRDefault="00000000">
            <w:pPr>
              <w:pStyle w:val="TableParagraph"/>
              <w:spacing w:line="188" w:lineRule="exact"/>
              <w:ind w:left="2815" w:right="2802"/>
              <w:jc w:val="center"/>
              <w:rPr>
                <w:sz w:val="18"/>
              </w:rPr>
            </w:pPr>
            <w:r>
              <w:rPr>
                <w:color w:val="FFFFFF"/>
                <w:sz w:val="18"/>
              </w:rPr>
              <w:t>Fuente:</w:t>
            </w:r>
            <w:r>
              <w:rPr>
                <w:color w:val="FFFFFF"/>
                <w:spacing w:val="-4"/>
                <w:sz w:val="18"/>
              </w:rPr>
              <w:t xml:space="preserve"> </w:t>
            </w:r>
            <w:r>
              <w:rPr>
                <w:color w:val="FFFFFF"/>
                <w:sz w:val="18"/>
              </w:rPr>
              <w:t>Proyección</w:t>
            </w:r>
            <w:r>
              <w:rPr>
                <w:color w:val="FFFFFF"/>
                <w:spacing w:val="-1"/>
                <w:sz w:val="18"/>
              </w:rPr>
              <w:t xml:space="preserve"> </w:t>
            </w:r>
            <w:r>
              <w:rPr>
                <w:color w:val="FFFFFF"/>
                <w:sz w:val="18"/>
              </w:rPr>
              <w:t>Población</w:t>
            </w:r>
            <w:r>
              <w:rPr>
                <w:color w:val="FFFFFF"/>
                <w:spacing w:val="-1"/>
                <w:sz w:val="18"/>
              </w:rPr>
              <w:t xml:space="preserve"> </w:t>
            </w:r>
            <w:r>
              <w:rPr>
                <w:color w:val="FFFFFF"/>
                <w:sz w:val="18"/>
              </w:rPr>
              <w:t>DANE</w:t>
            </w:r>
            <w:r>
              <w:rPr>
                <w:color w:val="FFFFFF"/>
                <w:spacing w:val="-2"/>
                <w:sz w:val="18"/>
              </w:rPr>
              <w:t xml:space="preserve"> </w:t>
            </w:r>
            <w:r>
              <w:rPr>
                <w:color w:val="FFFFFF"/>
                <w:sz w:val="18"/>
              </w:rPr>
              <w:t>2019</w:t>
            </w:r>
          </w:p>
        </w:tc>
      </w:tr>
    </w:tbl>
    <w:p w14:paraId="4D87D97D" w14:textId="77777777" w:rsidR="00575006" w:rsidRDefault="00575006">
      <w:pPr>
        <w:spacing w:line="188" w:lineRule="exact"/>
        <w:jc w:val="center"/>
        <w:rPr>
          <w:sz w:val="18"/>
        </w:rPr>
        <w:sectPr w:rsidR="00575006">
          <w:pgSz w:w="12240" w:h="15840"/>
          <w:pgMar w:top="2420" w:right="780" w:bottom="280" w:left="1600" w:header="722" w:footer="0" w:gutter="0"/>
          <w:cols w:space="720"/>
        </w:sectPr>
      </w:pPr>
    </w:p>
    <w:p w14:paraId="6FAF6BAC" w14:textId="77777777" w:rsidR="00575006" w:rsidRDefault="00575006">
      <w:pPr>
        <w:pStyle w:val="Textoindependiente"/>
        <w:rPr>
          <w:b/>
          <w:sz w:val="20"/>
        </w:rPr>
      </w:pPr>
    </w:p>
    <w:p w14:paraId="37C28877" w14:textId="77777777" w:rsidR="00575006" w:rsidRDefault="00575006">
      <w:pPr>
        <w:pStyle w:val="Textoindependiente"/>
        <w:rPr>
          <w:b/>
          <w:sz w:val="20"/>
        </w:rPr>
      </w:pPr>
    </w:p>
    <w:p w14:paraId="3CFA151F" w14:textId="77777777" w:rsidR="00575006" w:rsidRDefault="00575006">
      <w:pPr>
        <w:pStyle w:val="Textoindependiente"/>
        <w:rPr>
          <w:b/>
          <w:sz w:val="20"/>
        </w:rPr>
      </w:pPr>
    </w:p>
    <w:p w14:paraId="61092292" w14:textId="77777777" w:rsidR="00575006" w:rsidRDefault="00575006">
      <w:pPr>
        <w:pStyle w:val="Textoindependiente"/>
        <w:spacing w:before="3"/>
        <w:rPr>
          <w:b/>
          <w:sz w:val="21"/>
        </w:rPr>
      </w:pPr>
    </w:p>
    <w:p w14:paraId="368032DA" w14:textId="77777777" w:rsidR="00575006" w:rsidRDefault="00000000">
      <w:pPr>
        <w:pStyle w:val="Ttulo2"/>
        <w:jc w:val="left"/>
      </w:pPr>
      <w:r>
        <w:t>Parques</w:t>
      </w:r>
      <w:r>
        <w:rPr>
          <w:spacing w:val="-2"/>
        </w:rPr>
        <w:t xml:space="preserve"> </w:t>
      </w:r>
      <w:r>
        <w:t>Ecológicos</w:t>
      </w:r>
      <w:r>
        <w:rPr>
          <w:spacing w:val="-2"/>
        </w:rPr>
        <w:t xml:space="preserve"> </w:t>
      </w:r>
      <w:r>
        <w:t>Distritales</w:t>
      </w:r>
      <w:r>
        <w:rPr>
          <w:spacing w:val="-1"/>
        </w:rPr>
        <w:t xml:space="preserve"> </w:t>
      </w:r>
      <w:r>
        <w:t>de</w:t>
      </w:r>
      <w:r>
        <w:rPr>
          <w:spacing w:val="-3"/>
        </w:rPr>
        <w:t xml:space="preserve"> </w:t>
      </w:r>
      <w:r>
        <w:t>Humedal</w:t>
      </w:r>
      <w:r>
        <w:rPr>
          <w:spacing w:val="-2"/>
        </w:rPr>
        <w:t xml:space="preserve"> </w:t>
      </w:r>
      <w:r>
        <w:t>(PEDH)</w:t>
      </w:r>
    </w:p>
    <w:p w14:paraId="6F2B99AD" w14:textId="77777777" w:rsidR="00575006" w:rsidRDefault="00575006">
      <w:pPr>
        <w:sectPr w:rsidR="00575006">
          <w:pgSz w:w="12240" w:h="15840"/>
          <w:pgMar w:top="2420" w:right="780" w:bottom="280" w:left="1600" w:header="722" w:footer="0" w:gutter="0"/>
          <w:cols w:space="720"/>
        </w:sectPr>
      </w:pPr>
    </w:p>
    <w:p w14:paraId="76B382CC" w14:textId="77777777" w:rsidR="00575006" w:rsidRDefault="00575006">
      <w:pPr>
        <w:pStyle w:val="Textoindependiente"/>
        <w:spacing w:before="2" w:after="1"/>
        <w:rPr>
          <w:b/>
          <w:sz w:val="25"/>
        </w:rPr>
      </w:pPr>
    </w:p>
    <w:tbl>
      <w:tblPr>
        <w:tblStyle w:val="TableNormal"/>
        <w:tblW w:w="0" w:type="auto"/>
        <w:tblInd w:w="537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533"/>
        <w:gridCol w:w="1532"/>
        <w:gridCol w:w="464"/>
        <w:gridCol w:w="1167"/>
        <w:gridCol w:w="464"/>
        <w:gridCol w:w="1554"/>
        <w:gridCol w:w="1071"/>
      </w:tblGrid>
      <w:tr w:rsidR="00575006" w14:paraId="5D462706" w14:textId="77777777">
        <w:trPr>
          <w:trHeight w:val="1160"/>
        </w:trPr>
        <w:tc>
          <w:tcPr>
            <w:tcW w:w="2533" w:type="dxa"/>
            <w:shd w:val="clear" w:color="auto" w:fill="538235"/>
          </w:tcPr>
          <w:p w14:paraId="5FADBD2D" w14:textId="77777777" w:rsidR="00575006" w:rsidRDefault="00575006">
            <w:pPr>
              <w:pStyle w:val="TableParagraph"/>
              <w:spacing w:before="5"/>
              <w:rPr>
                <w:b/>
                <w:sz w:val="28"/>
              </w:rPr>
            </w:pPr>
          </w:p>
          <w:p w14:paraId="273F44EF" w14:textId="77777777" w:rsidR="00575006" w:rsidRDefault="00000000">
            <w:pPr>
              <w:pStyle w:val="TableParagraph"/>
              <w:ind w:left="604" w:right="212" w:hanging="358"/>
              <w:rPr>
                <w:b/>
              </w:rPr>
            </w:pPr>
            <w:r>
              <w:rPr>
                <w:b/>
                <w:color w:val="FFFFFF"/>
              </w:rPr>
              <w:t>Categoría EEP u otra</w:t>
            </w:r>
            <w:r>
              <w:rPr>
                <w:b/>
                <w:color w:val="FFFFFF"/>
                <w:spacing w:val="-52"/>
              </w:rPr>
              <w:t xml:space="preserve"> </w:t>
            </w:r>
            <w:r>
              <w:rPr>
                <w:b/>
                <w:color w:val="FFFFFF"/>
              </w:rPr>
              <w:t>denominación</w:t>
            </w:r>
          </w:p>
        </w:tc>
        <w:tc>
          <w:tcPr>
            <w:tcW w:w="1532" w:type="dxa"/>
            <w:shd w:val="clear" w:color="auto" w:fill="538235"/>
          </w:tcPr>
          <w:p w14:paraId="414459A5" w14:textId="77777777" w:rsidR="00575006" w:rsidRDefault="00575006">
            <w:pPr>
              <w:pStyle w:val="TableParagraph"/>
              <w:rPr>
                <w:b/>
                <w:sz w:val="24"/>
              </w:rPr>
            </w:pPr>
          </w:p>
          <w:p w14:paraId="762FDA17" w14:textId="77777777" w:rsidR="00575006" w:rsidRDefault="00000000">
            <w:pPr>
              <w:pStyle w:val="TableParagraph"/>
              <w:spacing w:before="178"/>
              <w:ind w:left="119"/>
              <w:rPr>
                <w:b/>
              </w:rPr>
            </w:pPr>
            <w:r>
              <w:rPr>
                <w:b/>
                <w:color w:val="FFFFFF"/>
              </w:rPr>
              <w:t>Nombre</w:t>
            </w:r>
            <w:r>
              <w:rPr>
                <w:b/>
                <w:color w:val="FFFFFF"/>
                <w:spacing w:val="-1"/>
              </w:rPr>
              <w:t xml:space="preserve"> </w:t>
            </w:r>
            <w:r>
              <w:rPr>
                <w:b/>
                <w:color w:val="FFFFFF"/>
              </w:rPr>
              <w:t>Área</w:t>
            </w:r>
          </w:p>
        </w:tc>
        <w:tc>
          <w:tcPr>
            <w:tcW w:w="464" w:type="dxa"/>
            <w:shd w:val="clear" w:color="auto" w:fill="538235"/>
          </w:tcPr>
          <w:p w14:paraId="24CEABAE" w14:textId="77777777" w:rsidR="00575006" w:rsidRDefault="00575006">
            <w:pPr>
              <w:pStyle w:val="TableParagraph"/>
              <w:rPr>
                <w:b/>
                <w:sz w:val="24"/>
              </w:rPr>
            </w:pPr>
          </w:p>
          <w:p w14:paraId="279CE77D" w14:textId="77777777" w:rsidR="00575006" w:rsidRDefault="00000000">
            <w:pPr>
              <w:pStyle w:val="TableParagraph"/>
              <w:spacing w:before="178"/>
              <w:ind w:left="46" w:right="31"/>
              <w:jc w:val="center"/>
              <w:rPr>
                <w:b/>
              </w:rPr>
            </w:pPr>
            <w:r>
              <w:rPr>
                <w:b/>
                <w:color w:val="FFFFFF"/>
              </w:rPr>
              <w:t>No.</w:t>
            </w:r>
          </w:p>
        </w:tc>
        <w:tc>
          <w:tcPr>
            <w:tcW w:w="1167" w:type="dxa"/>
            <w:shd w:val="clear" w:color="auto" w:fill="538235"/>
          </w:tcPr>
          <w:p w14:paraId="49695F81" w14:textId="77777777" w:rsidR="00575006" w:rsidRDefault="00575006">
            <w:pPr>
              <w:pStyle w:val="TableParagraph"/>
              <w:rPr>
                <w:b/>
                <w:sz w:val="24"/>
              </w:rPr>
            </w:pPr>
          </w:p>
          <w:p w14:paraId="6A81C16F" w14:textId="77777777" w:rsidR="00575006" w:rsidRDefault="00000000">
            <w:pPr>
              <w:pStyle w:val="TableParagraph"/>
              <w:spacing w:before="178"/>
              <w:ind w:left="110"/>
              <w:rPr>
                <w:b/>
              </w:rPr>
            </w:pPr>
            <w:r>
              <w:rPr>
                <w:b/>
                <w:color w:val="FFFFFF"/>
              </w:rPr>
              <w:t>Localidad</w:t>
            </w:r>
          </w:p>
        </w:tc>
        <w:tc>
          <w:tcPr>
            <w:tcW w:w="464" w:type="dxa"/>
            <w:shd w:val="clear" w:color="auto" w:fill="538235"/>
          </w:tcPr>
          <w:p w14:paraId="0EE6BCE8" w14:textId="77777777" w:rsidR="00575006" w:rsidRDefault="00575006">
            <w:pPr>
              <w:pStyle w:val="TableParagraph"/>
              <w:rPr>
                <w:b/>
                <w:sz w:val="24"/>
              </w:rPr>
            </w:pPr>
          </w:p>
          <w:p w14:paraId="44E9D43E" w14:textId="77777777" w:rsidR="00575006" w:rsidRDefault="00000000">
            <w:pPr>
              <w:pStyle w:val="TableParagraph"/>
              <w:spacing w:before="178"/>
              <w:ind w:right="51"/>
              <w:jc w:val="right"/>
              <w:rPr>
                <w:b/>
              </w:rPr>
            </w:pPr>
            <w:r>
              <w:rPr>
                <w:b/>
                <w:color w:val="FFFFFF"/>
              </w:rPr>
              <w:t>No.</w:t>
            </w:r>
          </w:p>
        </w:tc>
        <w:tc>
          <w:tcPr>
            <w:tcW w:w="1554" w:type="dxa"/>
            <w:shd w:val="clear" w:color="auto" w:fill="538235"/>
          </w:tcPr>
          <w:p w14:paraId="59801EB2" w14:textId="77777777" w:rsidR="00575006" w:rsidRDefault="00575006">
            <w:pPr>
              <w:pStyle w:val="TableParagraph"/>
              <w:rPr>
                <w:b/>
                <w:sz w:val="24"/>
              </w:rPr>
            </w:pPr>
          </w:p>
          <w:p w14:paraId="23267A24" w14:textId="77777777" w:rsidR="00575006" w:rsidRDefault="00000000">
            <w:pPr>
              <w:pStyle w:val="TableParagraph"/>
              <w:spacing w:before="178"/>
              <w:ind w:left="533" w:right="520"/>
              <w:jc w:val="center"/>
              <w:rPr>
                <w:b/>
              </w:rPr>
            </w:pPr>
            <w:r>
              <w:rPr>
                <w:b/>
                <w:color w:val="FFFFFF"/>
              </w:rPr>
              <w:t>UPZ</w:t>
            </w:r>
          </w:p>
        </w:tc>
        <w:tc>
          <w:tcPr>
            <w:tcW w:w="1071" w:type="dxa"/>
            <w:shd w:val="clear" w:color="auto" w:fill="538235"/>
          </w:tcPr>
          <w:p w14:paraId="16288B00" w14:textId="77777777" w:rsidR="00575006" w:rsidRDefault="00575006">
            <w:pPr>
              <w:pStyle w:val="TableParagraph"/>
              <w:rPr>
                <w:b/>
                <w:sz w:val="24"/>
              </w:rPr>
            </w:pPr>
          </w:p>
          <w:p w14:paraId="2C694343" w14:textId="77777777" w:rsidR="00575006" w:rsidRDefault="00000000">
            <w:pPr>
              <w:pStyle w:val="TableParagraph"/>
              <w:spacing w:before="178"/>
              <w:ind w:left="44" w:right="28"/>
              <w:jc w:val="center"/>
              <w:rPr>
                <w:b/>
              </w:rPr>
            </w:pPr>
            <w:r>
              <w:rPr>
                <w:b/>
                <w:color w:val="FFFFFF"/>
              </w:rPr>
              <w:t>Población</w:t>
            </w:r>
          </w:p>
        </w:tc>
      </w:tr>
      <w:tr w:rsidR="00575006" w14:paraId="75D9346C" w14:textId="77777777">
        <w:trPr>
          <w:trHeight w:val="414"/>
        </w:trPr>
        <w:tc>
          <w:tcPr>
            <w:tcW w:w="2533" w:type="dxa"/>
            <w:vMerge w:val="restart"/>
          </w:tcPr>
          <w:p w14:paraId="6753E82B" w14:textId="77777777" w:rsidR="00575006" w:rsidRDefault="00575006">
            <w:pPr>
              <w:pStyle w:val="TableParagraph"/>
              <w:rPr>
                <w:b/>
                <w:sz w:val="20"/>
              </w:rPr>
            </w:pPr>
          </w:p>
          <w:p w14:paraId="18FEB568" w14:textId="77777777" w:rsidR="00575006" w:rsidRDefault="00575006">
            <w:pPr>
              <w:pStyle w:val="TableParagraph"/>
              <w:rPr>
                <w:b/>
                <w:sz w:val="20"/>
              </w:rPr>
            </w:pPr>
          </w:p>
          <w:p w14:paraId="7E820CF3" w14:textId="77777777" w:rsidR="00575006" w:rsidRDefault="00575006">
            <w:pPr>
              <w:pStyle w:val="TableParagraph"/>
              <w:rPr>
                <w:b/>
                <w:sz w:val="20"/>
              </w:rPr>
            </w:pPr>
          </w:p>
          <w:p w14:paraId="5E37D2FE" w14:textId="77777777" w:rsidR="00575006" w:rsidRDefault="00575006">
            <w:pPr>
              <w:pStyle w:val="TableParagraph"/>
              <w:rPr>
                <w:b/>
                <w:sz w:val="20"/>
              </w:rPr>
            </w:pPr>
          </w:p>
          <w:p w14:paraId="1EA638E9" w14:textId="77777777" w:rsidR="00575006" w:rsidRDefault="00575006">
            <w:pPr>
              <w:pStyle w:val="TableParagraph"/>
              <w:rPr>
                <w:b/>
                <w:sz w:val="20"/>
              </w:rPr>
            </w:pPr>
          </w:p>
          <w:p w14:paraId="69E205EE" w14:textId="77777777" w:rsidR="00575006" w:rsidRDefault="00575006">
            <w:pPr>
              <w:pStyle w:val="TableParagraph"/>
              <w:rPr>
                <w:b/>
                <w:sz w:val="20"/>
              </w:rPr>
            </w:pPr>
          </w:p>
          <w:p w14:paraId="1F0A59A6" w14:textId="77777777" w:rsidR="00575006" w:rsidRDefault="00575006">
            <w:pPr>
              <w:pStyle w:val="TableParagraph"/>
              <w:rPr>
                <w:b/>
                <w:sz w:val="20"/>
              </w:rPr>
            </w:pPr>
          </w:p>
          <w:p w14:paraId="6B1DF524" w14:textId="77777777" w:rsidR="00575006" w:rsidRDefault="00575006">
            <w:pPr>
              <w:pStyle w:val="TableParagraph"/>
              <w:rPr>
                <w:b/>
                <w:sz w:val="20"/>
              </w:rPr>
            </w:pPr>
          </w:p>
          <w:p w14:paraId="77525CFC" w14:textId="77777777" w:rsidR="00575006" w:rsidRDefault="00575006">
            <w:pPr>
              <w:pStyle w:val="TableParagraph"/>
              <w:rPr>
                <w:b/>
                <w:sz w:val="20"/>
              </w:rPr>
            </w:pPr>
          </w:p>
          <w:p w14:paraId="2DC639F1" w14:textId="77777777" w:rsidR="00575006" w:rsidRDefault="00575006">
            <w:pPr>
              <w:pStyle w:val="TableParagraph"/>
              <w:rPr>
                <w:b/>
                <w:sz w:val="20"/>
              </w:rPr>
            </w:pPr>
          </w:p>
          <w:p w14:paraId="28A998E9" w14:textId="77777777" w:rsidR="00575006" w:rsidRDefault="00575006">
            <w:pPr>
              <w:pStyle w:val="TableParagraph"/>
              <w:rPr>
                <w:b/>
                <w:sz w:val="20"/>
              </w:rPr>
            </w:pPr>
          </w:p>
          <w:p w14:paraId="0D5BEBA1" w14:textId="77777777" w:rsidR="00575006" w:rsidRDefault="00575006">
            <w:pPr>
              <w:pStyle w:val="TableParagraph"/>
              <w:rPr>
                <w:b/>
                <w:sz w:val="20"/>
              </w:rPr>
            </w:pPr>
          </w:p>
          <w:p w14:paraId="1A6B2FD2" w14:textId="77777777" w:rsidR="00575006" w:rsidRDefault="00575006">
            <w:pPr>
              <w:pStyle w:val="TableParagraph"/>
              <w:rPr>
                <w:b/>
                <w:sz w:val="20"/>
              </w:rPr>
            </w:pPr>
          </w:p>
          <w:p w14:paraId="1D1644D6" w14:textId="77777777" w:rsidR="00575006" w:rsidRDefault="00575006">
            <w:pPr>
              <w:pStyle w:val="TableParagraph"/>
              <w:rPr>
                <w:b/>
                <w:sz w:val="20"/>
              </w:rPr>
            </w:pPr>
          </w:p>
          <w:p w14:paraId="7A5B8C65" w14:textId="77777777" w:rsidR="00575006" w:rsidRDefault="00575006">
            <w:pPr>
              <w:pStyle w:val="TableParagraph"/>
              <w:rPr>
                <w:b/>
                <w:sz w:val="20"/>
              </w:rPr>
            </w:pPr>
          </w:p>
          <w:p w14:paraId="252609E9" w14:textId="77777777" w:rsidR="00575006" w:rsidRDefault="00575006">
            <w:pPr>
              <w:pStyle w:val="TableParagraph"/>
              <w:rPr>
                <w:b/>
                <w:sz w:val="20"/>
              </w:rPr>
            </w:pPr>
          </w:p>
          <w:p w14:paraId="3F56F601" w14:textId="77777777" w:rsidR="00575006" w:rsidRDefault="00575006">
            <w:pPr>
              <w:pStyle w:val="TableParagraph"/>
              <w:rPr>
                <w:b/>
                <w:sz w:val="20"/>
              </w:rPr>
            </w:pPr>
          </w:p>
          <w:p w14:paraId="06284D59" w14:textId="77777777" w:rsidR="00575006" w:rsidRDefault="00575006">
            <w:pPr>
              <w:pStyle w:val="TableParagraph"/>
              <w:rPr>
                <w:b/>
                <w:sz w:val="20"/>
              </w:rPr>
            </w:pPr>
          </w:p>
          <w:p w14:paraId="532BFFA9" w14:textId="77777777" w:rsidR="00575006" w:rsidRDefault="00575006">
            <w:pPr>
              <w:pStyle w:val="TableParagraph"/>
              <w:rPr>
                <w:b/>
                <w:sz w:val="20"/>
              </w:rPr>
            </w:pPr>
          </w:p>
          <w:p w14:paraId="59FBD64D" w14:textId="77777777" w:rsidR="00575006" w:rsidRDefault="00575006">
            <w:pPr>
              <w:pStyle w:val="TableParagraph"/>
              <w:rPr>
                <w:b/>
                <w:sz w:val="20"/>
              </w:rPr>
            </w:pPr>
          </w:p>
          <w:p w14:paraId="2D5934FF" w14:textId="77777777" w:rsidR="00575006" w:rsidRDefault="00575006">
            <w:pPr>
              <w:pStyle w:val="TableParagraph"/>
              <w:rPr>
                <w:b/>
                <w:sz w:val="20"/>
              </w:rPr>
            </w:pPr>
          </w:p>
          <w:p w14:paraId="5252D920" w14:textId="77777777" w:rsidR="00575006" w:rsidRDefault="00000000">
            <w:pPr>
              <w:pStyle w:val="TableParagraph"/>
              <w:spacing w:before="117"/>
              <w:ind w:left="994" w:right="978"/>
              <w:jc w:val="center"/>
              <w:rPr>
                <w:b/>
                <w:sz w:val="18"/>
              </w:rPr>
            </w:pPr>
            <w:r>
              <w:rPr>
                <w:b/>
                <w:color w:val="212121"/>
                <w:sz w:val="18"/>
              </w:rPr>
              <w:t>PEDH</w:t>
            </w:r>
          </w:p>
        </w:tc>
        <w:tc>
          <w:tcPr>
            <w:tcW w:w="1532" w:type="dxa"/>
          </w:tcPr>
          <w:p w14:paraId="4F608D32" w14:textId="77777777" w:rsidR="00575006" w:rsidRDefault="00000000">
            <w:pPr>
              <w:pStyle w:val="TableParagraph"/>
              <w:spacing w:before="105"/>
              <w:ind w:left="68"/>
              <w:rPr>
                <w:sz w:val="18"/>
              </w:rPr>
            </w:pPr>
            <w:r>
              <w:rPr>
                <w:color w:val="212121"/>
                <w:sz w:val="18"/>
              </w:rPr>
              <w:t>Salitre</w:t>
            </w:r>
          </w:p>
        </w:tc>
        <w:tc>
          <w:tcPr>
            <w:tcW w:w="464" w:type="dxa"/>
          </w:tcPr>
          <w:p w14:paraId="46159892" w14:textId="77777777" w:rsidR="00575006" w:rsidRDefault="00000000">
            <w:pPr>
              <w:pStyle w:val="TableParagraph"/>
              <w:spacing w:before="105"/>
              <w:ind w:left="47" w:right="29"/>
              <w:jc w:val="center"/>
              <w:rPr>
                <w:sz w:val="18"/>
              </w:rPr>
            </w:pPr>
            <w:r>
              <w:rPr>
                <w:color w:val="212121"/>
                <w:sz w:val="18"/>
              </w:rPr>
              <w:t>12</w:t>
            </w:r>
          </w:p>
        </w:tc>
        <w:tc>
          <w:tcPr>
            <w:tcW w:w="1167" w:type="dxa"/>
          </w:tcPr>
          <w:p w14:paraId="458AF7F9" w14:textId="77777777" w:rsidR="00575006" w:rsidRDefault="00000000">
            <w:pPr>
              <w:pStyle w:val="TableParagraph"/>
              <w:spacing w:line="208" w:lineRule="exact"/>
              <w:ind w:left="70" w:right="527"/>
              <w:rPr>
                <w:sz w:val="18"/>
              </w:rPr>
            </w:pPr>
            <w:r>
              <w:rPr>
                <w:color w:val="212121"/>
                <w:sz w:val="18"/>
              </w:rPr>
              <w:t>Barrios</w:t>
            </w:r>
            <w:r>
              <w:rPr>
                <w:color w:val="212121"/>
                <w:spacing w:val="-42"/>
                <w:sz w:val="18"/>
              </w:rPr>
              <w:t xml:space="preserve"> </w:t>
            </w:r>
            <w:r>
              <w:rPr>
                <w:color w:val="212121"/>
                <w:sz w:val="18"/>
              </w:rPr>
              <w:t>Unidos</w:t>
            </w:r>
          </w:p>
        </w:tc>
        <w:tc>
          <w:tcPr>
            <w:tcW w:w="464" w:type="dxa"/>
          </w:tcPr>
          <w:p w14:paraId="7F57EA9D" w14:textId="77777777" w:rsidR="00575006" w:rsidRDefault="00000000">
            <w:pPr>
              <w:pStyle w:val="TableParagraph"/>
              <w:spacing w:before="105"/>
              <w:ind w:right="54"/>
              <w:jc w:val="right"/>
              <w:rPr>
                <w:sz w:val="18"/>
              </w:rPr>
            </w:pPr>
            <w:r>
              <w:rPr>
                <w:color w:val="212121"/>
                <w:sz w:val="18"/>
              </w:rPr>
              <w:t>103</w:t>
            </w:r>
          </w:p>
        </w:tc>
        <w:tc>
          <w:tcPr>
            <w:tcW w:w="1554" w:type="dxa"/>
          </w:tcPr>
          <w:p w14:paraId="6AD07D19" w14:textId="77777777" w:rsidR="00575006" w:rsidRDefault="00000000">
            <w:pPr>
              <w:pStyle w:val="TableParagraph"/>
              <w:spacing w:before="105"/>
              <w:ind w:left="66"/>
              <w:rPr>
                <w:sz w:val="18"/>
              </w:rPr>
            </w:pPr>
            <w:r>
              <w:rPr>
                <w:color w:val="212121"/>
                <w:sz w:val="18"/>
              </w:rPr>
              <w:t>Parque</w:t>
            </w:r>
            <w:r>
              <w:rPr>
                <w:color w:val="212121"/>
                <w:spacing w:val="-2"/>
                <w:sz w:val="18"/>
              </w:rPr>
              <w:t xml:space="preserve"> </w:t>
            </w:r>
            <w:r>
              <w:rPr>
                <w:color w:val="212121"/>
                <w:sz w:val="18"/>
              </w:rPr>
              <w:t>Salitre</w:t>
            </w:r>
          </w:p>
        </w:tc>
        <w:tc>
          <w:tcPr>
            <w:tcW w:w="1071" w:type="dxa"/>
          </w:tcPr>
          <w:p w14:paraId="5B5C0FDB" w14:textId="77777777" w:rsidR="00575006" w:rsidRDefault="00000000">
            <w:pPr>
              <w:pStyle w:val="TableParagraph"/>
              <w:spacing w:before="105"/>
              <w:ind w:left="42" w:right="28"/>
              <w:jc w:val="center"/>
              <w:rPr>
                <w:sz w:val="18"/>
              </w:rPr>
            </w:pPr>
            <w:r>
              <w:rPr>
                <w:sz w:val="18"/>
              </w:rPr>
              <w:t>1.379</w:t>
            </w:r>
          </w:p>
        </w:tc>
      </w:tr>
      <w:tr w:rsidR="00575006" w14:paraId="3C3D4CCA" w14:textId="77777777">
        <w:trPr>
          <w:trHeight w:val="313"/>
        </w:trPr>
        <w:tc>
          <w:tcPr>
            <w:tcW w:w="2533" w:type="dxa"/>
            <w:vMerge/>
            <w:tcBorders>
              <w:top w:val="nil"/>
            </w:tcBorders>
          </w:tcPr>
          <w:p w14:paraId="28BD1AB5" w14:textId="77777777" w:rsidR="00575006" w:rsidRDefault="00575006">
            <w:pPr>
              <w:rPr>
                <w:sz w:val="2"/>
                <w:szCs w:val="2"/>
              </w:rPr>
            </w:pPr>
          </w:p>
        </w:tc>
        <w:tc>
          <w:tcPr>
            <w:tcW w:w="1532" w:type="dxa"/>
          </w:tcPr>
          <w:p w14:paraId="79B654D0" w14:textId="77777777" w:rsidR="00575006" w:rsidRDefault="00000000">
            <w:pPr>
              <w:pStyle w:val="TableParagraph"/>
              <w:spacing w:before="53"/>
              <w:ind w:left="68"/>
              <w:rPr>
                <w:sz w:val="18"/>
              </w:rPr>
            </w:pPr>
            <w:r>
              <w:rPr>
                <w:color w:val="212121"/>
                <w:sz w:val="18"/>
              </w:rPr>
              <w:t>Tibanica</w:t>
            </w:r>
          </w:p>
        </w:tc>
        <w:tc>
          <w:tcPr>
            <w:tcW w:w="464" w:type="dxa"/>
            <w:vMerge w:val="restart"/>
          </w:tcPr>
          <w:p w14:paraId="62E09F34" w14:textId="77777777" w:rsidR="00575006" w:rsidRDefault="00575006">
            <w:pPr>
              <w:pStyle w:val="TableParagraph"/>
              <w:spacing w:before="2"/>
              <w:rPr>
                <w:b/>
                <w:sz w:val="19"/>
              </w:rPr>
            </w:pPr>
          </w:p>
          <w:p w14:paraId="5E48809B" w14:textId="77777777" w:rsidR="00575006" w:rsidRDefault="00000000">
            <w:pPr>
              <w:pStyle w:val="TableParagraph"/>
              <w:ind w:left="12"/>
              <w:jc w:val="center"/>
              <w:rPr>
                <w:sz w:val="18"/>
              </w:rPr>
            </w:pPr>
            <w:r>
              <w:rPr>
                <w:color w:val="212121"/>
                <w:sz w:val="18"/>
              </w:rPr>
              <w:t>7</w:t>
            </w:r>
          </w:p>
        </w:tc>
        <w:tc>
          <w:tcPr>
            <w:tcW w:w="1167" w:type="dxa"/>
            <w:vMerge w:val="restart"/>
          </w:tcPr>
          <w:p w14:paraId="1E7A97AC" w14:textId="77777777" w:rsidR="00575006" w:rsidRDefault="00575006">
            <w:pPr>
              <w:pStyle w:val="TableParagraph"/>
              <w:spacing w:before="2"/>
              <w:rPr>
                <w:b/>
                <w:sz w:val="19"/>
              </w:rPr>
            </w:pPr>
          </w:p>
          <w:p w14:paraId="60196166" w14:textId="77777777" w:rsidR="00575006" w:rsidRDefault="00000000">
            <w:pPr>
              <w:pStyle w:val="TableParagraph"/>
              <w:ind w:left="70"/>
              <w:rPr>
                <w:sz w:val="18"/>
              </w:rPr>
            </w:pPr>
            <w:r>
              <w:rPr>
                <w:color w:val="212121"/>
                <w:sz w:val="18"/>
              </w:rPr>
              <w:t>Bosa</w:t>
            </w:r>
          </w:p>
        </w:tc>
        <w:tc>
          <w:tcPr>
            <w:tcW w:w="464" w:type="dxa"/>
          </w:tcPr>
          <w:p w14:paraId="48BA5D92" w14:textId="77777777" w:rsidR="00575006" w:rsidRDefault="00000000">
            <w:pPr>
              <w:pStyle w:val="TableParagraph"/>
              <w:spacing w:before="53"/>
              <w:ind w:right="120"/>
              <w:jc w:val="right"/>
              <w:rPr>
                <w:sz w:val="18"/>
              </w:rPr>
            </w:pPr>
            <w:r>
              <w:rPr>
                <w:color w:val="212121"/>
                <w:sz w:val="18"/>
              </w:rPr>
              <w:t>85</w:t>
            </w:r>
          </w:p>
        </w:tc>
        <w:tc>
          <w:tcPr>
            <w:tcW w:w="1554" w:type="dxa"/>
          </w:tcPr>
          <w:p w14:paraId="30A489E0" w14:textId="77777777" w:rsidR="00575006" w:rsidRDefault="00000000">
            <w:pPr>
              <w:pStyle w:val="TableParagraph"/>
              <w:spacing w:before="53"/>
              <w:ind w:left="66"/>
              <w:rPr>
                <w:sz w:val="18"/>
              </w:rPr>
            </w:pPr>
            <w:r>
              <w:rPr>
                <w:color w:val="212121"/>
                <w:sz w:val="18"/>
              </w:rPr>
              <w:t>Bosa</w:t>
            </w:r>
            <w:r>
              <w:rPr>
                <w:color w:val="212121"/>
                <w:spacing w:val="-2"/>
                <w:sz w:val="18"/>
              </w:rPr>
              <w:t xml:space="preserve"> </w:t>
            </w:r>
            <w:r>
              <w:rPr>
                <w:color w:val="212121"/>
                <w:sz w:val="18"/>
              </w:rPr>
              <w:t>Central</w:t>
            </w:r>
          </w:p>
        </w:tc>
        <w:tc>
          <w:tcPr>
            <w:tcW w:w="1071" w:type="dxa"/>
          </w:tcPr>
          <w:p w14:paraId="334A1611" w14:textId="77777777" w:rsidR="00575006" w:rsidRDefault="00000000">
            <w:pPr>
              <w:pStyle w:val="TableParagraph"/>
              <w:spacing w:before="53"/>
              <w:ind w:left="42" w:right="28"/>
              <w:jc w:val="center"/>
              <w:rPr>
                <w:sz w:val="18"/>
              </w:rPr>
            </w:pPr>
            <w:r>
              <w:rPr>
                <w:color w:val="212121"/>
                <w:sz w:val="18"/>
              </w:rPr>
              <w:t>238695</w:t>
            </w:r>
          </w:p>
        </w:tc>
      </w:tr>
      <w:tr w:rsidR="00575006" w14:paraId="5DEFC59D" w14:textId="77777777">
        <w:trPr>
          <w:trHeight w:val="313"/>
        </w:trPr>
        <w:tc>
          <w:tcPr>
            <w:tcW w:w="2533" w:type="dxa"/>
            <w:vMerge/>
            <w:tcBorders>
              <w:top w:val="nil"/>
            </w:tcBorders>
          </w:tcPr>
          <w:p w14:paraId="16B7A738" w14:textId="77777777" w:rsidR="00575006" w:rsidRDefault="00575006">
            <w:pPr>
              <w:rPr>
                <w:sz w:val="2"/>
                <w:szCs w:val="2"/>
              </w:rPr>
            </w:pPr>
          </w:p>
        </w:tc>
        <w:tc>
          <w:tcPr>
            <w:tcW w:w="1532" w:type="dxa"/>
          </w:tcPr>
          <w:p w14:paraId="1E96CDE9" w14:textId="77777777" w:rsidR="00575006" w:rsidRDefault="00000000">
            <w:pPr>
              <w:pStyle w:val="TableParagraph"/>
              <w:spacing w:before="52"/>
              <w:ind w:left="68"/>
              <w:rPr>
                <w:sz w:val="18"/>
              </w:rPr>
            </w:pPr>
            <w:r>
              <w:rPr>
                <w:color w:val="212121"/>
                <w:sz w:val="18"/>
              </w:rPr>
              <w:t>La</w:t>
            </w:r>
            <w:r>
              <w:rPr>
                <w:color w:val="212121"/>
                <w:spacing w:val="-1"/>
                <w:sz w:val="18"/>
              </w:rPr>
              <w:t xml:space="preserve"> </w:t>
            </w:r>
            <w:r>
              <w:rPr>
                <w:color w:val="212121"/>
                <w:sz w:val="18"/>
              </w:rPr>
              <w:t>Isla</w:t>
            </w:r>
            <w:r>
              <w:rPr>
                <w:color w:val="212121"/>
                <w:spacing w:val="-1"/>
                <w:sz w:val="18"/>
              </w:rPr>
              <w:t xml:space="preserve"> </w:t>
            </w:r>
            <w:r>
              <w:rPr>
                <w:color w:val="212121"/>
                <w:sz w:val="18"/>
              </w:rPr>
              <w:t>**</w:t>
            </w:r>
          </w:p>
        </w:tc>
        <w:tc>
          <w:tcPr>
            <w:tcW w:w="464" w:type="dxa"/>
            <w:vMerge/>
            <w:tcBorders>
              <w:top w:val="nil"/>
            </w:tcBorders>
          </w:tcPr>
          <w:p w14:paraId="1A6630D3" w14:textId="77777777" w:rsidR="00575006" w:rsidRDefault="00575006">
            <w:pPr>
              <w:rPr>
                <w:sz w:val="2"/>
                <w:szCs w:val="2"/>
              </w:rPr>
            </w:pPr>
          </w:p>
        </w:tc>
        <w:tc>
          <w:tcPr>
            <w:tcW w:w="1167" w:type="dxa"/>
            <w:vMerge/>
            <w:tcBorders>
              <w:top w:val="nil"/>
            </w:tcBorders>
          </w:tcPr>
          <w:p w14:paraId="5D6BC593" w14:textId="77777777" w:rsidR="00575006" w:rsidRDefault="00575006">
            <w:pPr>
              <w:rPr>
                <w:sz w:val="2"/>
                <w:szCs w:val="2"/>
              </w:rPr>
            </w:pPr>
          </w:p>
        </w:tc>
        <w:tc>
          <w:tcPr>
            <w:tcW w:w="464" w:type="dxa"/>
          </w:tcPr>
          <w:p w14:paraId="0A8777B7" w14:textId="77777777" w:rsidR="00575006" w:rsidRDefault="00000000">
            <w:pPr>
              <w:pStyle w:val="TableParagraph"/>
              <w:spacing w:before="52"/>
              <w:ind w:right="120"/>
              <w:jc w:val="right"/>
              <w:rPr>
                <w:sz w:val="18"/>
              </w:rPr>
            </w:pPr>
            <w:r>
              <w:rPr>
                <w:color w:val="212121"/>
                <w:sz w:val="18"/>
              </w:rPr>
              <w:t>87</w:t>
            </w:r>
          </w:p>
        </w:tc>
        <w:tc>
          <w:tcPr>
            <w:tcW w:w="1554" w:type="dxa"/>
          </w:tcPr>
          <w:p w14:paraId="0A085CC2" w14:textId="77777777" w:rsidR="00575006" w:rsidRDefault="00000000">
            <w:pPr>
              <w:pStyle w:val="TableParagraph"/>
              <w:spacing w:before="52"/>
              <w:ind w:left="66"/>
              <w:rPr>
                <w:sz w:val="18"/>
              </w:rPr>
            </w:pPr>
            <w:r>
              <w:rPr>
                <w:color w:val="212121"/>
                <w:sz w:val="18"/>
              </w:rPr>
              <w:t>Tintal</w:t>
            </w:r>
            <w:r>
              <w:rPr>
                <w:color w:val="212121"/>
                <w:spacing w:val="-1"/>
                <w:sz w:val="18"/>
              </w:rPr>
              <w:t xml:space="preserve"> </w:t>
            </w:r>
            <w:r>
              <w:rPr>
                <w:color w:val="212121"/>
                <w:sz w:val="18"/>
              </w:rPr>
              <w:t>Sur</w:t>
            </w:r>
          </w:p>
        </w:tc>
        <w:tc>
          <w:tcPr>
            <w:tcW w:w="1071" w:type="dxa"/>
          </w:tcPr>
          <w:p w14:paraId="7DDB3792" w14:textId="77777777" w:rsidR="00575006" w:rsidRDefault="00000000">
            <w:pPr>
              <w:pStyle w:val="TableParagraph"/>
              <w:spacing w:before="52"/>
              <w:ind w:left="40" w:right="28"/>
              <w:jc w:val="center"/>
              <w:rPr>
                <w:sz w:val="18"/>
              </w:rPr>
            </w:pPr>
            <w:r>
              <w:rPr>
                <w:color w:val="212121"/>
                <w:sz w:val="18"/>
              </w:rPr>
              <w:t>95226</w:t>
            </w:r>
          </w:p>
        </w:tc>
      </w:tr>
      <w:tr w:rsidR="00575006" w14:paraId="42E3C4A5" w14:textId="77777777">
        <w:trPr>
          <w:trHeight w:val="316"/>
        </w:trPr>
        <w:tc>
          <w:tcPr>
            <w:tcW w:w="2533" w:type="dxa"/>
            <w:vMerge/>
            <w:tcBorders>
              <w:top w:val="nil"/>
            </w:tcBorders>
          </w:tcPr>
          <w:p w14:paraId="527CEF53" w14:textId="77777777" w:rsidR="00575006" w:rsidRDefault="00575006">
            <w:pPr>
              <w:rPr>
                <w:sz w:val="2"/>
                <w:szCs w:val="2"/>
              </w:rPr>
            </w:pPr>
          </w:p>
        </w:tc>
        <w:tc>
          <w:tcPr>
            <w:tcW w:w="1532" w:type="dxa"/>
            <w:vMerge w:val="restart"/>
          </w:tcPr>
          <w:p w14:paraId="1DF63472" w14:textId="77777777" w:rsidR="00575006" w:rsidRDefault="00575006">
            <w:pPr>
              <w:pStyle w:val="TableParagraph"/>
              <w:rPr>
                <w:b/>
                <w:sz w:val="20"/>
              </w:rPr>
            </w:pPr>
          </w:p>
          <w:p w14:paraId="0946C578" w14:textId="77777777" w:rsidR="00575006" w:rsidRDefault="00000000">
            <w:pPr>
              <w:pStyle w:val="TableParagraph"/>
              <w:spacing w:before="161"/>
              <w:ind w:left="68"/>
              <w:rPr>
                <w:sz w:val="18"/>
              </w:rPr>
            </w:pPr>
            <w:r>
              <w:rPr>
                <w:color w:val="212121"/>
                <w:sz w:val="18"/>
              </w:rPr>
              <w:t>Capellanía</w:t>
            </w:r>
          </w:p>
        </w:tc>
        <w:tc>
          <w:tcPr>
            <w:tcW w:w="464" w:type="dxa"/>
            <w:vMerge w:val="restart"/>
          </w:tcPr>
          <w:p w14:paraId="7B124E14" w14:textId="77777777" w:rsidR="00575006" w:rsidRDefault="00575006">
            <w:pPr>
              <w:pStyle w:val="TableParagraph"/>
              <w:rPr>
                <w:b/>
                <w:sz w:val="20"/>
              </w:rPr>
            </w:pPr>
          </w:p>
          <w:p w14:paraId="084A4C08" w14:textId="77777777" w:rsidR="00575006" w:rsidRDefault="00575006">
            <w:pPr>
              <w:pStyle w:val="TableParagraph"/>
              <w:rPr>
                <w:b/>
                <w:sz w:val="20"/>
              </w:rPr>
            </w:pPr>
          </w:p>
          <w:p w14:paraId="25537EA3" w14:textId="77777777" w:rsidR="00575006" w:rsidRDefault="00575006">
            <w:pPr>
              <w:pStyle w:val="TableParagraph"/>
              <w:spacing w:before="4"/>
              <w:rPr>
                <w:b/>
                <w:sz w:val="16"/>
              </w:rPr>
            </w:pPr>
          </w:p>
          <w:p w14:paraId="0F2E01BE" w14:textId="77777777" w:rsidR="00575006" w:rsidRDefault="00000000">
            <w:pPr>
              <w:pStyle w:val="TableParagraph"/>
              <w:ind w:left="12"/>
              <w:jc w:val="center"/>
              <w:rPr>
                <w:sz w:val="18"/>
              </w:rPr>
            </w:pPr>
            <w:r>
              <w:rPr>
                <w:color w:val="212121"/>
                <w:sz w:val="18"/>
              </w:rPr>
              <w:t>9</w:t>
            </w:r>
          </w:p>
        </w:tc>
        <w:tc>
          <w:tcPr>
            <w:tcW w:w="1167" w:type="dxa"/>
            <w:vMerge w:val="restart"/>
          </w:tcPr>
          <w:p w14:paraId="73059748" w14:textId="77777777" w:rsidR="00575006" w:rsidRDefault="00575006">
            <w:pPr>
              <w:pStyle w:val="TableParagraph"/>
              <w:rPr>
                <w:b/>
                <w:sz w:val="20"/>
              </w:rPr>
            </w:pPr>
          </w:p>
          <w:p w14:paraId="3889AD60" w14:textId="77777777" w:rsidR="00575006" w:rsidRDefault="00575006">
            <w:pPr>
              <w:pStyle w:val="TableParagraph"/>
              <w:rPr>
                <w:b/>
                <w:sz w:val="20"/>
              </w:rPr>
            </w:pPr>
          </w:p>
          <w:p w14:paraId="14CD1E69" w14:textId="77777777" w:rsidR="00575006" w:rsidRDefault="00575006">
            <w:pPr>
              <w:pStyle w:val="TableParagraph"/>
              <w:spacing w:before="4"/>
              <w:rPr>
                <w:b/>
                <w:sz w:val="16"/>
              </w:rPr>
            </w:pPr>
          </w:p>
          <w:p w14:paraId="1C145027" w14:textId="77777777" w:rsidR="00575006" w:rsidRDefault="00000000">
            <w:pPr>
              <w:pStyle w:val="TableParagraph"/>
              <w:ind w:left="70"/>
              <w:rPr>
                <w:sz w:val="18"/>
              </w:rPr>
            </w:pPr>
            <w:r>
              <w:rPr>
                <w:color w:val="212121"/>
                <w:sz w:val="18"/>
              </w:rPr>
              <w:t>Fontibón</w:t>
            </w:r>
          </w:p>
        </w:tc>
        <w:tc>
          <w:tcPr>
            <w:tcW w:w="464" w:type="dxa"/>
          </w:tcPr>
          <w:p w14:paraId="5253AFE0" w14:textId="77777777" w:rsidR="00575006" w:rsidRDefault="00000000">
            <w:pPr>
              <w:pStyle w:val="TableParagraph"/>
              <w:spacing w:before="55"/>
              <w:ind w:right="120"/>
              <w:jc w:val="right"/>
              <w:rPr>
                <w:sz w:val="18"/>
              </w:rPr>
            </w:pPr>
            <w:r>
              <w:rPr>
                <w:color w:val="212121"/>
                <w:sz w:val="18"/>
              </w:rPr>
              <w:t>75</w:t>
            </w:r>
          </w:p>
        </w:tc>
        <w:tc>
          <w:tcPr>
            <w:tcW w:w="1554" w:type="dxa"/>
          </w:tcPr>
          <w:p w14:paraId="6F8EF7B1" w14:textId="77777777" w:rsidR="00575006" w:rsidRDefault="00000000">
            <w:pPr>
              <w:pStyle w:val="TableParagraph"/>
              <w:spacing w:before="55"/>
              <w:ind w:left="66"/>
              <w:rPr>
                <w:sz w:val="18"/>
              </w:rPr>
            </w:pPr>
            <w:r>
              <w:rPr>
                <w:color w:val="212121"/>
                <w:sz w:val="18"/>
              </w:rPr>
              <w:t>Fontibón</w:t>
            </w:r>
          </w:p>
        </w:tc>
        <w:tc>
          <w:tcPr>
            <w:tcW w:w="1071" w:type="dxa"/>
          </w:tcPr>
          <w:p w14:paraId="5AC140E7" w14:textId="77777777" w:rsidR="00575006" w:rsidRDefault="00000000">
            <w:pPr>
              <w:pStyle w:val="TableParagraph"/>
              <w:spacing w:before="55"/>
              <w:ind w:left="42" w:right="28"/>
              <w:jc w:val="center"/>
              <w:rPr>
                <w:sz w:val="18"/>
              </w:rPr>
            </w:pPr>
            <w:r>
              <w:rPr>
                <w:color w:val="212121"/>
                <w:sz w:val="18"/>
              </w:rPr>
              <w:t>138699</w:t>
            </w:r>
          </w:p>
        </w:tc>
      </w:tr>
      <w:tr w:rsidR="00575006" w14:paraId="61296AA8" w14:textId="77777777">
        <w:trPr>
          <w:trHeight w:val="313"/>
        </w:trPr>
        <w:tc>
          <w:tcPr>
            <w:tcW w:w="2533" w:type="dxa"/>
            <w:vMerge/>
            <w:tcBorders>
              <w:top w:val="nil"/>
            </w:tcBorders>
          </w:tcPr>
          <w:p w14:paraId="36FBC8E8" w14:textId="77777777" w:rsidR="00575006" w:rsidRDefault="00575006">
            <w:pPr>
              <w:rPr>
                <w:sz w:val="2"/>
                <w:szCs w:val="2"/>
              </w:rPr>
            </w:pPr>
          </w:p>
        </w:tc>
        <w:tc>
          <w:tcPr>
            <w:tcW w:w="1532" w:type="dxa"/>
            <w:vMerge/>
            <w:tcBorders>
              <w:top w:val="nil"/>
            </w:tcBorders>
          </w:tcPr>
          <w:p w14:paraId="74573363" w14:textId="77777777" w:rsidR="00575006" w:rsidRDefault="00575006">
            <w:pPr>
              <w:rPr>
                <w:sz w:val="2"/>
                <w:szCs w:val="2"/>
              </w:rPr>
            </w:pPr>
          </w:p>
        </w:tc>
        <w:tc>
          <w:tcPr>
            <w:tcW w:w="464" w:type="dxa"/>
            <w:vMerge/>
            <w:tcBorders>
              <w:top w:val="nil"/>
            </w:tcBorders>
          </w:tcPr>
          <w:p w14:paraId="505B4544" w14:textId="77777777" w:rsidR="00575006" w:rsidRDefault="00575006">
            <w:pPr>
              <w:rPr>
                <w:sz w:val="2"/>
                <w:szCs w:val="2"/>
              </w:rPr>
            </w:pPr>
          </w:p>
        </w:tc>
        <w:tc>
          <w:tcPr>
            <w:tcW w:w="1167" w:type="dxa"/>
            <w:vMerge/>
            <w:tcBorders>
              <w:top w:val="nil"/>
            </w:tcBorders>
          </w:tcPr>
          <w:p w14:paraId="587D158C" w14:textId="77777777" w:rsidR="00575006" w:rsidRDefault="00575006">
            <w:pPr>
              <w:rPr>
                <w:sz w:val="2"/>
                <w:szCs w:val="2"/>
              </w:rPr>
            </w:pPr>
          </w:p>
        </w:tc>
        <w:tc>
          <w:tcPr>
            <w:tcW w:w="464" w:type="dxa"/>
          </w:tcPr>
          <w:p w14:paraId="51B07F83" w14:textId="77777777" w:rsidR="00575006" w:rsidRDefault="00000000">
            <w:pPr>
              <w:pStyle w:val="TableParagraph"/>
              <w:spacing w:before="54"/>
              <w:ind w:right="76"/>
              <w:jc w:val="right"/>
              <w:rPr>
                <w:sz w:val="18"/>
              </w:rPr>
            </w:pPr>
            <w:r>
              <w:rPr>
                <w:color w:val="212121"/>
                <w:sz w:val="18"/>
              </w:rPr>
              <w:t>114</w:t>
            </w:r>
          </w:p>
        </w:tc>
        <w:tc>
          <w:tcPr>
            <w:tcW w:w="1554" w:type="dxa"/>
          </w:tcPr>
          <w:p w14:paraId="7B18B4C1" w14:textId="77777777" w:rsidR="00575006" w:rsidRDefault="00000000">
            <w:pPr>
              <w:pStyle w:val="TableParagraph"/>
              <w:spacing w:before="54"/>
              <w:ind w:left="66"/>
              <w:rPr>
                <w:sz w:val="18"/>
              </w:rPr>
            </w:pPr>
            <w:r>
              <w:rPr>
                <w:color w:val="212121"/>
                <w:sz w:val="18"/>
              </w:rPr>
              <w:t>Modelia</w:t>
            </w:r>
          </w:p>
        </w:tc>
        <w:tc>
          <w:tcPr>
            <w:tcW w:w="1071" w:type="dxa"/>
          </w:tcPr>
          <w:p w14:paraId="7DDB4D17" w14:textId="77777777" w:rsidR="00575006" w:rsidRDefault="00000000">
            <w:pPr>
              <w:pStyle w:val="TableParagraph"/>
              <w:spacing w:before="54"/>
              <w:ind w:left="40" w:right="28"/>
              <w:jc w:val="center"/>
              <w:rPr>
                <w:sz w:val="18"/>
              </w:rPr>
            </w:pPr>
            <w:r>
              <w:rPr>
                <w:sz w:val="18"/>
              </w:rPr>
              <w:t>44.005</w:t>
            </w:r>
          </w:p>
        </w:tc>
      </w:tr>
      <w:tr w:rsidR="00575006" w14:paraId="468A6299" w14:textId="77777777">
        <w:trPr>
          <w:trHeight w:val="315"/>
        </w:trPr>
        <w:tc>
          <w:tcPr>
            <w:tcW w:w="2533" w:type="dxa"/>
            <w:vMerge/>
            <w:tcBorders>
              <w:top w:val="nil"/>
            </w:tcBorders>
          </w:tcPr>
          <w:p w14:paraId="0CEDA040" w14:textId="77777777" w:rsidR="00575006" w:rsidRDefault="00575006">
            <w:pPr>
              <w:rPr>
                <w:sz w:val="2"/>
                <w:szCs w:val="2"/>
              </w:rPr>
            </w:pPr>
          </w:p>
        </w:tc>
        <w:tc>
          <w:tcPr>
            <w:tcW w:w="1532" w:type="dxa"/>
            <w:vMerge/>
            <w:tcBorders>
              <w:top w:val="nil"/>
            </w:tcBorders>
          </w:tcPr>
          <w:p w14:paraId="13297C56" w14:textId="77777777" w:rsidR="00575006" w:rsidRDefault="00575006">
            <w:pPr>
              <w:rPr>
                <w:sz w:val="2"/>
                <w:szCs w:val="2"/>
              </w:rPr>
            </w:pPr>
          </w:p>
        </w:tc>
        <w:tc>
          <w:tcPr>
            <w:tcW w:w="464" w:type="dxa"/>
            <w:vMerge/>
            <w:tcBorders>
              <w:top w:val="nil"/>
            </w:tcBorders>
          </w:tcPr>
          <w:p w14:paraId="3993B4DA" w14:textId="77777777" w:rsidR="00575006" w:rsidRDefault="00575006">
            <w:pPr>
              <w:rPr>
                <w:sz w:val="2"/>
                <w:szCs w:val="2"/>
              </w:rPr>
            </w:pPr>
          </w:p>
        </w:tc>
        <w:tc>
          <w:tcPr>
            <w:tcW w:w="1167" w:type="dxa"/>
            <w:vMerge/>
            <w:tcBorders>
              <w:top w:val="nil"/>
            </w:tcBorders>
          </w:tcPr>
          <w:p w14:paraId="728DDF37" w14:textId="77777777" w:rsidR="00575006" w:rsidRDefault="00575006">
            <w:pPr>
              <w:rPr>
                <w:sz w:val="2"/>
                <w:szCs w:val="2"/>
              </w:rPr>
            </w:pPr>
          </w:p>
        </w:tc>
        <w:tc>
          <w:tcPr>
            <w:tcW w:w="464" w:type="dxa"/>
          </w:tcPr>
          <w:p w14:paraId="47B940E2" w14:textId="77777777" w:rsidR="00575006" w:rsidRDefault="00000000">
            <w:pPr>
              <w:pStyle w:val="TableParagraph"/>
              <w:spacing w:before="54"/>
              <w:ind w:right="76"/>
              <w:jc w:val="right"/>
              <w:rPr>
                <w:sz w:val="18"/>
              </w:rPr>
            </w:pPr>
            <w:r>
              <w:rPr>
                <w:color w:val="212121"/>
                <w:sz w:val="18"/>
              </w:rPr>
              <w:t>115</w:t>
            </w:r>
          </w:p>
        </w:tc>
        <w:tc>
          <w:tcPr>
            <w:tcW w:w="1554" w:type="dxa"/>
          </w:tcPr>
          <w:p w14:paraId="28FAFA57" w14:textId="77777777" w:rsidR="00575006" w:rsidRDefault="00000000">
            <w:pPr>
              <w:pStyle w:val="TableParagraph"/>
              <w:spacing w:before="54"/>
              <w:ind w:left="66"/>
              <w:rPr>
                <w:sz w:val="18"/>
              </w:rPr>
            </w:pPr>
            <w:r>
              <w:rPr>
                <w:color w:val="212121"/>
                <w:sz w:val="18"/>
              </w:rPr>
              <w:t>Capellanía</w:t>
            </w:r>
          </w:p>
        </w:tc>
        <w:tc>
          <w:tcPr>
            <w:tcW w:w="1071" w:type="dxa"/>
          </w:tcPr>
          <w:p w14:paraId="3F62A616" w14:textId="77777777" w:rsidR="00575006" w:rsidRDefault="00000000">
            <w:pPr>
              <w:pStyle w:val="TableParagraph"/>
              <w:spacing w:before="54"/>
              <w:ind w:left="40" w:right="28"/>
              <w:jc w:val="center"/>
              <w:rPr>
                <w:sz w:val="18"/>
              </w:rPr>
            </w:pPr>
            <w:r>
              <w:rPr>
                <w:color w:val="212121"/>
                <w:sz w:val="18"/>
              </w:rPr>
              <w:t>16307</w:t>
            </w:r>
          </w:p>
        </w:tc>
      </w:tr>
      <w:tr w:rsidR="00575006" w14:paraId="56B18E9E" w14:textId="77777777">
        <w:trPr>
          <w:trHeight w:val="493"/>
        </w:trPr>
        <w:tc>
          <w:tcPr>
            <w:tcW w:w="2533" w:type="dxa"/>
            <w:vMerge/>
            <w:tcBorders>
              <w:top w:val="nil"/>
            </w:tcBorders>
          </w:tcPr>
          <w:p w14:paraId="45F561CC" w14:textId="77777777" w:rsidR="00575006" w:rsidRDefault="00575006">
            <w:pPr>
              <w:rPr>
                <w:sz w:val="2"/>
                <w:szCs w:val="2"/>
              </w:rPr>
            </w:pPr>
          </w:p>
        </w:tc>
        <w:tc>
          <w:tcPr>
            <w:tcW w:w="1532" w:type="dxa"/>
          </w:tcPr>
          <w:p w14:paraId="71B59D42" w14:textId="77777777" w:rsidR="00575006" w:rsidRDefault="00000000">
            <w:pPr>
              <w:pStyle w:val="TableParagraph"/>
              <w:spacing w:before="143"/>
              <w:ind w:left="68"/>
              <w:rPr>
                <w:sz w:val="18"/>
              </w:rPr>
            </w:pPr>
            <w:r>
              <w:rPr>
                <w:color w:val="212121"/>
                <w:sz w:val="18"/>
              </w:rPr>
              <w:t>Meandro</w:t>
            </w:r>
            <w:r>
              <w:rPr>
                <w:color w:val="212121"/>
                <w:spacing w:val="-3"/>
                <w:sz w:val="18"/>
              </w:rPr>
              <w:t xml:space="preserve"> </w:t>
            </w:r>
            <w:r>
              <w:rPr>
                <w:color w:val="212121"/>
                <w:sz w:val="18"/>
              </w:rPr>
              <w:t>del</w:t>
            </w:r>
            <w:r>
              <w:rPr>
                <w:color w:val="212121"/>
                <w:spacing w:val="-1"/>
                <w:sz w:val="18"/>
              </w:rPr>
              <w:t xml:space="preserve"> </w:t>
            </w:r>
            <w:proofErr w:type="spellStart"/>
            <w:r>
              <w:rPr>
                <w:color w:val="212121"/>
                <w:sz w:val="18"/>
              </w:rPr>
              <w:t>Say</w:t>
            </w:r>
            <w:proofErr w:type="spellEnd"/>
          </w:p>
        </w:tc>
        <w:tc>
          <w:tcPr>
            <w:tcW w:w="464" w:type="dxa"/>
            <w:vMerge/>
            <w:tcBorders>
              <w:top w:val="nil"/>
            </w:tcBorders>
          </w:tcPr>
          <w:p w14:paraId="5F5ED81F" w14:textId="77777777" w:rsidR="00575006" w:rsidRDefault="00575006">
            <w:pPr>
              <w:rPr>
                <w:sz w:val="2"/>
                <w:szCs w:val="2"/>
              </w:rPr>
            </w:pPr>
          </w:p>
        </w:tc>
        <w:tc>
          <w:tcPr>
            <w:tcW w:w="1167" w:type="dxa"/>
            <w:vMerge/>
            <w:tcBorders>
              <w:top w:val="nil"/>
            </w:tcBorders>
          </w:tcPr>
          <w:p w14:paraId="549613DF" w14:textId="77777777" w:rsidR="00575006" w:rsidRDefault="00575006">
            <w:pPr>
              <w:rPr>
                <w:sz w:val="2"/>
                <w:szCs w:val="2"/>
              </w:rPr>
            </w:pPr>
          </w:p>
        </w:tc>
        <w:tc>
          <w:tcPr>
            <w:tcW w:w="464" w:type="dxa"/>
          </w:tcPr>
          <w:p w14:paraId="1C854075" w14:textId="77777777" w:rsidR="00575006" w:rsidRDefault="00000000">
            <w:pPr>
              <w:pStyle w:val="TableParagraph"/>
              <w:spacing w:before="143"/>
              <w:ind w:right="120"/>
              <w:jc w:val="right"/>
              <w:rPr>
                <w:sz w:val="18"/>
              </w:rPr>
            </w:pPr>
            <w:r>
              <w:rPr>
                <w:color w:val="212121"/>
                <w:sz w:val="18"/>
              </w:rPr>
              <w:t>77</w:t>
            </w:r>
          </w:p>
        </w:tc>
        <w:tc>
          <w:tcPr>
            <w:tcW w:w="1554" w:type="dxa"/>
          </w:tcPr>
          <w:p w14:paraId="3F06984E" w14:textId="77777777" w:rsidR="00575006" w:rsidRDefault="00000000">
            <w:pPr>
              <w:pStyle w:val="TableParagraph"/>
              <w:spacing w:before="143"/>
              <w:ind w:left="66"/>
              <w:rPr>
                <w:sz w:val="18"/>
              </w:rPr>
            </w:pPr>
            <w:r>
              <w:rPr>
                <w:color w:val="212121"/>
                <w:sz w:val="18"/>
              </w:rPr>
              <w:t>Zona</w:t>
            </w:r>
            <w:r>
              <w:rPr>
                <w:color w:val="212121"/>
                <w:spacing w:val="-2"/>
                <w:sz w:val="18"/>
              </w:rPr>
              <w:t xml:space="preserve"> </w:t>
            </w:r>
            <w:r>
              <w:rPr>
                <w:color w:val="212121"/>
                <w:sz w:val="18"/>
              </w:rPr>
              <w:t>Franca</w:t>
            </w:r>
          </w:p>
        </w:tc>
        <w:tc>
          <w:tcPr>
            <w:tcW w:w="1071" w:type="dxa"/>
          </w:tcPr>
          <w:p w14:paraId="7B0DACF8" w14:textId="77777777" w:rsidR="00575006" w:rsidRDefault="00000000">
            <w:pPr>
              <w:pStyle w:val="TableParagraph"/>
              <w:spacing w:before="143"/>
              <w:ind w:left="40" w:right="28"/>
              <w:jc w:val="center"/>
              <w:rPr>
                <w:sz w:val="18"/>
              </w:rPr>
            </w:pPr>
            <w:r>
              <w:rPr>
                <w:color w:val="212121"/>
                <w:sz w:val="18"/>
              </w:rPr>
              <w:t>56046</w:t>
            </w:r>
          </w:p>
        </w:tc>
      </w:tr>
      <w:tr w:rsidR="00575006" w14:paraId="3B1707D1" w14:textId="77777777">
        <w:trPr>
          <w:trHeight w:val="315"/>
        </w:trPr>
        <w:tc>
          <w:tcPr>
            <w:tcW w:w="2533" w:type="dxa"/>
            <w:vMerge/>
            <w:tcBorders>
              <w:top w:val="nil"/>
            </w:tcBorders>
          </w:tcPr>
          <w:p w14:paraId="74B92C38" w14:textId="77777777" w:rsidR="00575006" w:rsidRDefault="00575006">
            <w:pPr>
              <w:rPr>
                <w:sz w:val="2"/>
                <w:szCs w:val="2"/>
              </w:rPr>
            </w:pPr>
          </w:p>
        </w:tc>
        <w:tc>
          <w:tcPr>
            <w:tcW w:w="1532" w:type="dxa"/>
            <w:vMerge w:val="restart"/>
          </w:tcPr>
          <w:p w14:paraId="7EE264F7" w14:textId="77777777" w:rsidR="00575006" w:rsidRDefault="00575006">
            <w:pPr>
              <w:pStyle w:val="TableParagraph"/>
              <w:spacing w:before="4"/>
              <w:rPr>
                <w:b/>
                <w:sz w:val="19"/>
              </w:rPr>
            </w:pPr>
          </w:p>
          <w:p w14:paraId="4E48450D" w14:textId="77777777" w:rsidR="00575006" w:rsidRDefault="00000000">
            <w:pPr>
              <w:pStyle w:val="TableParagraph"/>
              <w:ind w:left="68"/>
              <w:rPr>
                <w:sz w:val="18"/>
              </w:rPr>
            </w:pPr>
            <w:r>
              <w:rPr>
                <w:color w:val="212121"/>
                <w:sz w:val="18"/>
              </w:rPr>
              <w:t>El</w:t>
            </w:r>
            <w:r>
              <w:rPr>
                <w:color w:val="212121"/>
                <w:spacing w:val="-2"/>
                <w:sz w:val="18"/>
              </w:rPr>
              <w:t xml:space="preserve"> </w:t>
            </w:r>
            <w:r>
              <w:rPr>
                <w:color w:val="212121"/>
                <w:sz w:val="18"/>
              </w:rPr>
              <w:t>Burro</w:t>
            </w:r>
          </w:p>
        </w:tc>
        <w:tc>
          <w:tcPr>
            <w:tcW w:w="464" w:type="dxa"/>
            <w:vMerge w:val="restart"/>
          </w:tcPr>
          <w:p w14:paraId="458DDE29" w14:textId="77777777" w:rsidR="00575006" w:rsidRDefault="00575006">
            <w:pPr>
              <w:pStyle w:val="TableParagraph"/>
              <w:rPr>
                <w:b/>
                <w:sz w:val="20"/>
              </w:rPr>
            </w:pPr>
          </w:p>
          <w:p w14:paraId="6E90ADF2" w14:textId="77777777" w:rsidR="00575006" w:rsidRDefault="00575006">
            <w:pPr>
              <w:pStyle w:val="TableParagraph"/>
              <w:spacing w:before="6"/>
              <w:rPr>
                <w:b/>
                <w:sz w:val="28"/>
              </w:rPr>
            </w:pPr>
          </w:p>
          <w:p w14:paraId="3F6E2210" w14:textId="77777777" w:rsidR="00575006" w:rsidRDefault="00000000">
            <w:pPr>
              <w:pStyle w:val="TableParagraph"/>
              <w:ind w:left="12"/>
              <w:jc w:val="center"/>
              <w:rPr>
                <w:sz w:val="18"/>
              </w:rPr>
            </w:pPr>
            <w:r>
              <w:rPr>
                <w:color w:val="212121"/>
                <w:sz w:val="18"/>
              </w:rPr>
              <w:t>8</w:t>
            </w:r>
          </w:p>
        </w:tc>
        <w:tc>
          <w:tcPr>
            <w:tcW w:w="1167" w:type="dxa"/>
            <w:vMerge w:val="restart"/>
          </w:tcPr>
          <w:p w14:paraId="7F1D911B" w14:textId="77777777" w:rsidR="00575006" w:rsidRDefault="00575006">
            <w:pPr>
              <w:pStyle w:val="TableParagraph"/>
              <w:rPr>
                <w:b/>
                <w:sz w:val="20"/>
              </w:rPr>
            </w:pPr>
          </w:p>
          <w:p w14:paraId="2C54BC16" w14:textId="77777777" w:rsidR="00575006" w:rsidRDefault="00575006">
            <w:pPr>
              <w:pStyle w:val="TableParagraph"/>
              <w:spacing w:before="6"/>
              <w:rPr>
                <w:b/>
                <w:sz w:val="28"/>
              </w:rPr>
            </w:pPr>
          </w:p>
          <w:p w14:paraId="49C05476" w14:textId="77777777" w:rsidR="00575006" w:rsidRDefault="00000000">
            <w:pPr>
              <w:pStyle w:val="TableParagraph"/>
              <w:ind w:left="70"/>
              <w:rPr>
                <w:sz w:val="18"/>
              </w:rPr>
            </w:pPr>
            <w:r>
              <w:rPr>
                <w:color w:val="212121"/>
                <w:sz w:val="18"/>
              </w:rPr>
              <w:t>Kennedy</w:t>
            </w:r>
          </w:p>
        </w:tc>
        <w:tc>
          <w:tcPr>
            <w:tcW w:w="464" w:type="dxa"/>
          </w:tcPr>
          <w:p w14:paraId="7274FCBE" w14:textId="77777777" w:rsidR="00575006" w:rsidRDefault="00000000">
            <w:pPr>
              <w:pStyle w:val="TableParagraph"/>
              <w:spacing w:before="54"/>
              <w:ind w:right="120"/>
              <w:jc w:val="right"/>
              <w:rPr>
                <w:sz w:val="18"/>
              </w:rPr>
            </w:pPr>
            <w:r>
              <w:rPr>
                <w:color w:val="212121"/>
                <w:sz w:val="18"/>
              </w:rPr>
              <w:t>79</w:t>
            </w:r>
          </w:p>
        </w:tc>
        <w:tc>
          <w:tcPr>
            <w:tcW w:w="1554" w:type="dxa"/>
          </w:tcPr>
          <w:p w14:paraId="0D1108FA" w14:textId="77777777" w:rsidR="00575006" w:rsidRDefault="00000000">
            <w:pPr>
              <w:pStyle w:val="TableParagraph"/>
              <w:spacing w:before="54"/>
              <w:ind w:left="66"/>
              <w:rPr>
                <w:sz w:val="18"/>
              </w:rPr>
            </w:pPr>
            <w:proofErr w:type="spellStart"/>
            <w:r>
              <w:rPr>
                <w:color w:val="212121"/>
                <w:sz w:val="18"/>
              </w:rPr>
              <w:t>Calandaima</w:t>
            </w:r>
            <w:proofErr w:type="spellEnd"/>
          </w:p>
        </w:tc>
        <w:tc>
          <w:tcPr>
            <w:tcW w:w="1071" w:type="dxa"/>
          </w:tcPr>
          <w:p w14:paraId="61920D59" w14:textId="77777777" w:rsidR="00575006" w:rsidRDefault="00000000">
            <w:pPr>
              <w:pStyle w:val="TableParagraph"/>
              <w:spacing w:before="54"/>
              <w:ind w:left="42" w:right="28"/>
              <w:jc w:val="center"/>
              <w:rPr>
                <w:sz w:val="18"/>
              </w:rPr>
            </w:pPr>
            <w:r>
              <w:rPr>
                <w:color w:val="212121"/>
                <w:sz w:val="18"/>
              </w:rPr>
              <w:t>123676</w:t>
            </w:r>
          </w:p>
        </w:tc>
      </w:tr>
      <w:tr w:rsidR="00575006" w14:paraId="4DB4324C" w14:textId="77777777">
        <w:trPr>
          <w:trHeight w:val="315"/>
        </w:trPr>
        <w:tc>
          <w:tcPr>
            <w:tcW w:w="2533" w:type="dxa"/>
            <w:vMerge/>
            <w:tcBorders>
              <w:top w:val="nil"/>
            </w:tcBorders>
          </w:tcPr>
          <w:p w14:paraId="7D93B9C2" w14:textId="77777777" w:rsidR="00575006" w:rsidRDefault="00575006">
            <w:pPr>
              <w:rPr>
                <w:sz w:val="2"/>
                <w:szCs w:val="2"/>
              </w:rPr>
            </w:pPr>
          </w:p>
        </w:tc>
        <w:tc>
          <w:tcPr>
            <w:tcW w:w="1532" w:type="dxa"/>
            <w:vMerge/>
            <w:tcBorders>
              <w:top w:val="nil"/>
            </w:tcBorders>
          </w:tcPr>
          <w:p w14:paraId="274A49B4" w14:textId="77777777" w:rsidR="00575006" w:rsidRDefault="00575006">
            <w:pPr>
              <w:rPr>
                <w:sz w:val="2"/>
                <w:szCs w:val="2"/>
              </w:rPr>
            </w:pPr>
          </w:p>
        </w:tc>
        <w:tc>
          <w:tcPr>
            <w:tcW w:w="464" w:type="dxa"/>
            <w:vMerge/>
            <w:tcBorders>
              <w:top w:val="nil"/>
            </w:tcBorders>
          </w:tcPr>
          <w:p w14:paraId="67FA4C8A" w14:textId="77777777" w:rsidR="00575006" w:rsidRDefault="00575006">
            <w:pPr>
              <w:rPr>
                <w:sz w:val="2"/>
                <w:szCs w:val="2"/>
              </w:rPr>
            </w:pPr>
          </w:p>
        </w:tc>
        <w:tc>
          <w:tcPr>
            <w:tcW w:w="1167" w:type="dxa"/>
            <w:vMerge/>
            <w:tcBorders>
              <w:top w:val="nil"/>
            </w:tcBorders>
          </w:tcPr>
          <w:p w14:paraId="08573549" w14:textId="77777777" w:rsidR="00575006" w:rsidRDefault="00575006">
            <w:pPr>
              <w:rPr>
                <w:sz w:val="2"/>
                <w:szCs w:val="2"/>
              </w:rPr>
            </w:pPr>
          </w:p>
        </w:tc>
        <w:tc>
          <w:tcPr>
            <w:tcW w:w="464" w:type="dxa"/>
          </w:tcPr>
          <w:p w14:paraId="14A3DB42" w14:textId="77777777" w:rsidR="00575006" w:rsidRDefault="00000000">
            <w:pPr>
              <w:pStyle w:val="TableParagraph"/>
              <w:spacing w:before="54"/>
              <w:ind w:right="120"/>
              <w:jc w:val="right"/>
              <w:rPr>
                <w:sz w:val="18"/>
              </w:rPr>
            </w:pPr>
            <w:r>
              <w:rPr>
                <w:color w:val="212121"/>
                <w:sz w:val="18"/>
              </w:rPr>
              <w:t>46</w:t>
            </w:r>
          </w:p>
        </w:tc>
        <w:tc>
          <w:tcPr>
            <w:tcW w:w="1554" w:type="dxa"/>
          </w:tcPr>
          <w:p w14:paraId="6D1F2D1E" w14:textId="77777777" w:rsidR="00575006" w:rsidRDefault="00000000">
            <w:pPr>
              <w:pStyle w:val="TableParagraph"/>
              <w:spacing w:before="54"/>
              <w:ind w:left="66"/>
              <w:rPr>
                <w:sz w:val="18"/>
              </w:rPr>
            </w:pPr>
            <w:r>
              <w:rPr>
                <w:color w:val="212121"/>
                <w:sz w:val="18"/>
              </w:rPr>
              <w:t>Castilla</w:t>
            </w:r>
          </w:p>
        </w:tc>
        <w:tc>
          <w:tcPr>
            <w:tcW w:w="1071" w:type="dxa"/>
          </w:tcPr>
          <w:p w14:paraId="6012D64D" w14:textId="77777777" w:rsidR="00575006" w:rsidRDefault="00000000">
            <w:pPr>
              <w:pStyle w:val="TableParagraph"/>
              <w:spacing w:before="54"/>
              <w:ind w:left="42" w:right="28"/>
              <w:jc w:val="center"/>
              <w:rPr>
                <w:sz w:val="18"/>
              </w:rPr>
            </w:pPr>
            <w:r>
              <w:rPr>
                <w:color w:val="212121"/>
                <w:sz w:val="18"/>
              </w:rPr>
              <w:t>142677</w:t>
            </w:r>
          </w:p>
        </w:tc>
      </w:tr>
      <w:tr w:rsidR="00575006" w14:paraId="2A0103C3" w14:textId="77777777">
        <w:trPr>
          <w:trHeight w:val="313"/>
        </w:trPr>
        <w:tc>
          <w:tcPr>
            <w:tcW w:w="2533" w:type="dxa"/>
            <w:vMerge/>
            <w:tcBorders>
              <w:top w:val="nil"/>
            </w:tcBorders>
          </w:tcPr>
          <w:p w14:paraId="14FA5DC9" w14:textId="77777777" w:rsidR="00575006" w:rsidRDefault="00575006">
            <w:pPr>
              <w:rPr>
                <w:sz w:val="2"/>
                <w:szCs w:val="2"/>
              </w:rPr>
            </w:pPr>
          </w:p>
        </w:tc>
        <w:tc>
          <w:tcPr>
            <w:tcW w:w="1532" w:type="dxa"/>
          </w:tcPr>
          <w:p w14:paraId="63ECA921" w14:textId="77777777" w:rsidR="00575006" w:rsidRDefault="00000000">
            <w:pPr>
              <w:pStyle w:val="TableParagraph"/>
              <w:spacing w:before="52"/>
              <w:ind w:left="68"/>
              <w:rPr>
                <w:sz w:val="18"/>
              </w:rPr>
            </w:pPr>
            <w:r>
              <w:rPr>
                <w:color w:val="212121"/>
                <w:sz w:val="18"/>
              </w:rPr>
              <w:t>La</w:t>
            </w:r>
            <w:r>
              <w:rPr>
                <w:color w:val="212121"/>
                <w:spacing w:val="-1"/>
                <w:sz w:val="18"/>
              </w:rPr>
              <w:t xml:space="preserve"> </w:t>
            </w:r>
            <w:r>
              <w:rPr>
                <w:color w:val="212121"/>
                <w:sz w:val="18"/>
              </w:rPr>
              <w:t>Vaca</w:t>
            </w:r>
          </w:p>
        </w:tc>
        <w:tc>
          <w:tcPr>
            <w:tcW w:w="464" w:type="dxa"/>
            <w:vMerge/>
            <w:tcBorders>
              <w:top w:val="nil"/>
            </w:tcBorders>
          </w:tcPr>
          <w:p w14:paraId="09215146" w14:textId="77777777" w:rsidR="00575006" w:rsidRDefault="00575006">
            <w:pPr>
              <w:rPr>
                <w:sz w:val="2"/>
                <w:szCs w:val="2"/>
              </w:rPr>
            </w:pPr>
          </w:p>
        </w:tc>
        <w:tc>
          <w:tcPr>
            <w:tcW w:w="1167" w:type="dxa"/>
            <w:vMerge/>
            <w:tcBorders>
              <w:top w:val="nil"/>
            </w:tcBorders>
          </w:tcPr>
          <w:p w14:paraId="5E37AEB0" w14:textId="77777777" w:rsidR="00575006" w:rsidRDefault="00575006">
            <w:pPr>
              <w:rPr>
                <w:sz w:val="2"/>
                <w:szCs w:val="2"/>
              </w:rPr>
            </w:pPr>
          </w:p>
        </w:tc>
        <w:tc>
          <w:tcPr>
            <w:tcW w:w="464" w:type="dxa"/>
          </w:tcPr>
          <w:p w14:paraId="193581FD" w14:textId="77777777" w:rsidR="00575006" w:rsidRDefault="00000000">
            <w:pPr>
              <w:pStyle w:val="TableParagraph"/>
              <w:spacing w:before="52"/>
              <w:ind w:right="120"/>
              <w:jc w:val="right"/>
              <w:rPr>
                <w:sz w:val="18"/>
              </w:rPr>
            </w:pPr>
            <w:r>
              <w:rPr>
                <w:color w:val="212121"/>
                <w:sz w:val="18"/>
              </w:rPr>
              <w:t>80</w:t>
            </w:r>
          </w:p>
        </w:tc>
        <w:tc>
          <w:tcPr>
            <w:tcW w:w="1554" w:type="dxa"/>
          </w:tcPr>
          <w:p w14:paraId="34C8778A" w14:textId="77777777" w:rsidR="00575006" w:rsidRDefault="00000000">
            <w:pPr>
              <w:pStyle w:val="TableParagraph"/>
              <w:spacing w:before="52"/>
              <w:ind w:left="66"/>
              <w:rPr>
                <w:sz w:val="18"/>
              </w:rPr>
            </w:pPr>
            <w:r>
              <w:rPr>
                <w:color w:val="212121"/>
                <w:sz w:val="18"/>
              </w:rPr>
              <w:t>Corabastos</w:t>
            </w:r>
          </w:p>
        </w:tc>
        <w:tc>
          <w:tcPr>
            <w:tcW w:w="1071" w:type="dxa"/>
          </w:tcPr>
          <w:p w14:paraId="099EBE8E" w14:textId="77777777" w:rsidR="00575006" w:rsidRDefault="00000000">
            <w:pPr>
              <w:pStyle w:val="TableParagraph"/>
              <w:spacing w:before="52"/>
              <w:ind w:left="40" w:right="28"/>
              <w:jc w:val="center"/>
              <w:rPr>
                <w:sz w:val="18"/>
              </w:rPr>
            </w:pPr>
            <w:r>
              <w:rPr>
                <w:color w:val="212121"/>
                <w:sz w:val="18"/>
              </w:rPr>
              <w:t>58440</w:t>
            </w:r>
          </w:p>
        </w:tc>
      </w:tr>
      <w:tr w:rsidR="00575006" w14:paraId="49C1F3DC" w14:textId="77777777">
        <w:trPr>
          <w:trHeight w:val="315"/>
        </w:trPr>
        <w:tc>
          <w:tcPr>
            <w:tcW w:w="2533" w:type="dxa"/>
            <w:vMerge/>
            <w:tcBorders>
              <w:top w:val="nil"/>
            </w:tcBorders>
          </w:tcPr>
          <w:p w14:paraId="03FA0FD5" w14:textId="77777777" w:rsidR="00575006" w:rsidRDefault="00575006">
            <w:pPr>
              <w:rPr>
                <w:sz w:val="2"/>
                <w:szCs w:val="2"/>
              </w:rPr>
            </w:pPr>
          </w:p>
        </w:tc>
        <w:tc>
          <w:tcPr>
            <w:tcW w:w="1532" w:type="dxa"/>
          </w:tcPr>
          <w:p w14:paraId="2B3E1680" w14:textId="77777777" w:rsidR="00575006" w:rsidRDefault="00000000">
            <w:pPr>
              <w:pStyle w:val="TableParagraph"/>
              <w:spacing w:before="54"/>
              <w:ind w:left="68"/>
              <w:rPr>
                <w:sz w:val="18"/>
              </w:rPr>
            </w:pPr>
            <w:r>
              <w:rPr>
                <w:color w:val="212121"/>
                <w:sz w:val="18"/>
              </w:rPr>
              <w:t>Techo</w:t>
            </w:r>
          </w:p>
        </w:tc>
        <w:tc>
          <w:tcPr>
            <w:tcW w:w="464" w:type="dxa"/>
            <w:vMerge/>
            <w:tcBorders>
              <w:top w:val="nil"/>
            </w:tcBorders>
          </w:tcPr>
          <w:p w14:paraId="07F20837" w14:textId="77777777" w:rsidR="00575006" w:rsidRDefault="00575006">
            <w:pPr>
              <w:rPr>
                <w:sz w:val="2"/>
                <w:szCs w:val="2"/>
              </w:rPr>
            </w:pPr>
          </w:p>
        </w:tc>
        <w:tc>
          <w:tcPr>
            <w:tcW w:w="1167" w:type="dxa"/>
            <w:vMerge/>
            <w:tcBorders>
              <w:top w:val="nil"/>
            </w:tcBorders>
          </w:tcPr>
          <w:p w14:paraId="6B31E60B" w14:textId="77777777" w:rsidR="00575006" w:rsidRDefault="00575006">
            <w:pPr>
              <w:rPr>
                <w:sz w:val="2"/>
                <w:szCs w:val="2"/>
              </w:rPr>
            </w:pPr>
          </w:p>
        </w:tc>
        <w:tc>
          <w:tcPr>
            <w:tcW w:w="464" w:type="dxa"/>
          </w:tcPr>
          <w:p w14:paraId="74531972" w14:textId="77777777" w:rsidR="00575006" w:rsidRDefault="00575006">
            <w:pPr>
              <w:pStyle w:val="TableParagraph"/>
              <w:rPr>
                <w:sz w:val="18"/>
              </w:rPr>
            </w:pPr>
          </w:p>
        </w:tc>
        <w:tc>
          <w:tcPr>
            <w:tcW w:w="1554" w:type="dxa"/>
          </w:tcPr>
          <w:p w14:paraId="33042885" w14:textId="77777777" w:rsidR="00575006" w:rsidRDefault="00575006">
            <w:pPr>
              <w:pStyle w:val="TableParagraph"/>
              <w:rPr>
                <w:sz w:val="18"/>
              </w:rPr>
            </w:pPr>
          </w:p>
        </w:tc>
        <w:tc>
          <w:tcPr>
            <w:tcW w:w="1071" w:type="dxa"/>
          </w:tcPr>
          <w:p w14:paraId="419344C4" w14:textId="77777777" w:rsidR="00575006" w:rsidRDefault="00575006">
            <w:pPr>
              <w:pStyle w:val="TableParagraph"/>
              <w:rPr>
                <w:sz w:val="18"/>
              </w:rPr>
            </w:pPr>
          </w:p>
        </w:tc>
      </w:tr>
      <w:tr w:rsidR="00575006" w14:paraId="162D67B5" w14:textId="77777777">
        <w:trPr>
          <w:trHeight w:val="313"/>
        </w:trPr>
        <w:tc>
          <w:tcPr>
            <w:tcW w:w="2533" w:type="dxa"/>
            <w:vMerge/>
            <w:tcBorders>
              <w:top w:val="nil"/>
            </w:tcBorders>
          </w:tcPr>
          <w:p w14:paraId="30B524E7" w14:textId="77777777" w:rsidR="00575006" w:rsidRDefault="00575006">
            <w:pPr>
              <w:rPr>
                <w:sz w:val="2"/>
                <w:szCs w:val="2"/>
              </w:rPr>
            </w:pPr>
          </w:p>
        </w:tc>
        <w:tc>
          <w:tcPr>
            <w:tcW w:w="1532" w:type="dxa"/>
            <w:vMerge w:val="restart"/>
          </w:tcPr>
          <w:p w14:paraId="30556D90" w14:textId="77777777" w:rsidR="00575006" w:rsidRDefault="00575006">
            <w:pPr>
              <w:pStyle w:val="TableParagraph"/>
              <w:rPr>
                <w:b/>
                <w:sz w:val="20"/>
              </w:rPr>
            </w:pPr>
          </w:p>
          <w:p w14:paraId="5858F744" w14:textId="77777777" w:rsidR="00575006" w:rsidRDefault="00000000">
            <w:pPr>
              <w:pStyle w:val="TableParagraph"/>
              <w:spacing w:before="158"/>
              <w:ind w:left="68"/>
              <w:rPr>
                <w:sz w:val="18"/>
              </w:rPr>
            </w:pPr>
            <w:proofErr w:type="spellStart"/>
            <w:r>
              <w:rPr>
                <w:color w:val="212121"/>
                <w:sz w:val="18"/>
              </w:rPr>
              <w:t>Jaboque</w:t>
            </w:r>
            <w:proofErr w:type="spellEnd"/>
          </w:p>
        </w:tc>
        <w:tc>
          <w:tcPr>
            <w:tcW w:w="464" w:type="dxa"/>
            <w:vMerge w:val="restart"/>
          </w:tcPr>
          <w:p w14:paraId="6812D041" w14:textId="77777777" w:rsidR="00575006" w:rsidRDefault="00575006">
            <w:pPr>
              <w:pStyle w:val="TableParagraph"/>
              <w:rPr>
                <w:b/>
                <w:sz w:val="20"/>
              </w:rPr>
            </w:pPr>
          </w:p>
          <w:p w14:paraId="34CC44AD" w14:textId="77777777" w:rsidR="00575006" w:rsidRDefault="00575006">
            <w:pPr>
              <w:pStyle w:val="TableParagraph"/>
              <w:rPr>
                <w:b/>
                <w:sz w:val="20"/>
              </w:rPr>
            </w:pPr>
          </w:p>
          <w:p w14:paraId="1B736C61" w14:textId="77777777" w:rsidR="00575006" w:rsidRDefault="00575006">
            <w:pPr>
              <w:pStyle w:val="TableParagraph"/>
              <w:rPr>
                <w:b/>
                <w:sz w:val="20"/>
              </w:rPr>
            </w:pPr>
          </w:p>
          <w:p w14:paraId="36117C50" w14:textId="77777777" w:rsidR="00575006" w:rsidRDefault="00575006">
            <w:pPr>
              <w:pStyle w:val="TableParagraph"/>
              <w:rPr>
                <w:b/>
                <w:sz w:val="20"/>
              </w:rPr>
            </w:pPr>
          </w:p>
          <w:p w14:paraId="57DACFF2" w14:textId="77777777" w:rsidR="00575006" w:rsidRDefault="00575006">
            <w:pPr>
              <w:pStyle w:val="TableParagraph"/>
              <w:spacing w:before="11"/>
              <w:rPr>
                <w:b/>
                <w:sz w:val="19"/>
              </w:rPr>
            </w:pPr>
          </w:p>
          <w:p w14:paraId="00684A50" w14:textId="77777777" w:rsidR="00575006" w:rsidRDefault="00000000">
            <w:pPr>
              <w:pStyle w:val="TableParagraph"/>
              <w:ind w:left="140"/>
              <w:rPr>
                <w:sz w:val="18"/>
              </w:rPr>
            </w:pPr>
            <w:r>
              <w:rPr>
                <w:color w:val="212121"/>
                <w:sz w:val="18"/>
              </w:rPr>
              <w:t>10</w:t>
            </w:r>
          </w:p>
        </w:tc>
        <w:tc>
          <w:tcPr>
            <w:tcW w:w="1167" w:type="dxa"/>
            <w:vMerge w:val="restart"/>
          </w:tcPr>
          <w:p w14:paraId="3BF798E8" w14:textId="77777777" w:rsidR="00575006" w:rsidRDefault="00575006">
            <w:pPr>
              <w:pStyle w:val="TableParagraph"/>
              <w:rPr>
                <w:b/>
                <w:sz w:val="20"/>
              </w:rPr>
            </w:pPr>
          </w:p>
          <w:p w14:paraId="24B1DED1" w14:textId="77777777" w:rsidR="00575006" w:rsidRDefault="00575006">
            <w:pPr>
              <w:pStyle w:val="TableParagraph"/>
              <w:rPr>
                <w:b/>
                <w:sz w:val="20"/>
              </w:rPr>
            </w:pPr>
          </w:p>
          <w:p w14:paraId="56BDB451" w14:textId="77777777" w:rsidR="00575006" w:rsidRDefault="00575006">
            <w:pPr>
              <w:pStyle w:val="TableParagraph"/>
              <w:rPr>
                <w:b/>
                <w:sz w:val="20"/>
              </w:rPr>
            </w:pPr>
          </w:p>
          <w:p w14:paraId="46BB70B3" w14:textId="77777777" w:rsidR="00575006" w:rsidRDefault="00575006">
            <w:pPr>
              <w:pStyle w:val="TableParagraph"/>
              <w:rPr>
                <w:b/>
                <w:sz w:val="20"/>
              </w:rPr>
            </w:pPr>
          </w:p>
          <w:p w14:paraId="1FDF64BC" w14:textId="77777777" w:rsidR="00575006" w:rsidRDefault="00575006">
            <w:pPr>
              <w:pStyle w:val="TableParagraph"/>
              <w:spacing w:before="11"/>
              <w:rPr>
                <w:b/>
                <w:sz w:val="19"/>
              </w:rPr>
            </w:pPr>
          </w:p>
          <w:p w14:paraId="582854BD" w14:textId="77777777" w:rsidR="00575006" w:rsidRDefault="00000000">
            <w:pPr>
              <w:pStyle w:val="TableParagraph"/>
              <w:ind w:left="70"/>
              <w:rPr>
                <w:sz w:val="18"/>
              </w:rPr>
            </w:pPr>
            <w:r>
              <w:rPr>
                <w:color w:val="212121"/>
                <w:sz w:val="18"/>
              </w:rPr>
              <w:t>Engativá</w:t>
            </w:r>
          </w:p>
        </w:tc>
        <w:tc>
          <w:tcPr>
            <w:tcW w:w="464" w:type="dxa"/>
          </w:tcPr>
          <w:p w14:paraId="1E47CBB3" w14:textId="77777777" w:rsidR="00575006" w:rsidRDefault="00000000">
            <w:pPr>
              <w:pStyle w:val="TableParagraph"/>
              <w:spacing w:before="54"/>
              <w:ind w:right="120"/>
              <w:jc w:val="right"/>
              <w:rPr>
                <w:sz w:val="18"/>
              </w:rPr>
            </w:pPr>
            <w:r>
              <w:rPr>
                <w:color w:val="212121"/>
                <w:sz w:val="18"/>
              </w:rPr>
              <w:t>74</w:t>
            </w:r>
          </w:p>
        </w:tc>
        <w:tc>
          <w:tcPr>
            <w:tcW w:w="1554" w:type="dxa"/>
          </w:tcPr>
          <w:p w14:paraId="435E613A" w14:textId="77777777" w:rsidR="00575006" w:rsidRDefault="00000000">
            <w:pPr>
              <w:pStyle w:val="TableParagraph"/>
              <w:spacing w:before="54"/>
              <w:ind w:left="66"/>
              <w:rPr>
                <w:sz w:val="18"/>
              </w:rPr>
            </w:pPr>
            <w:r>
              <w:rPr>
                <w:color w:val="212121"/>
                <w:sz w:val="18"/>
              </w:rPr>
              <w:t>Engativá</w:t>
            </w:r>
          </w:p>
        </w:tc>
        <w:tc>
          <w:tcPr>
            <w:tcW w:w="1071" w:type="dxa"/>
          </w:tcPr>
          <w:p w14:paraId="16C4C7B0" w14:textId="77777777" w:rsidR="00575006" w:rsidRDefault="00000000">
            <w:pPr>
              <w:pStyle w:val="TableParagraph"/>
              <w:spacing w:before="54"/>
              <w:ind w:left="42" w:right="28"/>
              <w:jc w:val="center"/>
              <w:rPr>
                <w:sz w:val="18"/>
              </w:rPr>
            </w:pPr>
            <w:r>
              <w:rPr>
                <w:color w:val="212121"/>
                <w:sz w:val="18"/>
              </w:rPr>
              <w:t>138731</w:t>
            </w:r>
          </w:p>
        </w:tc>
      </w:tr>
      <w:tr w:rsidR="00575006" w14:paraId="1E15E406" w14:textId="77777777">
        <w:trPr>
          <w:trHeight w:val="316"/>
        </w:trPr>
        <w:tc>
          <w:tcPr>
            <w:tcW w:w="2533" w:type="dxa"/>
            <w:vMerge/>
            <w:tcBorders>
              <w:top w:val="nil"/>
            </w:tcBorders>
          </w:tcPr>
          <w:p w14:paraId="66F04A24" w14:textId="77777777" w:rsidR="00575006" w:rsidRDefault="00575006">
            <w:pPr>
              <w:rPr>
                <w:sz w:val="2"/>
                <w:szCs w:val="2"/>
              </w:rPr>
            </w:pPr>
          </w:p>
        </w:tc>
        <w:tc>
          <w:tcPr>
            <w:tcW w:w="1532" w:type="dxa"/>
            <w:vMerge/>
            <w:tcBorders>
              <w:top w:val="nil"/>
            </w:tcBorders>
          </w:tcPr>
          <w:p w14:paraId="2B593A8B" w14:textId="77777777" w:rsidR="00575006" w:rsidRDefault="00575006">
            <w:pPr>
              <w:rPr>
                <w:sz w:val="2"/>
                <w:szCs w:val="2"/>
              </w:rPr>
            </w:pPr>
          </w:p>
        </w:tc>
        <w:tc>
          <w:tcPr>
            <w:tcW w:w="464" w:type="dxa"/>
            <w:vMerge/>
            <w:tcBorders>
              <w:top w:val="nil"/>
            </w:tcBorders>
          </w:tcPr>
          <w:p w14:paraId="1927BCD1" w14:textId="77777777" w:rsidR="00575006" w:rsidRDefault="00575006">
            <w:pPr>
              <w:rPr>
                <w:sz w:val="2"/>
                <w:szCs w:val="2"/>
              </w:rPr>
            </w:pPr>
          </w:p>
        </w:tc>
        <w:tc>
          <w:tcPr>
            <w:tcW w:w="1167" w:type="dxa"/>
            <w:vMerge/>
            <w:tcBorders>
              <w:top w:val="nil"/>
            </w:tcBorders>
          </w:tcPr>
          <w:p w14:paraId="24835AFF" w14:textId="77777777" w:rsidR="00575006" w:rsidRDefault="00575006">
            <w:pPr>
              <w:rPr>
                <w:sz w:val="2"/>
                <w:szCs w:val="2"/>
              </w:rPr>
            </w:pPr>
          </w:p>
        </w:tc>
        <w:tc>
          <w:tcPr>
            <w:tcW w:w="464" w:type="dxa"/>
          </w:tcPr>
          <w:p w14:paraId="5E469D89" w14:textId="77777777" w:rsidR="00575006" w:rsidRDefault="00000000">
            <w:pPr>
              <w:pStyle w:val="TableParagraph"/>
              <w:spacing w:before="54"/>
              <w:ind w:right="76"/>
              <w:jc w:val="right"/>
              <w:rPr>
                <w:sz w:val="18"/>
              </w:rPr>
            </w:pPr>
            <w:r>
              <w:rPr>
                <w:color w:val="212121"/>
                <w:sz w:val="18"/>
              </w:rPr>
              <w:t>116</w:t>
            </w:r>
          </w:p>
        </w:tc>
        <w:tc>
          <w:tcPr>
            <w:tcW w:w="1554" w:type="dxa"/>
          </w:tcPr>
          <w:p w14:paraId="561673C0" w14:textId="77777777" w:rsidR="00575006" w:rsidRDefault="00000000">
            <w:pPr>
              <w:pStyle w:val="TableParagraph"/>
              <w:spacing w:before="54"/>
              <w:ind w:left="66"/>
              <w:rPr>
                <w:sz w:val="18"/>
              </w:rPr>
            </w:pPr>
            <w:r>
              <w:rPr>
                <w:color w:val="212121"/>
                <w:sz w:val="18"/>
              </w:rPr>
              <w:t>Álamos</w:t>
            </w:r>
          </w:p>
        </w:tc>
        <w:tc>
          <w:tcPr>
            <w:tcW w:w="1071" w:type="dxa"/>
          </w:tcPr>
          <w:p w14:paraId="36636491" w14:textId="77777777" w:rsidR="00575006" w:rsidRDefault="00000000">
            <w:pPr>
              <w:pStyle w:val="TableParagraph"/>
              <w:spacing w:before="54"/>
              <w:ind w:left="40" w:right="28"/>
              <w:jc w:val="center"/>
              <w:rPr>
                <w:sz w:val="18"/>
              </w:rPr>
            </w:pPr>
            <w:r>
              <w:rPr>
                <w:color w:val="212121"/>
                <w:sz w:val="18"/>
              </w:rPr>
              <w:t>13651</w:t>
            </w:r>
          </w:p>
        </w:tc>
      </w:tr>
      <w:tr w:rsidR="00575006" w14:paraId="721F8391" w14:textId="77777777">
        <w:trPr>
          <w:trHeight w:val="316"/>
        </w:trPr>
        <w:tc>
          <w:tcPr>
            <w:tcW w:w="2533" w:type="dxa"/>
            <w:vMerge/>
            <w:tcBorders>
              <w:top w:val="nil"/>
            </w:tcBorders>
          </w:tcPr>
          <w:p w14:paraId="48D96962" w14:textId="77777777" w:rsidR="00575006" w:rsidRDefault="00575006">
            <w:pPr>
              <w:rPr>
                <w:sz w:val="2"/>
                <w:szCs w:val="2"/>
              </w:rPr>
            </w:pPr>
          </w:p>
        </w:tc>
        <w:tc>
          <w:tcPr>
            <w:tcW w:w="1532" w:type="dxa"/>
            <w:vMerge/>
            <w:tcBorders>
              <w:top w:val="nil"/>
            </w:tcBorders>
          </w:tcPr>
          <w:p w14:paraId="57ACBF13" w14:textId="77777777" w:rsidR="00575006" w:rsidRDefault="00575006">
            <w:pPr>
              <w:rPr>
                <w:sz w:val="2"/>
                <w:szCs w:val="2"/>
              </w:rPr>
            </w:pPr>
          </w:p>
        </w:tc>
        <w:tc>
          <w:tcPr>
            <w:tcW w:w="464" w:type="dxa"/>
            <w:vMerge/>
            <w:tcBorders>
              <w:top w:val="nil"/>
            </w:tcBorders>
          </w:tcPr>
          <w:p w14:paraId="192B1A04" w14:textId="77777777" w:rsidR="00575006" w:rsidRDefault="00575006">
            <w:pPr>
              <w:rPr>
                <w:sz w:val="2"/>
                <w:szCs w:val="2"/>
              </w:rPr>
            </w:pPr>
          </w:p>
        </w:tc>
        <w:tc>
          <w:tcPr>
            <w:tcW w:w="1167" w:type="dxa"/>
            <w:vMerge/>
            <w:tcBorders>
              <w:top w:val="nil"/>
            </w:tcBorders>
          </w:tcPr>
          <w:p w14:paraId="2591C453" w14:textId="77777777" w:rsidR="00575006" w:rsidRDefault="00575006">
            <w:pPr>
              <w:rPr>
                <w:sz w:val="2"/>
                <w:szCs w:val="2"/>
              </w:rPr>
            </w:pPr>
          </w:p>
        </w:tc>
        <w:tc>
          <w:tcPr>
            <w:tcW w:w="464" w:type="dxa"/>
          </w:tcPr>
          <w:p w14:paraId="642578D2" w14:textId="77777777" w:rsidR="00575006" w:rsidRDefault="00000000">
            <w:pPr>
              <w:pStyle w:val="TableParagraph"/>
              <w:spacing w:before="55"/>
              <w:ind w:right="120"/>
              <w:jc w:val="right"/>
              <w:rPr>
                <w:sz w:val="18"/>
              </w:rPr>
            </w:pPr>
            <w:r>
              <w:rPr>
                <w:color w:val="212121"/>
                <w:sz w:val="18"/>
              </w:rPr>
              <w:t>73</w:t>
            </w:r>
          </w:p>
        </w:tc>
        <w:tc>
          <w:tcPr>
            <w:tcW w:w="1554" w:type="dxa"/>
          </w:tcPr>
          <w:p w14:paraId="0C98F3DF" w14:textId="77777777" w:rsidR="00575006" w:rsidRDefault="00000000">
            <w:pPr>
              <w:pStyle w:val="TableParagraph"/>
              <w:spacing w:before="55"/>
              <w:ind w:left="66"/>
              <w:rPr>
                <w:sz w:val="18"/>
              </w:rPr>
            </w:pPr>
            <w:r>
              <w:rPr>
                <w:color w:val="212121"/>
                <w:sz w:val="18"/>
              </w:rPr>
              <w:t>Garcés</w:t>
            </w:r>
            <w:r>
              <w:rPr>
                <w:color w:val="212121"/>
                <w:spacing w:val="-3"/>
                <w:sz w:val="18"/>
              </w:rPr>
              <w:t xml:space="preserve"> </w:t>
            </w:r>
            <w:r>
              <w:rPr>
                <w:color w:val="212121"/>
                <w:sz w:val="18"/>
              </w:rPr>
              <w:t>Navas</w:t>
            </w:r>
          </w:p>
        </w:tc>
        <w:tc>
          <w:tcPr>
            <w:tcW w:w="1071" w:type="dxa"/>
          </w:tcPr>
          <w:p w14:paraId="62D074D9" w14:textId="77777777" w:rsidR="00575006" w:rsidRDefault="00000000">
            <w:pPr>
              <w:pStyle w:val="TableParagraph"/>
              <w:spacing w:before="55"/>
              <w:ind w:left="42" w:right="28"/>
              <w:jc w:val="center"/>
              <w:rPr>
                <w:sz w:val="18"/>
              </w:rPr>
            </w:pPr>
            <w:r>
              <w:rPr>
                <w:color w:val="212121"/>
                <w:sz w:val="18"/>
              </w:rPr>
              <w:t>165510</w:t>
            </w:r>
          </w:p>
        </w:tc>
      </w:tr>
      <w:tr w:rsidR="00575006" w14:paraId="266D587B" w14:textId="77777777">
        <w:trPr>
          <w:trHeight w:val="313"/>
        </w:trPr>
        <w:tc>
          <w:tcPr>
            <w:tcW w:w="2533" w:type="dxa"/>
            <w:vMerge/>
            <w:tcBorders>
              <w:top w:val="nil"/>
            </w:tcBorders>
          </w:tcPr>
          <w:p w14:paraId="3E07509B" w14:textId="77777777" w:rsidR="00575006" w:rsidRDefault="00575006">
            <w:pPr>
              <w:rPr>
                <w:sz w:val="2"/>
                <w:szCs w:val="2"/>
              </w:rPr>
            </w:pPr>
          </w:p>
        </w:tc>
        <w:tc>
          <w:tcPr>
            <w:tcW w:w="1532" w:type="dxa"/>
            <w:vMerge w:val="restart"/>
          </w:tcPr>
          <w:p w14:paraId="39AC18C2" w14:textId="77777777" w:rsidR="00575006" w:rsidRDefault="00000000">
            <w:pPr>
              <w:pStyle w:val="TableParagraph"/>
              <w:spacing w:before="117"/>
              <w:ind w:left="68" w:right="284"/>
              <w:rPr>
                <w:sz w:val="18"/>
              </w:rPr>
            </w:pPr>
            <w:r>
              <w:rPr>
                <w:color w:val="212121"/>
                <w:sz w:val="18"/>
              </w:rPr>
              <w:t>Santa María del</w:t>
            </w:r>
            <w:r>
              <w:rPr>
                <w:color w:val="212121"/>
                <w:spacing w:val="-42"/>
                <w:sz w:val="18"/>
              </w:rPr>
              <w:t xml:space="preserve"> </w:t>
            </w:r>
            <w:r>
              <w:rPr>
                <w:color w:val="212121"/>
                <w:sz w:val="18"/>
              </w:rPr>
              <w:t>Lago</w:t>
            </w:r>
          </w:p>
        </w:tc>
        <w:tc>
          <w:tcPr>
            <w:tcW w:w="464" w:type="dxa"/>
            <w:vMerge/>
            <w:tcBorders>
              <w:top w:val="nil"/>
            </w:tcBorders>
          </w:tcPr>
          <w:p w14:paraId="1A3EAB23" w14:textId="77777777" w:rsidR="00575006" w:rsidRDefault="00575006">
            <w:pPr>
              <w:rPr>
                <w:sz w:val="2"/>
                <w:szCs w:val="2"/>
              </w:rPr>
            </w:pPr>
          </w:p>
        </w:tc>
        <w:tc>
          <w:tcPr>
            <w:tcW w:w="1167" w:type="dxa"/>
            <w:vMerge/>
            <w:tcBorders>
              <w:top w:val="nil"/>
            </w:tcBorders>
          </w:tcPr>
          <w:p w14:paraId="71381D54" w14:textId="77777777" w:rsidR="00575006" w:rsidRDefault="00575006">
            <w:pPr>
              <w:rPr>
                <w:sz w:val="2"/>
                <w:szCs w:val="2"/>
              </w:rPr>
            </w:pPr>
          </w:p>
        </w:tc>
        <w:tc>
          <w:tcPr>
            <w:tcW w:w="464" w:type="dxa"/>
          </w:tcPr>
          <w:p w14:paraId="10CA0186" w14:textId="77777777" w:rsidR="00575006" w:rsidRDefault="00000000">
            <w:pPr>
              <w:pStyle w:val="TableParagraph"/>
              <w:spacing w:before="52"/>
              <w:ind w:right="120"/>
              <w:jc w:val="right"/>
              <w:rPr>
                <w:sz w:val="18"/>
              </w:rPr>
            </w:pPr>
            <w:r>
              <w:rPr>
                <w:color w:val="212121"/>
                <w:sz w:val="18"/>
              </w:rPr>
              <w:t>30</w:t>
            </w:r>
          </w:p>
        </w:tc>
        <w:tc>
          <w:tcPr>
            <w:tcW w:w="1554" w:type="dxa"/>
          </w:tcPr>
          <w:p w14:paraId="30A93BA3" w14:textId="77777777" w:rsidR="00575006" w:rsidRDefault="00000000">
            <w:pPr>
              <w:pStyle w:val="TableParagraph"/>
              <w:spacing w:before="52"/>
              <w:ind w:left="66"/>
              <w:rPr>
                <w:sz w:val="18"/>
              </w:rPr>
            </w:pPr>
            <w:r>
              <w:rPr>
                <w:color w:val="212121"/>
                <w:sz w:val="18"/>
              </w:rPr>
              <w:t>Boyacá</w:t>
            </w:r>
            <w:r>
              <w:rPr>
                <w:color w:val="212121"/>
                <w:spacing w:val="-3"/>
                <w:sz w:val="18"/>
              </w:rPr>
              <w:t xml:space="preserve"> </w:t>
            </w:r>
            <w:r>
              <w:rPr>
                <w:color w:val="212121"/>
                <w:sz w:val="18"/>
              </w:rPr>
              <w:t>Real</w:t>
            </w:r>
          </w:p>
        </w:tc>
        <w:tc>
          <w:tcPr>
            <w:tcW w:w="1071" w:type="dxa"/>
          </w:tcPr>
          <w:p w14:paraId="67619A67" w14:textId="77777777" w:rsidR="00575006" w:rsidRDefault="00000000">
            <w:pPr>
              <w:pStyle w:val="TableParagraph"/>
              <w:spacing w:before="52"/>
              <w:ind w:left="42" w:right="28"/>
              <w:jc w:val="center"/>
              <w:rPr>
                <w:sz w:val="18"/>
              </w:rPr>
            </w:pPr>
            <w:r>
              <w:rPr>
                <w:color w:val="212121"/>
                <w:sz w:val="18"/>
              </w:rPr>
              <w:t>128995</w:t>
            </w:r>
          </w:p>
        </w:tc>
      </w:tr>
      <w:tr w:rsidR="00575006" w14:paraId="7837ADF4" w14:textId="77777777">
        <w:trPr>
          <w:trHeight w:val="315"/>
        </w:trPr>
        <w:tc>
          <w:tcPr>
            <w:tcW w:w="2533" w:type="dxa"/>
            <w:vMerge/>
            <w:tcBorders>
              <w:top w:val="nil"/>
            </w:tcBorders>
          </w:tcPr>
          <w:p w14:paraId="4BE83236" w14:textId="77777777" w:rsidR="00575006" w:rsidRDefault="00575006">
            <w:pPr>
              <w:rPr>
                <w:sz w:val="2"/>
                <w:szCs w:val="2"/>
              </w:rPr>
            </w:pPr>
          </w:p>
        </w:tc>
        <w:tc>
          <w:tcPr>
            <w:tcW w:w="1532" w:type="dxa"/>
            <w:vMerge/>
            <w:tcBorders>
              <w:top w:val="nil"/>
            </w:tcBorders>
          </w:tcPr>
          <w:p w14:paraId="25DB1F0E" w14:textId="77777777" w:rsidR="00575006" w:rsidRDefault="00575006">
            <w:pPr>
              <w:rPr>
                <w:sz w:val="2"/>
                <w:szCs w:val="2"/>
              </w:rPr>
            </w:pPr>
          </w:p>
        </w:tc>
        <w:tc>
          <w:tcPr>
            <w:tcW w:w="464" w:type="dxa"/>
            <w:vMerge/>
            <w:tcBorders>
              <w:top w:val="nil"/>
            </w:tcBorders>
          </w:tcPr>
          <w:p w14:paraId="624322F7" w14:textId="77777777" w:rsidR="00575006" w:rsidRDefault="00575006">
            <w:pPr>
              <w:rPr>
                <w:sz w:val="2"/>
                <w:szCs w:val="2"/>
              </w:rPr>
            </w:pPr>
          </w:p>
        </w:tc>
        <w:tc>
          <w:tcPr>
            <w:tcW w:w="1167" w:type="dxa"/>
            <w:vMerge/>
            <w:tcBorders>
              <w:top w:val="nil"/>
            </w:tcBorders>
          </w:tcPr>
          <w:p w14:paraId="44A1577D" w14:textId="77777777" w:rsidR="00575006" w:rsidRDefault="00575006">
            <w:pPr>
              <w:rPr>
                <w:sz w:val="2"/>
                <w:szCs w:val="2"/>
              </w:rPr>
            </w:pPr>
          </w:p>
        </w:tc>
        <w:tc>
          <w:tcPr>
            <w:tcW w:w="464" w:type="dxa"/>
          </w:tcPr>
          <w:p w14:paraId="7CA6369D" w14:textId="77777777" w:rsidR="00575006" w:rsidRDefault="00000000">
            <w:pPr>
              <w:pStyle w:val="TableParagraph"/>
              <w:spacing w:before="54"/>
              <w:ind w:right="120"/>
              <w:jc w:val="right"/>
              <w:rPr>
                <w:sz w:val="18"/>
              </w:rPr>
            </w:pPr>
            <w:r>
              <w:rPr>
                <w:color w:val="212121"/>
                <w:sz w:val="18"/>
              </w:rPr>
              <w:t>26</w:t>
            </w:r>
          </w:p>
        </w:tc>
        <w:tc>
          <w:tcPr>
            <w:tcW w:w="1554" w:type="dxa"/>
          </w:tcPr>
          <w:p w14:paraId="0F8A2DEF" w14:textId="77777777" w:rsidR="00575006" w:rsidRDefault="00000000">
            <w:pPr>
              <w:pStyle w:val="TableParagraph"/>
              <w:spacing w:before="54"/>
              <w:ind w:left="66"/>
              <w:rPr>
                <w:sz w:val="18"/>
              </w:rPr>
            </w:pPr>
            <w:r>
              <w:rPr>
                <w:color w:val="212121"/>
                <w:sz w:val="18"/>
              </w:rPr>
              <w:t>Las</w:t>
            </w:r>
            <w:r>
              <w:rPr>
                <w:color w:val="212121"/>
                <w:spacing w:val="-2"/>
                <w:sz w:val="18"/>
              </w:rPr>
              <w:t xml:space="preserve"> </w:t>
            </w:r>
            <w:r>
              <w:rPr>
                <w:color w:val="212121"/>
                <w:sz w:val="18"/>
              </w:rPr>
              <w:t>Ferias</w:t>
            </w:r>
          </w:p>
        </w:tc>
        <w:tc>
          <w:tcPr>
            <w:tcW w:w="1071" w:type="dxa"/>
          </w:tcPr>
          <w:p w14:paraId="4310D7E8" w14:textId="77777777" w:rsidR="00575006" w:rsidRDefault="00000000">
            <w:pPr>
              <w:pStyle w:val="TableParagraph"/>
              <w:spacing w:before="54"/>
              <w:ind w:left="39" w:right="28"/>
              <w:jc w:val="center"/>
              <w:rPr>
                <w:sz w:val="18"/>
              </w:rPr>
            </w:pPr>
            <w:r>
              <w:rPr>
                <w:sz w:val="18"/>
              </w:rPr>
              <w:t>101.347</w:t>
            </w:r>
          </w:p>
        </w:tc>
      </w:tr>
      <w:tr w:rsidR="00575006" w14:paraId="6B18BD95" w14:textId="77777777">
        <w:trPr>
          <w:trHeight w:val="493"/>
        </w:trPr>
        <w:tc>
          <w:tcPr>
            <w:tcW w:w="2533" w:type="dxa"/>
            <w:vMerge/>
            <w:tcBorders>
              <w:top w:val="nil"/>
            </w:tcBorders>
          </w:tcPr>
          <w:p w14:paraId="0B195F35" w14:textId="77777777" w:rsidR="00575006" w:rsidRDefault="00575006">
            <w:pPr>
              <w:rPr>
                <w:sz w:val="2"/>
                <w:szCs w:val="2"/>
              </w:rPr>
            </w:pPr>
          </w:p>
        </w:tc>
        <w:tc>
          <w:tcPr>
            <w:tcW w:w="1532" w:type="dxa"/>
            <w:vMerge w:val="restart"/>
          </w:tcPr>
          <w:p w14:paraId="67662794" w14:textId="77777777" w:rsidR="00575006" w:rsidRDefault="00575006">
            <w:pPr>
              <w:pStyle w:val="TableParagraph"/>
              <w:rPr>
                <w:b/>
                <w:sz w:val="20"/>
              </w:rPr>
            </w:pPr>
          </w:p>
          <w:p w14:paraId="550942DD" w14:textId="77777777" w:rsidR="00575006" w:rsidRDefault="00575006">
            <w:pPr>
              <w:pStyle w:val="TableParagraph"/>
              <w:spacing w:before="1"/>
              <w:rPr>
                <w:b/>
                <w:sz w:val="27"/>
              </w:rPr>
            </w:pPr>
          </w:p>
          <w:p w14:paraId="5F56F9EA" w14:textId="77777777" w:rsidR="00575006" w:rsidRDefault="00000000">
            <w:pPr>
              <w:pStyle w:val="TableParagraph"/>
              <w:ind w:left="68" w:right="264"/>
              <w:rPr>
                <w:sz w:val="18"/>
              </w:rPr>
            </w:pPr>
            <w:r>
              <w:rPr>
                <w:color w:val="212121"/>
                <w:sz w:val="18"/>
              </w:rPr>
              <w:t>Juan Amarillo o</w:t>
            </w:r>
            <w:r>
              <w:rPr>
                <w:color w:val="212121"/>
                <w:spacing w:val="-42"/>
                <w:sz w:val="18"/>
              </w:rPr>
              <w:t xml:space="preserve"> </w:t>
            </w:r>
            <w:r>
              <w:rPr>
                <w:color w:val="212121"/>
                <w:sz w:val="18"/>
              </w:rPr>
              <w:t>Tibabuyes</w:t>
            </w:r>
          </w:p>
        </w:tc>
        <w:tc>
          <w:tcPr>
            <w:tcW w:w="464" w:type="dxa"/>
            <w:vMerge/>
            <w:tcBorders>
              <w:top w:val="nil"/>
            </w:tcBorders>
          </w:tcPr>
          <w:p w14:paraId="26BE79D9" w14:textId="77777777" w:rsidR="00575006" w:rsidRDefault="00575006">
            <w:pPr>
              <w:rPr>
                <w:sz w:val="2"/>
                <w:szCs w:val="2"/>
              </w:rPr>
            </w:pPr>
          </w:p>
        </w:tc>
        <w:tc>
          <w:tcPr>
            <w:tcW w:w="1167" w:type="dxa"/>
            <w:vMerge/>
            <w:tcBorders>
              <w:top w:val="nil"/>
            </w:tcBorders>
          </w:tcPr>
          <w:p w14:paraId="74554CA0" w14:textId="77777777" w:rsidR="00575006" w:rsidRDefault="00575006">
            <w:pPr>
              <w:rPr>
                <w:sz w:val="2"/>
                <w:szCs w:val="2"/>
              </w:rPr>
            </w:pPr>
          </w:p>
        </w:tc>
        <w:tc>
          <w:tcPr>
            <w:tcW w:w="464" w:type="dxa"/>
          </w:tcPr>
          <w:p w14:paraId="07698B51" w14:textId="77777777" w:rsidR="00575006" w:rsidRDefault="00000000">
            <w:pPr>
              <w:pStyle w:val="TableParagraph"/>
              <w:spacing w:before="143"/>
              <w:ind w:right="120"/>
              <w:jc w:val="right"/>
              <w:rPr>
                <w:sz w:val="18"/>
              </w:rPr>
            </w:pPr>
            <w:r>
              <w:rPr>
                <w:color w:val="212121"/>
                <w:sz w:val="18"/>
              </w:rPr>
              <w:t>29</w:t>
            </w:r>
          </w:p>
        </w:tc>
        <w:tc>
          <w:tcPr>
            <w:tcW w:w="1554" w:type="dxa"/>
          </w:tcPr>
          <w:p w14:paraId="77125932" w14:textId="77777777" w:rsidR="00575006" w:rsidRDefault="00000000">
            <w:pPr>
              <w:pStyle w:val="TableParagraph"/>
              <w:spacing w:before="143"/>
              <w:ind w:left="66"/>
              <w:rPr>
                <w:sz w:val="18"/>
              </w:rPr>
            </w:pPr>
            <w:r>
              <w:rPr>
                <w:color w:val="212121"/>
                <w:sz w:val="18"/>
              </w:rPr>
              <w:t>Minuto</w:t>
            </w:r>
            <w:r>
              <w:rPr>
                <w:color w:val="212121"/>
                <w:spacing w:val="-1"/>
                <w:sz w:val="18"/>
              </w:rPr>
              <w:t xml:space="preserve"> </w:t>
            </w:r>
            <w:r>
              <w:rPr>
                <w:color w:val="212121"/>
                <w:sz w:val="18"/>
              </w:rPr>
              <w:t>de</w:t>
            </w:r>
            <w:r>
              <w:rPr>
                <w:color w:val="212121"/>
                <w:spacing w:val="-1"/>
                <w:sz w:val="18"/>
              </w:rPr>
              <w:t xml:space="preserve"> </w:t>
            </w:r>
            <w:r>
              <w:rPr>
                <w:color w:val="212121"/>
                <w:sz w:val="18"/>
              </w:rPr>
              <w:t>Dios</w:t>
            </w:r>
          </w:p>
        </w:tc>
        <w:tc>
          <w:tcPr>
            <w:tcW w:w="1071" w:type="dxa"/>
          </w:tcPr>
          <w:p w14:paraId="15F4CAE7" w14:textId="77777777" w:rsidR="00575006" w:rsidRDefault="00000000">
            <w:pPr>
              <w:pStyle w:val="TableParagraph"/>
              <w:spacing w:before="143"/>
              <w:ind w:left="42" w:right="28"/>
              <w:jc w:val="center"/>
              <w:rPr>
                <w:sz w:val="18"/>
              </w:rPr>
            </w:pPr>
            <w:r>
              <w:rPr>
                <w:color w:val="212121"/>
                <w:sz w:val="18"/>
              </w:rPr>
              <w:t>114038</w:t>
            </w:r>
          </w:p>
        </w:tc>
      </w:tr>
      <w:tr w:rsidR="00575006" w14:paraId="209163C2" w14:textId="77777777">
        <w:trPr>
          <w:trHeight w:val="315"/>
        </w:trPr>
        <w:tc>
          <w:tcPr>
            <w:tcW w:w="2533" w:type="dxa"/>
            <w:vMerge/>
            <w:tcBorders>
              <w:top w:val="nil"/>
            </w:tcBorders>
          </w:tcPr>
          <w:p w14:paraId="2F2DE9C7" w14:textId="77777777" w:rsidR="00575006" w:rsidRDefault="00575006">
            <w:pPr>
              <w:rPr>
                <w:sz w:val="2"/>
                <w:szCs w:val="2"/>
              </w:rPr>
            </w:pPr>
          </w:p>
        </w:tc>
        <w:tc>
          <w:tcPr>
            <w:tcW w:w="1532" w:type="dxa"/>
            <w:vMerge/>
            <w:tcBorders>
              <w:top w:val="nil"/>
            </w:tcBorders>
          </w:tcPr>
          <w:p w14:paraId="0F6E3975" w14:textId="77777777" w:rsidR="00575006" w:rsidRDefault="00575006">
            <w:pPr>
              <w:rPr>
                <w:sz w:val="2"/>
                <w:szCs w:val="2"/>
              </w:rPr>
            </w:pPr>
          </w:p>
        </w:tc>
        <w:tc>
          <w:tcPr>
            <w:tcW w:w="464" w:type="dxa"/>
            <w:vMerge/>
            <w:tcBorders>
              <w:top w:val="nil"/>
            </w:tcBorders>
          </w:tcPr>
          <w:p w14:paraId="129EFFE5" w14:textId="77777777" w:rsidR="00575006" w:rsidRDefault="00575006">
            <w:pPr>
              <w:rPr>
                <w:sz w:val="2"/>
                <w:szCs w:val="2"/>
              </w:rPr>
            </w:pPr>
          </w:p>
        </w:tc>
        <w:tc>
          <w:tcPr>
            <w:tcW w:w="1167" w:type="dxa"/>
            <w:vMerge/>
            <w:tcBorders>
              <w:top w:val="nil"/>
            </w:tcBorders>
          </w:tcPr>
          <w:p w14:paraId="78CBA51E" w14:textId="77777777" w:rsidR="00575006" w:rsidRDefault="00575006">
            <w:pPr>
              <w:rPr>
                <w:sz w:val="2"/>
                <w:szCs w:val="2"/>
              </w:rPr>
            </w:pPr>
          </w:p>
        </w:tc>
        <w:tc>
          <w:tcPr>
            <w:tcW w:w="464" w:type="dxa"/>
          </w:tcPr>
          <w:p w14:paraId="378A6131" w14:textId="77777777" w:rsidR="00575006" w:rsidRDefault="00000000">
            <w:pPr>
              <w:pStyle w:val="TableParagraph"/>
              <w:spacing w:before="54"/>
              <w:ind w:right="120"/>
              <w:jc w:val="right"/>
              <w:rPr>
                <w:sz w:val="18"/>
              </w:rPr>
            </w:pPr>
            <w:r>
              <w:rPr>
                <w:color w:val="212121"/>
                <w:sz w:val="18"/>
              </w:rPr>
              <w:t>72</w:t>
            </w:r>
          </w:p>
        </w:tc>
        <w:tc>
          <w:tcPr>
            <w:tcW w:w="1554" w:type="dxa"/>
          </w:tcPr>
          <w:p w14:paraId="52BF60DA" w14:textId="77777777" w:rsidR="00575006" w:rsidRDefault="00000000">
            <w:pPr>
              <w:pStyle w:val="TableParagraph"/>
              <w:spacing w:before="54"/>
              <w:ind w:left="66"/>
              <w:rPr>
                <w:sz w:val="18"/>
              </w:rPr>
            </w:pPr>
            <w:r>
              <w:rPr>
                <w:color w:val="212121"/>
                <w:sz w:val="18"/>
              </w:rPr>
              <w:t>Bolivia</w:t>
            </w:r>
          </w:p>
        </w:tc>
        <w:tc>
          <w:tcPr>
            <w:tcW w:w="1071" w:type="dxa"/>
          </w:tcPr>
          <w:p w14:paraId="12F3730D" w14:textId="77777777" w:rsidR="00575006" w:rsidRDefault="00000000">
            <w:pPr>
              <w:pStyle w:val="TableParagraph"/>
              <w:spacing w:before="54"/>
              <w:ind w:left="40" w:right="28"/>
              <w:jc w:val="center"/>
              <w:rPr>
                <w:sz w:val="18"/>
              </w:rPr>
            </w:pPr>
            <w:r>
              <w:rPr>
                <w:color w:val="212121"/>
                <w:sz w:val="18"/>
              </w:rPr>
              <w:t>83144</w:t>
            </w:r>
          </w:p>
        </w:tc>
      </w:tr>
      <w:tr w:rsidR="00575006" w14:paraId="4F787C92" w14:textId="77777777">
        <w:trPr>
          <w:trHeight w:val="313"/>
        </w:trPr>
        <w:tc>
          <w:tcPr>
            <w:tcW w:w="2533" w:type="dxa"/>
            <w:vMerge/>
            <w:tcBorders>
              <w:top w:val="nil"/>
            </w:tcBorders>
          </w:tcPr>
          <w:p w14:paraId="04ACDF80" w14:textId="77777777" w:rsidR="00575006" w:rsidRDefault="00575006">
            <w:pPr>
              <w:rPr>
                <w:sz w:val="2"/>
                <w:szCs w:val="2"/>
              </w:rPr>
            </w:pPr>
          </w:p>
        </w:tc>
        <w:tc>
          <w:tcPr>
            <w:tcW w:w="1532" w:type="dxa"/>
            <w:vMerge/>
            <w:tcBorders>
              <w:top w:val="nil"/>
            </w:tcBorders>
          </w:tcPr>
          <w:p w14:paraId="7706D2B1" w14:textId="77777777" w:rsidR="00575006" w:rsidRDefault="00575006">
            <w:pPr>
              <w:rPr>
                <w:sz w:val="2"/>
                <w:szCs w:val="2"/>
              </w:rPr>
            </w:pPr>
          </w:p>
        </w:tc>
        <w:tc>
          <w:tcPr>
            <w:tcW w:w="464" w:type="dxa"/>
            <w:vMerge w:val="restart"/>
          </w:tcPr>
          <w:p w14:paraId="5BCDBC0C" w14:textId="77777777" w:rsidR="00575006" w:rsidRDefault="00575006">
            <w:pPr>
              <w:pStyle w:val="TableParagraph"/>
              <w:rPr>
                <w:b/>
                <w:sz w:val="20"/>
              </w:rPr>
            </w:pPr>
          </w:p>
          <w:p w14:paraId="7EB3F9FD" w14:textId="77777777" w:rsidR="00575006" w:rsidRDefault="00575006">
            <w:pPr>
              <w:pStyle w:val="TableParagraph"/>
              <w:rPr>
                <w:b/>
                <w:sz w:val="20"/>
              </w:rPr>
            </w:pPr>
          </w:p>
          <w:p w14:paraId="598A52C0" w14:textId="77777777" w:rsidR="00575006" w:rsidRDefault="00575006">
            <w:pPr>
              <w:pStyle w:val="TableParagraph"/>
              <w:rPr>
                <w:b/>
                <w:sz w:val="20"/>
              </w:rPr>
            </w:pPr>
          </w:p>
          <w:p w14:paraId="2A9562B2" w14:textId="77777777" w:rsidR="00575006" w:rsidRDefault="00575006">
            <w:pPr>
              <w:pStyle w:val="TableParagraph"/>
              <w:rPr>
                <w:b/>
                <w:sz w:val="20"/>
              </w:rPr>
            </w:pPr>
          </w:p>
          <w:p w14:paraId="3FF8236D" w14:textId="77777777" w:rsidR="00575006" w:rsidRDefault="00575006">
            <w:pPr>
              <w:pStyle w:val="TableParagraph"/>
              <w:spacing w:before="7"/>
              <w:rPr>
                <w:b/>
                <w:sz w:val="26"/>
              </w:rPr>
            </w:pPr>
          </w:p>
          <w:p w14:paraId="2D73E17E" w14:textId="77777777" w:rsidR="00575006" w:rsidRDefault="00000000">
            <w:pPr>
              <w:pStyle w:val="TableParagraph"/>
              <w:ind w:left="140"/>
              <w:rPr>
                <w:sz w:val="18"/>
              </w:rPr>
            </w:pPr>
            <w:r>
              <w:rPr>
                <w:color w:val="212121"/>
                <w:sz w:val="18"/>
              </w:rPr>
              <w:t>11</w:t>
            </w:r>
          </w:p>
        </w:tc>
        <w:tc>
          <w:tcPr>
            <w:tcW w:w="1167" w:type="dxa"/>
            <w:vMerge w:val="restart"/>
          </w:tcPr>
          <w:p w14:paraId="519E70E5" w14:textId="77777777" w:rsidR="00575006" w:rsidRDefault="00575006">
            <w:pPr>
              <w:pStyle w:val="TableParagraph"/>
              <w:rPr>
                <w:b/>
                <w:sz w:val="20"/>
              </w:rPr>
            </w:pPr>
          </w:p>
          <w:p w14:paraId="465DDE07" w14:textId="77777777" w:rsidR="00575006" w:rsidRDefault="00575006">
            <w:pPr>
              <w:pStyle w:val="TableParagraph"/>
              <w:rPr>
                <w:b/>
                <w:sz w:val="20"/>
              </w:rPr>
            </w:pPr>
          </w:p>
          <w:p w14:paraId="1A1B8E68" w14:textId="77777777" w:rsidR="00575006" w:rsidRDefault="00575006">
            <w:pPr>
              <w:pStyle w:val="TableParagraph"/>
              <w:rPr>
                <w:b/>
                <w:sz w:val="20"/>
              </w:rPr>
            </w:pPr>
          </w:p>
          <w:p w14:paraId="2E32F9C8" w14:textId="77777777" w:rsidR="00575006" w:rsidRDefault="00575006">
            <w:pPr>
              <w:pStyle w:val="TableParagraph"/>
              <w:rPr>
                <w:b/>
                <w:sz w:val="20"/>
              </w:rPr>
            </w:pPr>
          </w:p>
          <w:p w14:paraId="74A54ADD" w14:textId="77777777" w:rsidR="00575006" w:rsidRDefault="00575006">
            <w:pPr>
              <w:pStyle w:val="TableParagraph"/>
              <w:spacing w:before="7"/>
              <w:rPr>
                <w:b/>
                <w:sz w:val="26"/>
              </w:rPr>
            </w:pPr>
          </w:p>
          <w:p w14:paraId="0435FEFE" w14:textId="77777777" w:rsidR="00575006" w:rsidRDefault="00000000">
            <w:pPr>
              <w:pStyle w:val="TableParagraph"/>
              <w:ind w:left="70"/>
              <w:rPr>
                <w:sz w:val="18"/>
              </w:rPr>
            </w:pPr>
            <w:r>
              <w:rPr>
                <w:color w:val="212121"/>
                <w:sz w:val="18"/>
              </w:rPr>
              <w:t>Suba</w:t>
            </w:r>
          </w:p>
        </w:tc>
        <w:tc>
          <w:tcPr>
            <w:tcW w:w="464" w:type="dxa"/>
          </w:tcPr>
          <w:p w14:paraId="26840FBF" w14:textId="77777777" w:rsidR="00575006" w:rsidRDefault="00000000">
            <w:pPr>
              <w:pStyle w:val="TableParagraph"/>
              <w:spacing w:before="54"/>
              <w:ind w:right="120"/>
              <w:jc w:val="right"/>
              <w:rPr>
                <w:sz w:val="18"/>
              </w:rPr>
            </w:pPr>
            <w:r>
              <w:rPr>
                <w:color w:val="212121"/>
                <w:sz w:val="18"/>
              </w:rPr>
              <w:t>28</w:t>
            </w:r>
          </w:p>
        </w:tc>
        <w:tc>
          <w:tcPr>
            <w:tcW w:w="1554" w:type="dxa"/>
          </w:tcPr>
          <w:p w14:paraId="335CD214" w14:textId="77777777" w:rsidR="00575006" w:rsidRDefault="00000000">
            <w:pPr>
              <w:pStyle w:val="TableParagraph"/>
              <w:spacing w:before="54"/>
              <w:ind w:left="66"/>
              <w:rPr>
                <w:sz w:val="18"/>
              </w:rPr>
            </w:pPr>
            <w:r>
              <w:rPr>
                <w:color w:val="212121"/>
                <w:sz w:val="18"/>
              </w:rPr>
              <w:t>El</w:t>
            </w:r>
            <w:r>
              <w:rPr>
                <w:color w:val="212121"/>
                <w:spacing w:val="-1"/>
                <w:sz w:val="18"/>
              </w:rPr>
              <w:t xml:space="preserve"> </w:t>
            </w:r>
            <w:r>
              <w:rPr>
                <w:color w:val="212121"/>
                <w:sz w:val="18"/>
              </w:rPr>
              <w:t>Rincón</w:t>
            </w:r>
          </w:p>
        </w:tc>
        <w:tc>
          <w:tcPr>
            <w:tcW w:w="1071" w:type="dxa"/>
          </w:tcPr>
          <w:p w14:paraId="0AF40BE1" w14:textId="77777777" w:rsidR="00575006" w:rsidRDefault="00000000">
            <w:pPr>
              <w:pStyle w:val="TableParagraph"/>
              <w:spacing w:before="54"/>
              <w:ind w:left="39" w:right="28"/>
              <w:jc w:val="center"/>
              <w:rPr>
                <w:sz w:val="18"/>
              </w:rPr>
            </w:pPr>
            <w:r>
              <w:rPr>
                <w:sz w:val="18"/>
              </w:rPr>
              <w:t>276.207</w:t>
            </w:r>
          </w:p>
        </w:tc>
      </w:tr>
      <w:tr w:rsidR="00575006" w14:paraId="700BBCDA" w14:textId="77777777">
        <w:trPr>
          <w:trHeight w:val="316"/>
        </w:trPr>
        <w:tc>
          <w:tcPr>
            <w:tcW w:w="2533" w:type="dxa"/>
            <w:vMerge/>
            <w:tcBorders>
              <w:top w:val="nil"/>
            </w:tcBorders>
          </w:tcPr>
          <w:p w14:paraId="5C4FD1F7" w14:textId="77777777" w:rsidR="00575006" w:rsidRDefault="00575006">
            <w:pPr>
              <w:rPr>
                <w:sz w:val="2"/>
                <w:szCs w:val="2"/>
              </w:rPr>
            </w:pPr>
          </w:p>
        </w:tc>
        <w:tc>
          <w:tcPr>
            <w:tcW w:w="1532" w:type="dxa"/>
            <w:vMerge/>
            <w:tcBorders>
              <w:top w:val="nil"/>
            </w:tcBorders>
          </w:tcPr>
          <w:p w14:paraId="7D36E444" w14:textId="77777777" w:rsidR="00575006" w:rsidRDefault="00575006">
            <w:pPr>
              <w:rPr>
                <w:sz w:val="2"/>
                <w:szCs w:val="2"/>
              </w:rPr>
            </w:pPr>
          </w:p>
        </w:tc>
        <w:tc>
          <w:tcPr>
            <w:tcW w:w="464" w:type="dxa"/>
            <w:vMerge/>
            <w:tcBorders>
              <w:top w:val="nil"/>
            </w:tcBorders>
          </w:tcPr>
          <w:p w14:paraId="3DE0085A" w14:textId="77777777" w:rsidR="00575006" w:rsidRDefault="00575006">
            <w:pPr>
              <w:rPr>
                <w:sz w:val="2"/>
                <w:szCs w:val="2"/>
              </w:rPr>
            </w:pPr>
          </w:p>
        </w:tc>
        <w:tc>
          <w:tcPr>
            <w:tcW w:w="1167" w:type="dxa"/>
            <w:vMerge/>
            <w:tcBorders>
              <w:top w:val="nil"/>
            </w:tcBorders>
          </w:tcPr>
          <w:p w14:paraId="56AD4414" w14:textId="77777777" w:rsidR="00575006" w:rsidRDefault="00575006">
            <w:pPr>
              <w:rPr>
                <w:sz w:val="2"/>
                <w:szCs w:val="2"/>
              </w:rPr>
            </w:pPr>
          </w:p>
        </w:tc>
        <w:tc>
          <w:tcPr>
            <w:tcW w:w="464" w:type="dxa"/>
          </w:tcPr>
          <w:p w14:paraId="501995DF" w14:textId="77777777" w:rsidR="00575006" w:rsidRDefault="00000000">
            <w:pPr>
              <w:pStyle w:val="TableParagraph"/>
              <w:spacing w:before="54"/>
              <w:ind w:right="120"/>
              <w:jc w:val="right"/>
              <w:rPr>
                <w:sz w:val="18"/>
              </w:rPr>
            </w:pPr>
            <w:r>
              <w:rPr>
                <w:color w:val="212121"/>
                <w:sz w:val="18"/>
              </w:rPr>
              <w:t>71</w:t>
            </w:r>
          </w:p>
        </w:tc>
        <w:tc>
          <w:tcPr>
            <w:tcW w:w="1554" w:type="dxa"/>
          </w:tcPr>
          <w:p w14:paraId="0097675A" w14:textId="77777777" w:rsidR="00575006" w:rsidRDefault="00000000">
            <w:pPr>
              <w:pStyle w:val="TableParagraph"/>
              <w:spacing w:before="54"/>
              <w:ind w:left="66"/>
              <w:rPr>
                <w:sz w:val="18"/>
              </w:rPr>
            </w:pPr>
            <w:r>
              <w:rPr>
                <w:color w:val="212121"/>
                <w:sz w:val="18"/>
              </w:rPr>
              <w:t>Tibabuyes</w:t>
            </w:r>
          </w:p>
        </w:tc>
        <w:tc>
          <w:tcPr>
            <w:tcW w:w="1071" w:type="dxa"/>
          </w:tcPr>
          <w:p w14:paraId="4B64AB48" w14:textId="77777777" w:rsidR="00575006" w:rsidRDefault="00000000">
            <w:pPr>
              <w:pStyle w:val="TableParagraph"/>
              <w:spacing w:before="54"/>
              <w:ind w:left="42" w:right="28"/>
              <w:jc w:val="center"/>
              <w:rPr>
                <w:sz w:val="18"/>
              </w:rPr>
            </w:pPr>
            <w:r>
              <w:rPr>
                <w:color w:val="212121"/>
                <w:sz w:val="18"/>
              </w:rPr>
              <w:t>275443</w:t>
            </w:r>
          </w:p>
        </w:tc>
      </w:tr>
      <w:tr w:rsidR="00575006" w14:paraId="25067832" w14:textId="77777777">
        <w:trPr>
          <w:trHeight w:val="315"/>
        </w:trPr>
        <w:tc>
          <w:tcPr>
            <w:tcW w:w="2533" w:type="dxa"/>
            <w:vMerge/>
            <w:tcBorders>
              <w:top w:val="nil"/>
            </w:tcBorders>
          </w:tcPr>
          <w:p w14:paraId="0D58D861" w14:textId="77777777" w:rsidR="00575006" w:rsidRDefault="00575006">
            <w:pPr>
              <w:rPr>
                <w:sz w:val="2"/>
                <w:szCs w:val="2"/>
              </w:rPr>
            </w:pPr>
          </w:p>
        </w:tc>
        <w:tc>
          <w:tcPr>
            <w:tcW w:w="1532" w:type="dxa"/>
            <w:vMerge w:val="restart"/>
          </w:tcPr>
          <w:p w14:paraId="2471CB58" w14:textId="77777777" w:rsidR="00575006" w:rsidRDefault="00575006">
            <w:pPr>
              <w:pStyle w:val="TableParagraph"/>
              <w:rPr>
                <w:b/>
                <w:sz w:val="20"/>
              </w:rPr>
            </w:pPr>
          </w:p>
          <w:p w14:paraId="3C92BB19" w14:textId="77777777" w:rsidR="00575006" w:rsidRDefault="00000000">
            <w:pPr>
              <w:pStyle w:val="TableParagraph"/>
              <w:spacing w:before="158"/>
              <w:ind w:left="68"/>
              <w:rPr>
                <w:sz w:val="18"/>
              </w:rPr>
            </w:pPr>
            <w:r>
              <w:rPr>
                <w:color w:val="212121"/>
                <w:sz w:val="18"/>
              </w:rPr>
              <w:t>Córdoba</w:t>
            </w:r>
          </w:p>
        </w:tc>
        <w:tc>
          <w:tcPr>
            <w:tcW w:w="464" w:type="dxa"/>
            <w:vMerge/>
            <w:tcBorders>
              <w:top w:val="nil"/>
            </w:tcBorders>
          </w:tcPr>
          <w:p w14:paraId="64207689" w14:textId="77777777" w:rsidR="00575006" w:rsidRDefault="00575006">
            <w:pPr>
              <w:rPr>
                <w:sz w:val="2"/>
                <w:szCs w:val="2"/>
              </w:rPr>
            </w:pPr>
          </w:p>
        </w:tc>
        <w:tc>
          <w:tcPr>
            <w:tcW w:w="1167" w:type="dxa"/>
            <w:vMerge/>
            <w:tcBorders>
              <w:top w:val="nil"/>
            </w:tcBorders>
          </w:tcPr>
          <w:p w14:paraId="4C705869" w14:textId="77777777" w:rsidR="00575006" w:rsidRDefault="00575006">
            <w:pPr>
              <w:rPr>
                <w:sz w:val="2"/>
                <w:szCs w:val="2"/>
              </w:rPr>
            </w:pPr>
          </w:p>
        </w:tc>
        <w:tc>
          <w:tcPr>
            <w:tcW w:w="464" w:type="dxa"/>
          </w:tcPr>
          <w:p w14:paraId="0CFC8A8A" w14:textId="77777777" w:rsidR="00575006" w:rsidRDefault="00000000">
            <w:pPr>
              <w:pStyle w:val="TableParagraph"/>
              <w:spacing w:before="54"/>
              <w:ind w:right="120"/>
              <w:jc w:val="right"/>
              <w:rPr>
                <w:sz w:val="18"/>
              </w:rPr>
            </w:pPr>
            <w:r>
              <w:rPr>
                <w:color w:val="212121"/>
                <w:sz w:val="18"/>
              </w:rPr>
              <w:t>20</w:t>
            </w:r>
          </w:p>
        </w:tc>
        <w:tc>
          <w:tcPr>
            <w:tcW w:w="1554" w:type="dxa"/>
          </w:tcPr>
          <w:p w14:paraId="4F5B942B" w14:textId="77777777" w:rsidR="00575006" w:rsidRDefault="00000000">
            <w:pPr>
              <w:pStyle w:val="TableParagraph"/>
              <w:spacing w:before="54"/>
              <w:ind w:left="66"/>
              <w:rPr>
                <w:sz w:val="18"/>
              </w:rPr>
            </w:pPr>
            <w:r>
              <w:rPr>
                <w:color w:val="212121"/>
                <w:sz w:val="18"/>
              </w:rPr>
              <w:t>La</w:t>
            </w:r>
            <w:r>
              <w:rPr>
                <w:color w:val="212121"/>
                <w:spacing w:val="-1"/>
                <w:sz w:val="18"/>
              </w:rPr>
              <w:t xml:space="preserve"> </w:t>
            </w:r>
            <w:r>
              <w:rPr>
                <w:color w:val="212121"/>
                <w:sz w:val="18"/>
              </w:rPr>
              <w:t>Alhambra</w:t>
            </w:r>
          </w:p>
        </w:tc>
        <w:tc>
          <w:tcPr>
            <w:tcW w:w="1071" w:type="dxa"/>
          </w:tcPr>
          <w:p w14:paraId="07500CC4" w14:textId="77777777" w:rsidR="00575006" w:rsidRDefault="00000000">
            <w:pPr>
              <w:pStyle w:val="TableParagraph"/>
              <w:spacing w:before="54"/>
              <w:ind w:left="40" w:right="28"/>
              <w:jc w:val="center"/>
              <w:rPr>
                <w:sz w:val="18"/>
              </w:rPr>
            </w:pPr>
            <w:r>
              <w:rPr>
                <w:color w:val="212121"/>
                <w:sz w:val="18"/>
              </w:rPr>
              <w:t>42309</w:t>
            </w:r>
          </w:p>
        </w:tc>
      </w:tr>
      <w:tr w:rsidR="00575006" w14:paraId="470D302E" w14:textId="77777777">
        <w:trPr>
          <w:trHeight w:val="313"/>
        </w:trPr>
        <w:tc>
          <w:tcPr>
            <w:tcW w:w="2533" w:type="dxa"/>
            <w:vMerge/>
            <w:tcBorders>
              <w:top w:val="nil"/>
            </w:tcBorders>
          </w:tcPr>
          <w:p w14:paraId="043DEA76" w14:textId="77777777" w:rsidR="00575006" w:rsidRDefault="00575006">
            <w:pPr>
              <w:rPr>
                <w:sz w:val="2"/>
                <w:szCs w:val="2"/>
              </w:rPr>
            </w:pPr>
          </w:p>
        </w:tc>
        <w:tc>
          <w:tcPr>
            <w:tcW w:w="1532" w:type="dxa"/>
            <w:vMerge/>
            <w:tcBorders>
              <w:top w:val="nil"/>
            </w:tcBorders>
          </w:tcPr>
          <w:p w14:paraId="5658719B" w14:textId="77777777" w:rsidR="00575006" w:rsidRDefault="00575006">
            <w:pPr>
              <w:rPr>
                <w:sz w:val="2"/>
                <w:szCs w:val="2"/>
              </w:rPr>
            </w:pPr>
          </w:p>
        </w:tc>
        <w:tc>
          <w:tcPr>
            <w:tcW w:w="464" w:type="dxa"/>
            <w:vMerge/>
            <w:tcBorders>
              <w:top w:val="nil"/>
            </w:tcBorders>
          </w:tcPr>
          <w:p w14:paraId="1A0B1EC1" w14:textId="77777777" w:rsidR="00575006" w:rsidRDefault="00575006">
            <w:pPr>
              <w:rPr>
                <w:sz w:val="2"/>
                <w:szCs w:val="2"/>
              </w:rPr>
            </w:pPr>
          </w:p>
        </w:tc>
        <w:tc>
          <w:tcPr>
            <w:tcW w:w="1167" w:type="dxa"/>
            <w:vMerge/>
            <w:tcBorders>
              <w:top w:val="nil"/>
            </w:tcBorders>
          </w:tcPr>
          <w:p w14:paraId="37A7849E" w14:textId="77777777" w:rsidR="00575006" w:rsidRDefault="00575006">
            <w:pPr>
              <w:rPr>
                <w:sz w:val="2"/>
                <w:szCs w:val="2"/>
              </w:rPr>
            </w:pPr>
          </w:p>
        </w:tc>
        <w:tc>
          <w:tcPr>
            <w:tcW w:w="464" w:type="dxa"/>
          </w:tcPr>
          <w:p w14:paraId="30976536" w14:textId="77777777" w:rsidR="00575006" w:rsidRDefault="00000000">
            <w:pPr>
              <w:pStyle w:val="TableParagraph"/>
              <w:spacing w:before="52"/>
              <w:ind w:right="120"/>
              <w:jc w:val="right"/>
              <w:rPr>
                <w:sz w:val="18"/>
              </w:rPr>
            </w:pPr>
            <w:r>
              <w:rPr>
                <w:color w:val="212121"/>
                <w:sz w:val="18"/>
              </w:rPr>
              <w:t>25</w:t>
            </w:r>
          </w:p>
        </w:tc>
        <w:tc>
          <w:tcPr>
            <w:tcW w:w="1554" w:type="dxa"/>
          </w:tcPr>
          <w:p w14:paraId="3B128ADB" w14:textId="77777777" w:rsidR="00575006" w:rsidRDefault="00000000">
            <w:pPr>
              <w:pStyle w:val="TableParagraph"/>
              <w:spacing w:before="52"/>
              <w:ind w:left="66"/>
              <w:rPr>
                <w:sz w:val="18"/>
              </w:rPr>
            </w:pPr>
            <w:r>
              <w:rPr>
                <w:color w:val="212121"/>
                <w:sz w:val="18"/>
              </w:rPr>
              <w:t>La</w:t>
            </w:r>
            <w:r>
              <w:rPr>
                <w:color w:val="212121"/>
                <w:spacing w:val="-1"/>
                <w:sz w:val="18"/>
              </w:rPr>
              <w:t xml:space="preserve"> </w:t>
            </w:r>
            <w:r>
              <w:rPr>
                <w:color w:val="212121"/>
                <w:sz w:val="18"/>
              </w:rPr>
              <w:t>Floresta</w:t>
            </w:r>
          </w:p>
        </w:tc>
        <w:tc>
          <w:tcPr>
            <w:tcW w:w="1071" w:type="dxa"/>
          </w:tcPr>
          <w:p w14:paraId="5165BCEA" w14:textId="77777777" w:rsidR="00575006" w:rsidRDefault="00000000">
            <w:pPr>
              <w:pStyle w:val="TableParagraph"/>
              <w:spacing w:before="52"/>
              <w:ind w:left="40" w:right="28"/>
              <w:jc w:val="center"/>
              <w:rPr>
                <w:sz w:val="18"/>
              </w:rPr>
            </w:pPr>
            <w:r>
              <w:rPr>
                <w:color w:val="212121"/>
                <w:sz w:val="18"/>
              </w:rPr>
              <w:t>39076</w:t>
            </w:r>
          </w:p>
        </w:tc>
      </w:tr>
      <w:tr w:rsidR="00575006" w14:paraId="23C676F8" w14:textId="77777777">
        <w:trPr>
          <w:trHeight w:val="316"/>
        </w:trPr>
        <w:tc>
          <w:tcPr>
            <w:tcW w:w="2533" w:type="dxa"/>
            <w:vMerge/>
            <w:tcBorders>
              <w:top w:val="nil"/>
            </w:tcBorders>
          </w:tcPr>
          <w:p w14:paraId="5FFE2003" w14:textId="77777777" w:rsidR="00575006" w:rsidRDefault="00575006">
            <w:pPr>
              <w:rPr>
                <w:sz w:val="2"/>
                <w:szCs w:val="2"/>
              </w:rPr>
            </w:pPr>
          </w:p>
        </w:tc>
        <w:tc>
          <w:tcPr>
            <w:tcW w:w="1532" w:type="dxa"/>
            <w:vMerge/>
            <w:tcBorders>
              <w:top w:val="nil"/>
            </w:tcBorders>
          </w:tcPr>
          <w:p w14:paraId="331F01FC" w14:textId="77777777" w:rsidR="00575006" w:rsidRDefault="00575006">
            <w:pPr>
              <w:rPr>
                <w:sz w:val="2"/>
                <w:szCs w:val="2"/>
              </w:rPr>
            </w:pPr>
          </w:p>
        </w:tc>
        <w:tc>
          <w:tcPr>
            <w:tcW w:w="464" w:type="dxa"/>
            <w:vMerge/>
            <w:tcBorders>
              <w:top w:val="nil"/>
            </w:tcBorders>
          </w:tcPr>
          <w:p w14:paraId="479BF3CB" w14:textId="77777777" w:rsidR="00575006" w:rsidRDefault="00575006">
            <w:pPr>
              <w:rPr>
                <w:sz w:val="2"/>
                <w:szCs w:val="2"/>
              </w:rPr>
            </w:pPr>
          </w:p>
        </w:tc>
        <w:tc>
          <w:tcPr>
            <w:tcW w:w="1167" w:type="dxa"/>
            <w:vMerge/>
            <w:tcBorders>
              <w:top w:val="nil"/>
            </w:tcBorders>
          </w:tcPr>
          <w:p w14:paraId="44E48504" w14:textId="77777777" w:rsidR="00575006" w:rsidRDefault="00575006">
            <w:pPr>
              <w:rPr>
                <w:sz w:val="2"/>
                <w:szCs w:val="2"/>
              </w:rPr>
            </w:pPr>
          </w:p>
        </w:tc>
        <w:tc>
          <w:tcPr>
            <w:tcW w:w="464" w:type="dxa"/>
          </w:tcPr>
          <w:p w14:paraId="0DCFD53B" w14:textId="77777777" w:rsidR="00575006" w:rsidRDefault="00000000">
            <w:pPr>
              <w:pStyle w:val="TableParagraph"/>
              <w:spacing w:before="54"/>
              <w:ind w:right="120"/>
              <w:jc w:val="right"/>
              <w:rPr>
                <w:sz w:val="18"/>
              </w:rPr>
            </w:pPr>
            <w:r>
              <w:rPr>
                <w:color w:val="212121"/>
                <w:sz w:val="18"/>
              </w:rPr>
              <w:t>24</w:t>
            </w:r>
          </w:p>
        </w:tc>
        <w:tc>
          <w:tcPr>
            <w:tcW w:w="1554" w:type="dxa"/>
          </w:tcPr>
          <w:p w14:paraId="7933E5B0" w14:textId="77777777" w:rsidR="00575006" w:rsidRDefault="00000000">
            <w:pPr>
              <w:pStyle w:val="TableParagraph"/>
              <w:spacing w:before="54"/>
              <w:ind w:left="66"/>
              <w:rPr>
                <w:sz w:val="18"/>
              </w:rPr>
            </w:pPr>
            <w:r>
              <w:rPr>
                <w:color w:val="212121"/>
                <w:sz w:val="18"/>
              </w:rPr>
              <w:t>Niza</w:t>
            </w:r>
          </w:p>
        </w:tc>
        <w:tc>
          <w:tcPr>
            <w:tcW w:w="1071" w:type="dxa"/>
          </w:tcPr>
          <w:p w14:paraId="56FF860D" w14:textId="77777777" w:rsidR="00575006" w:rsidRDefault="00000000">
            <w:pPr>
              <w:pStyle w:val="TableParagraph"/>
              <w:spacing w:before="54"/>
              <w:ind w:left="40" w:right="28"/>
              <w:jc w:val="center"/>
              <w:rPr>
                <w:sz w:val="18"/>
              </w:rPr>
            </w:pPr>
            <w:r>
              <w:rPr>
                <w:color w:val="212121"/>
                <w:sz w:val="18"/>
              </w:rPr>
              <w:t>97948</w:t>
            </w:r>
          </w:p>
        </w:tc>
      </w:tr>
      <w:tr w:rsidR="00575006" w14:paraId="5FEC42B0" w14:textId="77777777">
        <w:trPr>
          <w:trHeight w:val="313"/>
        </w:trPr>
        <w:tc>
          <w:tcPr>
            <w:tcW w:w="2533" w:type="dxa"/>
            <w:vMerge/>
            <w:tcBorders>
              <w:top w:val="nil"/>
            </w:tcBorders>
          </w:tcPr>
          <w:p w14:paraId="0FCEBE32" w14:textId="77777777" w:rsidR="00575006" w:rsidRDefault="00575006">
            <w:pPr>
              <w:rPr>
                <w:sz w:val="2"/>
                <w:szCs w:val="2"/>
              </w:rPr>
            </w:pPr>
          </w:p>
        </w:tc>
        <w:tc>
          <w:tcPr>
            <w:tcW w:w="1532" w:type="dxa"/>
          </w:tcPr>
          <w:p w14:paraId="09633D30" w14:textId="77777777" w:rsidR="00575006" w:rsidRDefault="00000000">
            <w:pPr>
              <w:pStyle w:val="TableParagraph"/>
              <w:spacing w:before="54"/>
              <w:ind w:left="68"/>
              <w:rPr>
                <w:sz w:val="18"/>
              </w:rPr>
            </w:pPr>
            <w:r>
              <w:rPr>
                <w:color w:val="212121"/>
                <w:sz w:val="18"/>
              </w:rPr>
              <w:t>Conejera</w:t>
            </w:r>
          </w:p>
        </w:tc>
        <w:tc>
          <w:tcPr>
            <w:tcW w:w="464" w:type="dxa"/>
            <w:vMerge/>
            <w:tcBorders>
              <w:top w:val="nil"/>
            </w:tcBorders>
          </w:tcPr>
          <w:p w14:paraId="3F2F16AE" w14:textId="77777777" w:rsidR="00575006" w:rsidRDefault="00575006">
            <w:pPr>
              <w:rPr>
                <w:sz w:val="2"/>
                <w:szCs w:val="2"/>
              </w:rPr>
            </w:pPr>
          </w:p>
        </w:tc>
        <w:tc>
          <w:tcPr>
            <w:tcW w:w="1167" w:type="dxa"/>
            <w:vMerge/>
            <w:tcBorders>
              <w:top w:val="nil"/>
            </w:tcBorders>
          </w:tcPr>
          <w:p w14:paraId="0C85EC8D" w14:textId="77777777" w:rsidR="00575006" w:rsidRDefault="00575006">
            <w:pPr>
              <w:rPr>
                <w:sz w:val="2"/>
                <w:szCs w:val="2"/>
              </w:rPr>
            </w:pPr>
          </w:p>
        </w:tc>
        <w:tc>
          <w:tcPr>
            <w:tcW w:w="464" w:type="dxa"/>
          </w:tcPr>
          <w:p w14:paraId="08D0A0D0" w14:textId="77777777" w:rsidR="00575006" w:rsidRDefault="00000000">
            <w:pPr>
              <w:pStyle w:val="TableParagraph"/>
              <w:spacing w:before="54"/>
              <w:ind w:right="120"/>
              <w:jc w:val="right"/>
              <w:rPr>
                <w:sz w:val="18"/>
              </w:rPr>
            </w:pPr>
            <w:r>
              <w:rPr>
                <w:color w:val="212121"/>
                <w:sz w:val="18"/>
              </w:rPr>
              <w:t>19</w:t>
            </w:r>
          </w:p>
        </w:tc>
        <w:tc>
          <w:tcPr>
            <w:tcW w:w="1554" w:type="dxa"/>
          </w:tcPr>
          <w:p w14:paraId="46B5F8E5" w14:textId="77777777" w:rsidR="00575006" w:rsidRDefault="00000000">
            <w:pPr>
              <w:pStyle w:val="TableParagraph"/>
              <w:spacing w:before="54"/>
              <w:ind w:left="66"/>
              <w:rPr>
                <w:sz w:val="18"/>
              </w:rPr>
            </w:pPr>
            <w:r>
              <w:rPr>
                <w:color w:val="212121"/>
                <w:sz w:val="18"/>
              </w:rPr>
              <w:t>El</w:t>
            </w:r>
            <w:r>
              <w:rPr>
                <w:color w:val="212121"/>
                <w:spacing w:val="-2"/>
                <w:sz w:val="18"/>
              </w:rPr>
              <w:t xml:space="preserve"> </w:t>
            </w:r>
            <w:r>
              <w:rPr>
                <w:color w:val="212121"/>
                <w:sz w:val="18"/>
              </w:rPr>
              <w:t>Prado</w:t>
            </w:r>
          </w:p>
        </w:tc>
        <w:tc>
          <w:tcPr>
            <w:tcW w:w="1071" w:type="dxa"/>
          </w:tcPr>
          <w:p w14:paraId="4E1A3EE9" w14:textId="77777777" w:rsidR="00575006" w:rsidRDefault="00000000">
            <w:pPr>
              <w:pStyle w:val="TableParagraph"/>
              <w:spacing w:before="54"/>
              <w:ind w:left="40" w:right="28"/>
              <w:jc w:val="center"/>
              <w:rPr>
                <w:sz w:val="18"/>
              </w:rPr>
            </w:pPr>
            <w:r>
              <w:rPr>
                <w:color w:val="212121"/>
                <w:sz w:val="18"/>
              </w:rPr>
              <w:t>99001</w:t>
            </w:r>
          </w:p>
        </w:tc>
      </w:tr>
      <w:tr w:rsidR="00575006" w14:paraId="7259E22F" w14:textId="77777777">
        <w:trPr>
          <w:trHeight w:val="315"/>
        </w:trPr>
        <w:tc>
          <w:tcPr>
            <w:tcW w:w="2533" w:type="dxa"/>
            <w:vMerge/>
            <w:tcBorders>
              <w:top w:val="nil"/>
            </w:tcBorders>
          </w:tcPr>
          <w:p w14:paraId="05C7562C" w14:textId="77777777" w:rsidR="00575006" w:rsidRDefault="00575006">
            <w:pPr>
              <w:rPr>
                <w:sz w:val="2"/>
                <w:szCs w:val="2"/>
              </w:rPr>
            </w:pPr>
          </w:p>
        </w:tc>
        <w:tc>
          <w:tcPr>
            <w:tcW w:w="1532" w:type="dxa"/>
            <w:vMerge w:val="restart"/>
          </w:tcPr>
          <w:p w14:paraId="4B418F9B" w14:textId="77777777" w:rsidR="00575006" w:rsidRDefault="00575006">
            <w:pPr>
              <w:pStyle w:val="TableParagraph"/>
              <w:rPr>
                <w:b/>
                <w:sz w:val="20"/>
              </w:rPr>
            </w:pPr>
          </w:p>
          <w:p w14:paraId="2D2EFAF0" w14:textId="77777777" w:rsidR="00575006" w:rsidRDefault="00000000">
            <w:pPr>
              <w:pStyle w:val="TableParagraph"/>
              <w:spacing w:before="146"/>
              <w:ind w:left="68" w:right="633"/>
              <w:rPr>
                <w:sz w:val="18"/>
              </w:rPr>
            </w:pPr>
            <w:r>
              <w:rPr>
                <w:color w:val="212121"/>
                <w:sz w:val="18"/>
              </w:rPr>
              <w:t>Torca –</w:t>
            </w:r>
            <w:r>
              <w:rPr>
                <w:color w:val="212121"/>
                <w:spacing w:val="1"/>
                <w:sz w:val="18"/>
              </w:rPr>
              <w:t xml:space="preserve"> </w:t>
            </w:r>
            <w:r>
              <w:rPr>
                <w:color w:val="212121"/>
                <w:spacing w:val="-1"/>
                <w:sz w:val="18"/>
              </w:rPr>
              <w:t>Guaymaral</w:t>
            </w:r>
          </w:p>
        </w:tc>
        <w:tc>
          <w:tcPr>
            <w:tcW w:w="464" w:type="dxa"/>
            <w:vMerge/>
            <w:tcBorders>
              <w:top w:val="nil"/>
            </w:tcBorders>
          </w:tcPr>
          <w:p w14:paraId="7E5D838E" w14:textId="77777777" w:rsidR="00575006" w:rsidRDefault="00575006">
            <w:pPr>
              <w:rPr>
                <w:sz w:val="2"/>
                <w:szCs w:val="2"/>
              </w:rPr>
            </w:pPr>
          </w:p>
        </w:tc>
        <w:tc>
          <w:tcPr>
            <w:tcW w:w="1167" w:type="dxa"/>
            <w:vMerge/>
            <w:tcBorders>
              <w:top w:val="nil"/>
            </w:tcBorders>
          </w:tcPr>
          <w:p w14:paraId="648CCB88" w14:textId="77777777" w:rsidR="00575006" w:rsidRDefault="00575006">
            <w:pPr>
              <w:rPr>
                <w:sz w:val="2"/>
                <w:szCs w:val="2"/>
              </w:rPr>
            </w:pPr>
          </w:p>
        </w:tc>
        <w:tc>
          <w:tcPr>
            <w:tcW w:w="464" w:type="dxa"/>
          </w:tcPr>
          <w:p w14:paraId="0868FE72" w14:textId="77777777" w:rsidR="00575006" w:rsidRDefault="00000000">
            <w:pPr>
              <w:pStyle w:val="TableParagraph"/>
              <w:spacing w:before="54"/>
              <w:ind w:left="10"/>
              <w:jc w:val="center"/>
              <w:rPr>
                <w:sz w:val="18"/>
              </w:rPr>
            </w:pPr>
            <w:r>
              <w:rPr>
                <w:color w:val="212121"/>
                <w:sz w:val="18"/>
              </w:rPr>
              <w:t>2</w:t>
            </w:r>
          </w:p>
        </w:tc>
        <w:tc>
          <w:tcPr>
            <w:tcW w:w="1554" w:type="dxa"/>
          </w:tcPr>
          <w:p w14:paraId="3EF60D51" w14:textId="77777777" w:rsidR="00575006" w:rsidRDefault="00000000">
            <w:pPr>
              <w:pStyle w:val="TableParagraph"/>
              <w:spacing w:before="54"/>
              <w:ind w:left="66"/>
              <w:rPr>
                <w:sz w:val="18"/>
              </w:rPr>
            </w:pPr>
            <w:r>
              <w:rPr>
                <w:color w:val="212121"/>
                <w:sz w:val="18"/>
              </w:rPr>
              <w:t>La</w:t>
            </w:r>
            <w:r>
              <w:rPr>
                <w:color w:val="212121"/>
                <w:spacing w:val="-2"/>
                <w:sz w:val="18"/>
              </w:rPr>
              <w:t xml:space="preserve"> </w:t>
            </w:r>
            <w:r>
              <w:rPr>
                <w:color w:val="212121"/>
                <w:sz w:val="18"/>
              </w:rPr>
              <w:t>Academia</w:t>
            </w:r>
          </w:p>
        </w:tc>
        <w:tc>
          <w:tcPr>
            <w:tcW w:w="1071" w:type="dxa"/>
          </w:tcPr>
          <w:p w14:paraId="0069B538" w14:textId="77777777" w:rsidR="00575006" w:rsidRDefault="00000000">
            <w:pPr>
              <w:pStyle w:val="TableParagraph"/>
              <w:spacing w:before="54"/>
              <w:ind w:left="44" w:right="28"/>
              <w:jc w:val="center"/>
              <w:rPr>
                <w:sz w:val="18"/>
              </w:rPr>
            </w:pPr>
            <w:r>
              <w:rPr>
                <w:color w:val="212121"/>
                <w:sz w:val="18"/>
              </w:rPr>
              <w:t>967</w:t>
            </w:r>
          </w:p>
        </w:tc>
      </w:tr>
      <w:tr w:rsidR="00575006" w14:paraId="757F466B" w14:textId="77777777">
        <w:trPr>
          <w:trHeight w:val="316"/>
        </w:trPr>
        <w:tc>
          <w:tcPr>
            <w:tcW w:w="2533" w:type="dxa"/>
            <w:vMerge/>
            <w:tcBorders>
              <w:top w:val="nil"/>
            </w:tcBorders>
          </w:tcPr>
          <w:p w14:paraId="7D4711CB" w14:textId="77777777" w:rsidR="00575006" w:rsidRDefault="00575006">
            <w:pPr>
              <w:rPr>
                <w:sz w:val="2"/>
                <w:szCs w:val="2"/>
              </w:rPr>
            </w:pPr>
          </w:p>
        </w:tc>
        <w:tc>
          <w:tcPr>
            <w:tcW w:w="1532" w:type="dxa"/>
            <w:vMerge/>
            <w:tcBorders>
              <w:top w:val="nil"/>
            </w:tcBorders>
          </w:tcPr>
          <w:p w14:paraId="2A82968D" w14:textId="77777777" w:rsidR="00575006" w:rsidRDefault="00575006">
            <w:pPr>
              <w:rPr>
                <w:sz w:val="2"/>
                <w:szCs w:val="2"/>
              </w:rPr>
            </w:pPr>
          </w:p>
        </w:tc>
        <w:tc>
          <w:tcPr>
            <w:tcW w:w="464" w:type="dxa"/>
            <w:vMerge/>
            <w:tcBorders>
              <w:top w:val="nil"/>
            </w:tcBorders>
          </w:tcPr>
          <w:p w14:paraId="6ED67829" w14:textId="77777777" w:rsidR="00575006" w:rsidRDefault="00575006">
            <w:pPr>
              <w:rPr>
                <w:sz w:val="2"/>
                <w:szCs w:val="2"/>
              </w:rPr>
            </w:pPr>
          </w:p>
        </w:tc>
        <w:tc>
          <w:tcPr>
            <w:tcW w:w="1167" w:type="dxa"/>
            <w:vMerge/>
            <w:tcBorders>
              <w:top w:val="nil"/>
            </w:tcBorders>
          </w:tcPr>
          <w:p w14:paraId="34CCAE0A" w14:textId="77777777" w:rsidR="00575006" w:rsidRDefault="00575006">
            <w:pPr>
              <w:rPr>
                <w:sz w:val="2"/>
                <w:szCs w:val="2"/>
              </w:rPr>
            </w:pPr>
          </w:p>
        </w:tc>
        <w:tc>
          <w:tcPr>
            <w:tcW w:w="464" w:type="dxa"/>
          </w:tcPr>
          <w:p w14:paraId="2B3D73E6" w14:textId="77777777" w:rsidR="00575006" w:rsidRDefault="00000000">
            <w:pPr>
              <w:pStyle w:val="TableParagraph"/>
              <w:spacing w:before="54"/>
              <w:ind w:left="10"/>
              <w:jc w:val="center"/>
              <w:rPr>
                <w:sz w:val="18"/>
              </w:rPr>
            </w:pPr>
            <w:r>
              <w:rPr>
                <w:color w:val="212121"/>
                <w:sz w:val="18"/>
              </w:rPr>
              <w:t>3</w:t>
            </w:r>
          </w:p>
        </w:tc>
        <w:tc>
          <w:tcPr>
            <w:tcW w:w="1554" w:type="dxa"/>
          </w:tcPr>
          <w:p w14:paraId="6F941638" w14:textId="77777777" w:rsidR="00575006" w:rsidRDefault="00000000">
            <w:pPr>
              <w:pStyle w:val="TableParagraph"/>
              <w:spacing w:before="54"/>
              <w:ind w:left="66"/>
              <w:rPr>
                <w:sz w:val="18"/>
              </w:rPr>
            </w:pPr>
            <w:r>
              <w:rPr>
                <w:color w:val="212121"/>
                <w:sz w:val="18"/>
              </w:rPr>
              <w:t>Guaymaral</w:t>
            </w:r>
          </w:p>
        </w:tc>
        <w:tc>
          <w:tcPr>
            <w:tcW w:w="1071" w:type="dxa"/>
          </w:tcPr>
          <w:p w14:paraId="1F25501E" w14:textId="77777777" w:rsidR="00575006" w:rsidRDefault="00000000">
            <w:pPr>
              <w:pStyle w:val="TableParagraph"/>
              <w:spacing w:before="54"/>
              <w:ind w:left="40" w:right="28"/>
              <w:jc w:val="center"/>
              <w:rPr>
                <w:sz w:val="18"/>
              </w:rPr>
            </w:pPr>
            <w:r>
              <w:rPr>
                <w:color w:val="212121"/>
                <w:sz w:val="18"/>
              </w:rPr>
              <w:t>15194</w:t>
            </w:r>
          </w:p>
        </w:tc>
      </w:tr>
      <w:tr w:rsidR="00575006" w14:paraId="0D594C2A" w14:textId="77777777">
        <w:trPr>
          <w:trHeight w:val="493"/>
        </w:trPr>
        <w:tc>
          <w:tcPr>
            <w:tcW w:w="2533" w:type="dxa"/>
            <w:vMerge/>
            <w:tcBorders>
              <w:top w:val="nil"/>
            </w:tcBorders>
          </w:tcPr>
          <w:p w14:paraId="2EBD6791" w14:textId="77777777" w:rsidR="00575006" w:rsidRDefault="00575006">
            <w:pPr>
              <w:rPr>
                <w:sz w:val="2"/>
                <w:szCs w:val="2"/>
              </w:rPr>
            </w:pPr>
          </w:p>
        </w:tc>
        <w:tc>
          <w:tcPr>
            <w:tcW w:w="1532" w:type="dxa"/>
            <w:vMerge/>
            <w:tcBorders>
              <w:top w:val="nil"/>
            </w:tcBorders>
          </w:tcPr>
          <w:p w14:paraId="333AE059" w14:textId="77777777" w:rsidR="00575006" w:rsidRDefault="00575006">
            <w:pPr>
              <w:rPr>
                <w:sz w:val="2"/>
                <w:szCs w:val="2"/>
              </w:rPr>
            </w:pPr>
          </w:p>
        </w:tc>
        <w:tc>
          <w:tcPr>
            <w:tcW w:w="464" w:type="dxa"/>
          </w:tcPr>
          <w:p w14:paraId="74BD726C" w14:textId="77777777" w:rsidR="00575006" w:rsidRDefault="00000000">
            <w:pPr>
              <w:pStyle w:val="TableParagraph"/>
              <w:spacing w:before="143"/>
              <w:ind w:left="12"/>
              <w:jc w:val="center"/>
              <w:rPr>
                <w:sz w:val="18"/>
              </w:rPr>
            </w:pPr>
            <w:r>
              <w:rPr>
                <w:color w:val="212121"/>
                <w:sz w:val="18"/>
              </w:rPr>
              <w:t>1</w:t>
            </w:r>
          </w:p>
        </w:tc>
        <w:tc>
          <w:tcPr>
            <w:tcW w:w="1167" w:type="dxa"/>
          </w:tcPr>
          <w:p w14:paraId="22DB8D00" w14:textId="77777777" w:rsidR="00575006" w:rsidRDefault="00000000">
            <w:pPr>
              <w:pStyle w:val="TableParagraph"/>
              <w:spacing w:before="143"/>
              <w:ind w:left="70"/>
              <w:rPr>
                <w:sz w:val="18"/>
              </w:rPr>
            </w:pPr>
            <w:r>
              <w:rPr>
                <w:color w:val="212121"/>
                <w:sz w:val="18"/>
              </w:rPr>
              <w:t>Usaquén</w:t>
            </w:r>
          </w:p>
        </w:tc>
        <w:tc>
          <w:tcPr>
            <w:tcW w:w="464" w:type="dxa"/>
          </w:tcPr>
          <w:p w14:paraId="5BBD04E7" w14:textId="77777777" w:rsidR="00575006" w:rsidRDefault="00000000">
            <w:pPr>
              <w:pStyle w:val="TableParagraph"/>
              <w:spacing w:before="143"/>
              <w:ind w:left="10"/>
              <w:jc w:val="center"/>
              <w:rPr>
                <w:sz w:val="18"/>
              </w:rPr>
            </w:pPr>
            <w:r>
              <w:rPr>
                <w:color w:val="212121"/>
                <w:sz w:val="18"/>
              </w:rPr>
              <w:t>1</w:t>
            </w:r>
          </w:p>
        </w:tc>
        <w:tc>
          <w:tcPr>
            <w:tcW w:w="1554" w:type="dxa"/>
          </w:tcPr>
          <w:p w14:paraId="7D71EBD4" w14:textId="77777777" w:rsidR="00575006" w:rsidRDefault="00000000">
            <w:pPr>
              <w:pStyle w:val="TableParagraph"/>
              <w:spacing w:before="40"/>
              <w:ind w:left="66" w:right="538"/>
              <w:rPr>
                <w:sz w:val="18"/>
              </w:rPr>
            </w:pPr>
            <w:r>
              <w:rPr>
                <w:color w:val="212121"/>
                <w:sz w:val="18"/>
              </w:rPr>
              <w:t>Paseo de los</w:t>
            </w:r>
            <w:r>
              <w:rPr>
                <w:color w:val="212121"/>
                <w:spacing w:val="-42"/>
                <w:sz w:val="18"/>
              </w:rPr>
              <w:t xml:space="preserve"> </w:t>
            </w:r>
            <w:r>
              <w:rPr>
                <w:color w:val="212121"/>
                <w:sz w:val="18"/>
              </w:rPr>
              <w:t>Libertadores</w:t>
            </w:r>
          </w:p>
        </w:tc>
        <w:tc>
          <w:tcPr>
            <w:tcW w:w="1071" w:type="dxa"/>
          </w:tcPr>
          <w:p w14:paraId="16712306" w14:textId="77777777" w:rsidR="00575006" w:rsidRDefault="00000000">
            <w:pPr>
              <w:pStyle w:val="TableParagraph"/>
              <w:spacing w:before="143"/>
              <w:ind w:left="40" w:right="28"/>
              <w:jc w:val="center"/>
              <w:rPr>
                <w:sz w:val="18"/>
              </w:rPr>
            </w:pPr>
            <w:r>
              <w:rPr>
                <w:color w:val="212121"/>
                <w:sz w:val="18"/>
              </w:rPr>
              <w:t>3365</w:t>
            </w:r>
          </w:p>
        </w:tc>
      </w:tr>
      <w:tr w:rsidR="00575006" w14:paraId="5F32B27D" w14:textId="77777777">
        <w:trPr>
          <w:trHeight w:val="414"/>
        </w:trPr>
        <w:tc>
          <w:tcPr>
            <w:tcW w:w="2533" w:type="dxa"/>
            <w:vMerge/>
            <w:tcBorders>
              <w:top w:val="nil"/>
            </w:tcBorders>
          </w:tcPr>
          <w:p w14:paraId="35CB9677" w14:textId="77777777" w:rsidR="00575006" w:rsidRDefault="00575006">
            <w:pPr>
              <w:rPr>
                <w:sz w:val="2"/>
                <w:szCs w:val="2"/>
              </w:rPr>
            </w:pPr>
          </w:p>
        </w:tc>
        <w:tc>
          <w:tcPr>
            <w:tcW w:w="1532" w:type="dxa"/>
          </w:tcPr>
          <w:p w14:paraId="5E581757" w14:textId="77777777" w:rsidR="00575006" w:rsidRDefault="00000000">
            <w:pPr>
              <w:pStyle w:val="TableParagraph"/>
              <w:spacing w:before="105"/>
              <w:ind w:left="68"/>
              <w:rPr>
                <w:sz w:val="18"/>
              </w:rPr>
            </w:pPr>
            <w:r>
              <w:rPr>
                <w:color w:val="212121"/>
                <w:sz w:val="18"/>
              </w:rPr>
              <w:t>El</w:t>
            </w:r>
            <w:r>
              <w:rPr>
                <w:color w:val="212121"/>
                <w:spacing w:val="-1"/>
                <w:sz w:val="18"/>
              </w:rPr>
              <w:t xml:space="preserve"> </w:t>
            </w:r>
            <w:r>
              <w:rPr>
                <w:color w:val="212121"/>
                <w:sz w:val="18"/>
              </w:rPr>
              <w:t>Tunjo</w:t>
            </w:r>
            <w:r>
              <w:rPr>
                <w:color w:val="212121"/>
                <w:spacing w:val="-2"/>
                <w:sz w:val="18"/>
              </w:rPr>
              <w:t xml:space="preserve"> </w:t>
            </w:r>
            <w:r>
              <w:rPr>
                <w:color w:val="212121"/>
                <w:sz w:val="18"/>
              </w:rPr>
              <w:t>**</w:t>
            </w:r>
          </w:p>
        </w:tc>
        <w:tc>
          <w:tcPr>
            <w:tcW w:w="464" w:type="dxa"/>
          </w:tcPr>
          <w:p w14:paraId="748442B6" w14:textId="77777777" w:rsidR="00575006" w:rsidRDefault="00000000">
            <w:pPr>
              <w:pStyle w:val="TableParagraph"/>
              <w:spacing w:before="105"/>
              <w:ind w:left="47" w:right="29"/>
              <w:jc w:val="center"/>
              <w:rPr>
                <w:sz w:val="18"/>
              </w:rPr>
            </w:pPr>
            <w:r>
              <w:rPr>
                <w:color w:val="212121"/>
                <w:sz w:val="18"/>
              </w:rPr>
              <w:t>19</w:t>
            </w:r>
          </w:p>
        </w:tc>
        <w:tc>
          <w:tcPr>
            <w:tcW w:w="1167" w:type="dxa"/>
          </w:tcPr>
          <w:p w14:paraId="110045B8" w14:textId="77777777" w:rsidR="00575006" w:rsidRDefault="00000000">
            <w:pPr>
              <w:pStyle w:val="TableParagraph"/>
              <w:spacing w:line="208" w:lineRule="exact"/>
              <w:ind w:left="70" w:right="517"/>
              <w:rPr>
                <w:sz w:val="18"/>
              </w:rPr>
            </w:pPr>
            <w:r>
              <w:rPr>
                <w:color w:val="212121"/>
                <w:sz w:val="18"/>
              </w:rPr>
              <w:t>Ciudad</w:t>
            </w:r>
            <w:r>
              <w:rPr>
                <w:color w:val="212121"/>
                <w:spacing w:val="-42"/>
                <w:sz w:val="18"/>
              </w:rPr>
              <w:t xml:space="preserve"> </w:t>
            </w:r>
            <w:r>
              <w:rPr>
                <w:color w:val="212121"/>
                <w:sz w:val="18"/>
              </w:rPr>
              <w:t>Bolívar</w:t>
            </w:r>
          </w:p>
        </w:tc>
        <w:tc>
          <w:tcPr>
            <w:tcW w:w="464" w:type="dxa"/>
          </w:tcPr>
          <w:p w14:paraId="527F5239" w14:textId="77777777" w:rsidR="00575006" w:rsidRDefault="00000000">
            <w:pPr>
              <w:pStyle w:val="TableParagraph"/>
              <w:spacing w:before="105"/>
              <w:ind w:right="120"/>
              <w:jc w:val="right"/>
              <w:rPr>
                <w:sz w:val="18"/>
              </w:rPr>
            </w:pPr>
            <w:r>
              <w:rPr>
                <w:color w:val="212121"/>
                <w:sz w:val="18"/>
              </w:rPr>
              <w:t>65</w:t>
            </w:r>
          </w:p>
        </w:tc>
        <w:tc>
          <w:tcPr>
            <w:tcW w:w="1554" w:type="dxa"/>
          </w:tcPr>
          <w:p w14:paraId="79823F40" w14:textId="77777777" w:rsidR="00575006" w:rsidRDefault="00000000">
            <w:pPr>
              <w:pStyle w:val="TableParagraph"/>
              <w:spacing w:before="105"/>
              <w:ind w:left="66"/>
              <w:rPr>
                <w:sz w:val="18"/>
              </w:rPr>
            </w:pPr>
            <w:r>
              <w:rPr>
                <w:color w:val="212121"/>
                <w:sz w:val="18"/>
              </w:rPr>
              <w:t>Venecia</w:t>
            </w:r>
          </w:p>
        </w:tc>
        <w:tc>
          <w:tcPr>
            <w:tcW w:w="1071" w:type="dxa"/>
          </w:tcPr>
          <w:p w14:paraId="14C185B2" w14:textId="77777777" w:rsidR="00575006" w:rsidRDefault="00000000">
            <w:pPr>
              <w:pStyle w:val="TableParagraph"/>
              <w:spacing w:before="105"/>
              <w:ind w:left="42" w:right="28"/>
              <w:jc w:val="center"/>
              <w:rPr>
                <w:sz w:val="18"/>
              </w:rPr>
            </w:pPr>
            <w:r>
              <w:rPr>
                <w:color w:val="212121"/>
                <w:sz w:val="18"/>
              </w:rPr>
              <w:t>135078</w:t>
            </w:r>
          </w:p>
        </w:tc>
      </w:tr>
    </w:tbl>
    <w:p w14:paraId="36F6416C" w14:textId="77777777" w:rsidR="00575006" w:rsidRDefault="00575006">
      <w:pPr>
        <w:jc w:val="center"/>
        <w:rPr>
          <w:sz w:val="18"/>
        </w:rPr>
        <w:sectPr w:rsidR="00575006">
          <w:pgSz w:w="12240" w:h="15840"/>
          <w:pgMar w:top="2420" w:right="780" w:bottom="280" w:left="1600" w:header="722" w:footer="0" w:gutter="0"/>
          <w:cols w:space="720"/>
        </w:sectPr>
      </w:pPr>
    </w:p>
    <w:p w14:paraId="2038A82C" w14:textId="77777777" w:rsidR="00575006" w:rsidRDefault="00575006">
      <w:pPr>
        <w:pStyle w:val="Textoindependiente"/>
        <w:spacing w:before="4" w:after="1"/>
        <w:rPr>
          <w:b/>
        </w:rPr>
      </w:pPr>
    </w:p>
    <w:tbl>
      <w:tblPr>
        <w:tblStyle w:val="TableNormal"/>
        <w:tblW w:w="0" w:type="auto"/>
        <w:tblInd w:w="537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533"/>
        <w:gridCol w:w="1532"/>
        <w:gridCol w:w="464"/>
        <w:gridCol w:w="1167"/>
        <w:gridCol w:w="464"/>
        <w:gridCol w:w="1554"/>
        <w:gridCol w:w="1071"/>
      </w:tblGrid>
      <w:tr w:rsidR="00575006" w14:paraId="31924096" w14:textId="77777777">
        <w:trPr>
          <w:trHeight w:val="496"/>
        </w:trPr>
        <w:tc>
          <w:tcPr>
            <w:tcW w:w="2533" w:type="dxa"/>
            <w:tcBorders>
              <w:top w:val="nil"/>
            </w:tcBorders>
          </w:tcPr>
          <w:p w14:paraId="389874F4" w14:textId="77777777" w:rsidR="00575006" w:rsidRDefault="00575006">
            <w:pPr>
              <w:pStyle w:val="TableParagraph"/>
              <w:rPr>
                <w:sz w:val="18"/>
              </w:rPr>
            </w:pPr>
          </w:p>
        </w:tc>
        <w:tc>
          <w:tcPr>
            <w:tcW w:w="1532" w:type="dxa"/>
            <w:tcBorders>
              <w:top w:val="nil"/>
            </w:tcBorders>
          </w:tcPr>
          <w:p w14:paraId="4BCB8DBB" w14:textId="77777777" w:rsidR="00575006" w:rsidRDefault="00575006">
            <w:pPr>
              <w:pStyle w:val="TableParagraph"/>
              <w:rPr>
                <w:sz w:val="18"/>
              </w:rPr>
            </w:pPr>
          </w:p>
        </w:tc>
        <w:tc>
          <w:tcPr>
            <w:tcW w:w="464" w:type="dxa"/>
            <w:tcBorders>
              <w:top w:val="nil"/>
            </w:tcBorders>
          </w:tcPr>
          <w:p w14:paraId="5B0917A6" w14:textId="77777777" w:rsidR="00575006" w:rsidRDefault="00000000">
            <w:pPr>
              <w:pStyle w:val="TableParagraph"/>
              <w:spacing w:before="144"/>
              <w:ind w:left="12"/>
              <w:jc w:val="center"/>
              <w:rPr>
                <w:sz w:val="18"/>
              </w:rPr>
            </w:pPr>
            <w:r>
              <w:rPr>
                <w:color w:val="212121"/>
                <w:sz w:val="18"/>
              </w:rPr>
              <w:t>6</w:t>
            </w:r>
          </w:p>
        </w:tc>
        <w:tc>
          <w:tcPr>
            <w:tcW w:w="1167" w:type="dxa"/>
            <w:tcBorders>
              <w:top w:val="nil"/>
            </w:tcBorders>
          </w:tcPr>
          <w:p w14:paraId="06DD178C" w14:textId="77777777" w:rsidR="00575006" w:rsidRDefault="00000000">
            <w:pPr>
              <w:pStyle w:val="TableParagraph"/>
              <w:spacing w:before="144"/>
              <w:ind w:left="70"/>
              <w:rPr>
                <w:sz w:val="18"/>
              </w:rPr>
            </w:pPr>
            <w:r>
              <w:rPr>
                <w:color w:val="212121"/>
                <w:sz w:val="18"/>
              </w:rPr>
              <w:t>Tunjuelito</w:t>
            </w:r>
          </w:p>
        </w:tc>
        <w:tc>
          <w:tcPr>
            <w:tcW w:w="464" w:type="dxa"/>
            <w:tcBorders>
              <w:top w:val="nil"/>
            </w:tcBorders>
          </w:tcPr>
          <w:p w14:paraId="6ADCF9F9" w14:textId="77777777" w:rsidR="00575006" w:rsidRDefault="00000000">
            <w:pPr>
              <w:pStyle w:val="TableParagraph"/>
              <w:spacing w:before="144"/>
              <w:ind w:left="138"/>
              <w:rPr>
                <w:sz w:val="18"/>
              </w:rPr>
            </w:pPr>
            <w:r>
              <w:rPr>
                <w:color w:val="212121"/>
                <w:sz w:val="18"/>
              </w:rPr>
              <w:t>42</w:t>
            </w:r>
          </w:p>
        </w:tc>
        <w:tc>
          <w:tcPr>
            <w:tcW w:w="1554" w:type="dxa"/>
            <w:tcBorders>
              <w:top w:val="nil"/>
            </w:tcBorders>
          </w:tcPr>
          <w:p w14:paraId="3A6EB46D" w14:textId="77777777" w:rsidR="00575006" w:rsidRDefault="00000000">
            <w:pPr>
              <w:pStyle w:val="TableParagraph"/>
              <w:spacing w:before="144"/>
              <w:ind w:left="66"/>
              <w:rPr>
                <w:sz w:val="18"/>
              </w:rPr>
            </w:pPr>
            <w:r>
              <w:rPr>
                <w:color w:val="212121"/>
                <w:sz w:val="18"/>
              </w:rPr>
              <w:t>Arborizadora</w:t>
            </w:r>
            <w:r>
              <w:rPr>
                <w:color w:val="212121"/>
                <w:spacing w:val="-2"/>
                <w:sz w:val="18"/>
              </w:rPr>
              <w:t xml:space="preserve"> </w:t>
            </w:r>
            <w:r>
              <w:rPr>
                <w:color w:val="212121"/>
                <w:sz w:val="18"/>
              </w:rPr>
              <w:t>Baja</w:t>
            </w:r>
          </w:p>
        </w:tc>
        <w:tc>
          <w:tcPr>
            <w:tcW w:w="1071" w:type="dxa"/>
            <w:tcBorders>
              <w:top w:val="nil"/>
            </w:tcBorders>
          </w:tcPr>
          <w:p w14:paraId="440C93E3" w14:textId="77777777" w:rsidR="00575006" w:rsidRDefault="00000000">
            <w:pPr>
              <w:pStyle w:val="TableParagraph"/>
              <w:spacing w:before="144"/>
              <w:ind w:left="40" w:right="28"/>
              <w:jc w:val="center"/>
              <w:rPr>
                <w:sz w:val="18"/>
              </w:rPr>
            </w:pPr>
            <w:r>
              <w:rPr>
                <w:sz w:val="18"/>
              </w:rPr>
              <w:t>80.635</w:t>
            </w:r>
          </w:p>
        </w:tc>
      </w:tr>
      <w:tr w:rsidR="00575006" w14:paraId="0BAFC95A" w14:textId="77777777">
        <w:trPr>
          <w:trHeight w:val="313"/>
        </w:trPr>
        <w:tc>
          <w:tcPr>
            <w:tcW w:w="7714" w:type="dxa"/>
            <w:gridSpan w:val="6"/>
          </w:tcPr>
          <w:p w14:paraId="52C47B28" w14:textId="77777777" w:rsidR="00575006" w:rsidRDefault="00000000">
            <w:pPr>
              <w:pStyle w:val="TableParagraph"/>
              <w:spacing w:before="54"/>
              <w:ind w:left="3246" w:right="3233"/>
              <w:jc w:val="center"/>
              <w:rPr>
                <w:b/>
                <w:sz w:val="18"/>
              </w:rPr>
            </w:pPr>
            <w:proofErr w:type="gramStart"/>
            <w:r>
              <w:rPr>
                <w:b/>
                <w:color w:val="212121"/>
                <w:sz w:val="18"/>
              </w:rPr>
              <w:t>TOTAL</w:t>
            </w:r>
            <w:proofErr w:type="gramEnd"/>
            <w:r>
              <w:rPr>
                <w:b/>
                <w:color w:val="212121"/>
                <w:spacing w:val="-1"/>
                <w:sz w:val="18"/>
              </w:rPr>
              <w:t xml:space="preserve"> </w:t>
            </w:r>
            <w:r>
              <w:rPr>
                <w:b/>
                <w:color w:val="212121"/>
                <w:sz w:val="18"/>
              </w:rPr>
              <w:t>PEDH</w:t>
            </w:r>
          </w:p>
        </w:tc>
        <w:tc>
          <w:tcPr>
            <w:tcW w:w="1071" w:type="dxa"/>
          </w:tcPr>
          <w:p w14:paraId="56B57E01" w14:textId="77777777" w:rsidR="00575006" w:rsidRDefault="00000000">
            <w:pPr>
              <w:pStyle w:val="TableParagraph"/>
              <w:spacing w:before="54"/>
              <w:ind w:left="39" w:right="28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  <w:t>2.725.790</w:t>
            </w:r>
          </w:p>
        </w:tc>
      </w:tr>
      <w:tr w:rsidR="00575006" w14:paraId="4484EF1C" w14:textId="77777777">
        <w:trPr>
          <w:trHeight w:val="315"/>
        </w:trPr>
        <w:tc>
          <w:tcPr>
            <w:tcW w:w="8785" w:type="dxa"/>
            <w:gridSpan w:val="7"/>
            <w:shd w:val="clear" w:color="auto" w:fill="538235"/>
          </w:tcPr>
          <w:p w14:paraId="71CC4521" w14:textId="77777777" w:rsidR="00575006" w:rsidRDefault="00000000">
            <w:pPr>
              <w:pStyle w:val="TableParagraph"/>
              <w:spacing w:before="54"/>
              <w:ind w:left="69"/>
              <w:rPr>
                <w:sz w:val="18"/>
              </w:rPr>
            </w:pPr>
            <w:r>
              <w:rPr>
                <w:color w:val="FFFFFF"/>
                <w:sz w:val="18"/>
              </w:rPr>
              <w:t>Fuente:</w:t>
            </w:r>
            <w:r>
              <w:rPr>
                <w:color w:val="FFFFFF"/>
                <w:spacing w:val="-4"/>
                <w:sz w:val="18"/>
              </w:rPr>
              <w:t xml:space="preserve"> </w:t>
            </w:r>
            <w:r>
              <w:rPr>
                <w:color w:val="FFFFFF"/>
                <w:sz w:val="18"/>
              </w:rPr>
              <w:t>Proyección</w:t>
            </w:r>
            <w:r>
              <w:rPr>
                <w:color w:val="FFFFFF"/>
                <w:spacing w:val="-1"/>
                <w:sz w:val="18"/>
              </w:rPr>
              <w:t xml:space="preserve"> </w:t>
            </w:r>
            <w:r>
              <w:rPr>
                <w:color w:val="FFFFFF"/>
                <w:sz w:val="18"/>
              </w:rPr>
              <w:t>Población</w:t>
            </w:r>
            <w:r>
              <w:rPr>
                <w:color w:val="FFFFFF"/>
                <w:spacing w:val="-1"/>
                <w:sz w:val="18"/>
              </w:rPr>
              <w:t xml:space="preserve"> </w:t>
            </w:r>
            <w:r>
              <w:rPr>
                <w:color w:val="FFFFFF"/>
                <w:sz w:val="18"/>
              </w:rPr>
              <w:t>DANE</w:t>
            </w:r>
            <w:r>
              <w:rPr>
                <w:color w:val="FFFFFF"/>
                <w:spacing w:val="-2"/>
                <w:sz w:val="18"/>
              </w:rPr>
              <w:t xml:space="preserve"> </w:t>
            </w:r>
            <w:r>
              <w:rPr>
                <w:color w:val="FFFFFF"/>
                <w:sz w:val="18"/>
              </w:rPr>
              <w:t>2019</w:t>
            </w:r>
          </w:p>
        </w:tc>
      </w:tr>
    </w:tbl>
    <w:p w14:paraId="3AD5E335" w14:textId="77777777" w:rsidR="00575006" w:rsidRDefault="00575006">
      <w:pPr>
        <w:pStyle w:val="Textoindependiente"/>
        <w:rPr>
          <w:b/>
          <w:sz w:val="20"/>
        </w:rPr>
      </w:pPr>
    </w:p>
    <w:p w14:paraId="3A7A4085" w14:textId="77777777" w:rsidR="00575006" w:rsidRDefault="00575006">
      <w:pPr>
        <w:pStyle w:val="Textoindependiente"/>
        <w:spacing w:before="2"/>
        <w:rPr>
          <w:b/>
          <w:sz w:val="28"/>
        </w:rPr>
      </w:pPr>
    </w:p>
    <w:p w14:paraId="7F0A071A" w14:textId="77777777" w:rsidR="00575006" w:rsidRDefault="00000000">
      <w:pPr>
        <w:spacing w:before="90"/>
        <w:ind w:left="2416"/>
        <w:rPr>
          <w:b/>
          <w:sz w:val="24"/>
        </w:rPr>
      </w:pPr>
      <w:r>
        <w:rPr>
          <w:b/>
          <w:sz w:val="24"/>
        </w:rPr>
        <w:t>Conectividad</w:t>
      </w:r>
      <w:r>
        <w:rPr>
          <w:b/>
          <w:spacing w:val="-2"/>
          <w:sz w:val="24"/>
        </w:rPr>
        <w:t xml:space="preserve"> </w:t>
      </w:r>
      <w:r>
        <w:rPr>
          <w:b/>
          <w:sz w:val="24"/>
        </w:rPr>
        <w:t>Ecológica</w:t>
      </w:r>
    </w:p>
    <w:tbl>
      <w:tblPr>
        <w:tblStyle w:val="TableNormal"/>
        <w:tblW w:w="0" w:type="auto"/>
        <w:tblInd w:w="277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236"/>
        <w:gridCol w:w="746"/>
        <w:gridCol w:w="1114"/>
        <w:gridCol w:w="1222"/>
      </w:tblGrid>
      <w:tr w:rsidR="00575006" w14:paraId="52B8B1CF" w14:textId="77777777">
        <w:trPr>
          <w:trHeight w:val="314"/>
        </w:trPr>
        <w:tc>
          <w:tcPr>
            <w:tcW w:w="4318" w:type="dxa"/>
            <w:gridSpan w:val="4"/>
            <w:shd w:val="clear" w:color="auto" w:fill="538235"/>
          </w:tcPr>
          <w:p w14:paraId="3EBF7A04" w14:textId="77777777" w:rsidR="00575006" w:rsidRDefault="00000000">
            <w:pPr>
              <w:pStyle w:val="TableParagraph"/>
              <w:spacing w:before="52"/>
              <w:ind w:left="1341"/>
              <w:rPr>
                <w:b/>
                <w:sz w:val="18"/>
              </w:rPr>
            </w:pPr>
            <w:r>
              <w:rPr>
                <w:b/>
                <w:color w:val="FFFFFF"/>
                <w:sz w:val="18"/>
              </w:rPr>
              <w:t>Proyecto</w:t>
            </w:r>
            <w:r>
              <w:rPr>
                <w:b/>
                <w:color w:val="FFFFFF"/>
                <w:spacing w:val="-1"/>
                <w:sz w:val="18"/>
              </w:rPr>
              <w:t xml:space="preserve"> </w:t>
            </w:r>
            <w:r>
              <w:rPr>
                <w:b/>
                <w:color w:val="FFFFFF"/>
                <w:sz w:val="18"/>
              </w:rPr>
              <w:t>Gran</w:t>
            </w:r>
            <w:r>
              <w:rPr>
                <w:b/>
                <w:color w:val="FFFFFF"/>
                <w:spacing w:val="-2"/>
                <w:sz w:val="18"/>
              </w:rPr>
              <w:t xml:space="preserve"> </w:t>
            </w:r>
            <w:r>
              <w:rPr>
                <w:b/>
                <w:color w:val="FFFFFF"/>
                <w:sz w:val="18"/>
              </w:rPr>
              <w:t>Chico</w:t>
            </w:r>
          </w:p>
        </w:tc>
      </w:tr>
      <w:tr w:rsidR="00575006" w14:paraId="3F6BBBC4" w14:textId="77777777">
        <w:trPr>
          <w:trHeight w:val="316"/>
        </w:trPr>
        <w:tc>
          <w:tcPr>
            <w:tcW w:w="1236" w:type="dxa"/>
            <w:shd w:val="clear" w:color="auto" w:fill="538235"/>
          </w:tcPr>
          <w:p w14:paraId="128A418C" w14:textId="77777777" w:rsidR="00575006" w:rsidRDefault="00000000">
            <w:pPr>
              <w:pStyle w:val="TableParagraph"/>
              <w:spacing w:before="54"/>
              <w:ind w:left="69"/>
              <w:rPr>
                <w:sz w:val="18"/>
              </w:rPr>
            </w:pPr>
            <w:r>
              <w:rPr>
                <w:color w:val="FFFFFF"/>
                <w:sz w:val="18"/>
              </w:rPr>
              <w:t>Localidad</w:t>
            </w:r>
          </w:p>
        </w:tc>
        <w:tc>
          <w:tcPr>
            <w:tcW w:w="746" w:type="dxa"/>
            <w:shd w:val="clear" w:color="auto" w:fill="538235"/>
          </w:tcPr>
          <w:p w14:paraId="5D014830" w14:textId="77777777" w:rsidR="00575006" w:rsidRDefault="00000000">
            <w:pPr>
              <w:pStyle w:val="TableParagraph"/>
              <w:spacing w:before="54"/>
              <w:ind w:left="49" w:right="31"/>
              <w:jc w:val="center"/>
              <w:rPr>
                <w:sz w:val="18"/>
              </w:rPr>
            </w:pPr>
            <w:r>
              <w:rPr>
                <w:color w:val="FFFFFF"/>
                <w:sz w:val="18"/>
              </w:rPr>
              <w:t>No UPZ</w:t>
            </w:r>
          </w:p>
        </w:tc>
        <w:tc>
          <w:tcPr>
            <w:tcW w:w="1114" w:type="dxa"/>
            <w:shd w:val="clear" w:color="auto" w:fill="538235"/>
          </w:tcPr>
          <w:p w14:paraId="153B3959" w14:textId="77777777" w:rsidR="00575006" w:rsidRDefault="00000000">
            <w:pPr>
              <w:pStyle w:val="TableParagraph"/>
              <w:spacing w:before="54"/>
              <w:ind w:left="67"/>
              <w:rPr>
                <w:sz w:val="18"/>
              </w:rPr>
            </w:pPr>
            <w:r>
              <w:rPr>
                <w:color w:val="FFFFFF"/>
                <w:sz w:val="18"/>
              </w:rPr>
              <w:t>Nombre</w:t>
            </w:r>
            <w:r>
              <w:rPr>
                <w:color w:val="FFFFFF"/>
                <w:spacing w:val="-2"/>
                <w:sz w:val="18"/>
              </w:rPr>
              <w:t xml:space="preserve"> </w:t>
            </w:r>
            <w:r>
              <w:rPr>
                <w:color w:val="FFFFFF"/>
                <w:sz w:val="18"/>
              </w:rPr>
              <w:t>UPZ</w:t>
            </w:r>
          </w:p>
        </w:tc>
        <w:tc>
          <w:tcPr>
            <w:tcW w:w="1222" w:type="dxa"/>
            <w:shd w:val="clear" w:color="auto" w:fill="538235"/>
          </w:tcPr>
          <w:p w14:paraId="1C13D1FE" w14:textId="77777777" w:rsidR="00575006" w:rsidRDefault="00000000">
            <w:pPr>
              <w:pStyle w:val="TableParagraph"/>
              <w:spacing w:before="54"/>
              <w:ind w:left="69"/>
              <w:rPr>
                <w:sz w:val="18"/>
              </w:rPr>
            </w:pPr>
            <w:r>
              <w:rPr>
                <w:color w:val="FFFFFF"/>
                <w:sz w:val="18"/>
              </w:rPr>
              <w:t>Población</w:t>
            </w:r>
          </w:p>
        </w:tc>
      </w:tr>
      <w:tr w:rsidR="00575006" w14:paraId="5D9DA1B4" w14:textId="77777777">
        <w:trPr>
          <w:trHeight w:val="313"/>
        </w:trPr>
        <w:tc>
          <w:tcPr>
            <w:tcW w:w="1236" w:type="dxa"/>
            <w:vMerge w:val="restart"/>
          </w:tcPr>
          <w:p w14:paraId="230F146A" w14:textId="77777777" w:rsidR="00575006" w:rsidRDefault="00575006">
            <w:pPr>
              <w:pStyle w:val="TableParagraph"/>
              <w:spacing w:before="1"/>
              <w:rPr>
                <w:b/>
                <w:sz w:val="19"/>
              </w:rPr>
            </w:pPr>
          </w:p>
          <w:p w14:paraId="148EE18E" w14:textId="77777777" w:rsidR="00575006" w:rsidRDefault="00000000">
            <w:pPr>
              <w:pStyle w:val="TableParagraph"/>
              <w:spacing w:before="1"/>
              <w:ind w:left="242"/>
              <w:rPr>
                <w:sz w:val="18"/>
              </w:rPr>
            </w:pPr>
            <w:r>
              <w:rPr>
                <w:sz w:val="18"/>
              </w:rPr>
              <w:t>Chapinero</w:t>
            </w:r>
          </w:p>
        </w:tc>
        <w:tc>
          <w:tcPr>
            <w:tcW w:w="746" w:type="dxa"/>
          </w:tcPr>
          <w:p w14:paraId="486FBD28" w14:textId="77777777" w:rsidR="00575006" w:rsidRDefault="00000000">
            <w:pPr>
              <w:pStyle w:val="TableParagraph"/>
              <w:spacing w:before="54"/>
              <w:ind w:left="49" w:right="27"/>
              <w:jc w:val="center"/>
              <w:rPr>
                <w:sz w:val="18"/>
              </w:rPr>
            </w:pPr>
            <w:r>
              <w:rPr>
                <w:sz w:val="18"/>
              </w:rPr>
              <w:t>88</w:t>
            </w:r>
          </w:p>
        </w:tc>
        <w:tc>
          <w:tcPr>
            <w:tcW w:w="1114" w:type="dxa"/>
          </w:tcPr>
          <w:p w14:paraId="01B886B2" w14:textId="77777777" w:rsidR="00575006" w:rsidRDefault="00000000">
            <w:pPr>
              <w:pStyle w:val="TableParagraph"/>
              <w:spacing w:before="54"/>
              <w:ind w:left="67"/>
              <w:rPr>
                <w:sz w:val="18"/>
              </w:rPr>
            </w:pPr>
            <w:r>
              <w:rPr>
                <w:sz w:val="18"/>
              </w:rPr>
              <w:t>El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refugio</w:t>
            </w:r>
          </w:p>
        </w:tc>
        <w:tc>
          <w:tcPr>
            <w:tcW w:w="1222" w:type="dxa"/>
          </w:tcPr>
          <w:p w14:paraId="1F140201" w14:textId="77777777" w:rsidR="00575006" w:rsidRDefault="00000000">
            <w:pPr>
              <w:pStyle w:val="TableParagraph"/>
              <w:spacing w:before="54"/>
              <w:ind w:right="49"/>
              <w:jc w:val="right"/>
              <w:rPr>
                <w:sz w:val="18"/>
              </w:rPr>
            </w:pPr>
            <w:r>
              <w:rPr>
                <w:sz w:val="18"/>
              </w:rPr>
              <w:t>30.763</w:t>
            </w:r>
          </w:p>
        </w:tc>
      </w:tr>
      <w:tr w:rsidR="00575006" w14:paraId="1C2CCF52" w14:textId="77777777">
        <w:trPr>
          <w:trHeight w:val="316"/>
        </w:trPr>
        <w:tc>
          <w:tcPr>
            <w:tcW w:w="1236" w:type="dxa"/>
            <w:vMerge/>
            <w:tcBorders>
              <w:top w:val="nil"/>
            </w:tcBorders>
          </w:tcPr>
          <w:p w14:paraId="03514FDC" w14:textId="77777777" w:rsidR="00575006" w:rsidRDefault="00575006">
            <w:pPr>
              <w:rPr>
                <w:sz w:val="2"/>
                <w:szCs w:val="2"/>
              </w:rPr>
            </w:pPr>
          </w:p>
        </w:tc>
        <w:tc>
          <w:tcPr>
            <w:tcW w:w="746" w:type="dxa"/>
          </w:tcPr>
          <w:p w14:paraId="617159C0" w14:textId="77777777" w:rsidR="00575006" w:rsidRDefault="00000000">
            <w:pPr>
              <w:pStyle w:val="TableParagraph"/>
              <w:spacing w:before="54"/>
              <w:ind w:left="49" w:right="27"/>
              <w:jc w:val="center"/>
              <w:rPr>
                <w:sz w:val="18"/>
              </w:rPr>
            </w:pPr>
            <w:r>
              <w:rPr>
                <w:sz w:val="18"/>
              </w:rPr>
              <w:t>97</w:t>
            </w:r>
          </w:p>
        </w:tc>
        <w:tc>
          <w:tcPr>
            <w:tcW w:w="1114" w:type="dxa"/>
          </w:tcPr>
          <w:p w14:paraId="548D08BF" w14:textId="77777777" w:rsidR="00575006" w:rsidRDefault="00000000">
            <w:pPr>
              <w:pStyle w:val="TableParagraph"/>
              <w:spacing w:before="54"/>
              <w:ind w:left="67"/>
              <w:rPr>
                <w:sz w:val="18"/>
              </w:rPr>
            </w:pPr>
            <w:r>
              <w:rPr>
                <w:sz w:val="18"/>
              </w:rPr>
              <w:t>chico largo</w:t>
            </w:r>
          </w:p>
        </w:tc>
        <w:tc>
          <w:tcPr>
            <w:tcW w:w="1222" w:type="dxa"/>
          </w:tcPr>
          <w:p w14:paraId="41956ABE" w14:textId="77777777" w:rsidR="00575006" w:rsidRDefault="00000000">
            <w:pPr>
              <w:pStyle w:val="TableParagraph"/>
              <w:spacing w:before="54"/>
              <w:ind w:right="49"/>
              <w:jc w:val="right"/>
              <w:rPr>
                <w:sz w:val="18"/>
              </w:rPr>
            </w:pPr>
            <w:r>
              <w:rPr>
                <w:sz w:val="18"/>
              </w:rPr>
              <w:t>26.291</w:t>
            </w:r>
          </w:p>
        </w:tc>
      </w:tr>
      <w:tr w:rsidR="00575006" w14:paraId="7B452699" w14:textId="77777777">
        <w:trPr>
          <w:trHeight w:val="313"/>
        </w:trPr>
        <w:tc>
          <w:tcPr>
            <w:tcW w:w="1236" w:type="dxa"/>
            <w:vMerge w:val="restart"/>
          </w:tcPr>
          <w:p w14:paraId="7E1A3D86" w14:textId="77777777" w:rsidR="00575006" w:rsidRDefault="00575006">
            <w:pPr>
              <w:pStyle w:val="TableParagraph"/>
              <w:spacing w:before="1"/>
              <w:rPr>
                <w:b/>
                <w:sz w:val="19"/>
              </w:rPr>
            </w:pPr>
          </w:p>
          <w:p w14:paraId="4FB73B7C" w14:textId="77777777" w:rsidR="00575006" w:rsidRDefault="00000000">
            <w:pPr>
              <w:pStyle w:val="TableParagraph"/>
              <w:spacing w:before="1"/>
              <w:ind w:left="69"/>
              <w:rPr>
                <w:sz w:val="18"/>
              </w:rPr>
            </w:pPr>
            <w:r>
              <w:rPr>
                <w:sz w:val="18"/>
              </w:rPr>
              <w:t>Barrios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Unidos</w:t>
            </w:r>
          </w:p>
        </w:tc>
        <w:tc>
          <w:tcPr>
            <w:tcW w:w="746" w:type="dxa"/>
          </w:tcPr>
          <w:p w14:paraId="4371DCFD" w14:textId="77777777" w:rsidR="00575006" w:rsidRDefault="00000000">
            <w:pPr>
              <w:pStyle w:val="TableParagraph"/>
              <w:spacing w:before="54"/>
              <w:ind w:left="49" w:right="27"/>
              <w:jc w:val="center"/>
              <w:rPr>
                <w:sz w:val="18"/>
              </w:rPr>
            </w:pPr>
            <w:r>
              <w:rPr>
                <w:sz w:val="18"/>
              </w:rPr>
              <w:t>98</w:t>
            </w:r>
          </w:p>
        </w:tc>
        <w:tc>
          <w:tcPr>
            <w:tcW w:w="1114" w:type="dxa"/>
          </w:tcPr>
          <w:p w14:paraId="0237A0B1" w14:textId="77777777" w:rsidR="00575006" w:rsidRDefault="00000000">
            <w:pPr>
              <w:pStyle w:val="TableParagraph"/>
              <w:spacing w:before="54"/>
              <w:ind w:left="67"/>
              <w:rPr>
                <w:sz w:val="18"/>
              </w:rPr>
            </w:pPr>
            <w:r>
              <w:rPr>
                <w:sz w:val="18"/>
              </w:rPr>
              <w:t>Los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alcázares</w:t>
            </w:r>
          </w:p>
        </w:tc>
        <w:tc>
          <w:tcPr>
            <w:tcW w:w="1222" w:type="dxa"/>
          </w:tcPr>
          <w:p w14:paraId="2B1C646B" w14:textId="77777777" w:rsidR="00575006" w:rsidRDefault="00000000">
            <w:pPr>
              <w:pStyle w:val="TableParagraph"/>
              <w:spacing w:before="54"/>
              <w:ind w:right="49"/>
              <w:jc w:val="right"/>
              <w:rPr>
                <w:sz w:val="18"/>
              </w:rPr>
            </w:pPr>
            <w:r>
              <w:rPr>
                <w:sz w:val="18"/>
              </w:rPr>
              <w:t>82.086</w:t>
            </w:r>
          </w:p>
        </w:tc>
      </w:tr>
      <w:tr w:rsidR="00575006" w14:paraId="61EFB90A" w14:textId="77777777">
        <w:trPr>
          <w:trHeight w:val="315"/>
        </w:trPr>
        <w:tc>
          <w:tcPr>
            <w:tcW w:w="1236" w:type="dxa"/>
            <w:vMerge/>
            <w:tcBorders>
              <w:top w:val="nil"/>
            </w:tcBorders>
          </w:tcPr>
          <w:p w14:paraId="26E6C899" w14:textId="77777777" w:rsidR="00575006" w:rsidRDefault="00575006">
            <w:pPr>
              <w:rPr>
                <w:sz w:val="2"/>
                <w:szCs w:val="2"/>
              </w:rPr>
            </w:pPr>
          </w:p>
        </w:tc>
        <w:tc>
          <w:tcPr>
            <w:tcW w:w="746" w:type="dxa"/>
          </w:tcPr>
          <w:p w14:paraId="7EAA69B9" w14:textId="77777777" w:rsidR="00575006" w:rsidRDefault="00000000">
            <w:pPr>
              <w:pStyle w:val="TableParagraph"/>
              <w:spacing w:before="54"/>
              <w:ind w:left="49" w:right="27"/>
              <w:jc w:val="center"/>
              <w:rPr>
                <w:sz w:val="18"/>
              </w:rPr>
            </w:pPr>
            <w:r>
              <w:rPr>
                <w:sz w:val="18"/>
              </w:rPr>
              <w:t>21</w:t>
            </w:r>
          </w:p>
        </w:tc>
        <w:tc>
          <w:tcPr>
            <w:tcW w:w="1114" w:type="dxa"/>
          </w:tcPr>
          <w:p w14:paraId="6AA6DDBC" w14:textId="77777777" w:rsidR="00575006" w:rsidRDefault="00000000">
            <w:pPr>
              <w:pStyle w:val="TableParagraph"/>
              <w:spacing w:before="54"/>
              <w:ind w:left="67"/>
              <w:rPr>
                <w:sz w:val="18"/>
              </w:rPr>
            </w:pPr>
            <w:r>
              <w:rPr>
                <w:sz w:val="18"/>
              </w:rPr>
              <w:t>los andes</w:t>
            </w:r>
          </w:p>
        </w:tc>
        <w:tc>
          <w:tcPr>
            <w:tcW w:w="1222" w:type="dxa"/>
          </w:tcPr>
          <w:p w14:paraId="1E955522" w14:textId="77777777" w:rsidR="00575006" w:rsidRDefault="00000000">
            <w:pPr>
              <w:pStyle w:val="TableParagraph"/>
              <w:spacing w:before="54"/>
              <w:ind w:right="49"/>
              <w:jc w:val="right"/>
              <w:rPr>
                <w:sz w:val="18"/>
              </w:rPr>
            </w:pPr>
            <w:r>
              <w:rPr>
                <w:sz w:val="18"/>
              </w:rPr>
              <w:t>46.625</w:t>
            </w:r>
          </w:p>
        </w:tc>
      </w:tr>
      <w:tr w:rsidR="00575006" w14:paraId="7F4ACBE2" w14:textId="77777777">
        <w:trPr>
          <w:trHeight w:val="316"/>
        </w:trPr>
        <w:tc>
          <w:tcPr>
            <w:tcW w:w="1236" w:type="dxa"/>
            <w:vMerge w:val="restart"/>
          </w:tcPr>
          <w:p w14:paraId="449A9D9B" w14:textId="77777777" w:rsidR="00575006" w:rsidRDefault="00575006">
            <w:pPr>
              <w:pStyle w:val="TableParagraph"/>
              <w:rPr>
                <w:b/>
                <w:sz w:val="20"/>
              </w:rPr>
            </w:pPr>
          </w:p>
          <w:p w14:paraId="7A9D2F80" w14:textId="77777777" w:rsidR="00575006" w:rsidRDefault="00000000">
            <w:pPr>
              <w:pStyle w:val="TableParagraph"/>
              <w:spacing w:before="158"/>
              <w:ind w:left="417" w:right="398"/>
              <w:jc w:val="center"/>
              <w:rPr>
                <w:sz w:val="18"/>
              </w:rPr>
            </w:pPr>
            <w:r>
              <w:rPr>
                <w:sz w:val="18"/>
              </w:rPr>
              <w:t>Suba</w:t>
            </w:r>
          </w:p>
        </w:tc>
        <w:tc>
          <w:tcPr>
            <w:tcW w:w="746" w:type="dxa"/>
          </w:tcPr>
          <w:p w14:paraId="7B344CCA" w14:textId="77777777" w:rsidR="00575006" w:rsidRDefault="00000000">
            <w:pPr>
              <w:pStyle w:val="TableParagraph"/>
              <w:spacing w:before="54"/>
              <w:ind w:left="49" w:right="27"/>
              <w:jc w:val="center"/>
              <w:rPr>
                <w:sz w:val="18"/>
              </w:rPr>
            </w:pPr>
            <w:r>
              <w:rPr>
                <w:sz w:val="18"/>
              </w:rPr>
              <w:t>25</w:t>
            </w:r>
          </w:p>
        </w:tc>
        <w:tc>
          <w:tcPr>
            <w:tcW w:w="1114" w:type="dxa"/>
          </w:tcPr>
          <w:p w14:paraId="2072D500" w14:textId="77777777" w:rsidR="00575006" w:rsidRDefault="00000000">
            <w:pPr>
              <w:pStyle w:val="TableParagraph"/>
              <w:spacing w:before="54"/>
              <w:ind w:left="67"/>
              <w:rPr>
                <w:sz w:val="18"/>
              </w:rPr>
            </w:pPr>
            <w:r>
              <w:rPr>
                <w:sz w:val="18"/>
              </w:rPr>
              <w:t>la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floresta</w:t>
            </w:r>
          </w:p>
        </w:tc>
        <w:tc>
          <w:tcPr>
            <w:tcW w:w="1222" w:type="dxa"/>
          </w:tcPr>
          <w:p w14:paraId="70621EF7" w14:textId="77777777" w:rsidR="00575006" w:rsidRDefault="00000000">
            <w:pPr>
              <w:pStyle w:val="TableParagraph"/>
              <w:spacing w:before="54"/>
              <w:ind w:right="49"/>
              <w:jc w:val="right"/>
              <w:rPr>
                <w:sz w:val="18"/>
              </w:rPr>
            </w:pPr>
            <w:r>
              <w:rPr>
                <w:sz w:val="18"/>
              </w:rPr>
              <w:t>25.324</w:t>
            </w:r>
          </w:p>
        </w:tc>
      </w:tr>
      <w:tr w:rsidR="00575006" w14:paraId="7F99A69D" w14:textId="77777777">
        <w:trPr>
          <w:trHeight w:val="313"/>
        </w:trPr>
        <w:tc>
          <w:tcPr>
            <w:tcW w:w="1236" w:type="dxa"/>
            <w:vMerge/>
            <w:tcBorders>
              <w:top w:val="nil"/>
            </w:tcBorders>
          </w:tcPr>
          <w:p w14:paraId="737C9B81" w14:textId="77777777" w:rsidR="00575006" w:rsidRDefault="00575006">
            <w:pPr>
              <w:rPr>
                <w:sz w:val="2"/>
                <w:szCs w:val="2"/>
              </w:rPr>
            </w:pPr>
          </w:p>
        </w:tc>
        <w:tc>
          <w:tcPr>
            <w:tcW w:w="746" w:type="dxa"/>
          </w:tcPr>
          <w:p w14:paraId="0E668E31" w14:textId="77777777" w:rsidR="00575006" w:rsidRDefault="00000000">
            <w:pPr>
              <w:pStyle w:val="TableParagraph"/>
              <w:spacing w:before="52"/>
              <w:ind w:left="49" w:right="27"/>
              <w:jc w:val="center"/>
              <w:rPr>
                <w:sz w:val="18"/>
              </w:rPr>
            </w:pPr>
            <w:r>
              <w:rPr>
                <w:sz w:val="18"/>
              </w:rPr>
              <w:t>28</w:t>
            </w:r>
          </w:p>
        </w:tc>
        <w:tc>
          <w:tcPr>
            <w:tcW w:w="1114" w:type="dxa"/>
          </w:tcPr>
          <w:p w14:paraId="0F6997B0" w14:textId="77777777" w:rsidR="00575006" w:rsidRDefault="00000000">
            <w:pPr>
              <w:pStyle w:val="TableParagraph"/>
              <w:spacing w:before="52"/>
              <w:ind w:left="67"/>
              <w:rPr>
                <w:sz w:val="18"/>
              </w:rPr>
            </w:pPr>
            <w:r>
              <w:rPr>
                <w:sz w:val="18"/>
              </w:rPr>
              <w:t>el Rincón</w:t>
            </w:r>
          </w:p>
        </w:tc>
        <w:tc>
          <w:tcPr>
            <w:tcW w:w="1222" w:type="dxa"/>
          </w:tcPr>
          <w:p w14:paraId="60ED0304" w14:textId="77777777" w:rsidR="00575006" w:rsidRDefault="00000000">
            <w:pPr>
              <w:pStyle w:val="TableParagraph"/>
              <w:spacing w:before="52"/>
              <w:ind w:right="49"/>
              <w:jc w:val="right"/>
              <w:rPr>
                <w:sz w:val="18"/>
              </w:rPr>
            </w:pPr>
            <w:r>
              <w:rPr>
                <w:sz w:val="18"/>
              </w:rPr>
              <w:t>302.006</w:t>
            </w:r>
          </w:p>
        </w:tc>
      </w:tr>
      <w:tr w:rsidR="00575006" w14:paraId="3108DB13" w14:textId="77777777">
        <w:trPr>
          <w:trHeight w:val="316"/>
        </w:trPr>
        <w:tc>
          <w:tcPr>
            <w:tcW w:w="1236" w:type="dxa"/>
            <w:vMerge/>
            <w:tcBorders>
              <w:top w:val="nil"/>
            </w:tcBorders>
          </w:tcPr>
          <w:p w14:paraId="4499C008" w14:textId="77777777" w:rsidR="00575006" w:rsidRDefault="00575006">
            <w:pPr>
              <w:rPr>
                <w:sz w:val="2"/>
                <w:szCs w:val="2"/>
              </w:rPr>
            </w:pPr>
          </w:p>
        </w:tc>
        <w:tc>
          <w:tcPr>
            <w:tcW w:w="746" w:type="dxa"/>
          </w:tcPr>
          <w:p w14:paraId="5968DB6E" w14:textId="77777777" w:rsidR="00575006" w:rsidRDefault="00000000">
            <w:pPr>
              <w:pStyle w:val="TableParagraph"/>
              <w:spacing w:before="54"/>
              <w:ind w:left="49" w:right="27"/>
              <w:jc w:val="center"/>
              <w:rPr>
                <w:sz w:val="18"/>
              </w:rPr>
            </w:pPr>
            <w:r>
              <w:rPr>
                <w:sz w:val="18"/>
              </w:rPr>
              <w:t>71</w:t>
            </w:r>
          </w:p>
        </w:tc>
        <w:tc>
          <w:tcPr>
            <w:tcW w:w="1114" w:type="dxa"/>
          </w:tcPr>
          <w:p w14:paraId="26B6F3B6" w14:textId="77777777" w:rsidR="00575006" w:rsidRDefault="00000000">
            <w:pPr>
              <w:pStyle w:val="TableParagraph"/>
              <w:spacing w:before="54"/>
              <w:ind w:left="67"/>
              <w:rPr>
                <w:sz w:val="18"/>
              </w:rPr>
            </w:pPr>
            <w:r>
              <w:rPr>
                <w:sz w:val="18"/>
              </w:rPr>
              <w:t>Tibabuyes</w:t>
            </w:r>
          </w:p>
        </w:tc>
        <w:tc>
          <w:tcPr>
            <w:tcW w:w="1222" w:type="dxa"/>
          </w:tcPr>
          <w:p w14:paraId="53B06468" w14:textId="77777777" w:rsidR="00575006" w:rsidRDefault="00000000">
            <w:pPr>
              <w:pStyle w:val="TableParagraph"/>
              <w:spacing w:before="54"/>
              <w:ind w:right="49"/>
              <w:jc w:val="right"/>
              <w:rPr>
                <w:sz w:val="18"/>
              </w:rPr>
            </w:pPr>
            <w:r>
              <w:rPr>
                <w:sz w:val="18"/>
              </w:rPr>
              <w:t>22.576</w:t>
            </w:r>
          </w:p>
        </w:tc>
      </w:tr>
      <w:tr w:rsidR="00575006" w14:paraId="0C3BA0EC" w14:textId="77777777">
        <w:trPr>
          <w:trHeight w:val="313"/>
        </w:trPr>
        <w:tc>
          <w:tcPr>
            <w:tcW w:w="1236" w:type="dxa"/>
          </w:tcPr>
          <w:p w14:paraId="3BC933F5" w14:textId="77777777" w:rsidR="00575006" w:rsidRDefault="00000000">
            <w:pPr>
              <w:pStyle w:val="TableParagraph"/>
              <w:spacing w:before="54"/>
              <w:ind w:left="294"/>
              <w:rPr>
                <w:sz w:val="18"/>
              </w:rPr>
            </w:pPr>
            <w:r>
              <w:rPr>
                <w:sz w:val="18"/>
              </w:rPr>
              <w:t>Engativá</w:t>
            </w:r>
          </w:p>
        </w:tc>
        <w:tc>
          <w:tcPr>
            <w:tcW w:w="746" w:type="dxa"/>
          </w:tcPr>
          <w:p w14:paraId="30DAFF7E" w14:textId="77777777" w:rsidR="00575006" w:rsidRDefault="00000000">
            <w:pPr>
              <w:pStyle w:val="TableParagraph"/>
              <w:spacing w:before="54"/>
              <w:ind w:left="49" w:right="27"/>
              <w:jc w:val="center"/>
              <w:rPr>
                <w:sz w:val="18"/>
              </w:rPr>
            </w:pPr>
            <w:r>
              <w:rPr>
                <w:sz w:val="18"/>
              </w:rPr>
              <w:t>72</w:t>
            </w:r>
          </w:p>
        </w:tc>
        <w:tc>
          <w:tcPr>
            <w:tcW w:w="1114" w:type="dxa"/>
          </w:tcPr>
          <w:p w14:paraId="5C88552C" w14:textId="77777777" w:rsidR="00575006" w:rsidRDefault="00000000">
            <w:pPr>
              <w:pStyle w:val="TableParagraph"/>
              <w:spacing w:before="54"/>
              <w:ind w:left="67"/>
              <w:rPr>
                <w:sz w:val="18"/>
              </w:rPr>
            </w:pPr>
            <w:r>
              <w:rPr>
                <w:sz w:val="18"/>
              </w:rPr>
              <w:t>Bolivia</w:t>
            </w:r>
          </w:p>
        </w:tc>
        <w:tc>
          <w:tcPr>
            <w:tcW w:w="1222" w:type="dxa"/>
          </w:tcPr>
          <w:p w14:paraId="75384F00" w14:textId="77777777" w:rsidR="00575006" w:rsidRDefault="00000000">
            <w:pPr>
              <w:pStyle w:val="TableParagraph"/>
              <w:spacing w:before="54"/>
              <w:ind w:right="49"/>
              <w:jc w:val="right"/>
              <w:rPr>
                <w:sz w:val="18"/>
              </w:rPr>
            </w:pPr>
            <w:r>
              <w:rPr>
                <w:sz w:val="18"/>
              </w:rPr>
              <w:t>86.279</w:t>
            </w:r>
          </w:p>
        </w:tc>
      </w:tr>
      <w:tr w:rsidR="00575006" w14:paraId="24BE5409" w14:textId="77777777">
        <w:trPr>
          <w:trHeight w:val="316"/>
        </w:trPr>
        <w:tc>
          <w:tcPr>
            <w:tcW w:w="3096" w:type="dxa"/>
            <w:gridSpan w:val="3"/>
          </w:tcPr>
          <w:p w14:paraId="66994331" w14:textId="77777777" w:rsidR="00575006" w:rsidRDefault="00000000">
            <w:pPr>
              <w:pStyle w:val="TableParagraph"/>
              <w:spacing w:before="54"/>
              <w:ind w:left="69"/>
              <w:rPr>
                <w:sz w:val="18"/>
              </w:rPr>
            </w:pPr>
            <w:r>
              <w:rPr>
                <w:sz w:val="18"/>
              </w:rPr>
              <w:t>Subtotal</w:t>
            </w:r>
          </w:p>
        </w:tc>
        <w:tc>
          <w:tcPr>
            <w:tcW w:w="1222" w:type="dxa"/>
          </w:tcPr>
          <w:p w14:paraId="20B39741" w14:textId="77777777" w:rsidR="00575006" w:rsidRDefault="00000000">
            <w:pPr>
              <w:pStyle w:val="TableParagraph"/>
              <w:spacing w:before="54"/>
              <w:ind w:right="49"/>
              <w:jc w:val="right"/>
              <w:rPr>
                <w:sz w:val="18"/>
              </w:rPr>
            </w:pPr>
            <w:r>
              <w:rPr>
                <w:sz w:val="18"/>
              </w:rPr>
              <w:t>621.950</w:t>
            </w:r>
          </w:p>
        </w:tc>
      </w:tr>
      <w:tr w:rsidR="00575006" w14:paraId="0EBC1E59" w14:textId="77777777">
        <w:trPr>
          <w:trHeight w:val="316"/>
        </w:trPr>
        <w:tc>
          <w:tcPr>
            <w:tcW w:w="4318" w:type="dxa"/>
            <w:gridSpan w:val="4"/>
            <w:shd w:val="clear" w:color="auto" w:fill="538235"/>
          </w:tcPr>
          <w:p w14:paraId="34AA9252" w14:textId="77777777" w:rsidR="00575006" w:rsidRDefault="00000000">
            <w:pPr>
              <w:pStyle w:val="TableParagraph"/>
              <w:spacing w:before="55"/>
              <w:ind w:left="532"/>
              <w:rPr>
                <w:b/>
                <w:sz w:val="18"/>
              </w:rPr>
            </w:pPr>
            <w:r>
              <w:rPr>
                <w:b/>
                <w:color w:val="FFFFFF"/>
                <w:sz w:val="18"/>
              </w:rPr>
              <w:t>Fuente:</w:t>
            </w:r>
            <w:r>
              <w:rPr>
                <w:b/>
                <w:color w:val="FFFFFF"/>
                <w:spacing w:val="-2"/>
                <w:sz w:val="18"/>
              </w:rPr>
              <w:t xml:space="preserve"> </w:t>
            </w:r>
            <w:r>
              <w:rPr>
                <w:b/>
                <w:color w:val="FFFFFF"/>
                <w:sz w:val="18"/>
              </w:rPr>
              <w:t>Proyección</w:t>
            </w:r>
            <w:r>
              <w:rPr>
                <w:b/>
                <w:color w:val="FFFFFF"/>
                <w:spacing w:val="-3"/>
                <w:sz w:val="18"/>
              </w:rPr>
              <w:t xml:space="preserve"> </w:t>
            </w:r>
            <w:r>
              <w:rPr>
                <w:b/>
                <w:color w:val="FFFFFF"/>
                <w:sz w:val="18"/>
              </w:rPr>
              <w:t>Población</w:t>
            </w:r>
            <w:r>
              <w:rPr>
                <w:b/>
                <w:color w:val="FFFFFF"/>
                <w:spacing w:val="-3"/>
                <w:sz w:val="18"/>
              </w:rPr>
              <w:t xml:space="preserve"> </w:t>
            </w:r>
            <w:r>
              <w:rPr>
                <w:b/>
                <w:color w:val="FFFFFF"/>
                <w:sz w:val="18"/>
              </w:rPr>
              <w:t>DANE</w:t>
            </w:r>
            <w:r>
              <w:rPr>
                <w:b/>
                <w:color w:val="FFFFFF"/>
                <w:spacing w:val="-1"/>
                <w:sz w:val="18"/>
              </w:rPr>
              <w:t xml:space="preserve"> </w:t>
            </w:r>
            <w:r>
              <w:rPr>
                <w:b/>
                <w:color w:val="FFFFFF"/>
                <w:sz w:val="18"/>
              </w:rPr>
              <w:t>2019</w:t>
            </w:r>
          </w:p>
        </w:tc>
      </w:tr>
    </w:tbl>
    <w:p w14:paraId="61E4E58A" w14:textId="77777777" w:rsidR="00575006" w:rsidRDefault="00575006">
      <w:pPr>
        <w:pStyle w:val="Textoindependiente"/>
        <w:rPr>
          <w:b/>
        </w:rPr>
      </w:pPr>
    </w:p>
    <w:tbl>
      <w:tblPr>
        <w:tblStyle w:val="TableNormal"/>
        <w:tblW w:w="0" w:type="auto"/>
        <w:tblInd w:w="2293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181"/>
        <w:gridCol w:w="991"/>
        <w:gridCol w:w="1522"/>
        <w:gridCol w:w="1582"/>
      </w:tblGrid>
      <w:tr w:rsidR="00575006" w14:paraId="32C5B6DE" w14:textId="77777777">
        <w:trPr>
          <w:trHeight w:val="673"/>
        </w:trPr>
        <w:tc>
          <w:tcPr>
            <w:tcW w:w="5276" w:type="dxa"/>
            <w:gridSpan w:val="4"/>
            <w:shd w:val="clear" w:color="auto" w:fill="538235"/>
          </w:tcPr>
          <w:p w14:paraId="2546DB97" w14:textId="77777777" w:rsidR="00575006" w:rsidRDefault="00575006">
            <w:pPr>
              <w:pStyle w:val="TableParagraph"/>
              <w:spacing w:before="4"/>
              <w:rPr>
                <w:b/>
                <w:sz w:val="20"/>
              </w:rPr>
            </w:pPr>
          </w:p>
          <w:p w14:paraId="2A62FE62" w14:textId="77777777" w:rsidR="00575006" w:rsidRDefault="00000000">
            <w:pPr>
              <w:pStyle w:val="TableParagraph"/>
              <w:ind w:left="69"/>
              <w:rPr>
                <w:b/>
                <w:sz w:val="18"/>
              </w:rPr>
            </w:pPr>
            <w:r>
              <w:rPr>
                <w:b/>
                <w:color w:val="FFFFFF"/>
                <w:sz w:val="18"/>
              </w:rPr>
              <w:t>Proyecto</w:t>
            </w:r>
            <w:r>
              <w:rPr>
                <w:b/>
                <w:color w:val="FFFFFF"/>
                <w:spacing w:val="-2"/>
                <w:sz w:val="18"/>
              </w:rPr>
              <w:t xml:space="preserve"> </w:t>
            </w:r>
            <w:r>
              <w:rPr>
                <w:b/>
                <w:color w:val="FFFFFF"/>
                <w:sz w:val="18"/>
              </w:rPr>
              <w:t>Cerro</w:t>
            </w:r>
            <w:r>
              <w:rPr>
                <w:b/>
                <w:color w:val="FFFFFF"/>
                <w:spacing w:val="-2"/>
                <w:sz w:val="18"/>
              </w:rPr>
              <w:t xml:space="preserve"> </w:t>
            </w:r>
            <w:r>
              <w:rPr>
                <w:b/>
                <w:color w:val="FFFFFF"/>
                <w:sz w:val="18"/>
              </w:rPr>
              <w:t>Conejera -Quebrada</w:t>
            </w:r>
            <w:r>
              <w:rPr>
                <w:b/>
                <w:color w:val="FFFFFF"/>
                <w:spacing w:val="-4"/>
                <w:sz w:val="18"/>
              </w:rPr>
              <w:t xml:space="preserve"> </w:t>
            </w:r>
            <w:r>
              <w:rPr>
                <w:b/>
                <w:color w:val="FFFFFF"/>
                <w:sz w:val="18"/>
              </w:rPr>
              <w:t>salitrosa -</w:t>
            </w:r>
            <w:r>
              <w:rPr>
                <w:b/>
                <w:color w:val="FFFFFF"/>
                <w:spacing w:val="-3"/>
                <w:sz w:val="18"/>
              </w:rPr>
              <w:t xml:space="preserve"> </w:t>
            </w:r>
            <w:r>
              <w:rPr>
                <w:b/>
                <w:color w:val="FFFFFF"/>
                <w:sz w:val="18"/>
              </w:rPr>
              <w:t>Humedal</w:t>
            </w:r>
            <w:r>
              <w:rPr>
                <w:b/>
                <w:color w:val="FFFFFF"/>
                <w:spacing w:val="-4"/>
                <w:sz w:val="18"/>
              </w:rPr>
              <w:t xml:space="preserve"> </w:t>
            </w:r>
            <w:r>
              <w:rPr>
                <w:b/>
                <w:color w:val="FFFFFF"/>
                <w:sz w:val="18"/>
              </w:rPr>
              <w:t>Conejera</w:t>
            </w:r>
          </w:p>
        </w:tc>
      </w:tr>
      <w:tr w:rsidR="00575006" w14:paraId="0F9C434F" w14:textId="77777777">
        <w:trPr>
          <w:trHeight w:val="315"/>
        </w:trPr>
        <w:tc>
          <w:tcPr>
            <w:tcW w:w="1181" w:type="dxa"/>
            <w:shd w:val="clear" w:color="auto" w:fill="538235"/>
          </w:tcPr>
          <w:p w14:paraId="66051E24" w14:textId="77777777" w:rsidR="00575006" w:rsidRDefault="00000000">
            <w:pPr>
              <w:pStyle w:val="TableParagraph"/>
              <w:spacing w:before="54"/>
              <w:ind w:left="69"/>
              <w:rPr>
                <w:b/>
                <w:sz w:val="18"/>
              </w:rPr>
            </w:pPr>
            <w:r>
              <w:rPr>
                <w:b/>
                <w:color w:val="FFFFFF"/>
                <w:sz w:val="18"/>
              </w:rPr>
              <w:t>Localidad</w:t>
            </w:r>
          </w:p>
        </w:tc>
        <w:tc>
          <w:tcPr>
            <w:tcW w:w="991" w:type="dxa"/>
            <w:shd w:val="clear" w:color="auto" w:fill="538235"/>
          </w:tcPr>
          <w:p w14:paraId="6D622D75" w14:textId="77777777" w:rsidR="00575006" w:rsidRDefault="00000000">
            <w:pPr>
              <w:pStyle w:val="TableParagraph"/>
              <w:spacing w:before="54"/>
              <w:ind w:left="162" w:right="143"/>
              <w:jc w:val="center"/>
              <w:rPr>
                <w:b/>
                <w:sz w:val="18"/>
              </w:rPr>
            </w:pPr>
            <w:r>
              <w:rPr>
                <w:b/>
                <w:color w:val="FFFFFF"/>
                <w:sz w:val="18"/>
              </w:rPr>
              <w:t>No UPZ</w:t>
            </w:r>
          </w:p>
        </w:tc>
        <w:tc>
          <w:tcPr>
            <w:tcW w:w="1522" w:type="dxa"/>
            <w:shd w:val="clear" w:color="auto" w:fill="538235"/>
          </w:tcPr>
          <w:p w14:paraId="6A76CE4C" w14:textId="77777777" w:rsidR="00575006" w:rsidRDefault="00000000">
            <w:pPr>
              <w:pStyle w:val="TableParagraph"/>
              <w:spacing w:before="54"/>
              <w:ind w:left="69"/>
              <w:rPr>
                <w:b/>
                <w:sz w:val="18"/>
              </w:rPr>
            </w:pPr>
            <w:r>
              <w:rPr>
                <w:b/>
                <w:color w:val="FFFFFF"/>
                <w:sz w:val="18"/>
              </w:rPr>
              <w:t>Nombre</w:t>
            </w:r>
            <w:r>
              <w:rPr>
                <w:b/>
                <w:color w:val="FFFFFF"/>
                <w:spacing w:val="-2"/>
                <w:sz w:val="18"/>
              </w:rPr>
              <w:t xml:space="preserve"> </w:t>
            </w:r>
            <w:r>
              <w:rPr>
                <w:b/>
                <w:color w:val="FFFFFF"/>
                <w:sz w:val="18"/>
              </w:rPr>
              <w:t>UPZ</w:t>
            </w:r>
          </w:p>
        </w:tc>
        <w:tc>
          <w:tcPr>
            <w:tcW w:w="1582" w:type="dxa"/>
            <w:shd w:val="clear" w:color="auto" w:fill="538235"/>
          </w:tcPr>
          <w:p w14:paraId="6AD52FEB" w14:textId="77777777" w:rsidR="00575006" w:rsidRDefault="00000000">
            <w:pPr>
              <w:pStyle w:val="TableParagraph"/>
              <w:spacing w:before="54"/>
              <w:ind w:left="69"/>
              <w:rPr>
                <w:b/>
                <w:sz w:val="18"/>
              </w:rPr>
            </w:pPr>
            <w:r>
              <w:rPr>
                <w:b/>
                <w:color w:val="FFFFFF"/>
                <w:sz w:val="18"/>
              </w:rPr>
              <w:t>Población</w:t>
            </w:r>
          </w:p>
        </w:tc>
      </w:tr>
      <w:tr w:rsidR="00575006" w14:paraId="059517D7" w14:textId="77777777">
        <w:trPr>
          <w:trHeight w:val="315"/>
        </w:trPr>
        <w:tc>
          <w:tcPr>
            <w:tcW w:w="1181" w:type="dxa"/>
            <w:vMerge w:val="restart"/>
          </w:tcPr>
          <w:p w14:paraId="78CEE7C4" w14:textId="77777777" w:rsidR="00575006" w:rsidRDefault="00575006">
            <w:pPr>
              <w:pStyle w:val="TableParagraph"/>
              <w:rPr>
                <w:b/>
                <w:sz w:val="20"/>
              </w:rPr>
            </w:pPr>
          </w:p>
          <w:p w14:paraId="349E41A4" w14:textId="77777777" w:rsidR="00575006" w:rsidRDefault="00000000">
            <w:pPr>
              <w:pStyle w:val="TableParagraph"/>
              <w:spacing w:before="158"/>
              <w:ind w:left="389" w:right="371"/>
              <w:jc w:val="center"/>
              <w:rPr>
                <w:sz w:val="18"/>
              </w:rPr>
            </w:pPr>
            <w:r>
              <w:rPr>
                <w:sz w:val="18"/>
              </w:rPr>
              <w:t>Suba</w:t>
            </w:r>
          </w:p>
        </w:tc>
        <w:tc>
          <w:tcPr>
            <w:tcW w:w="991" w:type="dxa"/>
          </w:tcPr>
          <w:p w14:paraId="3648F8BC" w14:textId="77777777" w:rsidR="00575006" w:rsidRDefault="00000000">
            <w:pPr>
              <w:pStyle w:val="TableParagraph"/>
              <w:spacing w:before="54"/>
              <w:ind w:left="162" w:right="140"/>
              <w:jc w:val="center"/>
              <w:rPr>
                <w:sz w:val="18"/>
              </w:rPr>
            </w:pPr>
            <w:r>
              <w:rPr>
                <w:sz w:val="18"/>
              </w:rPr>
              <w:t>23</w:t>
            </w:r>
          </w:p>
        </w:tc>
        <w:tc>
          <w:tcPr>
            <w:tcW w:w="1522" w:type="dxa"/>
          </w:tcPr>
          <w:p w14:paraId="287B1B11" w14:textId="77777777" w:rsidR="00575006" w:rsidRDefault="00000000">
            <w:pPr>
              <w:pStyle w:val="TableParagraph"/>
              <w:spacing w:before="54"/>
              <w:ind w:left="69"/>
              <w:rPr>
                <w:sz w:val="18"/>
              </w:rPr>
            </w:pPr>
            <w:r>
              <w:rPr>
                <w:sz w:val="18"/>
              </w:rPr>
              <w:t>Casablanca</w:t>
            </w:r>
          </w:p>
        </w:tc>
        <w:tc>
          <w:tcPr>
            <w:tcW w:w="1582" w:type="dxa"/>
          </w:tcPr>
          <w:p w14:paraId="15CA1BB1" w14:textId="77777777" w:rsidR="00575006" w:rsidRDefault="00000000">
            <w:pPr>
              <w:pStyle w:val="TableParagraph"/>
              <w:spacing w:before="54"/>
              <w:ind w:right="51"/>
              <w:jc w:val="right"/>
              <w:rPr>
                <w:sz w:val="18"/>
              </w:rPr>
            </w:pPr>
            <w:r>
              <w:rPr>
                <w:sz w:val="18"/>
              </w:rPr>
              <w:t>36.521</w:t>
            </w:r>
          </w:p>
        </w:tc>
      </w:tr>
      <w:tr w:rsidR="00575006" w14:paraId="5153C16E" w14:textId="77777777">
        <w:trPr>
          <w:trHeight w:val="313"/>
        </w:trPr>
        <w:tc>
          <w:tcPr>
            <w:tcW w:w="1181" w:type="dxa"/>
            <w:vMerge/>
            <w:tcBorders>
              <w:top w:val="nil"/>
            </w:tcBorders>
          </w:tcPr>
          <w:p w14:paraId="43C051F8" w14:textId="77777777" w:rsidR="00575006" w:rsidRDefault="00575006">
            <w:pPr>
              <w:rPr>
                <w:sz w:val="2"/>
                <w:szCs w:val="2"/>
              </w:rPr>
            </w:pPr>
          </w:p>
        </w:tc>
        <w:tc>
          <w:tcPr>
            <w:tcW w:w="991" w:type="dxa"/>
          </w:tcPr>
          <w:p w14:paraId="44158025" w14:textId="77777777" w:rsidR="00575006" w:rsidRDefault="00000000">
            <w:pPr>
              <w:pStyle w:val="TableParagraph"/>
              <w:spacing w:before="52"/>
              <w:ind w:left="162" w:right="140"/>
              <w:jc w:val="center"/>
              <w:rPr>
                <w:sz w:val="18"/>
              </w:rPr>
            </w:pPr>
            <w:r>
              <w:rPr>
                <w:sz w:val="18"/>
              </w:rPr>
              <w:t>27</w:t>
            </w:r>
          </w:p>
        </w:tc>
        <w:tc>
          <w:tcPr>
            <w:tcW w:w="1522" w:type="dxa"/>
          </w:tcPr>
          <w:p w14:paraId="07E1D83F" w14:textId="77777777" w:rsidR="00575006" w:rsidRDefault="00000000">
            <w:pPr>
              <w:pStyle w:val="TableParagraph"/>
              <w:spacing w:before="52"/>
              <w:ind w:left="69"/>
              <w:rPr>
                <w:sz w:val="18"/>
              </w:rPr>
            </w:pPr>
            <w:r>
              <w:rPr>
                <w:sz w:val="18"/>
              </w:rPr>
              <w:t>Suba</w:t>
            </w:r>
          </w:p>
        </w:tc>
        <w:tc>
          <w:tcPr>
            <w:tcW w:w="1582" w:type="dxa"/>
          </w:tcPr>
          <w:p w14:paraId="7E31A354" w14:textId="77777777" w:rsidR="00575006" w:rsidRDefault="00000000">
            <w:pPr>
              <w:pStyle w:val="TableParagraph"/>
              <w:spacing w:before="52"/>
              <w:ind w:right="51"/>
              <w:jc w:val="right"/>
              <w:rPr>
                <w:sz w:val="18"/>
              </w:rPr>
            </w:pPr>
            <w:r>
              <w:rPr>
                <w:sz w:val="18"/>
              </w:rPr>
              <w:t>134.709</w:t>
            </w:r>
          </w:p>
        </w:tc>
      </w:tr>
      <w:tr w:rsidR="00575006" w14:paraId="633562EE" w14:textId="77777777">
        <w:trPr>
          <w:trHeight w:val="316"/>
        </w:trPr>
        <w:tc>
          <w:tcPr>
            <w:tcW w:w="1181" w:type="dxa"/>
            <w:vMerge/>
            <w:tcBorders>
              <w:top w:val="nil"/>
            </w:tcBorders>
          </w:tcPr>
          <w:p w14:paraId="153072CE" w14:textId="77777777" w:rsidR="00575006" w:rsidRDefault="00575006">
            <w:pPr>
              <w:rPr>
                <w:sz w:val="2"/>
                <w:szCs w:val="2"/>
              </w:rPr>
            </w:pPr>
          </w:p>
        </w:tc>
        <w:tc>
          <w:tcPr>
            <w:tcW w:w="991" w:type="dxa"/>
          </w:tcPr>
          <w:p w14:paraId="7EB0F424" w14:textId="77777777" w:rsidR="00575006" w:rsidRDefault="00000000">
            <w:pPr>
              <w:pStyle w:val="TableParagraph"/>
              <w:spacing w:before="54"/>
              <w:ind w:left="162" w:right="140"/>
              <w:jc w:val="center"/>
              <w:rPr>
                <w:sz w:val="18"/>
              </w:rPr>
            </w:pPr>
            <w:r>
              <w:rPr>
                <w:sz w:val="18"/>
              </w:rPr>
              <w:t>71</w:t>
            </w:r>
          </w:p>
        </w:tc>
        <w:tc>
          <w:tcPr>
            <w:tcW w:w="1522" w:type="dxa"/>
          </w:tcPr>
          <w:p w14:paraId="659308D4" w14:textId="77777777" w:rsidR="00575006" w:rsidRDefault="00000000">
            <w:pPr>
              <w:pStyle w:val="TableParagraph"/>
              <w:spacing w:before="54"/>
              <w:ind w:left="69"/>
              <w:rPr>
                <w:sz w:val="18"/>
              </w:rPr>
            </w:pPr>
            <w:r>
              <w:rPr>
                <w:sz w:val="18"/>
              </w:rPr>
              <w:t>Tibabuyes</w:t>
            </w:r>
          </w:p>
        </w:tc>
        <w:tc>
          <w:tcPr>
            <w:tcW w:w="1582" w:type="dxa"/>
          </w:tcPr>
          <w:p w14:paraId="54C6A1AE" w14:textId="77777777" w:rsidR="00575006" w:rsidRDefault="00000000">
            <w:pPr>
              <w:pStyle w:val="TableParagraph"/>
              <w:spacing w:before="54"/>
              <w:ind w:right="51"/>
              <w:jc w:val="right"/>
              <w:rPr>
                <w:sz w:val="18"/>
              </w:rPr>
            </w:pPr>
            <w:r>
              <w:rPr>
                <w:sz w:val="18"/>
              </w:rPr>
              <w:t>222.576</w:t>
            </w:r>
          </w:p>
        </w:tc>
      </w:tr>
      <w:tr w:rsidR="00575006" w14:paraId="7393DAED" w14:textId="77777777">
        <w:trPr>
          <w:trHeight w:val="313"/>
        </w:trPr>
        <w:tc>
          <w:tcPr>
            <w:tcW w:w="1181" w:type="dxa"/>
          </w:tcPr>
          <w:p w14:paraId="122132AF" w14:textId="77777777" w:rsidR="00575006" w:rsidRDefault="00000000">
            <w:pPr>
              <w:pStyle w:val="TableParagraph"/>
              <w:spacing w:before="54"/>
              <w:ind w:left="69"/>
              <w:rPr>
                <w:sz w:val="18"/>
              </w:rPr>
            </w:pPr>
            <w:r>
              <w:rPr>
                <w:sz w:val="18"/>
              </w:rPr>
              <w:t>Total</w:t>
            </w:r>
          </w:p>
        </w:tc>
        <w:tc>
          <w:tcPr>
            <w:tcW w:w="991" w:type="dxa"/>
          </w:tcPr>
          <w:p w14:paraId="1EA21E78" w14:textId="77777777" w:rsidR="00575006" w:rsidRDefault="00575006">
            <w:pPr>
              <w:pStyle w:val="TableParagraph"/>
              <w:rPr>
                <w:sz w:val="18"/>
              </w:rPr>
            </w:pPr>
          </w:p>
        </w:tc>
        <w:tc>
          <w:tcPr>
            <w:tcW w:w="1522" w:type="dxa"/>
          </w:tcPr>
          <w:p w14:paraId="4C77B297" w14:textId="77777777" w:rsidR="00575006" w:rsidRDefault="00575006">
            <w:pPr>
              <w:pStyle w:val="TableParagraph"/>
              <w:rPr>
                <w:sz w:val="18"/>
              </w:rPr>
            </w:pPr>
          </w:p>
        </w:tc>
        <w:tc>
          <w:tcPr>
            <w:tcW w:w="1582" w:type="dxa"/>
          </w:tcPr>
          <w:p w14:paraId="270B3242" w14:textId="77777777" w:rsidR="00575006" w:rsidRDefault="00000000">
            <w:pPr>
              <w:pStyle w:val="TableParagraph"/>
              <w:spacing w:before="54"/>
              <w:ind w:right="51"/>
              <w:jc w:val="right"/>
              <w:rPr>
                <w:sz w:val="18"/>
              </w:rPr>
            </w:pPr>
            <w:r>
              <w:rPr>
                <w:sz w:val="18"/>
              </w:rPr>
              <w:t>393.806</w:t>
            </w:r>
          </w:p>
        </w:tc>
      </w:tr>
      <w:tr w:rsidR="00575006" w14:paraId="39BAB7EE" w14:textId="77777777">
        <w:trPr>
          <w:trHeight w:val="316"/>
        </w:trPr>
        <w:tc>
          <w:tcPr>
            <w:tcW w:w="5276" w:type="dxa"/>
            <w:gridSpan w:val="4"/>
            <w:shd w:val="clear" w:color="auto" w:fill="538235"/>
          </w:tcPr>
          <w:p w14:paraId="0A42A4D8" w14:textId="77777777" w:rsidR="00575006" w:rsidRDefault="00000000">
            <w:pPr>
              <w:pStyle w:val="TableParagraph"/>
              <w:spacing w:before="54"/>
              <w:ind w:left="69"/>
              <w:rPr>
                <w:sz w:val="18"/>
              </w:rPr>
            </w:pPr>
            <w:r>
              <w:rPr>
                <w:sz w:val="18"/>
              </w:rPr>
              <w:t>Fuente: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Proyección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Población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DANE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2019</w:t>
            </w:r>
          </w:p>
        </w:tc>
      </w:tr>
    </w:tbl>
    <w:p w14:paraId="4B2EE78C" w14:textId="77777777" w:rsidR="00575006" w:rsidRDefault="00575006">
      <w:pPr>
        <w:pStyle w:val="Textoindependiente"/>
        <w:rPr>
          <w:b/>
          <w:sz w:val="28"/>
        </w:rPr>
      </w:pPr>
    </w:p>
    <w:tbl>
      <w:tblPr>
        <w:tblStyle w:val="TableNormal"/>
        <w:tblW w:w="0" w:type="auto"/>
        <w:tblInd w:w="2981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912"/>
        <w:gridCol w:w="1769"/>
        <w:gridCol w:w="1221"/>
      </w:tblGrid>
      <w:tr w:rsidR="00575006" w14:paraId="00405B11" w14:textId="77777777">
        <w:trPr>
          <w:trHeight w:val="601"/>
        </w:trPr>
        <w:tc>
          <w:tcPr>
            <w:tcW w:w="912" w:type="dxa"/>
            <w:tcBorders>
              <w:top w:val="nil"/>
            </w:tcBorders>
            <w:shd w:val="clear" w:color="auto" w:fill="538235"/>
          </w:tcPr>
          <w:p w14:paraId="6175C7A4" w14:textId="77777777" w:rsidR="00575006" w:rsidRDefault="00575006">
            <w:pPr>
              <w:pStyle w:val="TableParagraph"/>
              <w:spacing w:before="3"/>
              <w:rPr>
                <w:b/>
                <w:sz w:val="17"/>
              </w:rPr>
            </w:pPr>
          </w:p>
          <w:p w14:paraId="7E78B9FD" w14:textId="77777777" w:rsidR="00575006" w:rsidRDefault="00000000">
            <w:pPr>
              <w:pStyle w:val="TableParagraph"/>
              <w:ind w:left="71"/>
              <w:rPr>
                <w:b/>
                <w:sz w:val="18"/>
              </w:rPr>
            </w:pPr>
            <w:r>
              <w:rPr>
                <w:b/>
                <w:color w:val="FFFFFF"/>
                <w:sz w:val="18"/>
              </w:rPr>
              <w:t>Localidad</w:t>
            </w:r>
          </w:p>
        </w:tc>
        <w:tc>
          <w:tcPr>
            <w:tcW w:w="1769" w:type="dxa"/>
            <w:tcBorders>
              <w:top w:val="nil"/>
            </w:tcBorders>
            <w:shd w:val="clear" w:color="auto" w:fill="538235"/>
          </w:tcPr>
          <w:p w14:paraId="78840FD3" w14:textId="77777777" w:rsidR="00575006" w:rsidRDefault="00575006">
            <w:pPr>
              <w:pStyle w:val="TableParagraph"/>
              <w:spacing w:before="3"/>
              <w:rPr>
                <w:b/>
                <w:sz w:val="17"/>
              </w:rPr>
            </w:pPr>
          </w:p>
          <w:p w14:paraId="7D6007A9" w14:textId="77777777" w:rsidR="00575006" w:rsidRDefault="00000000">
            <w:pPr>
              <w:pStyle w:val="TableParagraph"/>
              <w:ind w:left="69"/>
              <w:rPr>
                <w:b/>
                <w:sz w:val="18"/>
              </w:rPr>
            </w:pPr>
            <w:r>
              <w:rPr>
                <w:b/>
                <w:color w:val="FFFFFF"/>
                <w:sz w:val="18"/>
              </w:rPr>
              <w:t>Nombre</w:t>
            </w:r>
            <w:r>
              <w:rPr>
                <w:b/>
                <w:color w:val="FFFFFF"/>
                <w:spacing w:val="-2"/>
                <w:sz w:val="18"/>
              </w:rPr>
              <w:t xml:space="preserve"> </w:t>
            </w:r>
            <w:r>
              <w:rPr>
                <w:b/>
                <w:color w:val="FFFFFF"/>
                <w:sz w:val="18"/>
              </w:rPr>
              <w:t>UPZ</w:t>
            </w:r>
          </w:p>
        </w:tc>
        <w:tc>
          <w:tcPr>
            <w:tcW w:w="1221" w:type="dxa"/>
            <w:tcBorders>
              <w:top w:val="nil"/>
            </w:tcBorders>
            <w:shd w:val="clear" w:color="auto" w:fill="538235"/>
          </w:tcPr>
          <w:p w14:paraId="6812E1E4" w14:textId="77777777" w:rsidR="00575006" w:rsidRDefault="00575006">
            <w:pPr>
              <w:pStyle w:val="TableParagraph"/>
              <w:spacing w:before="3"/>
              <w:rPr>
                <w:b/>
                <w:sz w:val="17"/>
              </w:rPr>
            </w:pPr>
          </w:p>
          <w:p w14:paraId="3770DFA4" w14:textId="77777777" w:rsidR="00575006" w:rsidRDefault="00000000">
            <w:pPr>
              <w:pStyle w:val="TableParagraph"/>
              <w:ind w:left="117"/>
              <w:rPr>
                <w:b/>
                <w:sz w:val="18"/>
              </w:rPr>
            </w:pPr>
            <w:r>
              <w:rPr>
                <w:b/>
                <w:color w:val="FFFFFF"/>
                <w:sz w:val="18"/>
              </w:rPr>
              <w:t>Población</w:t>
            </w:r>
          </w:p>
        </w:tc>
      </w:tr>
      <w:tr w:rsidR="00575006" w14:paraId="2E23460F" w14:textId="77777777">
        <w:trPr>
          <w:trHeight w:val="536"/>
        </w:trPr>
        <w:tc>
          <w:tcPr>
            <w:tcW w:w="912" w:type="dxa"/>
          </w:tcPr>
          <w:p w14:paraId="3FF24F67" w14:textId="77777777" w:rsidR="00575006" w:rsidRDefault="00000000">
            <w:pPr>
              <w:pStyle w:val="TableParagraph"/>
              <w:spacing w:before="165"/>
              <w:ind w:left="71"/>
              <w:rPr>
                <w:sz w:val="18"/>
              </w:rPr>
            </w:pPr>
            <w:r>
              <w:rPr>
                <w:sz w:val="18"/>
              </w:rPr>
              <w:t>Usaquén</w:t>
            </w:r>
          </w:p>
        </w:tc>
        <w:tc>
          <w:tcPr>
            <w:tcW w:w="1769" w:type="dxa"/>
          </w:tcPr>
          <w:p w14:paraId="4DDCED0C" w14:textId="77777777" w:rsidR="00575006" w:rsidRDefault="00000000">
            <w:pPr>
              <w:pStyle w:val="TableParagraph"/>
              <w:spacing w:before="165"/>
              <w:ind w:left="69"/>
              <w:rPr>
                <w:sz w:val="18"/>
              </w:rPr>
            </w:pPr>
            <w:r>
              <w:rPr>
                <w:sz w:val="18"/>
              </w:rPr>
              <w:t>Paseo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los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Libertadores</w:t>
            </w:r>
          </w:p>
        </w:tc>
        <w:tc>
          <w:tcPr>
            <w:tcW w:w="1221" w:type="dxa"/>
          </w:tcPr>
          <w:p w14:paraId="2F7ECA4A" w14:textId="77777777" w:rsidR="00575006" w:rsidRDefault="00000000">
            <w:pPr>
              <w:pStyle w:val="TableParagraph"/>
              <w:spacing w:before="165"/>
              <w:ind w:right="46"/>
              <w:jc w:val="right"/>
              <w:rPr>
                <w:sz w:val="18"/>
              </w:rPr>
            </w:pPr>
            <w:r>
              <w:rPr>
                <w:sz w:val="18"/>
              </w:rPr>
              <w:t>3.546</w:t>
            </w:r>
          </w:p>
        </w:tc>
      </w:tr>
      <w:tr w:rsidR="00575006" w14:paraId="2CE51960" w14:textId="77777777">
        <w:trPr>
          <w:trHeight w:val="340"/>
        </w:trPr>
        <w:tc>
          <w:tcPr>
            <w:tcW w:w="912" w:type="dxa"/>
          </w:tcPr>
          <w:p w14:paraId="1A438ABD" w14:textId="77777777" w:rsidR="00575006" w:rsidRDefault="00000000">
            <w:pPr>
              <w:pStyle w:val="TableParagraph"/>
              <w:spacing w:before="66"/>
              <w:ind w:left="71"/>
              <w:rPr>
                <w:sz w:val="18"/>
              </w:rPr>
            </w:pPr>
            <w:r>
              <w:rPr>
                <w:sz w:val="18"/>
              </w:rPr>
              <w:t>Suba</w:t>
            </w:r>
          </w:p>
        </w:tc>
        <w:tc>
          <w:tcPr>
            <w:tcW w:w="1769" w:type="dxa"/>
          </w:tcPr>
          <w:p w14:paraId="2C2E2D9B" w14:textId="77777777" w:rsidR="00575006" w:rsidRDefault="00000000">
            <w:pPr>
              <w:pStyle w:val="TableParagraph"/>
              <w:spacing w:before="66"/>
              <w:ind w:left="69"/>
              <w:rPr>
                <w:sz w:val="18"/>
              </w:rPr>
            </w:pPr>
            <w:r>
              <w:rPr>
                <w:sz w:val="18"/>
              </w:rPr>
              <w:t>Guaymaral</w:t>
            </w:r>
          </w:p>
        </w:tc>
        <w:tc>
          <w:tcPr>
            <w:tcW w:w="1221" w:type="dxa"/>
          </w:tcPr>
          <w:p w14:paraId="02986EF3" w14:textId="77777777" w:rsidR="00575006" w:rsidRDefault="00000000">
            <w:pPr>
              <w:pStyle w:val="TableParagraph"/>
              <w:spacing w:before="66"/>
              <w:ind w:right="46"/>
              <w:jc w:val="right"/>
              <w:rPr>
                <w:sz w:val="18"/>
              </w:rPr>
            </w:pPr>
            <w:r>
              <w:rPr>
                <w:sz w:val="18"/>
              </w:rPr>
              <w:t>167</w:t>
            </w:r>
          </w:p>
        </w:tc>
      </w:tr>
      <w:tr w:rsidR="00575006" w14:paraId="7CF65DF2" w14:textId="77777777">
        <w:trPr>
          <w:trHeight w:val="342"/>
        </w:trPr>
        <w:tc>
          <w:tcPr>
            <w:tcW w:w="2681" w:type="dxa"/>
            <w:gridSpan w:val="2"/>
          </w:tcPr>
          <w:p w14:paraId="6C0B3B16" w14:textId="77777777" w:rsidR="00575006" w:rsidRDefault="00000000">
            <w:pPr>
              <w:pStyle w:val="TableParagraph"/>
              <w:spacing w:before="66"/>
              <w:ind w:left="71"/>
              <w:rPr>
                <w:sz w:val="18"/>
              </w:rPr>
            </w:pPr>
            <w:r>
              <w:rPr>
                <w:sz w:val="18"/>
              </w:rPr>
              <w:t>Total</w:t>
            </w:r>
          </w:p>
        </w:tc>
        <w:tc>
          <w:tcPr>
            <w:tcW w:w="1221" w:type="dxa"/>
          </w:tcPr>
          <w:p w14:paraId="05E6A937" w14:textId="77777777" w:rsidR="00575006" w:rsidRDefault="00000000">
            <w:pPr>
              <w:pStyle w:val="TableParagraph"/>
              <w:spacing w:before="66"/>
              <w:ind w:right="46"/>
              <w:jc w:val="right"/>
              <w:rPr>
                <w:sz w:val="18"/>
              </w:rPr>
            </w:pPr>
            <w:r>
              <w:rPr>
                <w:sz w:val="18"/>
              </w:rPr>
              <w:t>3.713</w:t>
            </w:r>
          </w:p>
        </w:tc>
      </w:tr>
    </w:tbl>
    <w:p w14:paraId="127F0B3F" w14:textId="77777777" w:rsidR="00575006" w:rsidRDefault="00575006">
      <w:pPr>
        <w:jc w:val="right"/>
        <w:rPr>
          <w:sz w:val="18"/>
        </w:rPr>
        <w:sectPr w:rsidR="00575006">
          <w:pgSz w:w="12240" w:h="15840"/>
          <w:pgMar w:top="2420" w:right="780" w:bottom="280" w:left="1600" w:header="722" w:footer="0" w:gutter="0"/>
          <w:cols w:space="720"/>
        </w:sectPr>
      </w:pPr>
    </w:p>
    <w:p w14:paraId="2EDF2CF4" w14:textId="77777777" w:rsidR="00575006" w:rsidRDefault="00575006">
      <w:pPr>
        <w:pStyle w:val="Textoindependiente"/>
        <w:spacing w:before="2" w:after="1"/>
        <w:rPr>
          <w:b/>
          <w:sz w:val="25"/>
        </w:rPr>
      </w:pPr>
    </w:p>
    <w:tbl>
      <w:tblPr>
        <w:tblStyle w:val="TableNormal"/>
        <w:tblW w:w="0" w:type="auto"/>
        <w:tblInd w:w="2769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982"/>
        <w:gridCol w:w="764"/>
        <w:gridCol w:w="1362"/>
        <w:gridCol w:w="1222"/>
      </w:tblGrid>
      <w:tr w:rsidR="00575006" w14:paraId="3BF8AE5F" w14:textId="77777777">
        <w:trPr>
          <w:trHeight w:val="623"/>
        </w:trPr>
        <w:tc>
          <w:tcPr>
            <w:tcW w:w="4330" w:type="dxa"/>
            <w:gridSpan w:val="4"/>
            <w:shd w:val="clear" w:color="auto" w:fill="538235"/>
          </w:tcPr>
          <w:p w14:paraId="42CC67E7" w14:textId="77777777" w:rsidR="00575006" w:rsidRDefault="00575006">
            <w:pPr>
              <w:pStyle w:val="TableParagraph"/>
              <w:spacing w:before="1"/>
              <w:rPr>
                <w:b/>
                <w:sz w:val="18"/>
              </w:rPr>
            </w:pPr>
          </w:p>
          <w:p w14:paraId="36BAEBE6" w14:textId="77777777" w:rsidR="00575006" w:rsidRDefault="00000000">
            <w:pPr>
              <w:pStyle w:val="TableParagraph"/>
              <w:ind w:left="95"/>
              <w:rPr>
                <w:b/>
                <w:sz w:val="18"/>
              </w:rPr>
            </w:pPr>
            <w:r>
              <w:rPr>
                <w:b/>
                <w:color w:val="FFFFFF"/>
                <w:sz w:val="18"/>
              </w:rPr>
              <w:t>Borde</w:t>
            </w:r>
            <w:r>
              <w:rPr>
                <w:b/>
                <w:color w:val="FFFFFF"/>
                <w:spacing w:val="-3"/>
                <w:sz w:val="18"/>
              </w:rPr>
              <w:t xml:space="preserve"> </w:t>
            </w:r>
            <w:r>
              <w:rPr>
                <w:b/>
                <w:color w:val="FFFFFF"/>
                <w:sz w:val="18"/>
              </w:rPr>
              <w:t>Cerros</w:t>
            </w:r>
            <w:r>
              <w:rPr>
                <w:b/>
                <w:color w:val="FFFFFF"/>
                <w:spacing w:val="-1"/>
                <w:sz w:val="18"/>
              </w:rPr>
              <w:t xml:space="preserve"> </w:t>
            </w:r>
            <w:r>
              <w:rPr>
                <w:b/>
                <w:color w:val="FFFFFF"/>
                <w:sz w:val="18"/>
              </w:rPr>
              <w:t>Orientales</w:t>
            </w:r>
            <w:r>
              <w:rPr>
                <w:b/>
                <w:color w:val="FFFFFF"/>
                <w:spacing w:val="-3"/>
                <w:sz w:val="18"/>
              </w:rPr>
              <w:t xml:space="preserve"> </w:t>
            </w:r>
            <w:r>
              <w:rPr>
                <w:b/>
                <w:color w:val="FFFFFF"/>
                <w:sz w:val="18"/>
              </w:rPr>
              <w:t>Norte-Sur</w:t>
            </w:r>
            <w:r>
              <w:rPr>
                <w:b/>
                <w:color w:val="FFFFFF"/>
                <w:spacing w:val="-2"/>
                <w:sz w:val="18"/>
              </w:rPr>
              <w:t xml:space="preserve"> </w:t>
            </w:r>
            <w:r>
              <w:rPr>
                <w:b/>
                <w:color w:val="FFFFFF"/>
                <w:sz w:val="18"/>
              </w:rPr>
              <w:t>Cerros</w:t>
            </w:r>
            <w:r>
              <w:rPr>
                <w:b/>
                <w:color w:val="FFFFFF"/>
                <w:spacing w:val="-2"/>
                <w:sz w:val="18"/>
              </w:rPr>
              <w:t xml:space="preserve"> </w:t>
            </w:r>
            <w:r>
              <w:rPr>
                <w:b/>
                <w:color w:val="FFFFFF"/>
                <w:sz w:val="18"/>
              </w:rPr>
              <w:t>Orientales</w:t>
            </w:r>
          </w:p>
        </w:tc>
      </w:tr>
      <w:tr w:rsidR="00575006" w14:paraId="6B013FE7" w14:textId="77777777">
        <w:trPr>
          <w:trHeight w:val="296"/>
        </w:trPr>
        <w:tc>
          <w:tcPr>
            <w:tcW w:w="982" w:type="dxa"/>
            <w:shd w:val="clear" w:color="auto" w:fill="538235"/>
          </w:tcPr>
          <w:p w14:paraId="4E4647DB" w14:textId="77777777" w:rsidR="00575006" w:rsidRDefault="00000000">
            <w:pPr>
              <w:pStyle w:val="TableParagraph"/>
              <w:spacing w:before="45"/>
              <w:ind w:left="69"/>
              <w:rPr>
                <w:b/>
                <w:sz w:val="18"/>
              </w:rPr>
            </w:pPr>
            <w:r>
              <w:rPr>
                <w:b/>
                <w:color w:val="FFFFFF"/>
                <w:sz w:val="18"/>
              </w:rPr>
              <w:t>Localidad</w:t>
            </w:r>
          </w:p>
        </w:tc>
        <w:tc>
          <w:tcPr>
            <w:tcW w:w="764" w:type="dxa"/>
            <w:shd w:val="clear" w:color="auto" w:fill="538235"/>
          </w:tcPr>
          <w:p w14:paraId="793F7220" w14:textId="77777777" w:rsidR="00575006" w:rsidRDefault="00000000">
            <w:pPr>
              <w:pStyle w:val="TableParagraph"/>
              <w:spacing w:before="45"/>
              <w:ind w:left="46" w:right="32"/>
              <w:jc w:val="center"/>
              <w:rPr>
                <w:b/>
                <w:sz w:val="18"/>
              </w:rPr>
            </w:pPr>
            <w:r>
              <w:rPr>
                <w:b/>
                <w:color w:val="FFFFFF"/>
                <w:sz w:val="18"/>
              </w:rPr>
              <w:t>No UPZ</w:t>
            </w:r>
          </w:p>
        </w:tc>
        <w:tc>
          <w:tcPr>
            <w:tcW w:w="1362" w:type="dxa"/>
            <w:shd w:val="clear" w:color="auto" w:fill="538235"/>
          </w:tcPr>
          <w:p w14:paraId="120A201A" w14:textId="77777777" w:rsidR="00575006" w:rsidRDefault="00000000">
            <w:pPr>
              <w:pStyle w:val="TableParagraph"/>
              <w:spacing w:before="45"/>
              <w:ind w:left="67"/>
              <w:rPr>
                <w:b/>
                <w:sz w:val="18"/>
              </w:rPr>
            </w:pPr>
            <w:r>
              <w:rPr>
                <w:b/>
                <w:color w:val="FFFFFF"/>
                <w:sz w:val="18"/>
              </w:rPr>
              <w:t>Nombre</w:t>
            </w:r>
            <w:r>
              <w:rPr>
                <w:b/>
                <w:color w:val="FFFFFF"/>
                <w:spacing w:val="-2"/>
                <w:sz w:val="18"/>
              </w:rPr>
              <w:t xml:space="preserve"> </w:t>
            </w:r>
            <w:r>
              <w:rPr>
                <w:b/>
                <w:color w:val="FFFFFF"/>
                <w:sz w:val="18"/>
              </w:rPr>
              <w:t>UPZ</w:t>
            </w:r>
          </w:p>
        </w:tc>
        <w:tc>
          <w:tcPr>
            <w:tcW w:w="1222" w:type="dxa"/>
            <w:shd w:val="clear" w:color="auto" w:fill="538235"/>
          </w:tcPr>
          <w:p w14:paraId="297E3D45" w14:textId="77777777" w:rsidR="00575006" w:rsidRDefault="00000000">
            <w:pPr>
              <w:pStyle w:val="TableParagraph"/>
              <w:spacing w:before="45"/>
              <w:ind w:left="67"/>
              <w:rPr>
                <w:b/>
                <w:sz w:val="18"/>
              </w:rPr>
            </w:pPr>
            <w:r>
              <w:rPr>
                <w:b/>
                <w:color w:val="FFFFFF"/>
                <w:sz w:val="18"/>
              </w:rPr>
              <w:t>Población</w:t>
            </w:r>
          </w:p>
        </w:tc>
      </w:tr>
      <w:tr w:rsidR="00575006" w14:paraId="5B996566" w14:textId="77777777">
        <w:trPr>
          <w:trHeight w:val="299"/>
        </w:trPr>
        <w:tc>
          <w:tcPr>
            <w:tcW w:w="982" w:type="dxa"/>
            <w:vMerge w:val="restart"/>
          </w:tcPr>
          <w:p w14:paraId="29FD77D5" w14:textId="77777777" w:rsidR="00575006" w:rsidRDefault="00575006">
            <w:pPr>
              <w:pStyle w:val="TableParagraph"/>
              <w:rPr>
                <w:b/>
                <w:sz w:val="20"/>
              </w:rPr>
            </w:pPr>
          </w:p>
          <w:p w14:paraId="7BEAE40B" w14:textId="77777777" w:rsidR="00575006" w:rsidRDefault="00000000">
            <w:pPr>
              <w:pStyle w:val="TableParagraph"/>
              <w:spacing w:before="134"/>
              <w:ind w:left="174"/>
              <w:rPr>
                <w:sz w:val="18"/>
              </w:rPr>
            </w:pPr>
            <w:r>
              <w:rPr>
                <w:sz w:val="18"/>
              </w:rPr>
              <w:t>Usaquén</w:t>
            </w:r>
          </w:p>
        </w:tc>
        <w:tc>
          <w:tcPr>
            <w:tcW w:w="764" w:type="dxa"/>
          </w:tcPr>
          <w:p w14:paraId="7D3B66A4" w14:textId="77777777" w:rsidR="00575006" w:rsidRDefault="00000000">
            <w:pPr>
              <w:pStyle w:val="TableParagraph"/>
              <w:spacing w:before="47"/>
              <w:ind w:left="44" w:right="32"/>
              <w:jc w:val="center"/>
              <w:rPr>
                <w:sz w:val="18"/>
              </w:rPr>
            </w:pPr>
            <w:r>
              <w:rPr>
                <w:sz w:val="18"/>
              </w:rPr>
              <w:t>11</w:t>
            </w:r>
          </w:p>
        </w:tc>
        <w:tc>
          <w:tcPr>
            <w:tcW w:w="1362" w:type="dxa"/>
          </w:tcPr>
          <w:p w14:paraId="6ADD8A1A" w14:textId="77777777" w:rsidR="00575006" w:rsidRDefault="00000000">
            <w:pPr>
              <w:pStyle w:val="TableParagraph"/>
              <w:spacing w:before="47"/>
              <w:ind w:left="67"/>
              <w:rPr>
                <w:sz w:val="18"/>
              </w:rPr>
            </w:pPr>
            <w:r>
              <w:rPr>
                <w:sz w:val="18"/>
              </w:rPr>
              <w:t>San Cristóbal</w:t>
            </w:r>
          </w:p>
        </w:tc>
        <w:tc>
          <w:tcPr>
            <w:tcW w:w="1222" w:type="dxa"/>
          </w:tcPr>
          <w:p w14:paraId="5007F045" w14:textId="77777777" w:rsidR="00575006" w:rsidRDefault="00000000">
            <w:pPr>
              <w:pStyle w:val="TableParagraph"/>
              <w:spacing w:before="47"/>
              <w:ind w:right="52"/>
              <w:jc w:val="right"/>
              <w:rPr>
                <w:sz w:val="18"/>
              </w:rPr>
            </w:pPr>
            <w:r>
              <w:rPr>
                <w:sz w:val="18"/>
              </w:rPr>
              <w:t>72.680</w:t>
            </w:r>
          </w:p>
        </w:tc>
      </w:tr>
      <w:tr w:rsidR="00575006" w14:paraId="0B2CBA40" w14:textId="77777777">
        <w:trPr>
          <w:trHeight w:val="296"/>
        </w:trPr>
        <w:tc>
          <w:tcPr>
            <w:tcW w:w="982" w:type="dxa"/>
            <w:vMerge/>
            <w:tcBorders>
              <w:top w:val="nil"/>
            </w:tcBorders>
          </w:tcPr>
          <w:p w14:paraId="26D3EE32" w14:textId="77777777" w:rsidR="00575006" w:rsidRDefault="00575006">
            <w:pPr>
              <w:rPr>
                <w:sz w:val="2"/>
                <w:szCs w:val="2"/>
              </w:rPr>
            </w:pPr>
          </w:p>
        </w:tc>
        <w:tc>
          <w:tcPr>
            <w:tcW w:w="764" w:type="dxa"/>
          </w:tcPr>
          <w:p w14:paraId="2B65BC79" w14:textId="77777777" w:rsidR="00575006" w:rsidRDefault="00000000">
            <w:pPr>
              <w:pStyle w:val="TableParagraph"/>
              <w:spacing w:before="45"/>
              <w:ind w:left="44" w:right="32"/>
              <w:jc w:val="center"/>
              <w:rPr>
                <w:sz w:val="18"/>
              </w:rPr>
            </w:pPr>
            <w:r>
              <w:rPr>
                <w:sz w:val="18"/>
              </w:rPr>
              <w:t>13</w:t>
            </w:r>
          </w:p>
        </w:tc>
        <w:tc>
          <w:tcPr>
            <w:tcW w:w="1362" w:type="dxa"/>
          </w:tcPr>
          <w:p w14:paraId="78FC2C4B" w14:textId="77777777" w:rsidR="00575006" w:rsidRDefault="00000000">
            <w:pPr>
              <w:pStyle w:val="TableParagraph"/>
              <w:spacing w:before="45"/>
              <w:ind w:left="67"/>
              <w:rPr>
                <w:sz w:val="18"/>
              </w:rPr>
            </w:pPr>
            <w:r>
              <w:rPr>
                <w:sz w:val="18"/>
              </w:rPr>
              <w:t>Los Cedros</w:t>
            </w:r>
          </w:p>
        </w:tc>
        <w:tc>
          <w:tcPr>
            <w:tcW w:w="1222" w:type="dxa"/>
          </w:tcPr>
          <w:p w14:paraId="7D3C3E3E" w14:textId="77777777" w:rsidR="00575006" w:rsidRDefault="00000000">
            <w:pPr>
              <w:pStyle w:val="TableParagraph"/>
              <w:spacing w:before="45"/>
              <w:ind w:right="52"/>
              <w:jc w:val="right"/>
              <w:rPr>
                <w:sz w:val="18"/>
              </w:rPr>
            </w:pPr>
            <w:r>
              <w:rPr>
                <w:sz w:val="18"/>
              </w:rPr>
              <w:t>102.364</w:t>
            </w:r>
          </w:p>
        </w:tc>
      </w:tr>
      <w:tr w:rsidR="00575006" w14:paraId="665838A2" w14:textId="77777777">
        <w:trPr>
          <w:trHeight w:val="296"/>
        </w:trPr>
        <w:tc>
          <w:tcPr>
            <w:tcW w:w="982" w:type="dxa"/>
            <w:vMerge/>
            <w:tcBorders>
              <w:top w:val="nil"/>
            </w:tcBorders>
          </w:tcPr>
          <w:p w14:paraId="4DF1E81D" w14:textId="77777777" w:rsidR="00575006" w:rsidRDefault="00575006">
            <w:pPr>
              <w:rPr>
                <w:sz w:val="2"/>
                <w:szCs w:val="2"/>
              </w:rPr>
            </w:pPr>
          </w:p>
        </w:tc>
        <w:tc>
          <w:tcPr>
            <w:tcW w:w="764" w:type="dxa"/>
          </w:tcPr>
          <w:p w14:paraId="54628995" w14:textId="77777777" w:rsidR="00575006" w:rsidRDefault="00000000">
            <w:pPr>
              <w:pStyle w:val="TableParagraph"/>
              <w:spacing w:before="45"/>
              <w:ind w:left="44" w:right="32"/>
              <w:jc w:val="center"/>
              <w:rPr>
                <w:sz w:val="18"/>
              </w:rPr>
            </w:pPr>
            <w:r>
              <w:rPr>
                <w:sz w:val="18"/>
              </w:rPr>
              <w:t>10</w:t>
            </w:r>
          </w:p>
        </w:tc>
        <w:tc>
          <w:tcPr>
            <w:tcW w:w="1362" w:type="dxa"/>
          </w:tcPr>
          <w:p w14:paraId="63450C4B" w14:textId="77777777" w:rsidR="00575006" w:rsidRDefault="00000000">
            <w:pPr>
              <w:pStyle w:val="TableParagraph"/>
              <w:spacing w:before="45"/>
              <w:ind w:left="67"/>
              <w:rPr>
                <w:sz w:val="18"/>
              </w:rPr>
            </w:pPr>
            <w:r>
              <w:rPr>
                <w:sz w:val="18"/>
              </w:rPr>
              <w:t>la Uribe</w:t>
            </w:r>
          </w:p>
        </w:tc>
        <w:tc>
          <w:tcPr>
            <w:tcW w:w="1222" w:type="dxa"/>
          </w:tcPr>
          <w:p w14:paraId="6AF57A0D" w14:textId="77777777" w:rsidR="00575006" w:rsidRDefault="00000000">
            <w:pPr>
              <w:pStyle w:val="TableParagraph"/>
              <w:spacing w:before="45"/>
              <w:ind w:right="52"/>
              <w:jc w:val="right"/>
              <w:rPr>
                <w:sz w:val="18"/>
              </w:rPr>
            </w:pPr>
            <w:r>
              <w:rPr>
                <w:sz w:val="18"/>
              </w:rPr>
              <w:t>17.055</w:t>
            </w:r>
          </w:p>
        </w:tc>
      </w:tr>
      <w:tr w:rsidR="00575006" w14:paraId="1AE5CB21" w14:textId="77777777">
        <w:trPr>
          <w:trHeight w:val="296"/>
        </w:trPr>
        <w:tc>
          <w:tcPr>
            <w:tcW w:w="982" w:type="dxa"/>
            <w:vMerge/>
            <w:tcBorders>
              <w:top w:val="nil"/>
            </w:tcBorders>
          </w:tcPr>
          <w:p w14:paraId="61819F0D" w14:textId="77777777" w:rsidR="00575006" w:rsidRDefault="00575006">
            <w:pPr>
              <w:rPr>
                <w:sz w:val="2"/>
                <w:szCs w:val="2"/>
              </w:rPr>
            </w:pPr>
          </w:p>
        </w:tc>
        <w:tc>
          <w:tcPr>
            <w:tcW w:w="764" w:type="dxa"/>
          </w:tcPr>
          <w:p w14:paraId="44BFADC2" w14:textId="77777777" w:rsidR="00575006" w:rsidRDefault="00000000">
            <w:pPr>
              <w:pStyle w:val="TableParagraph"/>
              <w:spacing w:before="45"/>
              <w:ind w:left="44" w:right="32"/>
              <w:jc w:val="center"/>
              <w:rPr>
                <w:sz w:val="18"/>
              </w:rPr>
            </w:pPr>
            <w:r>
              <w:rPr>
                <w:sz w:val="18"/>
              </w:rPr>
              <w:t>14</w:t>
            </w:r>
          </w:p>
        </w:tc>
        <w:tc>
          <w:tcPr>
            <w:tcW w:w="1362" w:type="dxa"/>
          </w:tcPr>
          <w:p w14:paraId="0879C4DF" w14:textId="77777777" w:rsidR="00575006" w:rsidRDefault="00000000">
            <w:pPr>
              <w:pStyle w:val="TableParagraph"/>
              <w:spacing w:before="45"/>
              <w:ind w:left="67"/>
              <w:rPr>
                <w:sz w:val="18"/>
              </w:rPr>
            </w:pPr>
            <w:r>
              <w:rPr>
                <w:sz w:val="18"/>
              </w:rPr>
              <w:t>Usaquén</w:t>
            </w:r>
          </w:p>
        </w:tc>
        <w:tc>
          <w:tcPr>
            <w:tcW w:w="1222" w:type="dxa"/>
          </w:tcPr>
          <w:p w14:paraId="428246E0" w14:textId="77777777" w:rsidR="00575006" w:rsidRDefault="00000000">
            <w:pPr>
              <w:pStyle w:val="TableParagraph"/>
              <w:spacing w:before="45"/>
              <w:ind w:right="52"/>
              <w:jc w:val="right"/>
              <w:rPr>
                <w:sz w:val="18"/>
              </w:rPr>
            </w:pPr>
            <w:r>
              <w:rPr>
                <w:sz w:val="18"/>
              </w:rPr>
              <w:t>41.634</w:t>
            </w:r>
          </w:p>
        </w:tc>
      </w:tr>
      <w:tr w:rsidR="00575006" w14:paraId="5A6421C8" w14:textId="77777777">
        <w:trPr>
          <w:trHeight w:val="297"/>
        </w:trPr>
        <w:tc>
          <w:tcPr>
            <w:tcW w:w="982" w:type="dxa"/>
            <w:vMerge w:val="restart"/>
          </w:tcPr>
          <w:p w14:paraId="7CAE7CF6" w14:textId="77777777" w:rsidR="00575006" w:rsidRDefault="00575006">
            <w:pPr>
              <w:pStyle w:val="TableParagraph"/>
              <w:rPr>
                <w:b/>
                <w:sz w:val="20"/>
              </w:rPr>
            </w:pPr>
          </w:p>
          <w:p w14:paraId="4CFCF09D" w14:textId="77777777" w:rsidR="00575006" w:rsidRDefault="00000000">
            <w:pPr>
              <w:pStyle w:val="TableParagraph"/>
              <w:spacing w:before="132"/>
              <w:ind w:left="114"/>
              <w:rPr>
                <w:sz w:val="18"/>
              </w:rPr>
            </w:pPr>
            <w:r>
              <w:rPr>
                <w:sz w:val="18"/>
              </w:rPr>
              <w:t>Chapinero</w:t>
            </w:r>
          </w:p>
        </w:tc>
        <w:tc>
          <w:tcPr>
            <w:tcW w:w="764" w:type="dxa"/>
          </w:tcPr>
          <w:p w14:paraId="1EA78BA2" w14:textId="77777777" w:rsidR="00575006" w:rsidRDefault="00000000">
            <w:pPr>
              <w:pStyle w:val="TableParagraph"/>
              <w:spacing w:before="45"/>
              <w:ind w:left="44" w:right="32"/>
              <w:jc w:val="center"/>
              <w:rPr>
                <w:sz w:val="18"/>
              </w:rPr>
            </w:pPr>
            <w:r>
              <w:rPr>
                <w:sz w:val="18"/>
              </w:rPr>
              <w:t>89</w:t>
            </w:r>
          </w:p>
        </w:tc>
        <w:tc>
          <w:tcPr>
            <w:tcW w:w="1362" w:type="dxa"/>
          </w:tcPr>
          <w:p w14:paraId="1CA47C1A" w14:textId="77777777" w:rsidR="00575006" w:rsidRDefault="00000000">
            <w:pPr>
              <w:pStyle w:val="TableParagraph"/>
              <w:spacing w:before="45"/>
              <w:ind w:left="67"/>
              <w:rPr>
                <w:sz w:val="18"/>
              </w:rPr>
            </w:pPr>
            <w:r>
              <w:rPr>
                <w:sz w:val="18"/>
              </w:rPr>
              <w:t>San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Isidro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Patios</w:t>
            </w:r>
          </w:p>
        </w:tc>
        <w:tc>
          <w:tcPr>
            <w:tcW w:w="1222" w:type="dxa"/>
          </w:tcPr>
          <w:p w14:paraId="6D39B866" w14:textId="77777777" w:rsidR="00575006" w:rsidRDefault="00000000">
            <w:pPr>
              <w:pStyle w:val="TableParagraph"/>
              <w:spacing w:before="45"/>
              <w:ind w:right="52"/>
              <w:jc w:val="right"/>
              <w:rPr>
                <w:sz w:val="18"/>
              </w:rPr>
            </w:pPr>
            <w:r>
              <w:rPr>
                <w:sz w:val="18"/>
              </w:rPr>
              <w:t>16.201</w:t>
            </w:r>
          </w:p>
        </w:tc>
      </w:tr>
      <w:tr w:rsidR="00575006" w14:paraId="7964BA30" w14:textId="77777777">
        <w:trPr>
          <w:trHeight w:val="296"/>
        </w:trPr>
        <w:tc>
          <w:tcPr>
            <w:tcW w:w="982" w:type="dxa"/>
            <w:vMerge/>
            <w:tcBorders>
              <w:top w:val="nil"/>
            </w:tcBorders>
          </w:tcPr>
          <w:p w14:paraId="4E70D1E4" w14:textId="77777777" w:rsidR="00575006" w:rsidRDefault="00575006">
            <w:pPr>
              <w:rPr>
                <w:sz w:val="2"/>
                <w:szCs w:val="2"/>
              </w:rPr>
            </w:pPr>
          </w:p>
        </w:tc>
        <w:tc>
          <w:tcPr>
            <w:tcW w:w="764" w:type="dxa"/>
          </w:tcPr>
          <w:p w14:paraId="593108AB" w14:textId="77777777" w:rsidR="00575006" w:rsidRDefault="00000000">
            <w:pPr>
              <w:pStyle w:val="TableParagraph"/>
              <w:spacing w:before="45"/>
              <w:ind w:left="44" w:right="32"/>
              <w:jc w:val="center"/>
              <w:rPr>
                <w:sz w:val="18"/>
              </w:rPr>
            </w:pPr>
            <w:r>
              <w:rPr>
                <w:sz w:val="18"/>
              </w:rPr>
              <w:t>88</w:t>
            </w:r>
          </w:p>
        </w:tc>
        <w:tc>
          <w:tcPr>
            <w:tcW w:w="1362" w:type="dxa"/>
          </w:tcPr>
          <w:p w14:paraId="49267717" w14:textId="77777777" w:rsidR="00575006" w:rsidRDefault="00000000">
            <w:pPr>
              <w:pStyle w:val="TableParagraph"/>
              <w:spacing w:before="45"/>
              <w:ind w:left="67"/>
              <w:rPr>
                <w:sz w:val="18"/>
              </w:rPr>
            </w:pPr>
            <w:r>
              <w:rPr>
                <w:sz w:val="18"/>
              </w:rPr>
              <w:t>el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refugio</w:t>
            </w:r>
          </w:p>
        </w:tc>
        <w:tc>
          <w:tcPr>
            <w:tcW w:w="1222" w:type="dxa"/>
          </w:tcPr>
          <w:p w14:paraId="63B38791" w14:textId="77777777" w:rsidR="00575006" w:rsidRDefault="00000000">
            <w:pPr>
              <w:pStyle w:val="TableParagraph"/>
              <w:spacing w:before="45"/>
              <w:ind w:right="52"/>
              <w:jc w:val="right"/>
              <w:rPr>
                <w:sz w:val="18"/>
              </w:rPr>
            </w:pPr>
            <w:r>
              <w:rPr>
                <w:sz w:val="18"/>
              </w:rPr>
              <w:t>30.763</w:t>
            </w:r>
          </w:p>
        </w:tc>
      </w:tr>
      <w:tr w:rsidR="00575006" w14:paraId="492E3D4E" w14:textId="77777777">
        <w:trPr>
          <w:trHeight w:val="296"/>
        </w:trPr>
        <w:tc>
          <w:tcPr>
            <w:tcW w:w="982" w:type="dxa"/>
            <w:vMerge/>
            <w:tcBorders>
              <w:top w:val="nil"/>
            </w:tcBorders>
          </w:tcPr>
          <w:p w14:paraId="2847AE96" w14:textId="77777777" w:rsidR="00575006" w:rsidRDefault="00575006">
            <w:pPr>
              <w:rPr>
                <w:sz w:val="2"/>
                <w:szCs w:val="2"/>
              </w:rPr>
            </w:pPr>
          </w:p>
        </w:tc>
        <w:tc>
          <w:tcPr>
            <w:tcW w:w="764" w:type="dxa"/>
          </w:tcPr>
          <w:p w14:paraId="610180BD" w14:textId="77777777" w:rsidR="00575006" w:rsidRDefault="00000000">
            <w:pPr>
              <w:pStyle w:val="TableParagraph"/>
              <w:spacing w:before="45"/>
              <w:ind w:left="44" w:right="32"/>
              <w:jc w:val="center"/>
              <w:rPr>
                <w:sz w:val="18"/>
              </w:rPr>
            </w:pPr>
            <w:r>
              <w:rPr>
                <w:sz w:val="18"/>
              </w:rPr>
              <w:t>90</w:t>
            </w:r>
          </w:p>
        </w:tc>
        <w:tc>
          <w:tcPr>
            <w:tcW w:w="1362" w:type="dxa"/>
          </w:tcPr>
          <w:p w14:paraId="11B4C11C" w14:textId="77777777" w:rsidR="00575006" w:rsidRDefault="00000000">
            <w:pPr>
              <w:pStyle w:val="TableParagraph"/>
              <w:spacing w:before="45"/>
              <w:ind w:left="67"/>
              <w:rPr>
                <w:sz w:val="18"/>
              </w:rPr>
            </w:pPr>
            <w:r>
              <w:rPr>
                <w:sz w:val="18"/>
              </w:rPr>
              <w:t>Pardo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Rubio</w:t>
            </w:r>
          </w:p>
        </w:tc>
        <w:tc>
          <w:tcPr>
            <w:tcW w:w="1222" w:type="dxa"/>
          </w:tcPr>
          <w:p w14:paraId="5E60F89B" w14:textId="77777777" w:rsidR="00575006" w:rsidRDefault="00000000">
            <w:pPr>
              <w:pStyle w:val="TableParagraph"/>
              <w:spacing w:before="45"/>
              <w:ind w:right="52"/>
              <w:jc w:val="right"/>
              <w:rPr>
                <w:sz w:val="18"/>
              </w:rPr>
            </w:pPr>
            <w:r>
              <w:rPr>
                <w:sz w:val="18"/>
              </w:rPr>
              <w:t>37.191</w:t>
            </w:r>
          </w:p>
        </w:tc>
      </w:tr>
      <w:tr w:rsidR="00575006" w14:paraId="26821B54" w14:textId="77777777">
        <w:trPr>
          <w:trHeight w:val="296"/>
        </w:trPr>
        <w:tc>
          <w:tcPr>
            <w:tcW w:w="982" w:type="dxa"/>
            <w:vMerge w:val="restart"/>
          </w:tcPr>
          <w:p w14:paraId="0DF2C1DD" w14:textId="77777777" w:rsidR="00575006" w:rsidRDefault="00575006">
            <w:pPr>
              <w:pStyle w:val="TableParagraph"/>
              <w:rPr>
                <w:b/>
                <w:sz w:val="20"/>
              </w:rPr>
            </w:pPr>
          </w:p>
          <w:p w14:paraId="3503FDAC" w14:textId="77777777" w:rsidR="00575006" w:rsidRDefault="00000000">
            <w:pPr>
              <w:pStyle w:val="TableParagraph"/>
              <w:spacing w:before="132"/>
              <w:ind w:left="241"/>
              <w:rPr>
                <w:sz w:val="18"/>
              </w:rPr>
            </w:pPr>
            <w:r>
              <w:rPr>
                <w:sz w:val="18"/>
              </w:rPr>
              <w:t>Santafé</w:t>
            </w:r>
          </w:p>
        </w:tc>
        <w:tc>
          <w:tcPr>
            <w:tcW w:w="764" w:type="dxa"/>
          </w:tcPr>
          <w:p w14:paraId="752786C6" w14:textId="77777777" w:rsidR="00575006" w:rsidRDefault="00000000">
            <w:pPr>
              <w:pStyle w:val="TableParagraph"/>
              <w:spacing w:before="45"/>
              <w:ind w:left="44" w:right="32"/>
              <w:jc w:val="center"/>
              <w:rPr>
                <w:sz w:val="18"/>
              </w:rPr>
            </w:pPr>
            <w:r>
              <w:rPr>
                <w:sz w:val="18"/>
              </w:rPr>
              <w:t>91</w:t>
            </w:r>
          </w:p>
        </w:tc>
        <w:tc>
          <w:tcPr>
            <w:tcW w:w="1362" w:type="dxa"/>
          </w:tcPr>
          <w:p w14:paraId="086A4B3A" w14:textId="77777777" w:rsidR="00575006" w:rsidRDefault="00000000">
            <w:pPr>
              <w:pStyle w:val="TableParagraph"/>
              <w:spacing w:before="45"/>
              <w:ind w:left="67"/>
              <w:rPr>
                <w:sz w:val="18"/>
              </w:rPr>
            </w:pPr>
            <w:r>
              <w:rPr>
                <w:sz w:val="18"/>
              </w:rPr>
              <w:t>Sagrado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corazón</w:t>
            </w:r>
          </w:p>
        </w:tc>
        <w:tc>
          <w:tcPr>
            <w:tcW w:w="1222" w:type="dxa"/>
          </w:tcPr>
          <w:p w14:paraId="70D495C2" w14:textId="77777777" w:rsidR="00575006" w:rsidRDefault="00000000">
            <w:pPr>
              <w:pStyle w:val="TableParagraph"/>
              <w:spacing w:before="45"/>
              <w:ind w:right="51"/>
              <w:jc w:val="right"/>
              <w:rPr>
                <w:sz w:val="18"/>
              </w:rPr>
            </w:pPr>
            <w:r>
              <w:rPr>
                <w:sz w:val="18"/>
              </w:rPr>
              <w:t>5.879</w:t>
            </w:r>
          </w:p>
        </w:tc>
      </w:tr>
      <w:tr w:rsidR="00575006" w14:paraId="138C533D" w14:textId="77777777">
        <w:trPr>
          <w:trHeight w:val="296"/>
        </w:trPr>
        <w:tc>
          <w:tcPr>
            <w:tcW w:w="982" w:type="dxa"/>
            <w:vMerge/>
            <w:tcBorders>
              <w:top w:val="nil"/>
            </w:tcBorders>
          </w:tcPr>
          <w:p w14:paraId="685F3610" w14:textId="77777777" w:rsidR="00575006" w:rsidRDefault="00575006">
            <w:pPr>
              <w:rPr>
                <w:sz w:val="2"/>
                <w:szCs w:val="2"/>
              </w:rPr>
            </w:pPr>
          </w:p>
        </w:tc>
        <w:tc>
          <w:tcPr>
            <w:tcW w:w="764" w:type="dxa"/>
          </w:tcPr>
          <w:p w14:paraId="27A9E7C5" w14:textId="77777777" w:rsidR="00575006" w:rsidRDefault="00000000">
            <w:pPr>
              <w:pStyle w:val="TableParagraph"/>
              <w:spacing w:before="45"/>
              <w:ind w:left="44" w:right="32"/>
              <w:jc w:val="center"/>
              <w:rPr>
                <w:sz w:val="18"/>
              </w:rPr>
            </w:pPr>
            <w:r>
              <w:rPr>
                <w:sz w:val="18"/>
              </w:rPr>
              <w:t>92</w:t>
            </w:r>
          </w:p>
        </w:tc>
        <w:tc>
          <w:tcPr>
            <w:tcW w:w="1362" w:type="dxa"/>
          </w:tcPr>
          <w:p w14:paraId="3C2D2FE2" w14:textId="77777777" w:rsidR="00575006" w:rsidRDefault="00000000">
            <w:pPr>
              <w:pStyle w:val="TableParagraph"/>
              <w:spacing w:before="45"/>
              <w:ind w:left="67"/>
              <w:rPr>
                <w:sz w:val="18"/>
              </w:rPr>
            </w:pPr>
            <w:r>
              <w:rPr>
                <w:sz w:val="18"/>
              </w:rPr>
              <w:t>La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Macarena</w:t>
            </w:r>
          </w:p>
        </w:tc>
        <w:tc>
          <w:tcPr>
            <w:tcW w:w="1222" w:type="dxa"/>
          </w:tcPr>
          <w:p w14:paraId="2C92B73C" w14:textId="77777777" w:rsidR="00575006" w:rsidRDefault="00000000">
            <w:pPr>
              <w:pStyle w:val="TableParagraph"/>
              <w:spacing w:before="45"/>
              <w:ind w:right="52"/>
              <w:jc w:val="right"/>
              <w:rPr>
                <w:sz w:val="18"/>
              </w:rPr>
            </w:pPr>
            <w:r>
              <w:rPr>
                <w:sz w:val="18"/>
              </w:rPr>
              <w:t>14.350</w:t>
            </w:r>
          </w:p>
        </w:tc>
      </w:tr>
      <w:tr w:rsidR="00575006" w14:paraId="53F04128" w14:textId="77777777">
        <w:trPr>
          <w:trHeight w:val="296"/>
        </w:trPr>
        <w:tc>
          <w:tcPr>
            <w:tcW w:w="982" w:type="dxa"/>
            <w:vMerge/>
            <w:tcBorders>
              <w:top w:val="nil"/>
            </w:tcBorders>
          </w:tcPr>
          <w:p w14:paraId="096207DB" w14:textId="77777777" w:rsidR="00575006" w:rsidRDefault="00575006">
            <w:pPr>
              <w:rPr>
                <w:sz w:val="2"/>
                <w:szCs w:val="2"/>
              </w:rPr>
            </w:pPr>
          </w:p>
        </w:tc>
        <w:tc>
          <w:tcPr>
            <w:tcW w:w="764" w:type="dxa"/>
          </w:tcPr>
          <w:p w14:paraId="10D414FC" w14:textId="77777777" w:rsidR="00575006" w:rsidRDefault="00000000">
            <w:pPr>
              <w:pStyle w:val="TableParagraph"/>
              <w:spacing w:before="45"/>
              <w:ind w:left="44" w:right="32"/>
              <w:jc w:val="center"/>
              <w:rPr>
                <w:sz w:val="18"/>
              </w:rPr>
            </w:pPr>
            <w:r>
              <w:rPr>
                <w:sz w:val="18"/>
              </w:rPr>
              <w:t>93</w:t>
            </w:r>
          </w:p>
        </w:tc>
        <w:tc>
          <w:tcPr>
            <w:tcW w:w="1362" w:type="dxa"/>
          </w:tcPr>
          <w:p w14:paraId="3335B268" w14:textId="77777777" w:rsidR="00575006" w:rsidRDefault="00000000">
            <w:pPr>
              <w:pStyle w:val="TableParagraph"/>
              <w:spacing w:before="45"/>
              <w:ind w:left="67"/>
              <w:rPr>
                <w:sz w:val="18"/>
              </w:rPr>
            </w:pPr>
            <w:r>
              <w:rPr>
                <w:sz w:val="18"/>
              </w:rPr>
              <w:t>La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Nieves</w:t>
            </w:r>
          </w:p>
        </w:tc>
        <w:tc>
          <w:tcPr>
            <w:tcW w:w="1222" w:type="dxa"/>
          </w:tcPr>
          <w:p w14:paraId="2E0A15BA" w14:textId="77777777" w:rsidR="00575006" w:rsidRDefault="00000000">
            <w:pPr>
              <w:pStyle w:val="TableParagraph"/>
              <w:spacing w:before="45"/>
              <w:ind w:right="52"/>
              <w:jc w:val="right"/>
              <w:rPr>
                <w:sz w:val="18"/>
              </w:rPr>
            </w:pPr>
            <w:r>
              <w:rPr>
                <w:sz w:val="18"/>
              </w:rPr>
              <w:t>13.773</w:t>
            </w:r>
          </w:p>
        </w:tc>
      </w:tr>
      <w:tr w:rsidR="00575006" w14:paraId="6304B0BD" w14:textId="77777777">
        <w:trPr>
          <w:trHeight w:val="296"/>
        </w:trPr>
        <w:tc>
          <w:tcPr>
            <w:tcW w:w="982" w:type="dxa"/>
            <w:vMerge/>
            <w:tcBorders>
              <w:top w:val="nil"/>
            </w:tcBorders>
          </w:tcPr>
          <w:p w14:paraId="43008B66" w14:textId="77777777" w:rsidR="00575006" w:rsidRDefault="00575006">
            <w:pPr>
              <w:rPr>
                <w:sz w:val="2"/>
                <w:szCs w:val="2"/>
              </w:rPr>
            </w:pPr>
          </w:p>
        </w:tc>
        <w:tc>
          <w:tcPr>
            <w:tcW w:w="764" w:type="dxa"/>
          </w:tcPr>
          <w:p w14:paraId="06F0A92A" w14:textId="77777777" w:rsidR="00575006" w:rsidRDefault="00000000">
            <w:pPr>
              <w:pStyle w:val="TableParagraph"/>
              <w:spacing w:before="45"/>
              <w:ind w:left="44" w:right="32"/>
              <w:jc w:val="center"/>
              <w:rPr>
                <w:sz w:val="18"/>
              </w:rPr>
            </w:pPr>
            <w:r>
              <w:rPr>
                <w:sz w:val="18"/>
              </w:rPr>
              <w:t>96</w:t>
            </w:r>
          </w:p>
        </w:tc>
        <w:tc>
          <w:tcPr>
            <w:tcW w:w="1362" w:type="dxa"/>
          </w:tcPr>
          <w:p w14:paraId="59967351" w14:textId="77777777" w:rsidR="00575006" w:rsidRDefault="00000000">
            <w:pPr>
              <w:pStyle w:val="TableParagraph"/>
              <w:spacing w:before="45"/>
              <w:ind w:left="67"/>
              <w:rPr>
                <w:sz w:val="18"/>
              </w:rPr>
            </w:pPr>
            <w:r>
              <w:rPr>
                <w:sz w:val="18"/>
              </w:rPr>
              <w:t>Lourdes</w:t>
            </w:r>
          </w:p>
        </w:tc>
        <w:tc>
          <w:tcPr>
            <w:tcW w:w="1222" w:type="dxa"/>
          </w:tcPr>
          <w:p w14:paraId="7BD2DA11" w14:textId="77777777" w:rsidR="00575006" w:rsidRDefault="00000000">
            <w:pPr>
              <w:pStyle w:val="TableParagraph"/>
              <w:spacing w:before="45"/>
              <w:ind w:right="52"/>
              <w:jc w:val="right"/>
              <w:rPr>
                <w:sz w:val="18"/>
              </w:rPr>
            </w:pPr>
            <w:r>
              <w:rPr>
                <w:sz w:val="18"/>
              </w:rPr>
              <w:t>46.301</w:t>
            </w:r>
          </w:p>
        </w:tc>
      </w:tr>
      <w:tr w:rsidR="00575006" w14:paraId="05F9207C" w14:textId="77777777">
        <w:trPr>
          <w:trHeight w:val="296"/>
        </w:trPr>
        <w:tc>
          <w:tcPr>
            <w:tcW w:w="3108" w:type="dxa"/>
            <w:gridSpan w:val="3"/>
          </w:tcPr>
          <w:p w14:paraId="45FD3886" w14:textId="77777777" w:rsidR="00575006" w:rsidRDefault="00000000">
            <w:pPr>
              <w:pStyle w:val="TableParagraph"/>
              <w:spacing w:before="45"/>
              <w:ind w:left="69"/>
              <w:rPr>
                <w:sz w:val="18"/>
              </w:rPr>
            </w:pPr>
            <w:r>
              <w:rPr>
                <w:sz w:val="18"/>
              </w:rPr>
              <w:t>Total</w:t>
            </w:r>
          </w:p>
        </w:tc>
        <w:tc>
          <w:tcPr>
            <w:tcW w:w="1222" w:type="dxa"/>
          </w:tcPr>
          <w:p w14:paraId="1E6E3BCE" w14:textId="77777777" w:rsidR="00575006" w:rsidRDefault="00000000">
            <w:pPr>
              <w:pStyle w:val="TableParagraph"/>
              <w:spacing w:before="45"/>
              <w:ind w:right="52"/>
              <w:jc w:val="right"/>
              <w:rPr>
                <w:sz w:val="18"/>
              </w:rPr>
            </w:pPr>
            <w:r>
              <w:rPr>
                <w:sz w:val="18"/>
              </w:rPr>
              <w:t>398.191</w:t>
            </w:r>
          </w:p>
        </w:tc>
      </w:tr>
      <w:tr w:rsidR="00575006" w14:paraId="196AB734" w14:textId="77777777">
        <w:trPr>
          <w:trHeight w:val="299"/>
        </w:trPr>
        <w:tc>
          <w:tcPr>
            <w:tcW w:w="4330" w:type="dxa"/>
            <w:gridSpan w:val="4"/>
            <w:shd w:val="clear" w:color="auto" w:fill="538235"/>
          </w:tcPr>
          <w:p w14:paraId="415FF5EF" w14:textId="77777777" w:rsidR="00575006" w:rsidRDefault="00000000">
            <w:pPr>
              <w:pStyle w:val="TableParagraph"/>
              <w:spacing w:before="47"/>
              <w:ind w:left="537"/>
              <w:rPr>
                <w:b/>
                <w:sz w:val="18"/>
              </w:rPr>
            </w:pPr>
            <w:r>
              <w:rPr>
                <w:b/>
                <w:color w:val="FFFFFF"/>
                <w:sz w:val="18"/>
              </w:rPr>
              <w:t>Fuente:</w:t>
            </w:r>
            <w:r>
              <w:rPr>
                <w:b/>
                <w:color w:val="FFFFFF"/>
                <w:spacing w:val="-2"/>
                <w:sz w:val="18"/>
              </w:rPr>
              <w:t xml:space="preserve"> </w:t>
            </w:r>
            <w:r>
              <w:rPr>
                <w:b/>
                <w:color w:val="FFFFFF"/>
                <w:sz w:val="18"/>
              </w:rPr>
              <w:t>Proyección</w:t>
            </w:r>
            <w:r>
              <w:rPr>
                <w:b/>
                <w:color w:val="FFFFFF"/>
                <w:spacing w:val="-3"/>
                <w:sz w:val="18"/>
              </w:rPr>
              <w:t xml:space="preserve"> </w:t>
            </w:r>
            <w:r>
              <w:rPr>
                <w:b/>
                <w:color w:val="FFFFFF"/>
                <w:sz w:val="18"/>
              </w:rPr>
              <w:t>Población</w:t>
            </w:r>
            <w:r>
              <w:rPr>
                <w:b/>
                <w:color w:val="FFFFFF"/>
                <w:spacing w:val="-3"/>
                <w:sz w:val="18"/>
              </w:rPr>
              <w:t xml:space="preserve"> </w:t>
            </w:r>
            <w:r>
              <w:rPr>
                <w:b/>
                <w:color w:val="FFFFFF"/>
                <w:sz w:val="18"/>
              </w:rPr>
              <w:t>DANE</w:t>
            </w:r>
            <w:r>
              <w:rPr>
                <w:b/>
                <w:color w:val="FFFFFF"/>
                <w:spacing w:val="-1"/>
                <w:sz w:val="18"/>
              </w:rPr>
              <w:t xml:space="preserve"> </w:t>
            </w:r>
            <w:r>
              <w:rPr>
                <w:b/>
                <w:color w:val="FFFFFF"/>
                <w:sz w:val="18"/>
              </w:rPr>
              <w:t>2019</w:t>
            </w:r>
          </w:p>
        </w:tc>
      </w:tr>
    </w:tbl>
    <w:p w14:paraId="2E031684" w14:textId="77777777" w:rsidR="00575006" w:rsidRDefault="00575006">
      <w:pPr>
        <w:pStyle w:val="Textoindependiente"/>
        <w:spacing w:before="3"/>
        <w:rPr>
          <w:b/>
          <w:sz w:val="20"/>
        </w:rPr>
      </w:pPr>
    </w:p>
    <w:p w14:paraId="47838A83" w14:textId="77777777" w:rsidR="00575006" w:rsidRDefault="00000000">
      <w:pPr>
        <w:pStyle w:val="Ttulo1"/>
        <w:numPr>
          <w:ilvl w:val="2"/>
          <w:numId w:val="14"/>
        </w:numPr>
        <w:tabs>
          <w:tab w:val="left" w:pos="1235"/>
        </w:tabs>
        <w:ind w:hanging="721"/>
      </w:pPr>
      <w:r>
        <w:t>Población</w:t>
      </w:r>
      <w:r>
        <w:rPr>
          <w:spacing w:val="-5"/>
        </w:rPr>
        <w:t xml:space="preserve"> </w:t>
      </w:r>
      <w:r>
        <w:t>afectada</w:t>
      </w:r>
      <w:r>
        <w:rPr>
          <w:spacing w:val="-5"/>
        </w:rPr>
        <w:t xml:space="preserve"> </w:t>
      </w:r>
      <w:r>
        <w:t>problema</w:t>
      </w:r>
    </w:p>
    <w:p w14:paraId="1C65A526" w14:textId="77777777" w:rsidR="00575006" w:rsidRDefault="00575006">
      <w:pPr>
        <w:pStyle w:val="Textoindependiente"/>
        <w:spacing w:before="1"/>
        <w:rPr>
          <w:b/>
          <w:sz w:val="22"/>
        </w:rPr>
      </w:pPr>
    </w:p>
    <w:tbl>
      <w:tblPr>
        <w:tblStyle w:val="TableNormal"/>
        <w:tblW w:w="0" w:type="auto"/>
        <w:tblInd w:w="54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4037"/>
        <w:gridCol w:w="919"/>
        <w:gridCol w:w="962"/>
        <w:gridCol w:w="1186"/>
        <w:gridCol w:w="1569"/>
      </w:tblGrid>
      <w:tr w:rsidR="00575006" w14:paraId="203DF8FB" w14:textId="77777777">
        <w:trPr>
          <w:trHeight w:val="330"/>
        </w:trPr>
        <w:tc>
          <w:tcPr>
            <w:tcW w:w="8673" w:type="dxa"/>
            <w:gridSpan w:val="5"/>
            <w:shd w:val="clear" w:color="auto" w:fill="528135"/>
          </w:tcPr>
          <w:p w14:paraId="027D6951" w14:textId="77777777" w:rsidR="00575006" w:rsidRDefault="00000000">
            <w:pPr>
              <w:pStyle w:val="TableParagraph"/>
              <w:spacing w:before="19"/>
              <w:ind w:left="1794" w:right="1768"/>
              <w:jc w:val="center"/>
              <w:rPr>
                <w:b/>
                <w:sz w:val="18"/>
              </w:rPr>
            </w:pPr>
            <w:r>
              <w:rPr>
                <w:b/>
                <w:color w:val="FFFFFF"/>
                <w:sz w:val="18"/>
              </w:rPr>
              <w:t>01-</w:t>
            </w:r>
            <w:r>
              <w:rPr>
                <w:b/>
                <w:color w:val="FFFFFF"/>
                <w:spacing w:val="-1"/>
                <w:sz w:val="18"/>
              </w:rPr>
              <w:t xml:space="preserve"> </w:t>
            </w:r>
            <w:r>
              <w:rPr>
                <w:b/>
                <w:color w:val="FFFFFF"/>
                <w:sz w:val="18"/>
              </w:rPr>
              <w:t>POBLACIÓN</w:t>
            </w:r>
            <w:r>
              <w:rPr>
                <w:b/>
                <w:color w:val="FFFFFF"/>
                <w:spacing w:val="-1"/>
                <w:sz w:val="18"/>
              </w:rPr>
              <w:t xml:space="preserve"> </w:t>
            </w:r>
            <w:r>
              <w:rPr>
                <w:b/>
                <w:color w:val="FFFFFF"/>
                <w:sz w:val="18"/>
              </w:rPr>
              <w:t>AFECTADA</w:t>
            </w:r>
            <w:r>
              <w:rPr>
                <w:b/>
                <w:color w:val="FFFFFF"/>
                <w:spacing w:val="-1"/>
                <w:sz w:val="18"/>
              </w:rPr>
              <w:t xml:space="preserve"> </w:t>
            </w:r>
            <w:r>
              <w:rPr>
                <w:b/>
                <w:color w:val="FFFFFF"/>
                <w:sz w:val="18"/>
              </w:rPr>
              <w:t>POR</w:t>
            </w:r>
            <w:r>
              <w:rPr>
                <w:b/>
                <w:color w:val="FFFFFF"/>
                <w:spacing w:val="-2"/>
                <w:sz w:val="18"/>
              </w:rPr>
              <w:t xml:space="preserve"> </w:t>
            </w:r>
            <w:r>
              <w:rPr>
                <w:b/>
                <w:color w:val="FFFFFF"/>
                <w:sz w:val="18"/>
              </w:rPr>
              <w:t>EL PROBLEMA</w:t>
            </w:r>
            <w:r>
              <w:rPr>
                <w:b/>
                <w:color w:val="FFFFFF"/>
                <w:spacing w:val="2"/>
                <w:sz w:val="18"/>
              </w:rPr>
              <w:t xml:space="preserve"> </w:t>
            </w:r>
            <w:r>
              <w:rPr>
                <w:b/>
                <w:color w:val="FFFFFF"/>
                <w:sz w:val="18"/>
              </w:rPr>
              <w:t>AÑO</w:t>
            </w:r>
            <w:r>
              <w:rPr>
                <w:b/>
                <w:color w:val="FFFFFF"/>
                <w:spacing w:val="-2"/>
                <w:sz w:val="18"/>
              </w:rPr>
              <w:t xml:space="preserve"> </w:t>
            </w:r>
            <w:r>
              <w:rPr>
                <w:b/>
                <w:color w:val="FFFFFF"/>
                <w:sz w:val="18"/>
              </w:rPr>
              <w:t>2020</w:t>
            </w:r>
          </w:p>
        </w:tc>
      </w:tr>
      <w:tr w:rsidR="00575006" w14:paraId="37991455" w14:textId="77777777">
        <w:trPr>
          <w:trHeight w:val="318"/>
        </w:trPr>
        <w:tc>
          <w:tcPr>
            <w:tcW w:w="4037" w:type="dxa"/>
            <w:vMerge w:val="restart"/>
            <w:shd w:val="clear" w:color="auto" w:fill="528135"/>
          </w:tcPr>
          <w:p w14:paraId="048583A4" w14:textId="77777777" w:rsidR="00575006" w:rsidRDefault="00000000">
            <w:pPr>
              <w:pStyle w:val="TableParagraph"/>
              <w:spacing w:before="21"/>
              <w:ind w:left="26"/>
              <w:rPr>
                <w:b/>
                <w:sz w:val="18"/>
              </w:rPr>
            </w:pPr>
            <w:r>
              <w:rPr>
                <w:b/>
                <w:color w:val="FFFFFF"/>
                <w:sz w:val="18"/>
              </w:rPr>
              <w:t>GRUPO</w:t>
            </w:r>
            <w:r>
              <w:rPr>
                <w:b/>
                <w:color w:val="FFFFFF"/>
                <w:spacing w:val="-3"/>
                <w:sz w:val="18"/>
              </w:rPr>
              <w:t xml:space="preserve"> </w:t>
            </w:r>
            <w:r>
              <w:rPr>
                <w:b/>
                <w:color w:val="FFFFFF"/>
                <w:sz w:val="18"/>
              </w:rPr>
              <w:t>ETARIO</w:t>
            </w:r>
            <w:r>
              <w:rPr>
                <w:b/>
                <w:color w:val="FFFFFF"/>
                <w:spacing w:val="-3"/>
                <w:sz w:val="18"/>
              </w:rPr>
              <w:t xml:space="preserve"> </w:t>
            </w:r>
            <w:r>
              <w:rPr>
                <w:b/>
                <w:color w:val="FFFFFF"/>
                <w:sz w:val="18"/>
              </w:rPr>
              <w:t>(ENFOQUE</w:t>
            </w:r>
            <w:r>
              <w:rPr>
                <w:b/>
                <w:color w:val="FFFFFF"/>
                <w:spacing w:val="-1"/>
                <w:sz w:val="18"/>
              </w:rPr>
              <w:t xml:space="preserve"> </w:t>
            </w:r>
            <w:r>
              <w:rPr>
                <w:b/>
                <w:color w:val="FFFFFF"/>
                <w:sz w:val="18"/>
              </w:rPr>
              <w:t>GENERACIONAL)</w:t>
            </w:r>
          </w:p>
        </w:tc>
        <w:tc>
          <w:tcPr>
            <w:tcW w:w="1881" w:type="dxa"/>
            <w:gridSpan w:val="2"/>
            <w:shd w:val="clear" w:color="auto" w:fill="528135"/>
          </w:tcPr>
          <w:p w14:paraId="1117D584" w14:textId="77777777" w:rsidR="00575006" w:rsidRDefault="00000000">
            <w:pPr>
              <w:pStyle w:val="TableParagraph"/>
              <w:spacing w:before="21"/>
              <w:ind w:left="554"/>
              <w:rPr>
                <w:b/>
                <w:sz w:val="18"/>
              </w:rPr>
            </w:pPr>
            <w:r>
              <w:rPr>
                <w:b/>
                <w:color w:val="FFFFFF"/>
                <w:sz w:val="18"/>
              </w:rPr>
              <w:t>GÉNERO</w:t>
            </w:r>
          </w:p>
        </w:tc>
        <w:tc>
          <w:tcPr>
            <w:tcW w:w="2755" w:type="dxa"/>
            <w:gridSpan w:val="2"/>
            <w:shd w:val="clear" w:color="auto" w:fill="528135"/>
          </w:tcPr>
          <w:p w14:paraId="5A66DF80" w14:textId="77777777" w:rsidR="00575006" w:rsidRDefault="00000000">
            <w:pPr>
              <w:pStyle w:val="TableParagraph"/>
              <w:spacing w:before="21"/>
              <w:ind w:left="25"/>
              <w:rPr>
                <w:b/>
                <w:sz w:val="18"/>
              </w:rPr>
            </w:pPr>
            <w:r>
              <w:rPr>
                <w:b/>
                <w:color w:val="FFFFFF"/>
                <w:sz w:val="18"/>
              </w:rPr>
              <w:t>LOCALIZACIÓN</w:t>
            </w:r>
            <w:r>
              <w:rPr>
                <w:b/>
                <w:color w:val="FFFFFF"/>
                <w:spacing w:val="-11"/>
                <w:sz w:val="18"/>
              </w:rPr>
              <w:t xml:space="preserve"> </w:t>
            </w:r>
            <w:r>
              <w:rPr>
                <w:b/>
                <w:color w:val="FFFFFF"/>
                <w:sz w:val="18"/>
              </w:rPr>
              <w:t>GEOGRÁFICA</w:t>
            </w:r>
          </w:p>
        </w:tc>
      </w:tr>
      <w:tr w:rsidR="00575006" w14:paraId="5CEBC638" w14:textId="77777777">
        <w:trPr>
          <w:trHeight w:val="407"/>
        </w:trPr>
        <w:tc>
          <w:tcPr>
            <w:tcW w:w="4037" w:type="dxa"/>
            <w:vMerge/>
            <w:tcBorders>
              <w:top w:val="nil"/>
            </w:tcBorders>
            <w:shd w:val="clear" w:color="auto" w:fill="528135"/>
          </w:tcPr>
          <w:p w14:paraId="06ADCAC3" w14:textId="77777777" w:rsidR="00575006" w:rsidRDefault="00575006">
            <w:pPr>
              <w:rPr>
                <w:sz w:val="2"/>
                <w:szCs w:val="2"/>
              </w:rPr>
            </w:pPr>
          </w:p>
        </w:tc>
        <w:tc>
          <w:tcPr>
            <w:tcW w:w="919" w:type="dxa"/>
            <w:shd w:val="clear" w:color="auto" w:fill="528135"/>
          </w:tcPr>
          <w:p w14:paraId="54485210" w14:textId="77777777" w:rsidR="00575006" w:rsidRDefault="00000000">
            <w:pPr>
              <w:pStyle w:val="TableParagraph"/>
              <w:spacing w:before="100"/>
              <w:ind w:left="19"/>
              <w:jc w:val="center"/>
              <w:rPr>
                <w:b/>
                <w:sz w:val="18"/>
              </w:rPr>
            </w:pPr>
            <w:r>
              <w:rPr>
                <w:b/>
                <w:color w:val="FFFFFF"/>
                <w:sz w:val="18"/>
              </w:rPr>
              <w:t>MUJERES</w:t>
            </w:r>
          </w:p>
        </w:tc>
        <w:tc>
          <w:tcPr>
            <w:tcW w:w="962" w:type="dxa"/>
            <w:shd w:val="clear" w:color="auto" w:fill="528135"/>
          </w:tcPr>
          <w:p w14:paraId="758104A1" w14:textId="77777777" w:rsidR="00575006" w:rsidRDefault="00000000">
            <w:pPr>
              <w:pStyle w:val="TableParagraph"/>
              <w:spacing w:before="100"/>
              <w:ind w:left="20"/>
              <w:jc w:val="center"/>
              <w:rPr>
                <w:b/>
                <w:sz w:val="18"/>
              </w:rPr>
            </w:pPr>
            <w:r>
              <w:rPr>
                <w:b/>
                <w:color w:val="FFFFFF"/>
                <w:sz w:val="18"/>
              </w:rPr>
              <w:t>HOMBRES</w:t>
            </w:r>
          </w:p>
        </w:tc>
        <w:tc>
          <w:tcPr>
            <w:tcW w:w="1186" w:type="dxa"/>
            <w:shd w:val="clear" w:color="auto" w:fill="528135"/>
          </w:tcPr>
          <w:p w14:paraId="719B8600" w14:textId="77777777" w:rsidR="00575006" w:rsidRDefault="00000000">
            <w:pPr>
              <w:pStyle w:val="TableParagraph"/>
              <w:spacing w:before="100"/>
              <w:ind w:left="256" w:right="240"/>
              <w:jc w:val="center"/>
              <w:rPr>
                <w:b/>
                <w:sz w:val="18"/>
              </w:rPr>
            </w:pPr>
            <w:r>
              <w:rPr>
                <w:b/>
                <w:color w:val="FFFFFF"/>
                <w:sz w:val="18"/>
              </w:rPr>
              <w:t>RURAL</w:t>
            </w:r>
          </w:p>
        </w:tc>
        <w:tc>
          <w:tcPr>
            <w:tcW w:w="1569" w:type="dxa"/>
            <w:shd w:val="clear" w:color="auto" w:fill="528135"/>
          </w:tcPr>
          <w:p w14:paraId="7670B564" w14:textId="77777777" w:rsidR="00575006" w:rsidRDefault="00000000">
            <w:pPr>
              <w:pStyle w:val="TableParagraph"/>
              <w:spacing w:before="100"/>
              <w:ind w:left="378" w:right="359"/>
              <w:jc w:val="center"/>
              <w:rPr>
                <w:b/>
                <w:sz w:val="18"/>
              </w:rPr>
            </w:pPr>
            <w:r>
              <w:rPr>
                <w:b/>
                <w:color w:val="FFFFFF"/>
                <w:sz w:val="18"/>
              </w:rPr>
              <w:t>URBANO</w:t>
            </w:r>
          </w:p>
        </w:tc>
      </w:tr>
      <w:tr w:rsidR="00575006" w14:paraId="2E4C5F5A" w14:textId="77777777">
        <w:trPr>
          <w:trHeight w:val="407"/>
        </w:trPr>
        <w:tc>
          <w:tcPr>
            <w:tcW w:w="4037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5C204D26" w14:textId="77777777" w:rsidR="00575006" w:rsidRDefault="00000000">
            <w:pPr>
              <w:pStyle w:val="TableParagraph"/>
              <w:spacing w:before="100"/>
              <w:ind w:left="321"/>
              <w:rPr>
                <w:sz w:val="18"/>
              </w:rPr>
            </w:pPr>
            <w:proofErr w:type="gramStart"/>
            <w:r>
              <w:rPr>
                <w:sz w:val="18"/>
              </w:rPr>
              <w:t>TOTAL</w:t>
            </w:r>
            <w:proofErr w:type="gramEnd"/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DE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POBLACIÓN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DE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REFERENCIA</w:t>
            </w:r>
          </w:p>
        </w:tc>
        <w:tc>
          <w:tcPr>
            <w:tcW w:w="919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5E3C9FD7" w14:textId="77777777" w:rsidR="00575006" w:rsidRDefault="00000000">
            <w:pPr>
              <w:pStyle w:val="TableParagraph"/>
              <w:spacing w:before="100"/>
              <w:ind w:left="80" w:right="58"/>
              <w:jc w:val="center"/>
              <w:rPr>
                <w:sz w:val="18"/>
              </w:rPr>
            </w:pPr>
            <w:r>
              <w:rPr>
                <w:sz w:val="18"/>
              </w:rPr>
              <w:t>4.119.230</w:t>
            </w:r>
          </w:p>
        </w:tc>
        <w:tc>
          <w:tcPr>
            <w:tcW w:w="962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56CCF0AB" w14:textId="77777777" w:rsidR="00575006" w:rsidRDefault="00000000">
            <w:pPr>
              <w:pStyle w:val="TableParagraph"/>
              <w:spacing w:before="100"/>
              <w:ind w:left="100" w:right="81"/>
              <w:jc w:val="center"/>
              <w:rPr>
                <w:sz w:val="18"/>
              </w:rPr>
            </w:pPr>
            <w:r>
              <w:rPr>
                <w:sz w:val="18"/>
              </w:rPr>
              <w:t>3.652.902</w:t>
            </w:r>
          </w:p>
        </w:tc>
        <w:tc>
          <w:tcPr>
            <w:tcW w:w="1186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0F39A9BD" w14:textId="77777777" w:rsidR="00575006" w:rsidRDefault="00000000">
            <w:pPr>
              <w:pStyle w:val="TableParagraph"/>
              <w:spacing w:before="100"/>
              <w:ind w:left="127" w:right="110"/>
              <w:jc w:val="center"/>
              <w:rPr>
                <w:sz w:val="18"/>
              </w:rPr>
            </w:pPr>
            <w:r>
              <w:rPr>
                <w:sz w:val="18"/>
              </w:rPr>
              <w:t>28.177</w:t>
            </w:r>
          </w:p>
        </w:tc>
        <w:tc>
          <w:tcPr>
            <w:tcW w:w="1569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3231746E" w14:textId="77777777" w:rsidR="00575006" w:rsidRDefault="00000000">
            <w:pPr>
              <w:pStyle w:val="TableParagraph"/>
              <w:spacing w:before="100"/>
              <w:ind w:left="406" w:right="383"/>
              <w:jc w:val="center"/>
              <w:rPr>
                <w:sz w:val="18"/>
              </w:rPr>
            </w:pPr>
            <w:r>
              <w:rPr>
                <w:sz w:val="18"/>
              </w:rPr>
              <w:t>7.743.955</w:t>
            </w:r>
          </w:p>
        </w:tc>
      </w:tr>
    </w:tbl>
    <w:p w14:paraId="42F2CCCC" w14:textId="77777777" w:rsidR="00575006" w:rsidRDefault="00000000">
      <w:pPr>
        <w:ind w:left="4179" w:right="4193"/>
        <w:jc w:val="center"/>
        <w:rPr>
          <w:i/>
          <w:sz w:val="18"/>
        </w:rPr>
      </w:pPr>
      <w:r>
        <w:rPr>
          <w:i/>
          <w:sz w:val="18"/>
        </w:rPr>
        <w:t>Fuente:</w:t>
      </w:r>
    </w:p>
    <w:p w14:paraId="77A7846C" w14:textId="77777777" w:rsidR="00575006" w:rsidRDefault="00575006">
      <w:pPr>
        <w:pStyle w:val="Textoindependiente"/>
        <w:spacing w:before="1"/>
        <w:rPr>
          <w:i/>
          <w:sz w:val="22"/>
        </w:rPr>
      </w:pPr>
    </w:p>
    <w:p w14:paraId="70902D06" w14:textId="77777777" w:rsidR="00575006" w:rsidRDefault="00000000">
      <w:pPr>
        <w:pStyle w:val="Ttulo1"/>
        <w:numPr>
          <w:ilvl w:val="2"/>
          <w:numId w:val="14"/>
        </w:numPr>
        <w:tabs>
          <w:tab w:val="left" w:pos="1235"/>
        </w:tabs>
        <w:spacing w:before="0"/>
        <w:ind w:hanging="721"/>
      </w:pPr>
      <w:r>
        <w:t>Población</w:t>
      </w:r>
      <w:r>
        <w:rPr>
          <w:spacing w:val="-6"/>
        </w:rPr>
        <w:t xml:space="preserve"> </w:t>
      </w:r>
      <w:r>
        <w:t>objetivo</w:t>
      </w:r>
      <w:r>
        <w:rPr>
          <w:spacing w:val="-1"/>
        </w:rPr>
        <w:t xml:space="preserve"> </w:t>
      </w:r>
      <w:r>
        <w:t>de</w:t>
      </w:r>
      <w:r>
        <w:rPr>
          <w:spacing w:val="-2"/>
        </w:rPr>
        <w:t xml:space="preserve"> </w:t>
      </w:r>
      <w:r>
        <w:t>la</w:t>
      </w:r>
      <w:r>
        <w:rPr>
          <w:spacing w:val="-1"/>
        </w:rPr>
        <w:t xml:space="preserve"> </w:t>
      </w:r>
      <w:r>
        <w:t>intervención</w:t>
      </w:r>
    </w:p>
    <w:p w14:paraId="661C40E1" w14:textId="77777777" w:rsidR="00575006" w:rsidRDefault="00575006">
      <w:pPr>
        <w:pStyle w:val="Textoindependiente"/>
        <w:spacing w:before="9" w:after="1"/>
        <w:rPr>
          <w:b/>
          <w:sz w:val="21"/>
        </w:rPr>
      </w:pPr>
    </w:p>
    <w:tbl>
      <w:tblPr>
        <w:tblStyle w:val="TableNormal"/>
        <w:tblW w:w="0" w:type="auto"/>
        <w:tblInd w:w="54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4323"/>
        <w:gridCol w:w="922"/>
        <w:gridCol w:w="960"/>
        <w:gridCol w:w="1109"/>
        <w:gridCol w:w="1466"/>
      </w:tblGrid>
      <w:tr w:rsidR="00575006" w14:paraId="2E6ED081" w14:textId="77777777">
        <w:trPr>
          <w:trHeight w:val="378"/>
        </w:trPr>
        <w:tc>
          <w:tcPr>
            <w:tcW w:w="8780" w:type="dxa"/>
            <w:gridSpan w:val="5"/>
            <w:shd w:val="clear" w:color="auto" w:fill="528135"/>
          </w:tcPr>
          <w:p w14:paraId="64F1E1C3" w14:textId="77777777" w:rsidR="00575006" w:rsidRDefault="00000000">
            <w:pPr>
              <w:pStyle w:val="TableParagraph"/>
              <w:spacing w:before="21"/>
              <w:ind w:left="1846" w:right="1822"/>
              <w:jc w:val="center"/>
              <w:rPr>
                <w:b/>
                <w:sz w:val="18"/>
              </w:rPr>
            </w:pPr>
            <w:r>
              <w:rPr>
                <w:b/>
                <w:color w:val="FFFFFF"/>
                <w:sz w:val="18"/>
              </w:rPr>
              <w:t>01-</w:t>
            </w:r>
            <w:r>
              <w:rPr>
                <w:b/>
                <w:color w:val="FFFFFF"/>
                <w:spacing w:val="-1"/>
                <w:sz w:val="18"/>
              </w:rPr>
              <w:t xml:space="preserve"> </w:t>
            </w:r>
            <w:r>
              <w:rPr>
                <w:b/>
                <w:color w:val="FFFFFF"/>
                <w:sz w:val="18"/>
              </w:rPr>
              <w:t>POBLACIÓN AFECTADA</w:t>
            </w:r>
            <w:r>
              <w:rPr>
                <w:b/>
                <w:color w:val="FFFFFF"/>
                <w:spacing w:val="-1"/>
                <w:sz w:val="18"/>
              </w:rPr>
              <w:t xml:space="preserve"> </w:t>
            </w:r>
            <w:r>
              <w:rPr>
                <w:b/>
                <w:color w:val="FFFFFF"/>
                <w:sz w:val="18"/>
              </w:rPr>
              <w:t>POR</w:t>
            </w:r>
            <w:r>
              <w:rPr>
                <w:b/>
                <w:color w:val="FFFFFF"/>
                <w:spacing w:val="-1"/>
                <w:sz w:val="18"/>
              </w:rPr>
              <w:t xml:space="preserve"> </w:t>
            </w:r>
            <w:r>
              <w:rPr>
                <w:b/>
                <w:color w:val="FFFFFF"/>
                <w:sz w:val="18"/>
              </w:rPr>
              <w:t>EL PROBLEMA AÑO</w:t>
            </w:r>
            <w:r>
              <w:rPr>
                <w:b/>
                <w:color w:val="FFFFFF"/>
                <w:spacing w:val="-1"/>
                <w:sz w:val="18"/>
              </w:rPr>
              <w:t xml:space="preserve"> </w:t>
            </w:r>
            <w:r>
              <w:rPr>
                <w:b/>
                <w:color w:val="FFFFFF"/>
                <w:sz w:val="18"/>
              </w:rPr>
              <w:t>2020</w:t>
            </w:r>
          </w:p>
        </w:tc>
      </w:tr>
      <w:tr w:rsidR="00575006" w14:paraId="04041ED1" w14:textId="77777777">
        <w:trPr>
          <w:trHeight w:val="456"/>
        </w:trPr>
        <w:tc>
          <w:tcPr>
            <w:tcW w:w="4323" w:type="dxa"/>
            <w:vMerge w:val="restart"/>
            <w:shd w:val="clear" w:color="auto" w:fill="528135"/>
          </w:tcPr>
          <w:p w14:paraId="6C41B675" w14:textId="77777777" w:rsidR="00575006" w:rsidRDefault="00000000">
            <w:pPr>
              <w:pStyle w:val="TableParagraph"/>
              <w:spacing w:before="21"/>
              <w:ind w:left="170"/>
              <w:rPr>
                <w:b/>
                <w:sz w:val="18"/>
              </w:rPr>
            </w:pPr>
            <w:r>
              <w:rPr>
                <w:b/>
                <w:color w:val="FFFFFF"/>
                <w:sz w:val="18"/>
              </w:rPr>
              <w:t>GRUPO</w:t>
            </w:r>
            <w:r>
              <w:rPr>
                <w:b/>
                <w:color w:val="FFFFFF"/>
                <w:spacing w:val="-2"/>
                <w:sz w:val="18"/>
              </w:rPr>
              <w:t xml:space="preserve"> </w:t>
            </w:r>
            <w:r>
              <w:rPr>
                <w:b/>
                <w:color w:val="FFFFFF"/>
                <w:sz w:val="18"/>
              </w:rPr>
              <w:t>ETARIO</w:t>
            </w:r>
            <w:r>
              <w:rPr>
                <w:b/>
                <w:color w:val="FFFFFF"/>
                <w:spacing w:val="-3"/>
                <w:sz w:val="18"/>
              </w:rPr>
              <w:t xml:space="preserve"> </w:t>
            </w:r>
            <w:r>
              <w:rPr>
                <w:b/>
                <w:color w:val="FFFFFF"/>
                <w:sz w:val="18"/>
              </w:rPr>
              <w:t>(ENFOQUE GENERACIONAL)</w:t>
            </w:r>
          </w:p>
        </w:tc>
        <w:tc>
          <w:tcPr>
            <w:tcW w:w="1882" w:type="dxa"/>
            <w:gridSpan w:val="2"/>
            <w:shd w:val="clear" w:color="auto" w:fill="528135"/>
          </w:tcPr>
          <w:p w14:paraId="30019F4A" w14:textId="77777777" w:rsidR="00575006" w:rsidRDefault="00000000">
            <w:pPr>
              <w:pStyle w:val="TableParagraph"/>
              <w:spacing w:before="21"/>
              <w:ind w:left="557"/>
              <w:rPr>
                <w:b/>
                <w:sz w:val="18"/>
              </w:rPr>
            </w:pPr>
            <w:r>
              <w:rPr>
                <w:b/>
                <w:color w:val="FFFFFF"/>
                <w:sz w:val="18"/>
              </w:rPr>
              <w:t>GÉNERO</w:t>
            </w:r>
          </w:p>
        </w:tc>
        <w:tc>
          <w:tcPr>
            <w:tcW w:w="2575" w:type="dxa"/>
            <w:gridSpan w:val="2"/>
            <w:shd w:val="clear" w:color="auto" w:fill="528135"/>
          </w:tcPr>
          <w:p w14:paraId="4948AC3B" w14:textId="77777777" w:rsidR="00575006" w:rsidRDefault="00000000">
            <w:pPr>
              <w:pStyle w:val="TableParagraph"/>
              <w:spacing w:before="21"/>
              <w:ind w:left="671" w:right="549" w:hanging="94"/>
              <w:rPr>
                <w:b/>
                <w:sz w:val="18"/>
              </w:rPr>
            </w:pPr>
            <w:r>
              <w:rPr>
                <w:b/>
                <w:color w:val="FFFFFF"/>
                <w:spacing w:val="-1"/>
                <w:sz w:val="18"/>
              </w:rPr>
              <w:t>LOCALIZACIÓN</w:t>
            </w:r>
            <w:r>
              <w:rPr>
                <w:b/>
                <w:color w:val="FFFFFF"/>
                <w:spacing w:val="-42"/>
                <w:sz w:val="18"/>
              </w:rPr>
              <w:t xml:space="preserve"> </w:t>
            </w:r>
            <w:r>
              <w:rPr>
                <w:b/>
                <w:color w:val="FFFFFF"/>
                <w:sz w:val="18"/>
              </w:rPr>
              <w:t>GEOGRÁFICA</w:t>
            </w:r>
          </w:p>
        </w:tc>
      </w:tr>
      <w:tr w:rsidR="00575006" w14:paraId="77BD7658" w14:textId="77777777">
        <w:trPr>
          <w:trHeight w:val="405"/>
        </w:trPr>
        <w:tc>
          <w:tcPr>
            <w:tcW w:w="4323" w:type="dxa"/>
            <w:vMerge/>
            <w:tcBorders>
              <w:top w:val="nil"/>
            </w:tcBorders>
            <w:shd w:val="clear" w:color="auto" w:fill="528135"/>
          </w:tcPr>
          <w:p w14:paraId="2D1EE110" w14:textId="77777777" w:rsidR="00575006" w:rsidRDefault="00575006">
            <w:pPr>
              <w:rPr>
                <w:sz w:val="2"/>
                <w:szCs w:val="2"/>
              </w:rPr>
            </w:pPr>
          </w:p>
        </w:tc>
        <w:tc>
          <w:tcPr>
            <w:tcW w:w="922" w:type="dxa"/>
            <w:shd w:val="clear" w:color="auto" w:fill="528135"/>
          </w:tcPr>
          <w:p w14:paraId="14ACF1F1" w14:textId="77777777" w:rsidR="00575006" w:rsidRDefault="00000000">
            <w:pPr>
              <w:pStyle w:val="TableParagraph"/>
              <w:spacing w:before="98"/>
              <w:ind w:left="20"/>
              <w:jc w:val="center"/>
              <w:rPr>
                <w:b/>
                <w:sz w:val="18"/>
              </w:rPr>
            </w:pPr>
            <w:r>
              <w:rPr>
                <w:b/>
                <w:color w:val="FFFFFF"/>
                <w:sz w:val="18"/>
              </w:rPr>
              <w:t>MUJERES</w:t>
            </w:r>
          </w:p>
        </w:tc>
        <w:tc>
          <w:tcPr>
            <w:tcW w:w="960" w:type="dxa"/>
            <w:shd w:val="clear" w:color="auto" w:fill="528135"/>
          </w:tcPr>
          <w:p w14:paraId="49CA56D5" w14:textId="77777777" w:rsidR="00575006" w:rsidRDefault="00000000">
            <w:pPr>
              <w:pStyle w:val="TableParagraph"/>
              <w:spacing w:before="98"/>
              <w:ind w:left="15"/>
              <w:jc w:val="center"/>
              <w:rPr>
                <w:b/>
                <w:sz w:val="18"/>
              </w:rPr>
            </w:pPr>
            <w:r>
              <w:rPr>
                <w:b/>
                <w:color w:val="FFFFFF"/>
                <w:sz w:val="18"/>
              </w:rPr>
              <w:t>HOMBRES</w:t>
            </w:r>
          </w:p>
        </w:tc>
        <w:tc>
          <w:tcPr>
            <w:tcW w:w="1109" w:type="dxa"/>
            <w:shd w:val="clear" w:color="auto" w:fill="528135"/>
          </w:tcPr>
          <w:p w14:paraId="727210A1" w14:textId="77777777" w:rsidR="00575006" w:rsidRDefault="00000000">
            <w:pPr>
              <w:pStyle w:val="TableParagraph"/>
              <w:spacing w:before="98"/>
              <w:ind w:left="218" w:right="200"/>
              <w:jc w:val="center"/>
              <w:rPr>
                <w:b/>
                <w:sz w:val="18"/>
              </w:rPr>
            </w:pPr>
            <w:r>
              <w:rPr>
                <w:b/>
                <w:color w:val="FFFFFF"/>
                <w:sz w:val="18"/>
              </w:rPr>
              <w:t>RURAL</w:t>
            </w:r>
          </w:p>
        </w:tc>
        <w:tc>
          <w:tcPr>
            <w:tcW w:w="1466" w:type="dxa"/>
            <w:shd w:val="clear" w:color="auto" w:fill="528135"/>
          </w:tcPr>
          <w:p w14:paraId="1CF4D5DE" w14:textId="77777777" w:rsidR="00575006" w:rsidRDefault="00000000">
            <w:pPr>
              <w:pStyle w:val="TableParagraph"/>
              <w:spacing w:before="98"/>
              <w:ind w:left="324" w:right="310"/>
              <w:jc w:val="center"/>
              <w:rPr>
                <w:b/>
                <w:sz w:val="18"/>
              </w:rPr>
            </w:pPr>
            <w:r>
              <w:rPr>
                <w:b/>
                <w:color w:val="FFFFFF"/>
                <w:sz w:val="18"/>
              </w:rPr>
              <w:t>URBANO</w:t>
            </w:r>
          </w:p>
        </w:tc>
      </w:tr>
      <w:tr w:rsidR="00575006" w14:paraId="381FD15C" w14:textId="77777777">
        <w:trPr>
          <w:trHeight w:val="616"/>
        </w:trPr>
        <w:tc>
          <w:tcPr>
            <w:tcW w:w="4323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3A71FFDC" w14:textId="77777777" w:rsidR="00575006" w:rsidRDefault="00000000">
            <w:pPr>
              <w:pStyle w:val="TableParagraph"/>
              <w:spacing w:before="100"/>
              <w:ind w:left="1672" w:right="316" w:hanging="1320"/>
              <w:rPr>
                <w:sz w:val="18"/>
              </w:rPr>
            </w:pPr>
            <w:proofErr w:type="gramStart"/>
            <w:r>
              <w:rPr>
                <w:sz w:val="18"/>
              </w:rPr>
              <w:t>TOTAL</w:t>
            </w:r>
            <w:proofErr w:type="gramEnd"/>
            <w:r>
              <w:rPr>
                <w:sz w:val="18"/>
              </w:rPr>
              <w:t xml:space="preserve"> DE POBLACIÓN AFECTADA POR EL</w:t>
            </w:r>
            <w:r>
              <w:rPr>
                <w:spacing w:val="-42"/>
                <w:sz w:val="18"/>
              </w:rPr>
              <w:t xml:space="preserve"> </w:t>
            </w:r>
            <w:r>
              <w:rPr>
                <w:sz w:val="18"/>
              </w:rPr>
              <w:t>PROBLEMA</w:t>
            </w:r>
          </w:p>
        </w:tc>
        <w:tc>
          <w:tcPr>
            <w:tcW w:w="922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4271785C" w14:textId="77777777" w:rsidR="00575006" w:rsidRDefault="00575006">
            <w:pPr>
              <w:pStyle w:val="TableParagraph"/>
              <w:spacing w:before="8"/>
              <w:rPr>
                <w:b/>
                <w:sz w:val="17"/>
              </w:rPr>
            </w:pPr>
          </w:p>
          <w:p w14:paraId="1623284F" w14:textId="77777777" w:rsidR="00575006" w:rsidRDefault="00000000">
            <w:pPr>
              <w:pStyle w:val="TableParagraph"/>
              <w:ind w:left="80" w:right="61"/>
              <w:jc w:val="center"/>
              <w:rPr>
                <w:sz w:val="18"/>
              </w:rPr>
            </w:pPr>
            <w:r>
              <w:rPr>
                <w:sz w:val="18"/>
              </w:rPr>
              <w:t>2.780.412</w:t>
            </w:r>
          </w:p>
        </w:tc>
        <w:tc>
          <w:tcPr>
            <w:tcW w:w="960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5DCE0BBB" w14:textId="77777777" w:rsidR="00575006" w:rsidRDefault="00575006">
            <w:pPr>
              <w:pStyle w:val="TableParagraph"/>
              <w:spacing w:before="8"/>
              <w:rPr>
                <w:b/>
                <w:sz w:val="17"/>
              </w:rPr>
            </w:pPr>
          </w:p>
          <w:p w14:paraId="44A4E524" w14:textId="77777777" w:rsidR="00575006" w:rsidRDefault="00000000">
            <w:pPr>
              <w:pStyle w:val="TableParagraph"/>
              <w:ind w:left="99" w:right="80"/>
              <w:jc w:val="center"/>
              <w:rPr>
                <w:sz w:val="18"/>
              </w:rPr>
            </w:pPr>
            <w:r>
              <w:rPr>
                <w:sz w:val="18"/>
              </w:rPr>
              <w:t>2.465.649</w:t>
            </w:r>
          </w:p>
        </w:tc>
        <w:tc>
          <w:tcPr>
            <w:tcW w:w="1109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04F7789D" w14:textId="77777777" w:rsidR="00575006" w:rsidRDefault="00575006">
            <w:pPr>
              <w:pStyle w:val="TableParagraph"/>
              <w:spacing w:before="8"/>
              <w:rPr>
                <w:b/>
                <w:sz w:val="17"/>
              </w:rPr>
            </w:pPr>
          </w:p>
          <w:p w14:paraId="24DACD0B" w14:textId="77777777" w:rsidR="00575006" w:rsidRDefault="00000000">
            <w:pPr>
              <w:pStyle w:val="TableParagraph"/>
              <w:ind w:left="286" w:right="267"/>
              <w:jc w:val="center"/>
              <w:rPr>
                <w:sz w:val="18"/>
              </w:rPr>
            </w:pPr>
            <w:r>
              <w:rPr>
                <w:sz w:val="18"/>
              </w:rPr>
              <w:t>18.818</w:t>
            </w:r>
          </w:p>
        </w:tc>
        <w:tc>
          <w:tcPr>
            <w:tcW w:w="1466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78F8E6B3" w14:textId="77777777" w:rsidR="00575006" w:rsidRDefault="00575006">
            <w:pPr>
              <w:pStyle w:val="TableParagraph"/>
              <w:spacing w:before="8"/>
              <w:rPr>
                <w:b/>
                <w:sz w:val="17"/>
              </w:rPr>
            </w:pPr>
          </w:p>
          <w:p w14:paraId="7FB75AB5" w14:textId="77777777" w:rsidR="00575006" w:rsidRDefault="00000000">
            <w:pPr>
              <w:pStyle w:val="TableParagraph"/>
              <w:ind w:left="354" w:right="331"/>
              <w:jc w:val="center"/>
              <w:rPr>
                <w:sz w:val="18"/>
              </w:rPr>
            </w:pPr>
            <w:r>
              <w:rPr>
                <w:sz w:val="18"/>
              </w:rPr>
              <w:t>5.227.243</w:t>
            </w:r>
          </w:p>
        </w:tc>
      </w:tr>
    </w:tbl>
    <w:p w14:paraId="37AF76C9" w14:textId="77777777" w:rsidR="00575006" w:rsidRDefault="00000000">
      <w:pPr>
        <w:ind w:left="4179" w:right="4193"/>
        <w:jc w:val="center"/>
        <w:rPr>
          <w:i/>
          <w:sz w:val="18"/>
        </w:rPr>
      </w:pPr>
      <w:r>
        <w:rPr>
          <w:i/>
          <w:sz w:val="18"/>
        </w:rPr>
        <w:t>Fuente:</w:t>
      </w:r>
    </w:p>
    <w:p w14:paraId="616CD7FB" w14:textId="77777777" w:rsidR="00575006" w:rsidRDefault="00575006">
      <w:pPr>
        <w:pStyle w:val="Textoindependiente"/>
        <w:spacing w:before="10"/>
        <w:rPr>
          <w:i/>
          <w:sz w:val="21"/>
        </w:rPr>
      </w:pPr>
    </w:p>
    <w:p w14:paraId="27A6A5A8" w14:textId="77777777" w:rsidR="00575006" w:rsidRDefault="00000000">
      <w:pPr>
        <w:pStyle w:val="Ttulo1"/>
        <w:numPr>
          <w:ilvl w:val="1"/>
          <w:numId w:val="18"/>
        </w:numPr>
        <w:tabs>
          <w:tab w:val="left" w:pos="1234"/>
          <w:tab w:val="left" w:pos="1235"/>
        </w:tabs>
        <w:spacing w:before="0"/>
        <w:ind w:left="1234" w:hanging="601"/>
        <w:jc w:val="left"/>
      </w:pPr>
      <w:r>
        <w:t>Objetivos</w:t>
      </w:r>
      <w:r>
        <w:rPr>
          <w:spacing w:val="-1"/>
        </w:rPr>
        <w:t xml:space="preserve"> </w:t>
      </w:r>
      <w:r>
        <w:t>General</w:t>
      </w:r>
      <w:r>
        <w:rPr>
          <w:spacing w:val="-1"/>
        </w:rPr>
        <w:t xml:space="preserve"> </w:t>
      </w:r>
      <w:r>
        <w:t>y</w:t>
      </w:r>
      <w:r>
        <w:rPr>
          <w:spacing w:val="-6"/>
        </w:rPr>
        <w:t xml:space="preserve"> </w:t>
      </w:r>
      <w:r>
        <w:t>Específicos</w:t>
      </w:r>
    </w:p>
    <w:p w14:paraId="3F2DDFF8" w14:textId="77777777" w:rsidR="00575006" w:rsidRDefault="00575006">
      <w:pPr>
        <w:sectPr w:rsidR="00575006">
          <w:pgSz w:w="12240" w:h="15840"/>
          <w:pgMar w:top="2420" w:right="780" w:bottom="280" w:left="1600" w:header="722" w:footer="0" w:gutter="0"/>
          <w:cols w:space="720"/>
        </w:sectPr>
      </w:pPr>
    </w:p>
    <w:p w14:paraId="5DF600F0" w14:textId="77777777" w:rsidR="00575006" w:rsidRDefault="00575006">
      <w:pPr>
        <w:pStyle w:val="Textoindependiente"/>
        <w:rPr>
          <w:b/>
          <w:sz w:val="20"/>
        </w:rPr>
      </w:pPr>
    </w:p>
    <w:p w14:paraId="418EDAD8" w14:textId="77777777" w:rsidR="00575006" w:rsidRDefault="00575006">
      <w:pPr>
        <w:pStyle w:val="Textoindependiente"/>
        <w:spacing w:before="6"/>
        <w:rPr>
          <w:b/>
          <w:sz w:val="21"/>
        </w:rPr>
      </w:pPr>
    </w:p>
    <w:p w14:paraId="206E5A46" w14:textId="77777777" w:rsidR="00575006" w:rsidRDefault="00000000">
      <w:pPr>
        <w:pStyle w:val="Prrafodelista"/>
        <w:numPr>
          <w:ilvl w:val="2"/>
          <w:numId w:val="13"/>
        </w:numPr>
        <w:tabs>
          <w:tab w:val="left" w:pos="1235"/>
        </w:tabs>
        <w:spacing w:before="89"/>
        <w:ind w:hanging="721"/>
        <w:jc w:val="left"/>
        <w:rPr>
          <w:b/>
          <w:sz w:val="28"/>
        </w:rPr>
      </w:pPr>
      <w:r>
        <w:rPr>
          <w:b/>
          <w:sz w:val="28"/>
        </w:rPr>
        <w:t>Objetivo</w:t>
      </w:r>
      <w:r>
        <w:rPr>
          <w:b/>
          <w:spacing w:val="-2"/>
          <w:sz w:val="28"/>
        </w:rPr>
        <w:t xml:space="preserve"> </w:t>
      </w:r>
      <w:r>
        <w:rPr>
          <w:b/>
          <w:sz w:val="28"/>
        </w:rPr>
        <w:t>General</w:t>
      </w:r>
      <w:r>
        <w:rPr>
          <w:b/>
          <w:spacing w:val="-1"/>
          <w:sz w:val="28"/>
        </w:rPr>
        <w:t xml:space="preserve"> </w:t>
      </w:r>
      <w:r>
        <w:rPr>
          <w:b/>
          <w:sz w:val="28"/>
        </w:rPr>
        <w:t>proyecto</w:t>
      </w:r>
      <w:r>
        <w:rPr>
          <w:b/>
          <w:spacing w:val="-2"/>
          <w:sz w:val="28"/>
        </w:rPr>
        <w:t xml:space="preserve"> </w:t>
      </w:r>
      <w:r>
        <w:rPr>
          <w:b/>
          <w:sz w:val="28"/>
        </w:rPr>
        <w:t>de</w:t>
      </w:r>
      <w:r>
        <w:rPr>
          <w:b/>
          <w:spacing w:val="-3"/>
          <w:sz w:val="28"/>
        </w:rPr>
        <w:t xml:space="preserve"> </w:t>
      </w:r>
      <w:r>
        <w:rPr>
          <w:b/>
          <w:sz w:val="28"/>
        </w:rPr>
        <w:t>inversión</w:t>
      </w:r>
    </w:p>
    <w:p w14:paraId="448A060C" w14:textId="77777777" w:rsidR="00575006" w:rsidRDefault="00575006">
      <w:pPr>
        <w:pStyle w:val="Textoindependiente"/>
        <w:rPr>
          <w:b/>
          <w:sz w:val="28"/>
        </w:rPr>
      </w:pPr>
    </w:p>
    <w:p w14:paraId="7E16D34C" w14:textId="77777777" w:rsidR="00575006" w:rsidRDefault="00000000">
      <w:pPr>
        <w:pStyle w:val="Textoindependiente"/>
        <w:ind w:left="526" w:right="544"/>
        <w:jc w:val="both"/>
      </w:pPr>
      <w:r>
        <w:t>Implementar</w:t>
      </w:r>
      <w:r>
        <w:rPr>
          <w:spacing w:val="-6"/>
        </w:rPr>
        <w:t xml:space="preserve"> </w:t>
      </w:r>
      <w:r>
        <w:t>intervenciones</w:t>
      </w:r>
      <w:r>
        <w:rPr>
          <w:spacing w:val="-5"/>
        </w:rPr>
        <w:t xml:space="preserve"> </w:t>
      </w:r>
      <w:r>
        <w:t>para</w:t>
      </w:r>
      <w:r>
        <w:rPr>
          <w:spacing w:val="-6"/>
        </w:rPr>
        <w:t xml:space="preserve"> </w:t>
      </w:r>
      <w:r>
        <w:t>la</w:t>
      </w:r>
      <w:r>
        <w:rPr>
          <w:spacing w:val="-5"/>
        </w:rPr>
        <w:t xml:space="preserve"> </w:t>
      </w:r>
      <w:r>
        <w:t>restauración</w:t>
      </w:r>
      <w:r>
        <w:rPr>
          <w:spacing w:val="-4"/>
        </w:rPr>
        <w:t xml:space="preserve"> </w:t>
      </w:r>
      <w:r>
        <w:t>y</w:t>
      </w:r>
      <w:r>
        <w:rPr>
          <w:spacing w:val="-4"/>
        </w:rPr>
        <w:t xml:space="preserve"> </w:t>
      </w:r>
      <w:r>
        <w:t>mantenimiento</w:t>
      </w:r>
      <w:r>
        <w:rPr>
          <w:spacing w:val="-5"/>
        </w:rPr>
        <w:t xml:space="preserve"> </w:t>
      </w:r>
      <w:r>
        <w:t>ecológico</w:t>
      </w:r>
      <w:r>
        <w:rPr>
          <w:spacing w:val="-5"/>
        </w:rPr>
        <w:t xml:space="preserve"> </w:t>
      </w:r>
      <w:r>
        <w:t>en</w:t>
      </w:r>
      <w:r>
        <w:rPr>
          <w:spacing w:val="-5"/>
        </w:rPr>
        <w:t xml:space="preserve"> </w:t>
      </w:r>
      <w:r>
        <w:t>la</w:t>
      </w:r>
      <w:r>
        <w:rPr>
          <w:spacing w:val="-4"/>
        </w:rPr>
        <w:t xml:space="preserve"> </w:t>
      </w:r>
      <w:r>
        <w:t>estructura</w:t>
      </w:r>
      <w:r>
        <w:rPr>
          <w:spacing w:val="-58"/>
        </w:rPr>
        <w:t xml:space="preserve"> </w:t>
      </w:r>
      <w:r>
        <w:t>ecológica principal, la franja de adecuación de los cerros orientales y otras áreas de interés</w:t>
      </w:r>
      <w:r>
        <w:rPr>
          <w:spacing w:val="1"/>
        </w:rPr>
        <w:t xml:space="preserve"> </w:t>
      </w:r>
      <w:r>
        <w:t>ambiental</w:t>
      </w:r>
      <w:r>
        <w:rPr>
          <w:spacing w:val="-1"/>
        </w:rPr>
        <w:t xml:space="preserve"> </w:t>
      </w:r>
      <w:r>
        <w:t>en el D.C</w:t>
      </w:r>
    </w:p>
    <w:p w14:paraId="4CB4FBC0" w14:textId="77777777" w:rsidR="00575006" w:rsidRDefault="00575006">
      <w:pPr>
        <w:pStyle w:val="Textoindependiente"/>
        <w:rPr>
          <w:sz w:val="22"/>
        </w:rPr>
      </w:pPr>
    </w:p>
    <w:p w14:paraId="562AD961" w14:textId="77777777" w:rsidR="00575006" w:rsidRDefault="00000000">
      <w:pPr>
        <w:pStyle w:val="Ttulo1"/>
        <w:numPr>
          <w:ilvl w:val="3"/>
          <w:numId w:val="13"/>
        </w:numPr>
        <w:tabs>
          <w:tab w:val="left" w:pos="1659"/>
          <w:tab w:val="left" w:pos="1660"/>
        </w:tabs>
        <w:spacing w:before="1"/>
        <w:ind w:hanging="1081"/>
        <w:jc w:val="left"/>
      </w:pPr>
      <w:r>
        <w:t>Indicador</w:t>
      </w:r>
      <w:r>
        <w:rPr>
          <w:spacing w:val="-4"/>
        </w:rPr>
        <w:t xml:space="preserve"> </w:t>
      </w:r>
      <w:r>
        <w:t>objetivo</w:t>
      </w:r>
      <w:r>
        <w:rPr>
          <w:spacing w:val="-4"/>
        </w:rPr>
        <w:t xml:space="preserve"> </w:t>
      </w:r>
      <w:r>
        <w:t>general</w:t>
      </w:r>
    </w:p>
    <w:p w14:paraId="44E235E8" w14:textId="77777777" w:rsidR="00575006" w:rsidRDefault="00575006">
      <w:pPr>
        <w:pStyle w:val="Textoindependiente"/>
        <w:spacing w:before="1"/>
        <w:rPr>
          <w:b/>
          <w:sz w:val="22"/>
        </w:rPr>
      </w:pPr>
    </w:p>
    <w:tbl>
      <w:tblPr>
        <w:tblStyle w:val="TableNormal"/>
        <w:tblW w:w="0" w:type="auto"/>
        <w:tblInd w:w="537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4009"/>
        <w:gridCol w:w="1153"/>
        <w:gridCol w:w="680"/>
        <w:gridCol w:w="1177"/>
        <w:gridCol w:w="1766"/>
      </w:tblGrid>
      <w:tr w:rsidR="00575006" w14:paraId="480EE0DD" w14:textId="77777777">
        <w:trPr>
          <w:trHeight w:val="750"/>
        </w:trPr>
        <w:tc>
          <w:tcPr>
            <w:tcW w:w="4009" w:type="dxa"/>
            <w:shd w:val="clear" w:color="auto" w:fill="538235"/>
          </w:tcPr>
          <w:p w14:paraId="353ACCB0" w14:textId="77777777" w:rsidR="00575006" w:rsidRDefault="00575006">
            <w:pPr>
              <w:pStyle w:val="TableParagraph"/>
              <w:spacing w:before="8"/>
              <w:rPr>
                <w:b/>
                <w:sz w:val="23"/>
              </w:rPr>
            </w:pPr>
          </w:p>
          <w:p w14:paraId="2BCB59C0" w14:textId="77777777" w:rsidR="00575006" w:rsidRDefault="00000000">
            <w:pPr>
              <w:pStyle w:val="TableParagraph"/>
              <w:ind w:left="1451" w:right="1436"/>
              <w:jc w:val="center"/>
              <w:rPr>
                <w:b/>
                <w:sz w:val="18"/>
              </w:rPr>
            </w:pPr>
            <w:r>
              <w:rPr>
                <w:b/>
                <w:color w:val="FFFFFF"/>
                <w:sz w:val="18"/>
              </w:rPr>
              <w:t>INDICADOR</w:t>
            </w:r>
          </w:p>
        </w:tc>
        <w:tc>
          <w:tcPr>
            <w:tcW w:w="1153" w:type="dxa"/>
            <w:shd w:val="clear" w:color="auto" w:fill="538235"/>
          </w:tcPr>
          <w:p w14:paraId="333EDE1D" w14:textId="77777777" w:rsidR="00575006" w:rsidRDefault="00000000">
            <w:pPr>
              <w:pStyle w:val="TableParagraph"/>
              <w:spacing w:before="64"/>
              <w:ind w:left="200" w:right="181" w:firstLine="2"/>
              <w:jc w:val="center"/>
              <w:rPr>
                <w:b/>
                <w:sz w:val="18"/>
              </w:rPr>
            </w:pPr>
            <w:r>
              <w:rPr>
                <w:b/>
                <w:color w:val="FFFFFF"/>
                <w:sz w:val="18"/>
              </w:rPr>
              <w:t>UNIDAD</w:t>
            </w:r>
            <w:r>
              <w:rPr>
                <w:b/>
                <w:color w:val="FFFFFF"/>
                <w:spacing w:val="-42"/>
                <w:sz w:val="18"/>
              </w:rPr>
              <w:t xml:space="preserve"> </w:t>
            </w:r>
            <w:r>
              <w:rPr>
                <w:b/>
                <w:color w:val="FFFFFF"/>
                <w:sz w:val="18"/>
              </w:rPr>
              <w:t>DE</w:t>
            </w:r>
            <w:r>
              <w:rPr>
                <w:b/>
                <w:color w:val="FFFFFF"/>
                <w:spacing w:val="1"/>
                <w:sz w:val="18"/>
              </w:rPr>
              <w:t xml:space="preserve"> </w:t>
            </w:r>
            <w:r>
              <w:rPr>
                <w:b/>
                <w:color w:val="FFFFFF"/>
                <w:sz w:val="18"/>
              </w:rPr>
              <w:t>MEDIDA</w:t>
            </w:r>
          </w:p>
        </w:tc>
        <w:tc>
          <w:tcPr>
            <w:tcW w:w="680" w:type="dxa"/>
            <w:shd w:val="clear" w:color="auto" w:fill="538235"/>
          </w:tcPr>
          <w:p w14:paraId="0DDBBD54" w14:textId="77777777" w:rsidR="00575006" w:rsidRDefault="00575006">
            <w:pPr>
              <w:pStyle w:val="TableParagraph"/>
              <w:spacing w:before="8"/>
              <w:rPr>
                <w:b/>
                <w:sz w:val="23"/>
              </w:rPr>
            </w:pPr>
          </w:p>
          <w:p w14:paraId="41FAFB3C" w14:textId="77777777" w:rsidR="00575006" w:rsidRDefault="00000000">
            <w:pPr>
              <w:pStyle w:val="TableParagraph"/>
              <w:ind w:left="48" w:right="32"/>
              <w:jc w:val="center"/>
              <w:rPr>
                <w:b/>
                <w:sz w:val="18"/>
              </w:rPr>
            </w:pPr>
            <w:r>
              <w:rPr>
                <w:b/>
                <w:color w:val="FFFFFF"/>
                <w:sz w:val="18"/>
              </w:rPr>
              <w:t>META</w:t>
            </w:r>
          </w:p>
        </w:tc>
        <w:tc>
          <w:tcPr>
            <w:tcW w:w="1177" w:type="dxa"/>
            <w:shd w:val="clear" w:color="auto" w:fill="538235"/>
          </w:tcPr>
          <w:p w14:paraId="5484FDB8" w14:textId="77777777" w:rsidR="00575006" w:rsidRDefault="00000000">
            <w:pPr>
              <w:pStyle w:val="TableParagraph"/>
              <w:spacing w:before="167"/>
              <w:ind w:left="221" w:right="185" w:hanging="3"/>
              <w:rPr>
                <w:b/>
                <w:sz w:val="18"/>
              </w:rPr>
            </w:pPr>
            <w:r>
              <w:rPr>
                <w:b/>
                <w:color w:val="FFFFFF"/>
                <w:spacing w:val="-1"/>
                <w:sz w:val="18"/>
              </w:rPr>
              <w:t xml:space="preserve">TIPO </w:t>
            </w:r>
            <w:r>
              <w:rPr>
                <w:b/>
                <w:color w:val="FFFFFF"/>
                <w:sz w:val="18"/>
              </w:rPr>
              <w:t>DE</w:t>
            </w:r>
            <w:r>
              <w:rPr>
                <w:b/>
                <w:color w:val="FFFFFF"/>
                <w:spacing w:val="-42"/>
                <w:sz w:val="18"/>
              </w:rPr>
              <w:t xml:space="preserve"> </w:t>
            </w:r>
            <w:r>
              <w:rPr>
                <w:b/>
                <w:color w:val="FFFFFF"/>
                <w:sz w:val="18"/>
              </w:rPr>
              <w:t>FUENTE</w:t>
            </w:r>
          </w:p>
        </w:tc>
        <w:tc>
          <w:tcPr>
            <w:tcW w:w="1766" w:type="dxa"/>
            <w:shd w:val="clear" w:color="auto" w:fill="538235"/>
          </w:tcPr>
          <w:p w14:paraId="0D065C48" w14:textId="77777777" w:rsidR="00575006" w:rsidRDefault="00000000">
            <w:pPr>
              <w:pStyle w:val="TableParagraph"/>
              <w:spacing w:before="167"/>
              <w:ind w:left="196" w:right="169" w:firstLine="168"/>
              <w:rPr>
                <w:b/>
                <w:sz w:val="18"/>
              </w:rPr>
            </w:pPr>
            <w:r>
              <w:rPr>
                <w:b/>
                <w:color w:val="FFFFFF"/>
                <w:sz w:val="18"/>
              </w:rPr>
              <w:t>FUENTE DE</w:t>
            </w:r>
            <w:r>
              <w:rPr>
                <w:b/>
                <w:color w:val="FFFFFF"/>
                <w:spacing w:val="1"/>
                <w:sz w:val="18"/>
              </w:rPr>
              <w:t xml:space="preserve"> </w:t>
            </w:r>
            <w:r>
              <w:rPr>
                <w:b/>
                <w:color w:val="FFFFFF"/>
                <w:sz w:val="18"/>
              </w:rPr>
              <w:t>VERIFICACIÓN</w:t>
            </w:r>
          </w:p>
        </w:tc>
      </w:tr>
      <w:tr w:rsidR="00575006" w14:paraId="26DA6EA4" w14:textId="77777777">
        <w:trPr>
          <w:trHeight w:val="1360"/>
        </w:trPr>
        <w:tc>
          <w:tcPr>
            <w:tcW w:w="4009" w:type="dxa"/>
          </w:tcPr>
          <w:p w14:paraId="7DD56CA7" w14:textId="77777777" w:rsidR="00575006" w:rsidRDefault="00575006">
            <w:pPr>
              <w:pStyle w:val="TableParagraph"/>
              <w:rPr>
                <w:b/>
                <w:sz w:val="18"/>
              </w:rPr>
            </w:pPr>
          </w:p>
          <w:p w14:paraId="7FB631DC" w14:textId="77777777" w:rsidR="00575006" w:rsidRDefault="00000000">
            <w:pPr>
              <w:pStyle w:val="TableParagraph"/>
              <w:spacing w:before="106"/>
              <w:ind w:left="69" w:right="47"/>
              <w:jc w:val="both"/>
              <w:rPr>
                <w:sz w:val="16"/>
              </w:rPr>
            </w:pPr>
            <w:r>
              <w:rPr>
                <w:spacing w:val="-1"/>
                <w:sz w:val="16"/>
              </w:rPr>
              <w:t>Porcentaje</w:t>
            </w:r>
            <w:r>
              <w:rPr>
                <w:spacing w:val="-8"/>
                <w:sz w:val="16"/>
              </w:rPr>
              <w:t xml:space="preserve"> </w:t>
            </w:r>
            <w:r>
              <w:rPr>
                <w:spacing w:val="-1"/>
                <w:sz w:val="16"/>
              </w:rPr>
              <w:t>de</w:t>
            </w:r>
            <w:r>
              <w:rPr>
                <w:spacing w:val="-8"/>
                <w:sz w:val="16"/>
              </w:rPr>
              <w:t xml:space="preserve"> </w:t>
            </w:r>
            <w:r>
              <w:rPr>
                <w:spacing w:val="-1"/>
                <w:sz w:val="16"/>
              </w:rPr>
              <w:t>avance</w:t>
            </w:r>
            <w:r>
              <w:rPr>
                <w:spacing w:val="-8"/>
                <w:sz w:val="16"/>
              </w:rPr>
              <w:t xml:space="preserve"> </w:t>
            </w:r>
            <w:r>
              <w:rPr>
                <w:spacing w:val="-1"/>
                <w:sz w:val="16"/>
              </w:rPr>
              <w:t>en</w:t>
            </w:r>
            <w:r>
              <w:rPr>
                <w:spacing w:val="-7"/>
                <w:sz w:val="16"/>
              </w:rPr>
              <w:t xml:space="preserve"> </w:t>
            </w:r>
            <w:r>
              <w:rPr>
                <w:spacing w:val="-1"/>
                <w:sz w:val="16"/>
              </w:rPr>
              <w:t>el</w:t>
            </w:r>
            <w:r>
              <w:rPr>
                <w:spacing w:val="-7"/>
                <w:sz w:val="16"/>
              </w:rPr>
              <w:t xml:space="preserve"> </w:t>
            </w:r>
            <w:r>
              <w:rPr>
                <w:spacing w:val="-1"/>
                <w:sz w:val="16"/>
              </w:rPr>
              <w:t>cumplimiento</w:t>
            </w:r>
            <w:r>
              <w:rPr>
                <w:spacing w:val="-6"/>
                <w:sz w:val="16"/>
              </w:rPr>
              <w:t xml:space="preserve"> </w:t>
            </w:r>
            <w:r>
              <w:rPr>
                <w:sz w:val="16"/>
              </w:rPr>
              <w:t>de</w:t>
            </w:r>
            <w:r>
              <w:rPr>
                <w:spacing w:val="-8"/>
                <w:sz w:val="16"/>
              </w:rPr>
              <w:t xml:space="preserve"> </w:t>
            </w:r>
            <w:r>
              <w:rPr>
                <w:sz w:val="16"/>
              </w:rPr>
              <w:t>los</w:t>
            </w:r>
            <w:r>
              <w:rPr>
                <w:spacing w:val="-11"/>
                <w:sz w:val="16"/>
              </w:rPr>
              <w:t xml:space="preserve"> </w:t>
            </w:r>
            <w:r>
              <w:rPr>
                <w:sz w:val="16"/>
              </w:rPr>
              <w:t>proyectos</w:t>
            </w:r>
            <w:r>
              <w:rPr>
                <w:spacing w:val="-8"/>
                <w:sz w:val="16"/>
              </w:rPr>
              <w:t xml:space="preserve"> </w:t>
            </w:r>
            <w:r>
              <w:rPr>
                <w:sz w:val="16"/>
              </w:rPr>
              <w:t>del</w:t>
            </w:r>
            <w:r>
              <w:rPr>
                <w:spacing w:val="-38"/>
                <w:sz w:val="16"/>
              </w:rPr>
              <w:t xml:space="preserve"> </w:t>
            </w:r>
            <w:r>
              <w:rPr>
                <w:sz w:val="16"/>
              </w:rPr>
              <w:t>Plan de Manejo del área de ocupación pública prioritaria de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la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Franja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de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Adecuación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de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Cerros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Orientales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de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competencia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de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la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SDA.</w:t>
            </w:r>
          </w:p>
        </w:tc>
        <w:tc>
          <w:tcPr>
            <w:tcW w:w="1153" w:type="dxa"/>
          </w:tcPr>
          <w:p w14:paraId="0BA3B40B" w14:textId="77777777" w:rsidR="00575006" w:rsidRDefault="00575006">
            <w:pPr>
              <w:pStyle w:val="TableParagraph"/>
              <w:rPr>
                <w:b/>
                <w:sz w:val="18"/>
              </w:rPr>
            </w:pPr>
          </w:p>
          <w:p w14:paraId="223ECBDC" w14:textId="77777777" w:rsidR="00575006" w:rsidRDefault="00575006">
            <w:pPr>
              <w:pStyle w:val="TableParagraph"/>
              <w:rPr>
                <w:b/>
                <w:sz w:val="18"/>
              </w:rPr>
            </w:pPr>
          </w:p>
          <w:p w14:paraId="5E1F83CC" w14:textId="77777777" w:rsidR="00575006" w:rsidRDefault="00575006">
            <w:pPr>
              <w:pStyle w:val="TableParagraph"/>
              <w:spacing w:before="2"/>
              <w:rPr>
                <w:b/>
                <w:sz w:val="15"/>
              </w:rPr>
            </w:pPr>
          </w:p>
          <w:p w14:paraId="7A1010E2" w14:textId="77777777" w:rsidR="00575006" w:rsidRDefault="00000000">
            <w:pPr>
              <w:pStyle w:val="TableParagraph"/>
              <w:spacing w:before="1"/>
              <w:ind w:left="218" w:right="198"/>
              <w:jc w:val="center"/>
              <w:rPr>
                <w:sz w:val="16"/>
              </w:rPr>
            </w:pPr>
            <w:r>
              <w:rPr>
                <w:sz w:val="16"/>
              </w:rPr>
              <w:t>Porcentaje</w:t>
            </w:r>
          </w:p>
        </w:tc>
        <w:tc>
          <w:tcPr>
            <w:tcW w:w="680" w:type="dxa"/>
          </w:tcPr>
          <w:p w14:paraId="55649DE5" w14:textId="77777777" w:rsidR="00575006" w:rsidRDefault="00575006">
            <w:pPr>
              <w:pStyle w:val="TableParagraph"/>
              <w:rPr>
                <w:b/>
                <w:sz w:val="18"/>
              </w:rPr>
            </w:pPr>
          </w:p>
          <w:p w14:paraId="100A3455" w14:textId="77777777" w:rsidR="00575006" w:rsidRDefault="00575006">
            <w:pPr>
              <w:pStyle w:val="TableParagraph"/>
              <w:rPr>
                <w:b/>
                <w:sz w:val="18"/>
              </w:rPr>
            </w:pPr>
          </w:p>
          <w:p w14:paraId="7286680F" w14:textId="77777777" w:rsidR="00575006" w:rsidRDefault="00575006">
            <w:pPr>
              <w:pStyle w:val="TableParagraph"/>
              <w:spacing w:before="2"/>
              <w:rPr>
                <w:b/>
                <w:sz w:val="15"/>
              </w:rPr>
            </w:pPr>
          </w:p>
          <w:p w14:paraId="2952F6B8" w14:textId="77777777" w:rsidR="00575006" w:rsidRDefault="00000000">
            <w:pPr>
              <w:pStyle w:val="TableParagraph"/>
              <w:spacing w:before="1"/>
              <w:ind w:left="48" w:right="30"/>
              <w:jc w:val="center"/>
              <w:rPr>
                <w:b/>
                <w:sz w:val="16"/>
              </w:rPr>
            </w:pPr>
            <w:r>
              <w:rPr>
                <w:b/>
                <w:sz w:val="16"/>
              </w:rPr>
              <w:t>75</w:t>
            </w:r>
          </w:p>
        </w:tc>
        <w:tc>
          <w:tcPr>
            <w:tcW w:w="1177" w:type="dxa"/>
          </w:tcPr>
          <w:p w14:paraId="6ECFC0A4" w14:textId="77777777" w:rsidR="00575006" w:rsidRDefault="00575006">
            <w:pPr>
              <w:pStyle w:val="TableParagraph"/>
              <w:rPr>
                <w:b/>
                <w:sz w:val="18"/>
              </w:rPr>
            </w:pPr>
          </w:p>
          <w:p w14:paraId="331E3E94" w14:textId="77777777" w:rsidR="00575006" w:rsidRDefault="00575006">
            <w:pPr>
              <w:pStyle w:val="TableParagraph"/>
              <w:spacing w:before="4"/>
              <w:rPr>
                <w:b/>
                <w:sz w:val="17"/>
              </w:rPr>
            </w:pPr>
          </w:p>
          <w:p w14:paraId="2A5375EE" w14:textId="77777777" w:rsidR="00575006" w:rsidRDefault="00000000">
            <w:pPr>
              <w:pStyle w:val="TableParagraph"/>
              <w:ind w:left="180" w:right="165" w:hanging="3"/>
              <w:jc w:val="center"/>
              <w:rPr>
                <w:sz w:val="16"/>
              </w:rPr>
            </w:pPr>
            <w:r>
              <w:rPr>
                <w:sz w:val="16"/>
              </w:rPr>
              <w:t>Informes de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gestión de la</w:t>
            </w:r>
            <w:r>
              <w:rPr>
                <w:spacing w:val="-37"/>
                <w:sz w:val="16"/>
              </w:rPr>
              <w:t xml:space="preserve"> </w:t>
            </w:r>
            <w:r>
              <w:rPr>
                <w:sz w:val="16"/>
              </w:rPr>
              <w:t>SDA</w:t>
            </w:r>
          </w:p>
        </w:tc>
        <w:tc>
          <w:tcPr>
            <w:tcW w:w="1766" w:type="dxa"/>
          </w:tcPr>
          <w:p w14:paraId="5EDFEDD9" w14:textId="77777777" w:rsidR="00575006" w:rsidRDefault="00575006">
            <w:pPr>
              <w:pStyle w:val="TableParagraph"/>
              <w:rPr>
                <w:b/>
                <w:sz w:val="18"/>
              </w:rPr>
            </w:pPr>
          </w:p>
          <w:p w14:paraId="4FB4751F" w14:textId="77777777" w:rsidR="00575006" w:rsidRDefault="00575006">
            <w:pPr>
              <w:pStyle w:val="TableParagraph"/>
              <w:spacing w:before="3"/>
              <w:rPr>
                <w:b/>
                <w:sz w:val="25"/>
              </w:rPr>
            </w:pPr>
          </w:p>
          <w:p w14:paraId="58FE178D" w14:textId="77777777" w:rsidR="00575006" w:rsidRDefault="00000000">
            <w:pPr>
              <w:pStyle w:val="TableParagraph"/>
              <w:ind w:left="518" w:right="360" w:hanging="130"/>
              <w:rPr>
                <w:sz w:val="16"/>
              </w:rPr>
            </w:pPr>
            <w:r>
              <w:rPr>
                <w:sz w:val="16"/>
              </w:rPr>
              <w:t>Plan de Acción</w:t>
            </w:r>
            <w:r>
              <w:rPr>
                <w:spacing w:val="-37"/>
                <w:sz w:val="16"/>
              </w:rPr>
              <w:t xml:space="preserve"> </w:t>
            </w:r>
            <w:r>
              <w:rPr>
                <w:sz w:val="16"/>
              </w:rPr>
              <w:t>SEGPLAN</w:t>
            </w:r>
          </w:p>
        </w:tc>
      </w:tr>
      <w:tr w:rsidR="00575006" w14:paraId="5FB9D05A" w14:textId="77777777">
        <w:trPr>
          <w:trHeight w:val="844"/>
        </w:trPr>
        <w:tc>
          <w:tcPr>
            <w:tcW w:w="4009" w:type="dxa"/>
          </w:tcPr>
          <w:p w14:paraId="24D34B11" w14:textId="77777777" w:rsidR="00575006" w:rsidRDefault="00575006">
            <w:pPr>
              <w:pStyle w:val="TableParagraph"/>
              <w:rPr>
                <w:b/>
                <w:sz w:val="18"/>
              </w:rPr>
            </w:pPr>
          </w:p>
          <w:p w14:paraId="58F39B93" w14:textId="77777777" w:rsidR="00575006" w:rsidRDefault="00000000">
            <w:pPr>
              <w:pStyle w:val="TableParagraph"/>
              <w:spacing w:before="125"/>
              <w:ind w:left="69"/>
              <w:rPr>
                <w:sz w:val="16"/>
              </w:rPr>
            </w:pPr>
            <w:r>
              <w:rPr>
                <w:sz w:val="16"/>
              </w:rPr>
              <w:t>Número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de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nuevas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restauradas,</w:t>
            </w:r>
            <w:r>
              <w:rPr>
                <w:spacing w:val="-2"/>
                <w:sz w:val="16"/>
              </w:rPr>
              <w:t xml:space="preserve"> </w:t>
            </w:r>
            <w:r>
              <w:rPr>
                <w:sz w:val="16"/>
              </w:rPr>
              <w:t>rehabilitadas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o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recuperadas</w:t>
            </w:r>
          </w:p>
        </w:tc>
        <w:tc>
          <w:tcPr>
            <w:tcW w:w="1153" w:type="dxa"/>
          </w:tcPr>
          <w:p w14:paraId="14A42C6C" w14:textId="77777777" w:rsidR="00575006" w:rsidRDefault="00575006">
            <w:pPr>
              <w:pStyle w:val="TableParagraph"/>
              <w:rPr>
                <w:b/>
                <w:sz w:val="18"/>
              </w:rPr>
            </w:pPr>
          </w:p>
          <w:p w14:paraId="7948F2CA" w14:textId="77777777" w:rsidR="00575006" w:rsidRDefault="00000000">
            <w:pPr>
              <w:pStyle w:val="TableParagraph"/>
              <w:spacing w:before="125"/>
              <w:ind w:left="214" w:right="198"/>
              <w:jc w:val="center"/>
              <w:rPr>
                <w:sz w:val="16"/>
              </w:rPr>
            </w:pPr>
            <w:r>
              <w:rPr>
                <w:sz w:val="16"/>
              </w:rPr>
              <w:t>Ha</w:t>
            </w:r>
          </w:p>
        </w:tc>
        <w:tc>
          <w:tcPr>
            <w:tcW w:w="680" w:type="dxa"/>
          </w:tcPr>
          <w:p w14:paraId="7E971B20" w14:textId="77777777" w:rsidR="00575006" w:rsidRDefault="00575006">
            <w:pPr>
              <w:pStyle w:val="TableParagraph"/>
              <w:rPr>
                <w:b/>
                <w:sz w:val="18"/>
              </w:rPr>
            </w:pPr>
          </w:p>
          <w:p w14:paraId="05F8A2A0" w14:textId="77777777" w:rsidR="00575006" w:rsidRDefault="00000000">
            <w:pPr>
              <w:pStyle w:val="TableParagraph"/>
              <w:spacing w:before="125"/>
              <w:ind w:left="47" w:right="32"/>
              <w:jc w:val="center"/>
              <w:rPr>
                <w:b/>
                <w:sz w:val="16"/>
              </w:rPr>
            </w:pPr>
            <w:r>
              <w:rPr>
                <w:b/>
                <w:sz w:val="16"/>
              </w:rPr>
              <w:t>370</w:t>
            </w:r>
          </w:p>
        </w:tc>
        <w:tc>
          <w:tcPr>
            <w:tcW w:w="1177" w:type="dxa"/>
          </w:tcPr>
          <w:p w14:paraId="2E837B50" w14:textId="77777777" w:rsidR="00575006" w:rsidRDefault="00000000">
            <w:pPr>
              <w:pStyle w:val="TableParagraph"/>
              <w:spacing w:before="148"/>
              <w:ind w:left="180" w:right="165" w:hanging="3"/>
              <w:jc w:val="center"/>
              <w:rPr>
                <w:sz w:val="16"/>
              </w:rPr>
            </w:pPr>
            <w:r>
              <w:rPr>
                <w:sz w:val="16"/>
              </w:rPr>
              <w:t>Informes de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gestión de la</w:t>
            </w:r>
            <w:r>
              <w:rPr>
                <w:spacing w:val="-37"/>
                <w:sz w:val="16"/>
              </w:rPr>
              <w:t xml:space="preserve"> </w:t>
            </w:r>
            <w:r>
              <w:rPr>
                <w:sz w:val="16"/>
              </w:rPr>
              <w:t>SD</w:t>
            </w:r>
          </w:p>
        </w:tc>
        <w:tc>
          <w:tcPr>
            <w:tcW w:w="1766" w:type="dxa"/>
          </w:tcPr>
          <w:p w14:paraId="051E85D5" w14:textId="77777777" w:rsidR="00575006" w:rsidRDefault="00575006">
            <w:pPr>
              <w:pStyle w:val="TableParagraph"/>
              <w:spacing w:before="11"/>
              <w:rPr>
                <w:b/>
                <w:sz w:val="20"/>
              </w:rPr>
            </w:pPr>
          </w:p>
          <w:p w14:paraId="7F00E0B7" w14:textId="77777777" w:rsidR="00575006" w:rsidRDefault="00000000">
            <w:pPr>
              <w:pStyle w:val="TableParagraph"/>
              <w:ind w:left="518" w:right="360" w:hanging="130"/>
              <w:rPr>
                <w:sz w:val="16"/>
              </w:rPr>
            </w:pPr>
            <w:r>
              <w:rPr>
                <w:sz w:val="16"/>
              </w:rPr>
              <w:t>Plan de Acción</w:t>
            </w:r>
            <w:r>
              <w:rPr>
                <w:spacing w:val="-37"/>
                <w:sz w:val="16"/>
              </w:rPr>
              <w:t xml:space="preserve"> </w:t>
            </w:r>
            <w:r>
              <w:rPr>
                <w:sz w:val="16"/>
              </w:rPr>
              <w:t>SEGPLAN</w:t>
            </w:r>
          </w:p>
        </w:tc>
      </w:tr>
      <w:tr w:rsidR="00575006" w14:paraId="34FDBED6" w14:textId="77777777">
        <w:trPr>
          <w:trHeight w:val="707"/>
        </w:trPr>
        <w:tc>
          <w:tcPr>
            <w:tcW w:w="4009" w:type="dxa"/>
          </w:tcPr>
          <w:p w14:paraId="767B00E8" w14:textId="77777777" w:rsidR="00575006" w:rsidRDefault="00575006">
            <w:pPr>
              <w:pStyle w:val="TableParagraph"/>
              <w:spacing w:before="10"/>
              <w:rPr>
                <w:b/>
              </w:rPr>
            </w:pPr>
          </w:p>
          <w:p w14:paraId="67DEB9EB" w14:textId="77777777" w:rsidR="00575006" w:rsidRDefault="00000000">
            <w:pPr>
              <w:pStyle w:val="TableParagraph"/>
              <w:ind w:left="69"/>
              <w:rPr>
                <w:sz w:val="16"/>
              </w:rPr>
            </w:pPr>
            <w:r>
              <w:rPr>
                <w:sz w:val="16"/>
              </w:rPr>
              <w:t>Número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de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individuos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vegetales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plantados</w:t>
            </w:r>
          </w:p>
        </w:tc>
        <w:tc>
          <w:tcPr>
            <w:tcW w:w="1153" w:type="dxa"/>
          </w:tcPr>
          <w:p w14:paraId="668F4D1A" w14:textId="77777777" w:rsidR="00575006" w:rsidRDefault="00575006">
            <w:pPr>
              <w:pStyle w:val="TableParagraph"/>
              <w:spacing w:before="10"/>
              <w:rPr>
                <w:b/>
              </w:rPr>
            </w:pPr>
          </w:p>
          <w:p w14:paraId="228DCB65" w14:textId="77777777" w:rsidR="00575006" w:rsidRDefault="00000000">
            <w:pPr>
              <w:pStyle w:val="TableParagraph"/>
              <w:ind w:left="216" w:right="198"/>
              <w:jc w:val="center"/>
              <w:rPr>
                <w:sz w:val="16"/>
              </w:rPr>
            </w:pPr>
            <w:r>
              <w:rPr>
                <w:sz w:val="16"/>
              </w:rPr>
              <w:t>Número</w:t>
            </w:r>
          </w:p>
        </w:tc>
        <w:tc>
          <w:tcPr>
            <w:tcW w:w="680" w:type="dxa"/>
          </w:tcPr>
          <w:p w14:paraId="34C09937" w14:textId="77777777" w:rsidR="00575006" w:rsidRDefault="00575006">
            <w:pPr>
              <w:pStyle w:val="TableParagraph"/>
              <w:spacing w:before="10"/>
              <w:rPr>
                <w:b/>
              </w:rPr>
            </w:pPr>
          </w:p>
          <w:p w14:paraId="5BC29D4F" w14:textId="77777777" w:rsidR="00575006" w:rsidRDefault="00000000">
            <w:pPr>
              <w:pStyle w:val="TableParagraph"/>
              <w:ind w:left="48" w:right="31"/>
              <w:jc w:val="center"/>
              <w:rPr>
                <w:b/>
                <w:sz w:val="16"/>
              </w:rPr>
            </w:pPr>
            <w:r>
              <w:rPr>
                <w:b/>
                <w:sz w:val="16"/>
              </w:rPr>
              <w:t>450.000</w:t>
            </w:r>
          </w:p>
        </w:tc>
        <w:tc>
          <w:tcPr>
            <w:tcW w:w="1177" w:type="dxa"/>
          </w:tcPr>
          <w:p w14:paraId="5419C0BB" w14:textId="77777777" w:rsidR="00575006" w:rsidRDefault="00000000">
            <w:pPr>
              <w:pStyle w:val="TableParagraph"/>
              <w:spacing w:before="78"/>
              <w:ind w:left="180" w:right="165" w:hanging="3"/>
              <w:jc w:val="center"/>
              <w:rPr>
                <w:sz w:val="16"/>
              </w:rPr>
            </w:pPr>
            <w:r>
              <w:rPr>
                <w:sz w:val="16"/>
              </w:rPr>
              <w:t>Informes de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gestión de la</w:t>
            </w:r>
            <w:r>
              <w:rPr>
                <w:spacing w:val="-37"/>
                <w:sz w:val="16"/>
              </w:rPr>
              <w:t xml:space="preserve"> </w:t>
            </w:r>
            <w:r>
              <w:rPr>
                <w:sz w:val="16"/>
              </w:rPr>
              <w:t>SDA</w:t>
            </w:r>
          </w:p>
        </w:tc>
        <w:tc>
          <w:tcPr>
            <w:tcW w:w="1766" w:type="dxa"/>
          </w:tcPr>
          <w:p w14:paraId="7B03A863" w14:textId="77777777" w:rsidR="00575006" w:rsidRDefault="00575006">
            <w:pPr>
              <w:pStyle w:val="TableParagraph"/>
              <w:spacing w:before="11"/>
              <w:rPr>
                <w:b/>
                <w:sz w:val="14"/>
              </w:rPr>
            </w:pPr>
          </w:p>
          <w:p w14:paraId="565FD1BA" w14:textId="77777777" w:rsidR="00575006" w:rsidRDefault="00000000">
            <w:pPr>
              <w:pStyle w:val="TableParagraph"/>
              <w:ind w:left="518" w:right="360" w:hanging="130"/>
              <w:rPr>
                <w:sz w:val="16"/>
              </w:rPr>
            </w:pPr>
            <w:r>
              <w:rPr>
                <w:sz w:val="16"/>
              </w:rPr>
              <w:t>Plan de Acción</w:t>
            </w:r>
            <w:r>
              <w:rPr>
                <w:spacing w:val="-37"/>
                <w:sz w:val="16"/>
              </w:rPr>
              <w:t xml:space="preserve"> </w:t>
            </w:r>
            <w:r>
              <w:rPr>
                <w:sz w:val="16"/>
              </w:rPr>
              <w:t>SEGPLAN</w:t>
            </w:r>
          </w:p>
        </w:tc>
      </w:tr>
      <w:tr w:rsidR="00575006" w14:paraId="244BA9DE" w14:textId="77777777">
        <w:trPr>
          <w:trHeight w:val="1225"/>
        </w:trPr>
        <w:tc>
          <w:tcPr>
            <w:tcW w:w="4009" w:type="dxa"/>
          </w:tcPr>
          <w:p w14:paraId="058EF1A9" w14:textId="77777777" w:rsidR="00575006" w:rsidRDefault="00575006">
            <w:pPr>
              <w:pStyle w:val="TableParagraph"/>
              <w:rPr>
                <w:b/>
                <w:sz w:val="18"/>
              </w:rPr>
            </w:pPr>
          </w:p>
          <w:p w14:paraId="57D992AC" w14:textId="77777777" w:rsidR="00575006" w:rsidRDefault="00000000">
            <w:pPr>
              <w:pStyle w:val="TableParagraph"/>
              <w:spacing w:before="130"/>
              <w:ind w:left="69" w:right="51"/>
              <w:jc w:val="both"/>
              <w:rPr>
                <w:sz w:val="16"/>
              </w:rPr>
            </w:pPr>
            <w:r>
              <w:rPr>
                <w:sz w:val="16"/>
              </w:rPr>
              <w:t>Número de hectáreas priorizadas con mantenimiento para la</w:t>
            </w:r>
            <w:r>
              <w:rPr>
                <w:spacing w:val="-37"/>
                <w:sz w:val="16"/>
              </w:rPr>
              <w:t xml:space="preserve"> </w:t>
            </w:r>
            <w:r>
              <w:rPr>
                <w:sz w:val="16"/>
              </w:rPr>
              <w:t>recuperación, rehabilitación o restauración ecológica en la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Estructura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Ecológica</w:t>
            </w:r>
            <w:r>
              <w:rPr>
                <w:spacing w:val="-1"/>
                <w:sz w:val="16"/>
              </w:rPr>
              <w:t xml:space="preserve"> </w:t>
            </w:r>
            <w:r>
              <w:rPr>
                <w:sz w:val="16"/>
              </w:rPr>
              <w:t>Principal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y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áreas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de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interés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ambiental</w:t>
            </w:r>
          </w:p>
        </w:tc>
        <w:tc>
          <w:tcPr>
            <w:tcW w:w="1153" w:type="dxa"/>
          </w:tcPr>
          <w:p w14:paraId="50DCA5C1" w14:textId="77777777" w:rsidR="00575006" w:rsidRDefault="00575006">
            <w:pPr>
              <w:pStyle w:val="TableParagraph"/>
              <w:rPr>
                <w:b/>
                <w:sz w:val="18"/>
              </w:rPr>
            </w:pPr>
          </w:p>
          <w:p w14:paraId="3BCFABB7" w14:textId="77777777" w:rsidR="00575006" w:rsidRDefault="00575006">
            <w:pPr>
              <w:pStyle w:val="TableParagraph"/>
              <w:rPr>
                <w:b/>
                <w:sz w:val="18"/>
              </w:rPr>
            </w:pPr>
          </w:p>
          <w:p w14:paraId="28FB53B7" w14:textId="77777777" w:rsidR="00575006" w:rsidRDefault="00000000">
            <w:pPr>
              <w:pStyle w:val="TableParagraph"/>
              <w:spacing w:before="108"/>
              <w:ind w:left="214" w:right="198"/>
              <w:jc w:val="center"/>
              <w:rPr>
                <w:sz w:val="16"/>
              </w:rPr>
            </w:pPr>
            <w:r>
              <w:rPr>
                <w:sz w:val="16"/>
              </w:rPr>
              <w:t>Ha</w:t>
            </w:r>
          </w:p>
        </w:tc>
        <w:tc>
          <w:tcPr>
            <w:tcW w:w="680" w:type="dxa"/>
          </w:tcPr>
          <w:p w14:paraId="4CC74ADA" w14:textId="77777777" w:rsidR="00575006" w:rsidRDefault="00575006">
            <w:pPr>
              <w:pStyle w:val="TableParagraph"/>
              <w:rPr>
                <w:b/>
                <w:sz w:val="18"/>
              </w:rPr>
            </w:pPr>
          </w:p>
          <w:p w14:paraId="148F6FF4" w14:textId="77777777" w:rsidR="00575006" w:rsidRDefault="00575006">
            <w:pPr>
              <w:pStyle w:val="TableParagraph"/>
              <w:rPr>
                <w:b/>
                <w:sz w:val="18"/>
              </w:rPr>
            </w:pPr>
          </w:p>
          <w:p w14:paraId="5DC6A68D" w14:textId="77777777" w:rsidR="00575006" w:rsidRDefault="00000000">
            <w:pPr>
              <w:pStyle w:val="TableParagraph"/>
              <w:spacing w:before="108"/>
              <w:ind w:left="47" w:right="32"/>
              <w:jc w:val="center"/>
              <w:rPr>
                <w:b/>
                <w:sz w:val="16"/>
              </w:rPr>
            </w:pPr>
            <w:r>
              <w:rPr>
                <w:b/>
                <w:sz w:val="16"/>
              </w:rPr>
              <w:t>590</w:t>
            </w:r>
          </w:p>
        </w:tc>
        <w:tc>
          <w:tcPr>
            <w:tcW w:w="1177" w:type="dxa"/>
          </w:tcPr>
          <w:p w14:paraId="28F050EE" w14:textId="77777777" w:rsidR="00575006" w:rsidRDefault="00575006">
            <w:pPr>
              <w:pStyle w:val="TableParagraph"/>
              <w:rPr>
                <w:b/>
                <w:sz w:val="18"/>
              </w:rPr>
            </w:pPr>
          </w:p>
          <w:p w14:paraId="265D8EE8" w14:textId="77777777" w:rsidR="00575006" w:rsidRDefault="00000000">
            <w:pPr>
              <w:pStyle w:val="TableParagraph"/>
              <w:spacing w:before="130"/>
              <w:ind w:left="180" w:right="165" w:hanging="3"/>
              <w:jc w:val="center"/>
              <w:rPr>
                <w:sz w:val="16"/>
              </w:rPr>
            </w:pPr>
            <w:r>
              <w:rPr>
                <w:sz w:val="16"/>
              </w:rPr>
              <w:t>Informes de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gestión de la</w:t>
            </w:r>
            <w:r>
              <w:rPr>
                <w:spacing w:val="-37"/>
                <w:sz w:val="16"/>
              </w:rPr>
              <w:t xml:space="preserve"> </w:t>
            </w:r>
            <w:r>
              <w:rPr>
                <w:sz w:val="16"/>
              </w:rPr>
              <w:t>SDA</w:t>
            </w:r>
          </w:p>
        </w:tc>
        <w:tc>
          <w:tcPr>
            <w:tcW w:w="1766" w:type="dxa"/>
          </w:tcPr>
          <w:p w14:paraId="6E4028F4" w14:textId="77777777" w:rsidR="00575006" w:rsidRDefault="00575006">
            <w:pPr>
              <w:pStyle w:val="TableParagraph"/>
              <w:rPr>
                <w:b/>
                <w:sz w:val="18"/>
              </w:rPr>
            </w:pPr>
          </w:p>
          <w:p w14:paraId="2E700E34" w14:textId="77777777" w:rsidR="00575006" w:rsidRDefault="00575006">
            <w:pPr>
              <w:pStyle w:val="TableParagraph"/>
              <w:spacing w:before="5"/>
              <w:rPr>
                <w:b/>
                <w:sz w:val="19"/>
              </w:rPr>
            </w:pPr>
          </w:p>
          <w:p w14:paraId="1BDDBA95" w14:textId="77777777" w:rsidR="00575006" w:rsidRDefault="00000000">
            <w:pPr>
              <w:pStyle w:val="TableParagraph"/>
              <w:ind w:left="518" w:right="360" w:hanging="130"/>
              <w:rPr>
                <w:sz w:val="16"/>
              </w:rPr>
            </w:pPr>
            <w:r>
              <w:rPr>
                <w:sz w:val="16"/>
              </w:rPr>
              <w:t>Plan de Acción</w:t>
            </w:r>
            <w:r>
              <w:rPr>
                <w:spacing w:val="-37"/>
                <w:sz w:val="16"/>
              </w:rPr>
              <w:t xml:space="preserve"> </w:t>
            </w:r>
            <w:r>
              <w:rPr>
                <w:sz w:val="16"/>
              </w:rPr>
              <w:t>SEGPLAN</w:t>
            </w:r>
          </w:p>
        </w:tc>
      </w:tr>
      <w:tr w:rsidR="00575006" w14:paraId="314A3905" w14:textId="77777777">
        <w:trPr>
          <w:trHeight w:val="920"/>
        </w:trPr>
        <w:tc>
          <w:tcPr>
            <w:tcW w:w="4009" w:type="dxa"/>
          </w:tcPr>
          <w:p w14:paraId="05C064EC" w14:textId="77777777" w:rsidR="00575006" w:rsidRDefault="00575006">
            <w:pPr>
              <w:pStyle w:val="TableParagraph"/>
              <w:spacing w:before="1"/>
              <w:rPr>
                <w:b/>
                <w:sz w:val="24"/>
              </w:rPr>
            </w:pPr>
          </w:p>
          <w:p w14:paraId="40EC58D9" w14:textId="77777777" w:rsidR="00575006" w:rsidRDefault="00000000">
            <w:pPr>
              <w:pStyle w:val="TableParagraph"/>
              <w:ind w:left="69"/>
              <w:rPr>
                <w:sz w:val="16"/>
              </w:rPr>
            </w:pPr>
            <w:r>
              <w:rPr>
                <w:spacing w:val="-1"/>
                <w:sz w:val="16"/>
              </w:rPr>
              <w:t>#</w:t>
            </w:r>
            <w:r>
              <w:rPr>
                <w:spacing w:val="-8"/>
                <w:sz w:val="16"/>
              </w:rPr>
              <w:t xml:space="preserve"> </w:t>
            </w:r>
            <w:r>
              <w:rPr>
                <w:sz w:val="16"/>
              </w:rPr>
              <w:t>de</w:t>
            </w:r>
            <w:r>
              <w:rPr>
                <w:spacing w:val="-7"/>
                <w:sz w:val="16"/>
              </w:rPr>
              <w:t xml:space="preserve"> </w:t>
            </w:r>
            <w:r>
              <w:rPr>
                <w:sz w:val="16"/>
              </w:rPr>
              <w:t>proyectos</w:t>
            </w:r>
            <w:r>
              <w:rPr>
                <w:spacing w:val="-10"/>
                <w:sz w:val="16"/>
              </w:rPr>
              <w:t xml:space="preserve"> </w:t>
            </w:r>
            <w:r>
              <w:rPr>
                <w:sz w:val="16"/>
              </w:rPr>
              <w:t>de</w:t>
            </w:r>
            <w:r>
              <w:rPr>
                <w:spacing w:val="-9"/>
                <w:sz w:val="16"/>
              </w:rPr>
              <w:t xml:space="preserve"> </w:t>
            </w:r>
            <w:r>
              <w:rPr>
                <w:sz w:val="16"/>
              </w:rPr>
              <w:t>conectividad</w:t>
            </w:r>
            <w:r>
              <w:rPr>
                <w:spacing w:val="-7"/>
                <w:sz w:val="16"/>
              </w:rPr>
              <w:t xml:space="preserve"> </w:t>
            </w:r>
            <w:r>
              <w:rPr>
                <w:sz w:val="16"/>
              </w:rPr>
              <w:t>ecológica</w:t>
            </w:r>
            <w:r>
              <w:rPr>
                <w:spacing w:val="-9"/>
                <w:sz w:val="16"/>
              </w:rPr>
              <w:t xml:space="preserve"> </w:t>
            </w:r>
            <w:r>
              <w:rPr>
                <w:sz w:val="16"/>
              </w:rPr>
              <w:t>en</w:t>
            </w:r>
            <w:r>
              <w:rPr>
                <w:spacing w:val="-9"/>
                <w:sz w:val="16"/>
              </w:rPr>
              <w:t xml:space="preserve"> </w:t>
            </w:r>
            <w:r>
              <w:rPr>
                <w:sz w:val="16"/>
              </w:rPr>
              <w:t>implementación</w:t>
            </w:r>
            <w:r>
              <w:rPr>
                <w:spacing w:val="-37"/>
                <w:sz w:val="16"/>
              </w:rPr>
              <w:t xml:space="preserve"> </w:t>
            </w:r>
            <w:r>
              <w:rPr>
                <w:sz w:val="16"/>
              </w:rPr>
              <w:t>y/o seguimiento</w:t>
            </w:r>
          </w:p>
        </w:tc>
        <w:tc>
          <w:tcPr>
            <w:tcW w:w="1153" w:type="dxa"/>
          </w:tcPr>
          <w:p w14:paraId="46194FA1" w14:textId="77777777" w:rsidR="00575006" w:rsidRDefault="00575006">
            <w:pPr>
              <w:pStyle w:val="TableParagraph"/>
              <w:rPr>
                <w:b/>
                <w:sz w:val="18"/>
              </w:rPr>
            </w:pPr>
          </w:p>
          <w:p w14:paraId="5410A250" w14:textId="77777777" w:rsidR="00575006" w:rsidRDefault="00575006">
            <w:pPr>
              <w:pStyle w:val="TableParagraph"/>
              <w:spacing w:before="3"/>
              <w:rPr>
                <w:b/>
                <w:sz w:val="14"/>
              </w:rPr>
            </w:pPr>
          </w:p>
          <w:p w14:paraId="1D2FB433" w14:textId="77777777" w:rsidR="00575006" w:rsidRDefault="00000000">
            <w:pPr>
              <w:pStyle w:val="TableParagraph"/>
              <w:ind w:left="216" w:right="198"/>
              <w:jc w:val="center"/>
              <w:rPr>
                <w:sz w:val="16"/>
              </w:rPr>
            </w:pPr>
            <w:r>
              <w:rPr>
                <w:sz w:val="16"/>
              </w:rPr>
              <w:t>Número</w:t>
            </w:r>
          </w:p>
        </w:tc>
        <w:tc>
          <w:tcPr>
            <w:tcW w:w="680" w:type="dxa"/>
          </w:tcPr>
          <w:p w14:paraId="4A20D9E6" w14:textId="77777777" w:rsidR="00575006" w:rsidRDefault="00575006">
            <w:pPr>
              <w:pStyle w:val="TableParagraph"/>
              <w:rPr>
                <w:b/>
                <w:sz w:val="18"/>
              </w:rPr>
            </w:pPr>
          </w:p>
          <w:p w14:paraId="6954306F" w14:textId="77777777" w:rsidR="00575006" w:rsidRDefault="00575006">
            <w:pPr>
              <w:pStyle w:val="TableParagraph"/>
              <w:spacing w:before="3"/>
              <w:rPr>
                <w:b/>
                <w:sz w:val="14"/>
              </w:rPr>
            </w:pPr>
          </w:p>
          <w:p w14:paraId="5DD2F108" w14:textId="77777777" w:rsidR="00575006" w:rsidRDefault="00000000">
            <w:pPr>
              <w:pStyle w:val="TableParagraph"/>
              <w:ind w:left="17"/>
              <w:jc w:val="center"/>
              <w:rPr>
                <w:b/>
                <w:sz w:val="16"/>
              </w:rPr>
            </w:pPr>
            <w:r>
              <w:rPr>
                <w:b/>
                <w:sz w:val="16"/>
              </w:rPr>
              <w:t>4</w:t>
            </w:r>
          </w:p>
        </w:tc>
        <w:tc>
          <w:tcPr>
            <w:tcW w:w="1177" w:type="dxa"/>
          </w:tcPr>
          <w:p w14:paraId="0075B087" w14:textId="77777777" w:rsidR="00575006" w:rsidRDefault="00575006">
            <w:pPr>
              <w:pStyle w:val="TableParagraph"/>
              <w:spacing w:before="2"/>
              <w:rPr>
                <w:b/>
                <w:sz w:val="16"/>
              </w:rPr>
            </w:pPr>
          </w:p>
          <w:p w14:paraId="3E01DEBE" w14:textId="77777777" w:rsidR="00575006" w:rsidRDefault="00000000">
            <w:pPr>
              <w:pStyle w:val="TableParagraph"/>
              <w:ind w:left="180" w:right="165" w:hanging="3"/>
              <w:jc w:val="center"/>
              <w:rPr>
                <w:sz w:val="16"/>
              </w:rPr>
            </w:pPr>
            <w:r>
              <w:rPr>
                <w:sz w:val="16"/>
              </w:rPr>
              <w:t>Informes de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gestión de la</w:t>
            </w:r>
            <w:r>
              <w:rPr>
                <w:spacing w:val="-37"/>
                <w:sz w:val="16"/>
              </w:rPr>
              <w:t xml:space="preserve"> </w:t>
            </w:r>
            <w:r>
              <w:rPr>
                <w:sz w:val="16"/>
              </w:rPr>
              <w:t>SDA</w:t>
            </w:r>
          </w:p>
        </w:tc>
        <w:tc>
          <w:tcPr>
            <w:tcW w:w="1766" w:type="dxa"/>
          </w:tcPr>
          <w:p w14:paraId="68CB0599" w14:textId="77777777" w:rsidR="00575006" w:rsidRDefault="00575006">
            <w:pPr>
              <w:pStyle w:val="TableParagraph"/>
              <w:spacing w:before="1"/>
              <w:rPr>
                <w:b/>
                <w:sz w:val="24"/>
              </w:rPr>
            </w:pPr>
          </w:p>
          <w:p w14:paraId="4FA2BD6F" w14:textId="77777777" w:rsidR="00575006" w:rsidRDefault="00000000">
            <w:pPr>
              <w:pStyle w:val="TableParagraph"/>
              <w:ind w:left="518" w:right="360" w:hanging="130"/>
              <w:rPr>
                <w:sz w:val="16"/>
              </w:rPr>
            </w:pPr>
            <w:r>
              <w:rPr>
                <w:sz w:val="16"/>
              </w:rPr>
              <w:t>Plan de Acción</w:t>
            </w:r>
            <w:r>
              <w:rPr>
                <w:spacing w:val="-37"/>
                <w:sz w:val="16"/>
              </w:rPr>
              <w:t xml:space="preserve"> </w:t>
            </w:r>
            <w:r>
              <w:rPr>
                <w:sz w:val="16"/>
              </w:rPr>
              <w:t>SEGPLAN</w:t>
            </w:r>
          </w:p>
        </w:tc>
      </w:tr>
    </w:tbl>
    <w:p w14:paraId="077A4BA9" w14:textId="77777777" w:rsidR="00575006" w:rsidRDefault="00575006">
      <w:pPr>
        <w:pStyle w:val="Textoindependiente"/>
        <w:spacing w:before="10"/>
        <w:rPr>
          <w:b/>
          <w:sz w:val="23"/>
        </w:rPr>
      </w:pPr>
    </w:p>
    <w:p w14:paraId="79B559DF" w14:textId="77777777" w:rsidR="00575006" w:rsidRDefault="00000000">
      <w:pPr>
        <w:ind w:left="1398" w:right="1410"/>
        <w:jc w:val="center"/>
        <w:rPr>
          <w:i/>
        </w:rPr>
      </w:pPr>
      <w:r>
        <w:rPr>
          <w:i/>
          <w:sz w:val="18"/>
        </w:rPr>
        <w:t>Fuente</w:t>
      </w:r>
      <w:r>
        <w:rPr>
          <w:i/>
        </w:rPr>
        <w:t>:</w:t>
      </w:r>
      <w:r>
        <w:rPr>
          <w:i/>
          <w:spacing w:val="1"/>
        </w:rPr>
        <w:t xml:space="preserve"> </w:t>
      </w:r>
      <w:r>
        <w:rPr>
          <w:i/>
        </w:rPr>
        <w:t>Ficha</w:t>
      </w:r>
      <w:r>
        <w:rPr>
          <w:i/>
          <w:spacing w:val="-2"/>
        </w:rPr>
        <w:t xml:space="preserve"> </w:t>
      </w:r>
      <w:r>
        <w:rPr>
          <w:i/>
        </w:rPr>
        <w:t>Proyecto de</w:t>
      </w:r>
      <w:r>
        <w:rPr>
          <w:i/>
          <w:spacing w:val="-2"/>
        </w:rPr>
        <w:t xml:space="preserve"> </w:t>
      </w:r>
      <w:r>
        <w:rPr>
          <w:i/>
        </w:rPr>
        <w:t>Inversión</w:t>
      </w:r>
      <w:r>
        <w:rPr>
          <w:i/>
          <w:spacing w:val="-3"/>
        </w:rPr>
        <w:t xml:space="preserve"> </w:t>
      </w:r>
      <w:r>
        <w:rPr>
          <w:i/>
        </w:rPr>
        <w:t>7769</w:t>
      </w:r>
    </w:p>
    <w:p w14:paraId="3D45CB27" w14:textId="77777777" w:rsidR="00575006" w:rsidRDefault="00575006">
      <w:pPr>
        <w:pStyle w:val="Textoindependiente"/>
        <w:rPr>
          <w:i/>
        </w:rPr>
      </w:pPr>
    </w:p>
    <w:p w14:paraId="398F7CD9" w14:textId="77777777" w:rsidR="00575006" w:rsidRDefault="00575006">
      <w:pPr>
        <w:pStyle w:val="Textoindependiente"/>
        <w:rPr>
          <w:i/>
        </w:rPr>
      </w:pPr>
    </w:p>
    <w:p w14:paraId="50B556F7" w14:textId="77777777" w:rsidR="00575006" w:rsidRDefault="00575006">
      <w:pPr>
        <w:pStyle w:val="Textoindependiente"/>
        <w:rPr>
          <w:i/>
        </w:rPr>
      </w:pPr>
    </w:p>
    <w:p w14:paraId="57D61C2B" w14:textId="77777777" w:rsidR="00575006" w:rsidRDefault="00575006">
      <w:pPr>
        <w:pStyle w:val="Textoindependiente"/>
        <w:rPr>
          <w:i/>
        </w:rPr>
      </w:pPr>
    </w:p>
    <w:p w14:paraId="4C0380AD" w14:textId="77777777" w:rsidR="00575006" w:rsidRDefault="00575006">
      <w:pPr>
        <w:pStyle w:val="Textoindependiente"/>
        <w:rPr>
          <w:i/>
        </w:rPr>
      </w:pPr>
    </w:p>
    <w:p w14:paraId="3D6C4BA2" w14:textId="77777777" w:rsidR="00575006" w:rsidRDefault="00575006">
      <w:pPr>
        <w:pStyle w:val="Textoindependiente"/>
        <w:spacing w:before="4"/>
        <w:rPr>
          <w:i/>
          <w:sz w:val="34"/>
        </w:rPr>
      </w:pPr>
    </w:p>
    <w:p w14:paraId="7E9E5712" w14:textId="77777777" w:rsidR="00575006" w:rsidRDefault="00000000">
      <w:pPr>
        <w:pStyle w:val="Ttulo1"/>
        <w:numPr>
          <w:ilvl w:val="3"/>
          <w:numId w:val="13"/>
        </w:numPr>
        <w:tabs>
          <w:tab w:val="left" w:pos="1659"/>
          <w:tab w:val="left" w:pos="1660"/>
        </w:tabs>
        <w:spacing w:before="0"/>
        <w:ind w:hanging="1081"/>
        <w:jc w:val="left"/>
      </w:pPr>
      <w:r>
        <w:t>Meta</w:t>
      </w:r>
      <w:r>
        <w:rPr>
          <w:spacing w:val="-1"/>
        </w:rPr>
        <w:t xml:space="preserve"> </w:t>
      </w:r>
      <w:r>
        <w:t>Plan</w:t>
      </w:r>
      <w:r>
        <w:rPr>
          <w:spacing w:val="-2"/>
        </w:rPr>
        <w:t xml:space="preserve"> </w:t>
      </w:r>
      <w:r>
        <w:t>de</w:t>
      </w:r>
      <w:r>
        <w:rPr>
          <w:spacing w:val="-4"/>
        </w:rPr>
        <w:t xml:space="preserve"> </w:t>
      </w:r>
      <w:r>
        <w:t>Desarrollo</w:t>
      </w:r>
    </w:p>
    <w:p w14:paraId="1B7F49D9" w14:textId="77777777" w:rsidR="00575006" w:rsidRDefault="00575006">
      <w:pPr>
        <w:sectPr w:rsidR="00575006">
          <w:pgSz w:w="12240" w:h="15840"/>
          <w:pgMar w:top="2420" w:right="780" w:bottom="280" w:left="1600" w:header="722" w:footer="0" w:gutter="0"/>
          <w:cols w:space="720"/>
        </w:sectPr>
      </w:pPr>
    </w:p>
    <w:p w14:paraId="7D40CA7E" w14:textId="77777777" w:rsidR="00575006" w:rsidRDefault="00575006">
      <w:pPr>
        <w:pStyle w:val="Textoindependiente"/>
        <w:spacing w:before="4"/>
        <w:rPr>
          <w:b/>
          <w:sz w:val="17"/>
        </w:rPr>
      </w:pPr>
    </w:p>
    <w:p w14:paraId="39A53A9C" w14:textId="77777777" w:rsidR="00575006" w:rsidRDefault="00000000">
      <w:pPr>
        <w:pStyle w:val="Textoindependiente"/>
        <w:spacing w:before="90"/>
        <w:ind w:left="526" w:right="547"/>
        <w:jc w:val="both"/>
      </w:pPr>
      <w:r>
        <w:t>Meta</w:t>
      </w:r>
      <w:r>
        <w:rPr>
          <w:spacing w:val="-4"/>
        </w:rPr>
        <w:t xml:space="preserve"> </w:t>
      </w:r>
      <w:r>
        <w:t>1:</w:t>
      </w:r>
      <w:r>
        <w:rPr>
          <w:spacing w:val="-2"/>
        </w:rPr>
        <w:t xml:space="preserve"> </w:t>
      </w:r>
      <w:r>
        <w:t>Alcanzar el</w:t>
      </w:r>
      <w:r>
        <w:rPr>
          <w:spacing w:val="-2"/>
        </w:rPr>
        <w:t xml:space="preserve"> </w:t>
      </w:r>
      <w:r>
        <w:t>75% de</w:t>
      </w:r>
      <w:r>
        <w:rPr>
          <w:spacing w:val="-4"/>
        </w:rPr>
        <w:t xml:space="preserve"> </w:t>
      </w:r>
      <w:r>
        <w:t>cumplimiento</w:t>
      </w:r>
      <w:r>
        <w:rPr>
          <w:spacing w:val="-3"/>
        </w:rPr>
        <w:t xml:space="preserve"> </w:t>
      </w:r>
      <w:r>
        <w:t>del</w:t>
      </w:r>
      <w:r>
        <w:rPr>
          <w:spacing w:val="-3"/>
        </w:rPr>
        <w:t xml:space="preserve"> </w:t>
      </w:r>
      <w:r>
        <w:t>plan</w:t>
      </w:r>
      <w:r>
        <w:rPr>
          <w:spacing w:val="-1"/>
        </w:rPr>
        <w:t xml:space="preserve"> </w:t>
      </w:r>
      <w:r>
        <w:t>de</w:t>
      </w:r>
      <w:r>
        <w:rPr>
          <w:spacing w:val="-4"/>
        </w:rPr>
        <w:t xml:space="preserve"> </w:t>
      </w:r>
      <w:r>
        <w:t>manejo</w:t>
      </w:r>
      <w:r>
        <w:rPr>
          <w:spacing w:val="-2"/>
        </w:rPr>
        <w:t xml:space="preserve"> </w:t>
      </w:r>
      <w:r>
        <w:t>de</w:t>
      </w:r>
      <w:r>
        <w:rPr>
          <w:spacing w:val="-3"/>
        </w:rPr>
        <w:t xml:space="preserve"> </w:t>
      </w:r>
      <w:r>
        <w:t>la</w:t>
      </w:r>
      <w:r>
        <w:rPr>
          <w:spacing w:val="-1"/>
        </w:rPr>
        <w:t xml:space="preserve"> </w:t>
      </w:r>
      <w:r>
        <w:t>franja</w:t>
      </w:r>
      <w:r>
        <w:rPr>
          <w:spacing w:val="-3"/>
        </w:rPr>
        <w:t xml:space="preserve"> </w:t>
      </w:r>
      <w:r>
        <w:t>de</w:t>
      </w:r>
      <w:r>
        <w:rPr>
          <w:spacing w:val="-4"/>
        </w:rPr>
        <w:t xml:space="preserve"> </w:t>
      </w:r>
      <w:r>
        <w:t>adecuación</w:t>
      </w:r>
      <w:r>
        <w:rPr>
          <w:spacing w:val="-3"/>
        </w:rPr>
        <w:t xml:space="preserve"> </w:t>
      </w:r>
      <w:r>
        <w:t>de</w:t>
      </w:r>
      <w:r>
        <w:rPr>
          <w:spacing w:val="-57"/>
        </w:rPr>
        <w:t xml:space="preserve"> </w:t>
      </w:r>
      <w:r>
        <w:t>los</w:t>
      </w:r>
      <w:r>
        <w:rPr>
          <w:spacing w:val="-1"/>
        </w:rPr>
        <w:t xml:space="preserve"> </w:t>
      </w:r>
      <w:r>
        <w:t>Cerros Orientales</w:t>
      </w:r>
      <w:r>
        <w:rPr>
          <w:spacing w:val="1"/>
        </w:rPr>
        <w:t xml:space="preserve"> </w:t>
      </w:r>
      <w:r>
        <w:t>en lo que corresponde</w:t>
      </w:r>
      <w:r>
        <w:rPr>
          <w:spacing w:val="1"/>
        </w:rPr>
        <w:t xml:space="preserve"> </w:t>
      </w:r>
      <w:r>
        <w:t>a</w:t>
      </w:r>
      <w:r>
        <w:rPr>
          <w:spacing w:val="-1"/>
        </w:rPr>
        <w:t xml:space="preserve"> </w:t>
      </w:r>
      <w:r>
        <w:t>la</w:t>
      </w:r>
      <w:r>
        <w:rPr>
          <w:spacing w:val="-1"/>
        </w:rPr>
        <w:t xml:space="preserve"> </w:t>
      </w:r>
      <w:r>
        <w:t>SDA.</w:t>
      </w:r>
    </w:p>
    <w:p w14:paraId="12C64FD0" w14:textId="77777777" w:rsidR="00575006" w:rsidRDefault="00575006">
      <w:pPr>
        <w:pStyle w:val="Textoindependiente"/>
      </w:pPr>
    </w:p>
    <w:p w14:paraId="5CF08992" w14:textId="77777777" w:rsidR="00575006" w:rsidRDefault="00000000">
      <w:pPr>
        <w:pStyle w:val="Textoindependiente"/>
        <w:ind w:left="526" w:right="549"/>
        <w:jc w:val="both"/>
      </w:pPr>
      <w:r>
        <w:t>Meta 2: Restaurar, rehabilitar o recuperar 370 nuevas hectáreas degradadas en la estructura</w:t>
      </w:r>
      <w:r>
        <w:rPr>
          <w:spacing w:val="-57"/>
        </w:rPr>
        <w:t xml:space="preserve"> </w:t>
      </w:r>
      <w:r>
        <w:t>ecológica</w:t>
      </w:r>
      <w:r>
        <w:rPr>
          <w:spacing w:val="-2"/>
        </w:rPr>
        <w:t xml:space="preserve"> </w:t>
      </w:r>
      <w:r>
        <w:t>principal y</w:t>
      </w:r>
      <w:r>
        <w:rPr>
          <w:spacing w:val="-1"/>
        </w:rPr>
        <w:t xml:space="preserve"> </w:t>
      </w:r>
      <w:r>
        <w:t>áreas de</w:t>
      </w:r>
      <w:r>
        <w:rPr>
          <w:spacing w:val="-2"/>
        </w:rPr>
        <w:t xml:space="preserve"> </w:t>
      </w:r>
      <w:r>
        <w:t>interés</w:t>
      </w:r>
      <w:r>
        <w:rPr>
          <w:spacing w:val="2"/>
        </w:rPr>
        <w:t xml:space="preserve"> </w:t>
      </w:r>
      <w:r>
        <w:t>ambiental, con</w:t>
      </w:r>
      <w:r>
        <w:rPr>
          <w:spacing w:val="-1"/>
        </w:rPr>
        <w:t xml:space="preserve"> </w:t>
      </w:r>
      <w:r>
        <w:t>450.000 individuos</w:t>
      </w:r>
      <w:r>
        <w:rPr>
          <w:spacing w:val="-1"/>
        </w:rPr>
        <w:t xml:space="preserve"> </w:t>
      </w:r>
      <w:r>
        <w:t>vegetales.</w:t>
      </w:r>
    </w:p>
    <w:p w14:paraId="12DA89EC" w14:textId="77777777" w:rsidR="00575006" w:rsidRDefault="00575006">
      <w:pPr>
        <w:pStyle w:val="Textoindependiente"/>
      </w:pPr>
    </w:p>
    <w:p w14:paraId="64E9DB14" w14:textId="77777777" w:rsidR="00575006" w:rsidRDefault="00000000">
      <w:pPr>
        <w:pStyle w:val="Textoindependiente"/>
        <w:ind w:left="526" w:right="541"/>
        <w:jc w:val="both"/>
      </w:pPr>
      <w:r>
        <w:t>Meta 3: Mantener 590 hectáreas priorizadas en proceso de recuperación, rehabilitación o</w:t>
      </w:r>
      <w:r>
        <w:rPr>
          <w:spacing w:val="1"/>
        </w:rPr>
        <w:t xml:space="preserve"> </w:t>
      </w:r>
      <w:r>
        <w:t>restauración</w:t>
      </w:r>
      <w:r>
        <w:rPr>
          <w:spacing w:val="-1"/>
        </w:rPr>
        <w:t xml:space="preserve"> </w:t>
      </w:r>
      <w:r>
        <w:t>ecológica</w:t>
      </w:r>
      <w:r>
        <w:rPr>
          <w:spacing w:val="-2"/>
        </w:rPr>
        <w:t xml:space="preserve"> </w:t>
      </w:r>
      <w:r>
        <w:t>en</w:t>
      </w:r>
      <w:r>
        <w:rPr>
          <w:spacing w:val="1"/>
        </w:rPr>
        <w:t xml:space="preserve"> </w:t>
      </w:r>
      <w:r>
        <w:t>la</w:t>
      </w:r>
      <w:r>
        <w:rPr>
          <w:spacing w:val="-1"/>
        </w:rPr>
        <w:t xml:space="preserve"> </w:t>
      </w:r>
      <w:r>
        <w:t>Estructura</w:t>
      </w:r>
      <w:r>
        <w:rPr>
          <w:spacing w:val="-3"/>
        </w:rPr>
        <w:t xml:space="preserve"> </w:t>
      </w:r>
      <w:r>
        <w:t>Ecológica Principal</w:t>
      </w:r>
      <w:r>
        <w:rPr>
          <w:spacing w:val="-1"/>
        </w:rPr>
        <w:t xml:space="preserve"> </w:t>
      </w:r>
      <w:r>
        <w:t>y</w:t>
      </w:r>
      <w:r>
        <w:rPr>
          <w:spacing w:val="-1"/>
        </w:rPr>
        <w:t xml:space="preserve"> </w:t>
      </w:r>
      <w:r>
        <w:t>áreas</w:t>
      </w:r>
      <w:r>
        <w:rPr>
          <w:spacing w:val="-1"/>
        </w:rPr>
        <w:t xml:space="preserve"> </w:t>
      </w:r>
      <w:r>
        <w:t>de</w:t>
      </w:r>
      <w:r>
        <w:rPr>
          <w:spacing w:val="-1"/>
        </w:rPr>
        <w:t xml:space="preserve"> </w:t>
      </w:r>
      <w:r>
        <w:t>interés</w:t>
      </w:r>
      <w:r>
        <w:rPr>
          <w:spacing w:val="-1"/>
        </w:rPr>
        <w:t xml:space="preserve"> </w:t>
      </w:r>
      <w:r>
        <w:t>ambiental.</w:t>
      </w:r>
    </w:p>
    <w:p w14:paraId="7A867EE1" w14:textId="77777777" w:rsidR="00575006" w:rsidRDefault="00575006">
      <w:pPr>
        <w:pStyle w:val="Textoindependiente"/>
        <w:spacing w:before="2"/>
        <w:rPr>
          <w:sz w:val="22"/>
        </w:rPr>
      </w:pPr>
    </w:p>
    <w:p w14:paraId="14BE7E2B" w14:textId="77777777" w:rsidR="00575006" w:rsidRDefault="00000000">
      <w:pPr>
        <w:pStyle w:val="Textoindependiente"/>
        <w:ind w:left="526" w:right="540"/>
        <w:jc w:val="both"/>
      </w:pPr>
      <w:r>
        <w:t>Meta 4: Implementar y efectuar el seguimiento a cuatro (4) proyectos de conectividad</w:t>
      </w:r>
      <w:r>
        <w:rPr>
          <w:spacing w:val="1"/>
        </w:rPr>
        <w:t xml:space="preserve"> </w:t>
      </w:r>
      <w:r>
        <w:t>ecológica</w:t>
      </w:r>
      <w:r>
        <w:rPr>
          <w:spacing w:val="1"/>
        </w:rPr>
        <w:t xml:space="preserve"> </w:t>
      </w:r>
      <w:r>
        <w:t>para</w:t>
      </w:r>
      <w:r>
        <w:rPr>
          <w:spacing w:val="1"/>
        </w:rPr>
        <w:t xml:space="preserve"> </w:t>
      </w:r>
      <w:r>
        <w:t>la</w:t>
      </w:r>
      <w:r>
        <w:rPr>
          <w:spacing w:val="1"/>
        </w:rPr>
        <w:t xml:space="preserve"> </w:t>
      </w:r>
      <w:r>
        <w:t>conservación</w:t>
      </w:r>
      <w:r>
        <w:rPr>
          <w:spacing w:val="1"/>
        </w:rPr>
        <w:t xml:space="preserve"> </w:t>
      </w:r>
      <w:r>
        <w:t>de</w:t>
      </w:r>
      <w:r>
        <w:rPr>
          <w:spacing w:val="1"/>
        </w:rPr>
        <w:t xml:space="preserve"> </w:t>
      </w:r>
      <w:r>
        <w:t>la</w:t>
      </w:r>
      <w:r>
        <w:rPr>
          <w:spacing w:val="1"/>
        </w:rPr>
        <w:t xml:space="preserve"> </w:t>
      </w:r>
      <w:r>
        <w:t>biodiversidad,</w:t>
      </w:r>
      <w:r>
        <w:rPr>
          <w:spacing w:val="1"/>
        </w:rPr>
        <w:t xml:space="preserve"> </w:t>
      </w:r>
      <w:r>
        <w:t>incluyendo</w:t>
      </w:r>
      <w:r>
        <w:rPr>
          <w:spacing w:val="1"/>
        </w:rPr>
        <w:t xml:space="preserve"> </w:t>
      </w:r>
      <w:r>
        <w:t>el</w:t>
      </w:r>
      <w:r>
        <w:rPr>
          <w:spacing w:val="1"/>
        </w:rPr>
        <w:t xml:space="preserve"> </w:t>
      </w:r>
      <w:r>
        <w:t>corredor</w:t>
      </w:r>
      <w:r>
        <w:rPr>
          <w:spacing w:val="1"/>
        </w:rPr>
        <w:t xml:space="preserve"> </w:t>
      </w:r>
      <w:r>
        <w:t>ecológico</w:t>
      </w:r>
      <w:r>
        <w:rPr>
          <w:spacing w:val="1"/>
        </w:rPr>
        <w:t xml:space="preserve"> </w:t>
      </w:r>
      <w:r>
        <w:t>regional Paramos Chingaza-Sumapaz; corredores cuenca alta, Cerros orientales, Van Der</w:t>
      </w:r>
      <w:r>
        <w:rPr>
          <w:spacing w:val="1"/>
        </w:rPr>
        <w:t xml:space="preserve"> </w:t>
      </w:r>
      <w:r>
        <w:t>Hammen,</w:t>
      </w:r>
      <w:r>
        <w:rPr>
          <w:spacing w:val="-11"/>
        </w:rPr>
        <w:t xml:space="preserve"> </w:t>
      </w:r>
      <w:r>
        <w:t>Torca;</w:t>
      </w:r>
      <w:r>
        <w:rPr>
          <w:spacing w:val="-11"/>
        </w:rPr>
        <w:t xml:space="preserve"> </w:t>
      </w:r>
      <w:r>
        <w:t>Corredor</w:t>
      </w:r>
      <w:r>
        <w:rPr>
          <w:spacing w:val="-12"/>
        </w:rPr>
        <w:t xml:space="preserve"> </w:t>
      </w:r>
      <w:r>
        <w:t>Cerros</w:t>
      </w:r>
      <w:r>
        <w:rPr>
          <w:spacing w:val="-11"/>
        </w:rPr>
        <w:t xml:space="preserve"> </w:t>
      </w:r>
      <w:r>
        <w:t>y</w:t>
      </w:r>
      <w:r>
        <w:rPr>
          <w:spacing w:val="-9"/>
        </w:rPr>
        <w:t xml:space="preserve"> </w:t>
      </w:r>
      <w:r>
        <w:t>el</w:t>
      </w:r>
      <w:r>
        <w:rPr>
          <w:spacing w:val="-11"/>
        </w:rPr>
        <w:t xml:space="preserve"> </w:t>
      </w:r>
      <w:r>
        <w:t>Virrey;</w:t>
      </w:r>
      <w:r>
        <w:rPr>
          <w:spacing w:val="-11"/>
        </w:rPr>
        <w:t xml:space="preserve"> </w:t>
      </w:r>
      <w:r>
        <w:t>y</w:t>
      </w:r>
      <w:r>
        <w:rPr>
          <w:spacing w:val="-11"/>
        </w:rPr>
        <w:t xml:space="preserve"> </w:t>
      </w:r>
      <w:r>
        <w:t>corredores</w:t>
      </w:r>
      <w:r>
        <w:rPr>
          <w:spacing w:val="-11"/>
        </w:rPr>
        <w:t xml:space="preserve"> </w:t>
      </w:r>
      <w:r>
        <w:t>suba</w:t>
      </w:r>
      <w:r>
        <w:rPr>
          <w:spacing w:val="-8"/>
        </w:rPr>
        <w:t xml:space="preserve"> </w:t>
      </w:r>
      <w:r>
        <w:t>-</w:t>
      </w:r>
      <w:r>
        <w:rPr>
          <w:spacing w:val="-9"/>
        </w:rPr>
        <w:t xml:space="preserve"> </w:t>
      </w:r>
      <w:r>
        <w:t>conejera</w:t>
      </w:r>
      <w:r>
        <w:rPr>
          <w:spacing w:val="-9"/>
        </w:rPr>
        <w:t xml:space="preserve"> </w:t>
      </w:r>
      <w:r>
        <w:t>(Urbano</w:t>
      </w:r>
      <w:r>
        <w:rPr>
          <w:spacing w:val="-10"/>
        </w:rPr>
        <w:t xml:space="preserve"> </w:t>
      </w:r>
      <w:r>
        <w:t>-</w:t>
      </w:r>
      <w:r>
        <w:rPr>
          <w:spacing w:val="-9"/>
        </w:rPr>
        <w:t xml:space="preserve"> </w:t>
      </w:r>
      <w:r>
        <w:t>Rural).</w:t>
      </w:r>
    </w:p>
    <w:p w14:paraId="6AFAF7FB" w14:textId="77777777" w:rsidR="00575006" w:rsidRDefault="00575006">
      <w:pPr>
        <w:pStyle w:val="Textoindependiente"/>
        <w:rPr>
          <w:sz w:val="26"/>
        </w:rPr>
      </w:pPr>
    </w:p>
    <w:p w14:paraId="39085983" w14:textId="77777777" w:rsidR="00575006" w:rsidRDefault="00000000">
      <w:pPr>
        <w:pStyle w:val="Ttulo1"/>
        <w:numPr>
          <w:ilvl w:val="3"/>
          <w:numId w:val="13"/>
        </w:numPr>
        <w:tabs>
          <w:tab w:val="left" w:pos="1520"/>
          <w:tab w:val="left" w:pos="1521"/>
        </w:tabs>
        <w:spacing w:before="230"/>
        <w:ind w:left="1520" w:hanging="1081"/>
        <w:jc w:val="left"/>
      </w:pPr>
      <w:r>
        <w:t>Descripción</w:t>
      </w:r>
    </w:p>
    <w:p w14:paraId="105EBDDA" w14:textId="77777777" w:rsidR="00575006" w:rsidRDefault="00000000">
      <w:pPr>
        <w:pStyle w:val="Ttulo2"/>
        <w:spacing w:before="253"/>
        <w:ind w:right="546"/>
      </w:pPr>
      <w:r>
        <w:t>Meta</w:t>
      </w:r>
      <w:r>
        <w:rPr>
          <w:spacing w:val="1"/>
        </w:rPr>
        <w:t xml:space="preserve"> </w:t>
      </w:r>
      <w:r>
        <w:t>1:</w:t>
      </w:r>
      <w:r>
        <w:rPr>
          <w:spacing w:val="1"/>
        </w:rPr>
        <w:t xml:space="preserve"> </w:t>
      </w:r>
      <w:r>
        <w:t>Alcanzar</w:t>
      </w:r>
      <w:r>
        <w:rPr>
          <w:spacing w:val="1"/>
        </w:rPr>
        <w:t xml:space="preserve"> </w:t>
      </w:r>
      <w:r>
        <w:t>el</w:t>
      </w:r>
      <w:r>
        <w:rPr>
          <w:spacing w:val="1"/>
        </w:rPr>
        <w:t xml:space="preserve"> </w:t>
      </w:r>
      <w:r>
        <w:t>75%</w:t>
      </w:r>
      <w:r>
        <w:rPr>
          <w:spacing w:val="1"/>
        </w:rPr>
        <w:t xml:space="preserve"> </w:t>
      </w:r>
      <w:r>
        <w:t>de</w:t>
      </w:r>
      <w:r>
        <w:rPr>
          <w:spacing w:val="1"/>
        </w:rPr>
        <w:t xml:space="preserve"> </w:t>
      </w:r>
      <w:r>
        <w:t>cumplimiento</w:t>
      </w:r>
      <w:r>
        <w:rPr>
          <w:spacing w:val="1"/>
        </w:rPr>
        <w:t xml:space="preserve"> </w:t>
      </w:r>
      <w:r>
        <w:t>del</w:t>
      </w:r>
      <w:r>
        <w:rPr>
          <w:spacing w:val="1"/>
        </w:rPr>
        <w:t xml:space="preserve"> </w:t>
      </w:r>
      <w:r>
        <w:t>plan</w:t>
      </w:r>
      <w:r>
        <w:rPr>
          <w:spacing w:val="1"/>
        </w:rPr>
        <w:t xml:space="preserve"> </w:t>
      </w:r>
      <w:r>
        <w:t>de</w:t>
      </w:r>
      <w:r>
        <w:rPr>
          <w:spacing w:val="1"/>
        </w:rPr>
        <w:t xml:space="preserve"> </w:t>
      </w:r>
      <w:r>
        <w:t>manejo</w:t>
      </w:r>
      <w:r>
        <w:rPr>
          <w:spacing w:val="1"/>
        </w:rPr>
        <w:t xml:space="preserve"> </w:t>
      </w:r>
      <w:r>
        <w:t>de</w:t>
      </w:r>
      <w:r>
        <w:rPr>
          <w:spacing w:val="1"/>
        </w:rPr>
        <w:t xml:space="preserve"> </w:t>
      </w:r>
      <w:r>
        <w:t>la</w:t>
      </w:r>
      <w:r>
        <w:rPr>
          <w:spacing w:val="1"/>
        </w:rPr>
        <w:t xml:space="preserve"> </w:t>
      </w:r>
      <w:r>
        <w:t>franja</w:t>
      </w:r>
      <w:r>
        <w:rPr>
          <w:spacing w:val="1"/>
        </w:rPr>
        <w:t xml:space="preserve"> </w:t>
      </w:r>
      <w:r>
        <w:t>de</w:t>
      </w:r>
      <w:r>
        <w:rPr>
          <w:spacing w:val="1"/>
        </w:rPr>
        <w:t xml:space="preserve"> </w:t>
      </w:r>
      <w:r>
        <w:t>adecuación de</w:t>
      </w:r>
      <w:r>
        <w:rPr>
          <w:spacing w:val="-1"/>
        </w:rPr>
        <w:t xml:space="preserve"> </w:t>
      </w:r>
      <w:r>
        <w:t>los Cerros Orientales</w:t>
      </w:r>
      <w:r>
        <w:rPr>
          <w:spacing w:val="-1"/>
        </w:rPr>
        <w:t xml:space="preserve"> </w:t>
      </w:r>
      <w:r>
        <w:t>en lo que</w:t>
      </w:r>
      <w:r>
        <w:rPr>
          <w:spacing w:val="-1"/>
        </w:rPr>
        <w:t xml:space="preserve"> </w:t>
      </w:r>
      <w:r>
        <w:t>corresponde</w:t>
      </w:r>
      <w:r>
        <w:rPr>
          <w:spacing w:val="-1"/>
        </w:rPr>
        <w:t xml:space="preserve"> </w:t>
      </w:r>
      <w:r>
        <w:t>a</w:t>
      </w:r>
      <w:r>
        <w:rPr>
          <w:spacing w:val="-1"/>
        </w:rPr>
        <w:t xml:space="preserve"> </w:t>
      </w:r>
      <w:r>
        <w:t>la SDA.</w:t>
      </w:r>
    </w:p>
    <w:p w14:paraId="1DA5FDB5" w14:textId="77777777" w:rsidR="00575006" w:rsidRDefault="00575006">
      <w:pPr>
        <w:pStyle w:val="Textoindependiente"/>
        <w:rPr>
          <w:b/>
        </w:rPr>
      </w:pPr>
    </w:p>
    <w:p w14:paraId="0402D45C" w14:textId="77777777" w:rsidR="00575006" w:rsidRDefault="00000000">
      <w:pPr>
        <w:pStyle w:val="Textoindependiente"/>
        <w:ind w:left="526" w:right="540"/>
        <w:jc w:val="both"/>
      </w:pPr>
      <w:r>
        <w:t>La</w:t>
      </w:r>
      <w:r>
        <w:rPr>
          <w:spacing w:val="1"/>
        </w:rPr>
        <w:t xml:space="preserve"> </w:t>
      </w:r>
      <w:r>
        <w:t>meta</w:t>
      </w:r>
      <w:r>
        <w:rPr>
          <w:spacing w:val="1"/>
        </w:rPr>
        <w:t xml:space="preserve"> </w:t>
      </w:r>
      <w:r>
        <w:t>integra</w:t>
      </w:r>
      <w:r>
        <w:rPr>
          <w:spacing w:val="1"/>
        </w:rPr>
        <w:t xml:space="preserve"> </w:t>
      </w:r>
      <w:r>
        <w:t>tres</w:t>
      </w:r>
      <w:r>
        <w:rPr>
          <w:spacing w:val="1"/>
        </w:rPr>
        <w:t xml:space="preserve"> </w:t>
      </w:r>
      <w:r>
        <w:t>líneas</w:t>
      </w:r>
      <w:r>
        <w:rPr>
          <w:spacing w:val="1"/>
        </w:rPr>
        <w:t xml:space="preserve"> </w:t>
      </w:r>
      <w:r>
        <w:t>de</w:t>
      </w:r>
      <w:r>
        <w:rPr>
          <w:spacing w:val="1"/>
        </w:rPr>
        <w:t xml:space="preserve"> </w:t>
      </w:r>
      <w:r>
        <w:t>acción,</w:t>
      </w:r>
      <w:r>
        <w:rPr>
          <w:spacing w:val="1"/>
        </w:rPr>
        <w:t xml:space="preserve"> </w:t>
      </w:r>
      <w:r>
        <w:t>dirigidas</w:t>
      </w:r>
      <w:r>
        <w:rPr>
          <w:spacing w:val="1"/>
        </w:rPr>
        <w:t xml:space="preserve"> </w:t>
      </w:r>
      <w:r>
        <w:t>a</w:t>
      </w:r>
      <w:r>
        <w:rPr>
          <w:spacing w:val="1"/>
        </w:rPr>
        <w:t xml:space="preserve"> </w:t>
      </w:r>
      <w:r>
        <w:t>la</w:t>
      </w:r>
      <w:r>
        <w:rPr>
          <w:spacing w:val="1"/>
        </w:rPr>
        <w:t xml:space="preserve"> </w:t>
      </w:r>
      <w:r>
        <w:t>recuperación</w:t>
      </w:r>
      <w:r>
        <w:rPr>
          <w:spacing w:val="1"/>
        </w:rPr>
        <w:t xml:space="preserve"> </w:t>
      </w:r>
      <w:r>
        <w:t>de</w:t>
      </w:r>
      <w:r>
        <w:rPr>
          <w:spacing w:val="1"/>
        </w:rPr>
        <w:t xml:space="preserve"> </w:t>
      </w:r>
      <w:r>
        <w:t>las</w:t>
      </w:r>
      <w:r>
        <w:rPr>
          <w:spacing w:val="1"/>
        </w:rPr>
        <w:t xml:space="preserve"> </w:t>
      </w:r>
      <w:r>
        <w:t>condiciones</w:t>
      </w:r>
      <w:r>
        <w:rPr>
          <w:spacing w:val="-57"/>
        </w:rPr>
        <w:t xml:space="preserve"> </w:t>
      </w:r>
      <w:r>
        <w:t>ambientales</w:t>
      </w:r>
      <w:r>
        <w:rPr>
          <w:spacing w:val="-5"/>
        </w:rPr>
        <w:t xml:space="preserve"> </w:t>
      </w:r>
      <w:r>
        <w:t>y</w:t>
      </w:r>
      <w:r>
        <w:rPr>
          <w:spacing w:val="-4"/>
        </w:rPr>
        <w:t xml:space="preserve"> </w:t>
      </w:r>
      <w:r>
        <w:t>sociales</w:t>
      </w:r>
      <w:r>
        <w:rPr>
          <w:spacing w:val="-4"/>
        </w:rPr>
        <w:t xml:space="preserve"> </w:t>
      </w:r>
      <w:r>
        <w:t>de</w:t>
      </w:r>
      <w:r>
        <w:rPr>
          <w:spacing w:val="-4"/>
        </w:rPr>
        <w:t xml:space="preserve"> </w:t>
      </w:r>
      <w:r>
        <w:t>la</w:t>
      </w:r>
      <w:r>
        <w:rPr>
          <w:spacing w:val="-4"/>
        </w:rPr>
        <w:t xml:space="preserve"> </w:t>
      </w:r>
      <w:r>
        <w:t>Franja</w:t>
      </w:r>
      <w:r>
        <w:rPr>
          <w:spacing w:val="-4"/>
        </w:rPr>
        <w:t xml:space="preserve"> </w:t>
      </w:r>
      <w:r>
        <w:t>de</w:t>
      </w:r>
      <w:r>
        <w:rPr>
          <w:spacing w:val="-3"/>
        </w:rPr>
        <w:t xml:space="preserve"> </w:t>
      </w:r>
      <w:r>
        <w:t>Adecuación</w:t>
      </w:r>
      <w:r>
        <w:rPr>
          <w:spacing w:val="-2"/>
        </w:rPr>
        <w:t xml:space="preserve"> </w:t>
      </w:r>
      <w:r>
        <w:t>de</w:t>
      </w:r>
      <w:r>
        <w:rPr>
          <w:spacing w:val="-4"/>
        </w:rPr>
        <w:t xml:space="preserve"> </w:t>
      </w:r>
      <w:r>
        <w:t>los</w:t>
      </w:r>
      <w:r>
        <w:rPr>
          <w:spacing w:val="-3"/>
        </w:rPr>
        <w:t xml:space="preserve"> </w:t>
      </w:r>
      <w:r>
        <w:t>Cerros</w:t>
      </w:r>
      <w:r>
        <w:rPr>
          <w:spacing w:val="-4"/>
        </w:rPr>
        <w:t xml:space="preserve"> </w:t>
      </w:r>
      <w:r>
        <w:t>Orientales.</w:t>
      </w:r>
      <w:r>
        <w:rPr>
          <w:spacing w:val="-5"/>
        </w:rPr>
        <w:t xml:space="preserve"> </w:t>
      </w:r>
      <w:r>
        <w:t>De</w:t>
      </w:r>
      <w:r>
        <w:rPr>
          <w:spacing w:val="-5"/>
        </w:rPr>
        <w:t xml:space="preserve"> </w:t>
      </w:r>
      <w:r>
        <w:t>acuerdo</w:t>
      </w:r>
      <w:r>
        <w:rPr>
          <w:spacing w:val="-5"/>
        </w:rPr>
        <w:t xml:space="preserve"> </w:t>
      </w:r>
      <w:r>
        <w:t>a</w:t>
      </w:r>
      <w:r>
        <w:rPr>
          <w:spacing w:val="-5"/>
        </w:rPr>
        <w:t xml:space="preserve"> </w:t>
      </w:r>
      <w:r>
        <w:t>lo</w:t>
      </w:r>
      <w:r>
        <w:rPr>
          <w:spacing w:val="-58"/>
        </w:rPr>
        <w:t xml:space="preserve"> </w:t>
      </w:r>
      <w:r>
        <w:t>establecido</w:t>
      </w:r>
      <w:r>
        <w:rPr>
          <w:spacing w:val="-9"/>
        </w:rPr>
        <w:t xml:space="preserve"> </w:t>
      </w:r>
      <w:r>
        <w:t>en</w:t>
      </w:r>
      <w:r>
        <w:rPr>
          <w:spacing w:val="-9"/>
        </w:rPr>
        <w:t xml:space="preserve"> </w:t>
      </w:r>
      <w:r>
        <w:t>el</w:t>
      </w:r>
      <w:r>
        <w:rPr>
          <w:spacing w:val="-8"/>
        </w:rPr>
        <w:t xml:space="preserve"> </w:t>
      </w:r>
      <w:r>
        <w:t>Plan</w:t>
      </w:r>
      <w:r>
        <w:rPr>
          <w:spacing w:val="-9"/>
        </w:rPr>
        <w:t xml:space="preserve"> </w:t>
      </w:r>
      <w:r>
        <w:t>de</w:t>
      </w:r>
      <w:r>
        <w:rPr>
          <w:spacing w:val="-10"/>
        </w:rPr>
        <w:t xml:space="preserve"> </w:t>
      </w:r>
      <w:r>
        <w:t>Manejo</w:t>
      </w:r>
      <w:r>
        <w:rPr>
          <w:spacing w:val="-9"/>
        </w:rPr>
        <w:t xml:space="preserve"> </w:t>
      </w:r>
      <w:r>
        <w:t>de</w:t>
      </w:r>
      <w:r>
        <w:rPr>
          <w:spacing w:val="-10"/>
        </w:rPr>
        <w:t xml:space="preserve"> </w:t>
      </w:r>
      <w:r>
        <w:t>la</w:t>
      </w:r>
      <w:r>
        <w:rPr>
          <w:spacing w:val="-9"/>
        </w:rPr>
        <w:t xml:space="preserve"> </w:t>
      </w:r>
      <w:r>
        <w:t>Franja</w:t>
      </w:r>
      <w:r>
        <w:rPr>
          <w:spacing w:val="-9"/>
        </w:rPr>
        <w:t xml:space="preserve"> </w:t>
      </w:r>
      <w:r>
        <w:t>de</w:t>
      </w:r>
      <w:r>
        <w:rPr>
          <w:spacing w:val="-10"/>
        </w:rPr>
        <w:t xml:space="preserve"> </w:t>
      </w:r>
      <w:r>
        <w:t>Adecuación</w:t>
      </w:r>
      <w:r>
        <w:rPr>
          <w:spacing w:val="-9"/>
        </w:rPr>
        <w:t xml:space="preserve"> </w:t>
      </w:r>
      <w:r>
        <w:t>el</w:t>
      </w:r>
      <w:r>
        <w:rPr>
          <w:spacing w:val="-8"/>
        </w:rPr>
        <w:t xml:space="preserve"> </w:t>
      </w:r>
      <w:r>
        <w:t>proyecto</w:t>
      </w:r>
      <w:r>
        <w:rPr>
          <w:spacing w:val="-8"/>
        </w:rPr>
        <w:t xml:space="preserve"> </w:t>
      </w:r>
      <w:r>
        <w:t>contempla</w:t>
      </w:r>
      <w:r>
        <w:rPr>
          <w:spacing w:val="-9"/>
        </w:rPr>
        <w:t xml:space="preserve"> </w:t>
      </w:r>
      <w:r>
        <w:t>las</w:t>
      </w:r>
      <w:r>
        <w:rPr>
          <w:spacing w:val="-9"/>
        </w:rPr>
        <w:t xml:space="preserve"> </w:t>
      </w:r>
      <w:r>
        <w:t>fases</w:t>
      </w:r>
      <w:r>
        <w:rPr>
          <w:spacing w:val="-58"/>
        </w:rPr>
        <w:t xml:space="preserve"> </w:t>
      </w:r>
      <w:r>
        <w:t>de habilitación, apropiación social y conservación de espacios naturales, a fin de generar en</w:t>
      </w:r>
      <w:r>
        <w:rPr>
          <w:spacing w:val="-57"/>
        </w:rPr>
        <w:t xml:space="preserve"> </w:t>
      </w:r>
      <w:r>
        <w:t>los Cerros Orientales las condiciones necesarias para que sean escenario de disfrute para la</w:t>
      </w:r>
      <w:r>
        <w:rPr>
          <w:spacing w:val="1"/>
        </w:rPr>
        <w:t xml:space="preserve"> </w:t>
      </w:r>
      <w:r>
        <w:t>población</w:t>
      </w:r>
      <w:r>
        <w:rPr>
          <w:spacing w:val="-13"/>
        </w:rPr>
        <w:t xml:space="preserve"> </w:t>
      </w:r>
      <w:r>
        <w:t>de</w:t>
      </w:r>
      <w:r>
        <w:rPr>
          <w:spacing w:val="-14"/>
        </w:rPr>
        <w:t xml:space="preserve"> </w:t>
      </w:r>
      <w:r>
        <w:t>la</w:t>
      </w:r>
      <w:r>
        <w:rPr>
          <w:spacing w:val="-14"/>
        </w:rPr>
        <w:t xml:space="preserve"> </w:t>
      </w:r>
      <w:r>
        <w:t>región.</w:t>
      </w:r>
      <w:r>
        <w:rPr>
          <w:spacing w:val="-12"/>
        </w:rPr>
        <w:t xml:space="preserve"> </w:t>
      </w:r>
      <w:r>
        <w:t>Estas</w:t>
      </w:r>
      <w:r>
        <w:rPr>
          <w:spacing w:val="-14"/>
        </w:rPr>
        <w:t xml:space="preserve"> </w:t>
      </w:r>
      <w:r>
        <w:t>actividades</w:t>
      </w:r>
      <w:r>
        <w:rPr>
          <w:spacing w:val="-13"/>
        </w:rPr>
        <w:t xml:space="preserve"> </w:t>
      </w:r>
      <w:r>
        <w:t>se</w:t>
      </w:r>
      <w:r>
        <w:rPr>
          <w:spacing w:val="-11"/>
        </w:rPr>
        <w:t xml:space="preserve"> </w:t>
      </w:r>
      <w:r>
        <w:t>concentran</w:t>
      </w:r>
      <w:r>
        <w:rPr>
          <w:spacing w:val="-13"/>
        </w:rPr>
        <w:t xml:space="preserve"> </w:t>
      </w:r>
      <w:r>
        <w:t>en</w:t>
      </w:r>
      <w:r>
        <w:rPr>
          <w:spacing w:val="-13"/>
        </w:rPr>
        <w:t xml:space="preserve"> </w:t>
      </w:r>
      <w:r>
        <w:t>la</w:t>
      </w:r>
      <w:r>
        <w:rPr>
          <w:spacing w:val="-13"/>
        </w:rPr>
        <w:t xml:space="preserve"> </w:t>
      </w:r>
      <w:r>
        <w:t>denominada</w:t>
      </w:r>
      <w:r>
        <w:rPr>
          <w:spacing w:val="-14"/>
        </w:rPr>
        <w:t xml:space="preserve"> </w:t>
      </w:r>
      <w:r>
        <w:t>Área</w:t>
      </w:r>
      <w:r>
        <w:rPr>
          <w:spacing w:val="-14"/>
        </w:rPr>
        <w:t xml:space="preserve"> </w:t>
      </w:r>
      <w:r>
        <w:t>de</w:t>
      </w:r>
      <w:r>
        <w:rPr>
          <w:spacing w:val="-13"/>
        </w:rPr>
        <w:t xml:space="preserve"> </w:t>
      </w:r>
      <w:r>
        <w:t>Ocupación</w:t>
      </w:r>
      <w:r>
        <w:rPr>
          <w:spacing w:val="-58"/>
        </w:rPr>
        <w:t xml:space="preserve"> </w:t>
      </w:r>
      <w:r>
        <w:t>Pública</w:t>
      </w:r>
      <w:r>
        <w:rPr>
          <w:spacing w:val="-7"/>
        </w:rPr>
        <w:t xml:space="preserve"> </w:t>
      </w:r>
      <w:r>
        <w:t>Prioritaria</w:t>
      </w:r>
      <w:r>
        <w:rPr>
          <w:spacing w:val="-6"/>
        </w:rPr>
        <w:t xml:space="preserve"> </w:t>
      </w:r>
      <w:r>
        <w:t>que</w:t>
      </w:r>
      <w:r>
        <w:rPr>
          <w:spacing w:val="-4"/>
        </w:rPr>
        <w:t xml:space="preserve"> </w:t>
      </w:r>
      <w:r>
        <w:t>corresponde</w:t>
      </w:r>
      <w:r>
        <w:rPr>
          <w:spacing w:val="-4"/>
        </w:rPr>
        <w:t xml:space="preserve"> </w:t>
      </w:r>
      <w:r>
        <w:t>a</w:t>
      </w:r>
      <w:r>
        <w:rPr>
          <w:spacing w:val="-4"/>
        </w:rPr>
        <w:t xml:space="preserve"> </w:t>
      </w:r>
      <w:r>
        <w:t>526,9</w:t>
      </w:r>
      <w:r>
        <w:rPr>
          <w:spacing w:val="-5"/>
        </w:rPr>
        <w:t xml:space="preserve"> </w:t>
      </w:r>
      <w:r>
        <w:t>hectáreas</w:t>
      </w:r>
      <w:r>
        <w:rPr>
          <w:spacing w:val="-6"/>
        </w:rPr>
        <w:t xml:space="preserve"> </w:t>
      </w:r>
      <w:r>
        <w:t>de</w:t>
      </w:r>
      <w:r>
        <w:rPr>
          <w:spacing w:val="-4"/>
        </w:rPr>
        <w:t xml:space="preserve"> </w:t>
      </w:r>
      <w:r>
        <w:t>las</w:t>
      </w:r>
      <w:r>
        <w:rPr>
          <w:spacing w:val="-5"/>
        </w:rPr>
        <w:t xml:space="preserve"> </w:t>
      </w:r>
      <w:r>
        <w:t>973</w:t>
      </w:r>
      <w:r>
        <w:rPr>
          <w:spacing w:val="-3"/>
        </w:rPr>
        <w:t xml:space="preserve"> </w:t>
      </w:r>
      <w:r>
        <w:t>hectáreas</w:t>
      </w:r>
      <w:r>
        <w:rPr>
          <w:spacing w:val="-5"/>
        </w:rPr>
        <w:t xml:space="preserve"> </w:t>
      </w:r>
      <w:r>
        <w:t>que</w:t>
      </w:r>
      <w:r>
        <w:rPr>
          <w:spacing w:val="-6"/>
        </w:rPr>
        <w:t xml:space="preserve"> </w:t>
      </w:r>
      <w:r>
        <w:t>conforman la</w:t>
      </w:r>
      <w:r>
        <w:rPr>
          <w:spacing w:val="-57"/>
        </w:rPr>
        <w:t xml:space="preserve"> </w:t>
      </w:r>
      <w:r>
        <w:t>franja de adecuación; no obstante, varias de las acciones superan este límite, interviniendo</w:t>
      </w:r>
      <w:r>
        <w:rPr>
          <w:spacing w:val="1"/>
        </w:rPr>
        <w:t xml:space="preserve"> </w:t>
      </w:r>
      <w:r>
        <w:t>también</w:t>
      </w:r>
      <w:r>
        <w:rPr>
          <w:spacing w:val="-1"/>
        </w:rPr>
        <w:t xml:space="preserve"> </w:t>
      </w:r>
      <w:r>
        <w:t>áreas de</w:t>
      </w:r>
      <w:r>
        <w:rPr>
          <w:spacing w:val="-1"/>
        </w:rPr>
        <w:t xml:space="preserve"> </w:t>
      </w:r>
      <w:r>
        <w:t>la</w:t>
      </w:r>
      <w:r>
        <w:rPr>
          <w:spacing w:val="-1"/>
        </w:rPr>
        <w:t xml:space="preserve"> </w:t>
      </w:r>
      <w:r>
        <w:t>Reserva</w:t>
      </w:r>
      <w:r>
        <w:rPr>
          <w:spacing w:val="-1"/>
        </w:rPr>
        <w:t xml:space="preserve"> </w:t>
      </w:r>
      <w:r>
        <w:t>Forestal Protectora</w:t>
      </w:r>
      <w:r>
        <w:rPr>
          <w:spacing w:val="-2"/>
        </w:rPr>
        <w:t xml:space="preserve"> </w:t>
      </w:r>
      <w:r>
        <w:t>Bosque</w:t>
      </w:r>
      <w:r>
        <w:rPr>
          <w:spacing w:val="-1"/>
        </w:rPr>
        <w:t xml:space="preserve"> </w:t>
      </w:r>
      <w:r>
        <w:t>Oriental de Bogotá.</w:t>
      </w:r>
    </w:p>
    <w:p w14:paraId="7B998B76" w14:textId="77777777" w:rsidR="00575006" w:rsidRDefault="00575006">
      <w:pPr>
        <w:pStyle w:val="Textoindependiente"/>
        <w:spacing w:before="1"/>
      </w:pPr>
    </w:p>
    <w:p w14:paraId="4C8816FE" w14:textId="77777777" w:rsidR="00575006" w:rsidRDefault="00000000">
      <w:pPr>
        <w:pStyle w:val="Ttulo2"/>
        <w:ind w:right="546"/>
      </w:pPr>
      <w:r>
        <w:t>Meta 2: Restaurar, rehabilitar o recuperar 370 nuevas hectáreas degradadas en la</w:t>
      </w:r>
      <w:r>
        <w:rPr>
          <w:spacing w:val="1"/>
        </w:rPr>
        <w:t xml:space="preserve"> </w:t>
      </w:r>
      <w:r>
        <w:t>estructura ecológica principal y áreas de interés ambiental, con 450.000 individuos</w:t>
      </w:r>
      <w:r>
        <w:rPr>
          <w:spacing w:val="1"/>
        </w:rPr>
        <w:t xml:space="preserve"> </w:t>
      </w:r>
      <w:r>
        <w:t>vegetales.</w:t>
      </w:r>
    </w:p>
    <w:p w14:paraId="1BE6E21F" w14:textId="77777777" w:rsidR="00575006" w:rsidRDefault="00575006">
      <w:pPr>
        <w:pStyle w:val="Textoindependiente"/>
        <w:rPr>
          <w:b/>
        </w:rPr>
      </w:pPr>
    </w:p>
    <w:p w14:paraId="037D7C8F" w14:textId="77777777" w:rsidR="00575006" w:rsidRDefault="00000000">
      <w:pPr>
        <w:pStyle w:val="Textoindependiente"/>
        <w:spacing w:before="1"/>
        <w:ind w:left="526" w:right="543"/>
        <w:jc w:val="both"/>
      </w:pPr>
      <w:r>
        <w:t>Para el cumplimiento de la meta plan de desarrollo se priorizarán áreas de alto interés</w:t>
      </w:r>
      <w:r>
        <w:rPr>
          <w:spacing w:val="1"/>
        </w:rPr>
        <w:t xml:space="preserve"> </w:t>
      </w:r>
      <w:r>
        <w:t>ecológico</w:t>
      </w:r>
      <w:r>
        <w:rPr>
          <w:spacing w:val="-5"/>
        </w:rPr>
        <w:t xml:space="preserve"> </w:t>
      </w:r>
      <w:r>
        <w:t>como</w:t>
      </w:r>
      <w:r>
        <w:rPr>
          <w:spacing w:val="-1"/>
        </w:rPr>
        <w:t xml:space="preserve"> </w:t>
      </w:r>
      <w:r>
        <w:t>áreas</w:t>
      </w:r>
      <w:r>
        <w:rPr>
          <w:spacing w:val="-4"/>
        </w:rPr>
        <w:t xml:space="preserve"> </w:t>
      </w:r>
      <w:r>
        <w:t>protegidas</w:t>
      </w:r>
      <w:r>
        <w:rPr>
          <w:spacing w:val="-4"/>
        </w:rPr>
        <w:t xml:space="preserve"> </w:t>
      </w:r>
      <w:r>
        <w:t>declaradas</w:t>
      </w:r>
      <w:r>
        <w:rPr>
          <w:spacing w:val="-4"/>
        </w:rPr>
        <w:t xml:space="preserve"> </w:t>
      </w:r>
      <w:r>
        <w:t>en</w:t>
      </w:r>
      <w:r>
        <w:rPr>
          <w:spacing w:val="-1"/>
        </w:rPr>
        <w:t xml:space="preserve"> </w:t>
      </w:r>
      <w:r>
        <w:t>el</w:t>
      </w:r>
      <w:r>
        <w:rPr>
          <w:spacing w:val="-3"/>
        </w:rPr>
        <w:t xml:space="preserve"> </w:t>
      </w:r>
      <w:r>
        <w:t>área</w:t>
      </w:r>
      <w:r>
        <w:rPr>
          <w:spacing w:val="-5"/>
        </w:rPr>
        <w:t xml:space="preserve"> </w:t>
      </w:r>
      <w:r>
        <w:t>urbana</w:t>
      </w:r>
      <w:r>
        <w:rPr>
          <w:spacing w:val="-3"/>
        </w:rPr>
        <w:t xml:space="preserve"> </w:t>
      </w:r>
      <w:r>
        <w:t>y</w:t>
      </w:r>
      <w:r>
        <w:rPr>
          <w:spacing w:val="-4"/>
        </w:rPr>
        <w:t xml:space="preserve"> </w:t>
      </w:r>
      <w:r>
        <w:t>rural,</w:t>
      </w:r>
      <w:r>
        <w:rPr>
          <w:spacing w:val="-3"/>
        </w:rPr>
        <w:t xml:space="preserve"> </w:t>
      </w:r>
      <w:r>
        <w:t>acueductos</w:t>
      </w:r>
      <w:r>
        <w:rPr>
          <w:spacing w:val="-3"/>
        </w:rPr>
        <w:t xml:space="preserve"> </w:t>
      </w:r>
      <w:r>
        <w:t>veredales,</w:t>
      </w:r>
      <w:r>
        <w:rPr>
          <w:spacing w:val="-58"/>
        </w:rPr>
        <w:t xml:space="preserve"> </w:t>
      </w:r>
      <w:r>
        <w:t>zonas de protección de la biodiversidad, áreas estratégicas para la conectividad ecológica,</w:t>
      </w:r>
      <w:r>
        <w:rPr>
          <w:spacing w:val="1"/>
        </w:rPr>
        <w:t xml:space="preserve"> </w:t>
      </w:r>
      <w:r>
        <w:t>áreas de alto riesgo no mitigable y otras áreas de interés ambiental o proyectos regionales</w:t>
      </w:r>
      <w:r>
        <w:rPr>
          <w:spacing w:val="1"/>
        </w:rPr>
        <w:t xml:space="preserve"> </w:t>
      </w:r>
      <w:r>
        <w:t>con</w:t>
      </w:r>
      <w:r>
        <w:rPr>
          <w:spacing w:val="1"/>
        </w:rPr>
        <w:t xml:space="preserve"> </w:t>
      </w:r>
      <w:r>
        <w:t>competencias</w:t>
      </w:r>
      <w:r>
        <w:rPr>
          <w:spacing w:val="1"/>
        </w:rPr>
        <w:t xml:space="preserve"> </w:t>
      </w:r>
      <w:r>
        <w:t>compartidas</w:t>
      </w:r>
      <w:r>
        <w:rPr>
          <w:spacing w:val="1"/>
        </w:rPr>
        <w:t xml:space="preserve"> </w:t>
      </w:r>
      <w:r>
        <w:t>con</w:t>
      </w:r>
      <w:r>
        <w:rPr>
          <w:spacing w:val="1"/>
        </w:rPr>
        <w:t xml:space="preserve"> </w:t>
      </w:r>
      <w:r>
        <w:t>Alcaldía</w:t>
      </w:r>
      <w:r>
        <w:rPr>
          <w:spacing w:val="1"/>
        </w:rPr>
        <w:t xml:space="preserve"> </w:t>
      </w:r>
      <w:r>
        <w:t>Municipales</w:t>
      </w:r>
      <w:r>
        <w:rPr>
          <w:spacing w:val="1"/>
        </w:rPr>
        <w:t xml:space="preserve"> </w:t>
      </w:r>
      <w:r>
        <w:t>o</w:t>
      </w:r>
      <w:r>
        <w:rPr>
          <w:spacing w:val="1"/>
        </w:rPr>
        <w:t xml:space="preserve"> </w:t>
      </w:r>
      <w:r>
        <w:t>autoridades</w:t>
      </w:r>
      <w:r>
        <w:rPr>
          <w:spacing w:val="1"/>
        </w:rPr>
        <w:t xml:space="preserve"> </w:t>
      </w:r>
      <w:r>
        <w:t>regionales</w:t>
      </w:r>
      <w:r>
        <w:rPr>
          <w:spacing w:val="1"/>
        </w:rPr>
        <w:t xml:space="preserve"> </w:t>
      </w:r>
      <w:r>
        <w:t>o</w:t>
      </w:r>
      <w:r>
        <w:rPr>
          <w:spacing w:val="1"/>
        </w:rPr>
        <w:t xml:space="preserve"> </w:t>
      </w:r>
      <w:r>
        <w:t>nacionales.</w:t>
      </w:r>
      <w:r>
        <w:rPr>
          <w:spacing w:val="37"/>
        </w:rPr>
        <w:t xml:space="preserve"> </w:t>
      </w:r>
      <w:r>
        <w:t>Se</w:t>
      </w:r>
      <w:r>
        <w:rPr>
          <w:spacing w:val="-12"/>
        </w:rPr>
        <w:t xml:space="preserve"> </w:t>
      </w:r>
      <w:r>
        <w:t>acogen</w:t>
      </w:r>
      <w:r>
        <w:rPr>
          <w:spacing w:val="-12"/>
        </w:rPr>
        <w:t xml:space="preserve"> </w:t>
      </w:r>
      <w:r>
        <w:t>las</w:t>
      </w:r>
      <w:r>
        <w:rPr>
          <w:spacing w:val="-12"/>
        </w:rPr>
        <w:t xml:space="preserve"> </w:t>
      </w:r>
      <w:r>
        <w:t>directrices</w:t>
      </w:r>
      <w:r>
        <w:rPr>
          <w:spacing w:val="-12"/>
        </w:rPr>
        <w:t xml:space="preserve"> </w:t>
      </w:r>
      <w:r>
        <w:t>de</w:t>
      </w:r>
      <w:r>
        <w:rPr>
          <w:spacing w:val="-14"/>
        </w:rPr>
        <w:t xml:space="preserve"> </w:t>
      </w:r>
      <w:r>
        <w:t>la</w:t>
      </w:r>
      <w:r>
        <w:rPr>
          <w:spacing w:val="-11"/>
        </w:rPr>
        <w:t xml:space="preserve"> </w:t>
      </w:r>
      <w:r>
        <w:t>Política</w:t>
      </w:r>
      <w:r>
        <w:rPr>
          <w:spacing w:val="-12"/>
        </w:rPr>
        <w:t xml:space="preserve"> </w:t>
      </w:r>
      <w:r>
        <w:t>Nacional</w:t>
      </w:r>
      <w:r>
        <w:rPr>
          <w:spacing w:val="-12"/>
        </w:rPr>
        <w:t xml:space="preserve"> </w:t>
      </w:r>
      <w:r>
        <w:t>de</w:t>
      </w:r>
      <w:r>
        <w:rPr>
          <w:spacing w:val="-14"/>
        </w:rPr>
        <w:t xml:space="preserve"> </w:t>
      </w:r>
      <w:r>
        <w:t>Restauración,</w:t>
      </w:r>
      <w:r>
        <w:rPr>
          <w:spacing w:val="-12"/>
        </w:rPr>
        <w:t xml:space="preserve"> </w:t>
      </w:r>
      <w:r>
        <w:t>los</w:t>
      </w:r>
      <w:r>
        <w:rPr>
          <w:spacing w:val="-13"/>
        </w:rPr>
        <w:t xml:space="preserve"> </w:t>
      </w:r>
      <w:r>
        <w:t>protocolos,</w:t>
      </w:r>
      <w:r>
        <w:rPr>
          <w:spacing w:val="-57"/>
        </w:rPr>
        <w:t xml:space="preserve"> </w:t>
      </w:r>
      <w:r>
        <w:t>manuales</w:t>
      </w:r>
      <w:r>
        <w:rPr>
          <w:spacing w:val="-9"/>
        </w:rPr>
        <w:t xml:space="preserve"> </w:t>
      </w:r>
      <w:r>
        <w:t>y</w:t>
      </w:r>
      <w:r>
        <w:rPr>
          <w:spacing w:val="-9"/>
        </w:rPr>
        <w:t xml:space="preserve"> </w:t>
      </w:r>
      <w:r>
        <w:t>guías</w:t>
      </w:r>
      <w:r>
        <w:rPr>
          <w:spacing w:val="-7"/>
        </w:rPr>
        <w:t xml:space="preserve"> </w:t>
      </w:r>
      <w:r>
        <w:t>técnicas</w:t>
      </w:r>
      <w:r>
        <w:rPr>
          <w:spacing w:val="-8"/>
        </w:rPr>
        <w:t xml:space="preserve"> </w:t>
      </w:r>
      <w:r>
        <w:t>de</w:t>
      </w:r>
      <w:r>
        <w:rPr>
          <w:spacing w:val="-9"/>
        </w:rPr>
        <w:t xml:space="preserve"> </w:t>
      </w:r>
      <w:r>
        <w:t>la</w:t>
      </w:r>
      <w:r>
        <w:rPr>
          <w:spacing w:val="-7"/>
        </w:rPr>
        <w:t xml:space="preserve"> </w:t>
      </w:r>
      <w:r>
        <w:t>Secretaría</w:t>
      </w:r>
      <w:r>
        <w:rPr>
          <w:spacing w:val="-6"/>
        </w:rPr>
        <w:t xml:space="preserve"> </w:t>
      </w:r>
      <w:r>
        <w:t>Distrital</w:t>
      </w:r>
      <w:r>
        <w:rPr>
          <w:spacing w:val="-8"/>
        </w:rPr>
        <w:t xml:space="preserve"> </w:t>
      </w:r>
      <w:r>
        <w:t>de</w:t>
      </w:r>
      <w:r>
        <w:rPr>
          <w:spacing w:val="-10"/>
        </w:rPr>
        <w:t xml:space="preserve"> </w:t>
      </w:r>
      <w:r>
        <w:t>Ambiente</w:t>
      </w:r>
      <w:r>
        <w:rPr>
          <w:spacing w:val="-6"/>
        </w:rPr>
        <w:t xml:space="preserve"> </w:t>
      </w:r>
      <w:r>
        <w:t>bajo</w:t>
      </w:r>
      <w:r>
        <w:rPr>
          <w:spacing w:val="-6"/>
        </w:rPr>
        <w:t xml:space="preserve"> </w:t>
      </w:r>
      <w:r>
        <w:t>el</w:t>
      </w:r>
      <w:r>
        <w:rPr>
          <w:spacing w:val="-7"/>
        </w:rPr>
        <w:t xml:space="preserve"> </w:t>
      </w:r>
      <w:r>
        <w:t>concepto</w:t>
      </w:r>
      <w:r>
        <w:rPr>
          <w:spacing w:val="-8"/>
        </w:rPr>
        <w:t xml:space="preserve"> </w:t>
      </w:r>
      <w:r>
        <w:t>integral</w:t>
      </w:r>
      <w:r>
        <w:rPr>
          <w:spacing w:val="-8"/>
        </w:rPr>
        <w:t xml:space="preserve"> </w:t>
      </w:r>
      <w:r>
        <w:t>de</w:t>
      </w:r>
      <w:r>
        <w:rPr>
          <w:spacing w:val="-57"/>
        </w:rPr>
        <w:t xml:space="preserve"> </w:t>
      </w:r>
      <w:r>
        <w:t>la</w:t>
      </w:r>
      <w:r>
        <w:rPr>
          <w:spacing w:val="-1"/>
        </w:rPr>
        <w:t xml:space="preserve"> </w:t>
      </w:r>
      <w:r>
        <w:t>Ecología</w:t>
      </w:r>
      <w:r>
        <w:rPr>
          <w:spacing w:val="-1"/>
        </w:rPr>
        <w:t xml:space="preserve"> </w:t>
      </w:r>
      <w:r>
        <w:t>de</w:t>
      </w:r>
      <w:r>
        <w:rPr>
          <w:spacing w:val="-1"/>
        </w:rPr>
        <w:t xml:space="preserve"> </w:t>
      </w:r>
      <w:r>
        <w:t>la Restauración, citados abajo:</w:t>
      </w:r>
    </w:p>
    <w:p w14:paraId="00201D65" w14:textId="77777777" w:rsidR="00575006" w:rsidRDefault="00575006">
      <w:pPr>
        <w:jc w:val="both"/>
        <w:sectPr w:rsidR="00575006">
          <w:pgSz w:w="12240" w:h="15840"/>
          <w:pgMar w:top="2420" w:right="780" w:bottom="280" w:left="1600" w:header="722" w:footer="0" w:gutter="0"/>
          <w:cols w:space="720"/>
        </w:sectPr>
      </w:pPr>
    </w:p>
    <w:p w14:paraId="6B145BF1" w14:textId="77777777" w:rsidR="00575006" w:rsidRDefault="00575006">
      <w:pPr>
        <w:pStyle w:val="Textoindependiente"/>
        <w:rPr>
          <w:sz w:val="20"/>
        </w:rPr>
      </w:pPr>
    </w:p>
    <w:p w14:paraId="07182BDC" w14:textId="77777777" w:rsidR="00575006" w:rsidRDefault="00575006">
      <w:pPr>
        <w:pStyle w:val="Textoindependiente"/>
        <w:spacing w:before="4"/>
        <w:rPr>
          <w:sz w:val="21"/>
        </w:rPr>
      </w:pPr>
    </w:p>
    <w:p w14:paraId="455749CC" w14:textId="77777777" w:rsidR="00575006" w:rsidRDefault="00000000">
      <w:pPr>
        <w:pStyle w:val="Textoindependiente"/>
        <w:spacing w:before="90"/>
        <w:ind w:left="526" w:right="543"/>
        <w:jc w:val="both"/>
      </w:pPr>
      <w:r>
        <w:rPr>
          <w:b/>
        </w:rPr>
        <w:t>Restauración</w:t>
      </w:r>
      <w:r>
        <w:rPr>
          <w:b/>
          <w:spacing w:val="1"/>
        </w:rPr>
        <w:t xml:space="preserve"> </w:t>
      </w:r>
      <w:r>
        <w:rPr>
          <w:b/>
        </w:rPr>
        <w:t xml:space="preserve">ecológica: </w:t>
      </w:r>
      <w:r>
        <w:t>Consiste</w:t>
      </w:r>
      <w:r>
        <w:rPr>
          <w:spacing w:val="1"/>
        </w:rPr>
        <w:t xml:space="preserve"> </w:t>
      </w:r>
      <w:r>
        <w:t>en</w:t>
      </w:r>
      <w:r>
        <w:rPr>
          <w:spacing w:val="1"/>
        </w:rPr>
        <w:t xml:space="preserve"> </w:t>
      </w:r>
      <w:r>
        <w:t>restablecer</w:t>
      </w:r>
      <w:r>
        <w:rPr>
          <w:spacing w:val="1"/>
        </w:rPr>
        <w:t xml:space="preserve"> </w:t>
      </w:r>
      <w:r>
        <w:t>parcial</w:t>
      </w:r>
      <w:r>
        <w:rPr>
          <w:spacing w:val="1"/>
        </w:rPr>
        <w:t xml:space="preserve"> </w:t>
      </w:r>
      <w:r>
        <w:t>o</w:t>
      </w:r>
      <w:r>
        <w:rPr>
          <w:spacing w:val="1"/>
        </w:rPr>
        <w:t xml:space="preserve"> </w:t>
      </w:r>
      <w:r>
        <w:t>totalmente</w:t>
      </w:r>
      <w:r>
        <w:rPr>
          <w:spacing w:val="1"/>
        </w:rPr>
        <w:t xml:space="preserve"> </w:t>
      </w:r>
      <w:r>
        <w:t>la</w:t>
      </w:r>
      <w:r>
        <w:rPr>
          <w:spacing w:val="1"/>
        </w:rPr>
        <w:t xml:space="preserve"> </w:t>
      </w:r>
      <w:r>
        <w:t>composición,</w:t>
      </w:r>
      <w:r>
        <w:rPr>
          <w:spacing w:val="1"/>
        </w:rPr>
        <w:t xml:space="preserve"> </w:t>
      </w:r>
      <w:r>
        <w:t>estructura y función de la biodiversidad, que hayan sido alterados o degradados. (Decreto</w:t>
      </w:r>
      <w:r>
        <w:rPr>
          <w:spacing w:val="1"/>
        </w:rPr>
        <w:t xml:space="preserve"> </w:t>
      </w:r>
      <w:r>
        <w:t>2372 de 2010). La restauración ecológica es el proceso de ayudar al restablecimiento de un</w:t>
      </w:r>
      <w:r>
        <w:rPr>
          <w:spacing w:val="-57"/>
        </w:rPr>
        <w:t xml:space="preserve"> </w:t>
      </w:r>
      <w:r>
        <w:t>ecosistema que se ha degradado, dañado o destruido. Es una actividad deliberada que inicia</w:t>
      </w:r>
      <w:r>
        <w:rPr>
          <w:spacing w:val="-57"/>
        </w:rPr>
        <w:t xml:space="preserve"> </w:t>
      </w:r>
      <w:r>
        <w:t>o</w:t>
      </w:r>
      <w:r>
        <w:rPr>
          <w:spacing w:val="1"/>
        </w:rPr>
        <w:t xml:space="preserve"> </w:t>
      </w:r>
      <w:r>
        <w:t>acelera</w:t>
      </w:r>
      <w:r>
        <w:rPr>
          <w:spacing w:val="1"/>
        </w:rPr>
        <w:t xml:space="preserve"> </w:t>
      </w:r>
      <w:r>
        <w:t>la</w:t>
      </w:r>
      <w:r>
        <w:rPr>
          <w:spacing w:val="1"/>
        </w:rPr>
        <w:t xml:space="preserve"> </w:t>
      </w:r>
      <w:r>
        <w:t>recuperación</w:t>
      </w:r>
      <w:r>
        <w:rPr>
          <w:spacing w:val="1"/>
        </w:rPr>
        <w:t xml:space="preserve"> </w:t>
      </w:r>
      <w:r>
        <w:t>de</w:t>
      </w:r>
      <w:r>
        <w:rPr>
          <w:spacing w:val="1"/>
        </w:rPr>
        <w:t xml:space="preserve"> </w:t>
      </w:r>
      <w:r>
        <w:t>un</w:t>
      </w:r>
      <w:r>
        <w:rPr>
          <w:spacing w:val="1"/>
        </w:rPr>
        <w:t xml:space="preserve"> </w:t>
      </w:r>
      <w:r>
        <w:t>ecosistema</w:t>
      </w:r>
      <w:r>
        <w:rPr>
          <w:spacing w:val="1"/>
        </w:rPr>
        <w:t xml:space="preserve"> </w:t>
      </w:r>
      <w:r>
        <w:t>con</w:t>
      </w:r>
      <w:r>
        <w:rPr>
          <w:spacing w:val="1"/>
        </w:rPr>
        <w:t xml:space="preserve"> </w:t>
      </w:r>
      <w:r>
        <w:t>respecto</w:t>
      </w:r>
      <w:r>
        <w:rPr>
          <w:spacing w:val="1"/>
        </w:rPr>
        <w:t xml:space="preserve"> </w:t>
      </w:r>
      <w:r>
        <w:t>a</w:t>
      </w:r>
      <w:r>
        <w:rPr>
          <w:spacing w:val="1"/>
        </w:rPr>
        <w:t xml:space="preserve"> </w:t>
      </w:r>
      <w:r>
        <w:t>su</w:t>
      </w:r>
      <w:r>
        <w:rPr>
          <w:spacing w:val="1"/>
        </w:rPr>
        <w:t xml:space="preserve"> </w:t>
      </w:r>
      <w:r>
        <w:t>salud,</w:t>
      </w:r>
      <w:r>
        <w:rPr>
          <w:spacing w:val="1"/>
        </w:rPr>
        <w:t xml:space="preserve"> </w:t>
      </w:r>
      <w:r>
        <w:t>integridad</w:t>
      </w:r>
      <w:r>
        <w:rPr>
          <w:spacing w:val="1"/>
        </w:rPr>
        <w:t xml:space="preserve"> </w:t>
      </w:r>
      <w:r>
        <w:t>y</w:t>
      </w:r>
      <w:r>
        <w:rPr>
          <w:spacing w:val="1"/>
        </w:rPr>
        <w:t xml:space="preserve"> </w:t>
      </w:r>
      <w:r>
        <w:t>sostenibilidad</w:t>
      </w:r>
      <w:r>
        <w:rPr>
          <w:spacing w:val="1"/>
        </w:rPr>
        <w:t xml:space="preserve"> </w:t>
      </w:r>
      <w:r>
        <w:t>y</w:t>
      </w:r>
      <w:r>
        <w:rPr>
          <w:spacing w:val="1"/>
        </w:rPr>
        <w:t xml:space="preserve"> </w:t>
      </w:r>
      <w:r>
        <w:t>busca</w:t>
      </w:r>
      <w:r>
        <w:rPr>
          <w:spacing w:val="1"/>
        </w:rPr>
        <w:t xml:space="preserve"> </w:t>
      </w:r>
      <w:r>
        <w:t>iniciar</w:t>
      </w:r>
      <w:r>
        <w:rPr>
          <w:spacing w:val="1"/>
        </w:rPr>
        <w:t xml:space="preserve"> </w:t>
      </w:r>
      <w:r>
        <w:t>o</w:t>
      </w:r>
      <w:r>
        <w:rPr>
          <w:spacing w:val="1"/>
        </w:rPr>
        <w:t xml:space="preserve"> </w:t>
      </w:r>
      <w:r>
        <w:t>facilitar</w:t>
      </w:r>
      <w:r>
        <w:rPr>
          <w:spacing w:val="1"/>
        </w:rPr>
        <w:t xml:space="preserve"> </w:t>
      </w:r>
      <w:r>
        <w:t>la</w:t>
      </w:r>
      <w:r>
        <w:rPr>
          <w:spacing w:val="1"/>
        </w:rPr>
        <w:t xml:space="preserve"> </w:t>
      </w:r>
      <w:r>
        <w:t>reanudación</w:t>
      </w:r>
      <w:r>
        <w:rPr>
          <w:spacing w:val="1"/>
        </w:rPr>
        <w:t xml:space="preserve"> </w:t>
      </w:r>
      <w:r>
        <w:t>de</w:t>
      </w:r>
      <w:r>
        <w:rPr>
          <w:spacing w:val="1"/>
        </w:rPr>
        <w:t xml:space="preserve"> </w:t>
      </w:r>
      <w:r>
        <w:t>estos</w:t>
      </w:r>
      <w:r>
        <w:rPr>
          <w:spacing w:val="1"/>
        </w:rPr>
        <w:t xml:space="preserve"> </w:t>
      </w:r>
      <w:r>
        <w:t>procesos,</w:t>
      </w:r>
      <w:r>
        <w:rPr>
          <w:spacing w:val="1"/>
        </w:rPr>
        <w:t xml:space="preserve"> </w:t>
      </w:r>
      <w:r>
        <w:t>los</w:t>
      </w:r>
      <w:r>
        <w:rPr>
          <w:spacing w:val="1"/>
        </w:rPr>
        <w:t xml:space="preserve"> </w:t>
      </w:r>
      <w:r>
        <w:t>cuales</w:t>
      </w:r>
      <w:r>
        <w:rPr>
          <w:spacing w:val="-57"/>
        </w:rPr>
        <w:t xml:space="preserve"> </w:t>
      </w:r>
      <w:r>
        <w:t>retornarán</w:t>
      </w:r>
      <w:r>
        <w:rPr>
          <w:spacing w:val="-1"/>
        </w:rPr>
        <w:t xml:space="preserve"> </w:t>
      </w:r>
      <w:r>
        <w:t>el ecosistema</w:t>
      </w:r>
      <w:r>
        <w:rPr>
          <w:spacing w:val="1"/>
        </w:rPr>
        <w:t xml:space="preserve"> </w:t>
      </w:r>
      <w:r>
        <w:t>a</w:t>
      </w:r>
      <w:r>
        <w:rPr>
          <w:spacing w:val="-1"/>
        </w:rPr>
        <w:t xml:space="preserve"> </w:t>
      </w:r>
      <w:r>
        <w:t>la trayectoria</w:t>
      </w:r>
      <w:r>
        <w:rPr>
          <w:spacing w:val="-1"/>
        </w:rPr>
        <w:t xml:space="preserve"> </w:t>
      </w:r>
      <w:r>
        <w:t>deseada.</w:t>
      </w:r>
    </w:p>
    <w:p w14:paraId="40B6FDC3" w14:textId="77777777" w:rsidR="00575006" w:rsidRDefault="00575006">
      <w:pPr>
        <w:pStyle w:val="Textoindependiente"/>
      </w:pPr>
    </w:p>
    <w:p w14:paraId="4731F5D6" w14:textId="77777777" w:rsidR="00575006" w:rsidRDefault="00000000">
      <w:pPr>
        <w:pStyle w:val="Textoindependiente"/>
        <w:spacing w:before="1"/>
        <w:ind w:left="526" w:right="548"/>
        <w:jc w:val="both"/>
      </w:pPr>
      <w:r>
        <w:rPr>
          <w:b/>
        </w:rPr>
        <w:t xml:space="preserve">Rehabilitación ecológica: </w:t>
      </w:r>
      <w:r>
        <w:t>Asistir al ecosistema para el restablecimiento de elementos</w:t>
      </w:r>
      <w:r>
        <w:rPr>
          <w:spacing w:val="1"/>
        </w:rPr>
        <w:t xml:space="preserve"> </w:t>
      </w:r>
      <w:r>
        <w:t>estructurales o funcionales, sin que necesariamente se intente completar una Restauración</w:t>
      </w:r>
      <w:r>
        <w:rPr>
          <w:spacing w:val="1"/>
        </w:rPr>
        <w:t xml:space="preserve"> </w:t>
      </w:r>
      <w:r>
        <w:t>Ecológica.</w:t>
      </w:r>
    </w:p>
    <w:p w14:paraId="62B0DDF8" w14:textId="77777777" w:rsidR="00575006" w:rsidRDefault="00575006">
      <w:pPr>
        <w:pStyle w:val="Textoindependiente"/>
        <w:spacing w:before="11"/>
        <w:rPr>
          <w:sz w:val="23"/>
        </w:rPr>
      </w:pPr>
    </w:p>
    <w:p w14:paraId="36405B05" w14:textId="77777777" w:rsidR="00575006" w:rsidRDefault="00000000">
      <w:pPr>
        <w:pStyle w:val="Textoindependiente"/>
        <w:ind w:left="526" w:right="545"/>
        <w:jc w:val="both"/>
      </w:pPr>
      <w:r>
        <w:rPr>
          <w:b/>
        </w:rPr>
        <w:t xml:space="preserve">Recuperación ecológica: </w:t>
      </w:r>
      <w:r>
        <w:t>Restablecimiento total o parcial de alguno de los atributos del</w:t>
      </w:r>
      <w:r>
        <w:rPr>
          <w:spacing w:val="1"/>
        </w:rPr>
        <w:t xml:space="preserve"> </w:t>
      </w:r>
      <w:r>
        <w:t>ecosistema en sitios severamente degradados. Implica, la mayoría de las veces, un cambio</w:t>
      </w:r>
      <w:r>
        <w:rPr>
          <w:spacing w:val="1"/>
        </w:rPr>
        <w:t xml:space="preserve"> </w:t>
      </w:r>
      <w:r>
        <w:t>en</w:t>
      </w:r>
      <w:r>
        <w:rPr>
          <w:spacing w:val="-2"/>
        </w:rPr>
        <w:t xml:space="preserve"> </w:t>
      </w:r>
      <w:r>
        <w:t>el</w:t>
      </w:r>
      <w:r>
        <w:rPr>
          <w:spacing w:val="-2"/>
        </w:rPr>
        <w:t xml:space="preserve"> </w:t>
      </w:r>
      <w:r>
        <w:t>uso</w:t>
      </w:r>
      <w:r>
        <w:rPr>
          <w:spacing w:val="-2"/>
        </w:rPr>
        <w:t xml:space="preserve"> </w:t>
      </w:r>
      <w:r>
        <w:t>original</w:t>
      </w:r>
      <w:r>
        <w:rPr>
          <w:spacing w:val="-2"/>
        </w:rPr>
        <w:t xml:space="preserve"> </w:t>
      </w:r>
      <w:r>
        <w:t>del</w:t>
      </w:r>
      <w:r>
        <w:rPr>
          <w:spacing w:val="-2"/>
        </w:rPr>
        <w:t xml:space="preserve"> </w:t>
      </w:r>
      <w:r>
        <w:t>sitio</w:t>
      </w:r>
      <w:r>
        <w:rPr>
          <w:spacing w:val="-2"/>
        </w:rPr>
        <w:t xml:space="preserve"> </w:t>
      </w:r>
      <w:r>
        <w:t>afectado.</w:t>
      </w:r>
      <w:r>
        <w:rPr>
          <w:spacing w:val="-2"/>
        </w:rPr>
        <w:t xml:space="preserve"> </w:t>
      </w:r>
      <w:r>
        <w:t>Su</w:t>
      </w:r>
      <w:r>
        <w:rPr>
          <w:spacing w:val="-1"/>
        </w:rPr>
        <w:t xml:space="preserve"> </w:t>
      </w:r>
      <w:r>
        <w:t>alcance</w:t>
      </w:r>
      <w:r>
        <w:rPr>
          <w:spacing w:val="-3"/>
        </w:rPr>
        <w:t xml:space="preserve"> </w:t>
      </w:r>
      <w:r>
        <w:t>no llega</w:t>
      </w:r>
      <w:r>
        <w:rPr>
          <w:spacing w:val="-3"/>
        </w:rPr>
        <w:t xml:space="preserve"> </w:t>
      </w:r>
      <w:r>
        <w:t>al</w:t>
      </w:r>
      <w:r>
        <w:rPr>
          <w:spacing w:val="-2"/>
        </w:rPr>
        <w:t xml:space="preserve"> </w:t>
      </w:r>
      <w:r>
        <w:t>restablecimiento de</w:t>
      </w:r>
      <w:r>
        <w:rPr>
          <w:spacing w:val="-3"/>
        </w:rPr>
        <w:t xml:space="preserve"> </w:t>
      </w:r>
      <w:r>
        <w:t>la</w:t>
      </w:r>
      <w:r>
        <w:rPr>
          <w:spacing w:val="-2"/>
        </w:rPr>
        <w:t xml:space="preserve"> </w:t>
      </w:r>
      <w:r>
        <w:t>diversidad</w:t>
      </w:r>
      <w:r>
        <w:rPr>
          <w:spacing w:val="-57"/>
        </w:rPr>
        <w:t xml:space="preserve"> </w:t>
      </w:r>
      <w:r>
        <w:t>original, pero sí de la productividad y los servicios ecológicos. Puede o no, ser parte de un</w:t>
      </w:r>
      <w:r>
        <w:rPr>
          <w:spacing w:val="1"/>
        </w:rPr>
        <w:t xml:space="preserve"> </w:t>
      </w:r>
      <w:r>
        <w:t>proceso</w:t>
      </w:r>
      <w:r>
        <w:rPr>
          <w:spacing w:val="1"/>
        </w:rPr>
        <w:t xml:space="preserve"> </w:t>
      </w:r>
      <w:r>
        <w:t>de</w:t>
      </w:r>
      <w:r>
        <w:rPr>
          <w:spacing w:val="1"/>
        </w:rPr>
        <w:t xml:space="preserve"> </w:t>
      </w:r>
      <w:r>
        <w:t>rehabilitación</w:t>
      </w:r>
      <w:r>
        <w:rPr>
          <w:spacing w:val="1"/>
        </w:rPr>
        <w:t xml:space="preserve"> </w:t>
      </w:r>
      <w:r>
        <w:t>o</w:t>
      </w:r>
      <w:r>
        <w:rPr>
          <w:spacing w:val="1"/>
        </w:rPr>
        <w:t xml:space="preserve"> </w:t>
      </w:r>
      <w:r>
        <w:t>restauración</w:t>
      </w:r>
      <w:r>
        <w:rPr>
          <w:spacing w:val="1"/>
        </w:rPr>
        <w:t xml:space="preserve"> </w:t>
      </w:r>
      <w:r>
        <w:t>ecológica.</w:t>
      </w:r>
      <w:r>
        <w:rPr>
          <w:spacing w:val="1"/>
        </w:rPr>
        <w:t xml:space="preserve"> </w:t>
      </w:r>
      <w:r>
        <w:t>Se</w:t>
      </w:r>
      <w:r>
        <w:rPr>
          <w:spacing w:val="1"/>
        </w:rPr>
        <w:t xml:space="preserve"> </w:t>
      </w:r>
      <w:r>
        <w:t>habla</w:t>
      </w:r>
      <w:r>
        <w:rPr>
          <w:spacing w:val="1"/>
        </w:rPr>
        <w:t xml:space="preserve"> </w:t>
      </w:r>
      <w:r>
        <w:t>en</w:t>
      </w:r>
      <w:r>
        <w:rPr>
          <w:spacing w:val="1"/>
        </w:rPr>
        <w:t xml:space="preserve"> </w:t>
      </w:r>
      <w:r>
        <w:t>este</w:t>
      </w:r>
      <w:r>
        <w:rPr>
          <w:spacing w:val="1"/>
        </w:rPr>
        <w:t xml:space="preserve"> </w:t>
      </w:r>
      <w:r>
        <w:t>caso</w:t>
      </w:r>
      <w:r>
        <w:rPr>
          <w:spacing w:val="1"/>
        </w:rPr>
        <w:t xml:space="preserve"> </w:t>
      </w:r>
      <w:r>
        <w:t>de</w:t>
      </w:r>
      <w:r>
        <w:rPr>
          <w:spacing w:val="1"/>
        </w:rPr>
        <w:t xml:space="preserve"> </w:t>
      </w:r>
      <w:r>
        <w:t>un</w:t>
      </w:r>
      <w:r>
        <w:rPr>
          <w:spacing w:val="1"/>
        </w:rPr>
        <w:t xml:space="preserve"> </w:t>
      </w:r>
      <w:r>
        <w:t>área</w:t>
      </w:r>
      <w:r>
        <w:rPr>
          <w:spacing w:val="-57"/>
        </w:rPr>
        <w:t xml:space="preserve"> </w:t>
      </w:r>
      <w:r>
        <w:t>recuperada.</w:t>
      </w:r>
    </w:p>
    <w:p w14:paraId="5DF0A62E" w14:textId="77777777" w:rsidR="00575006" w:rsidRDefault="00575006">
      <w:pPr>
        <w:pStyle w:val="Textoindependiente"/>
      </w:pPr>
    </w:p>
    <w:p w14:paraId="74242AF8" w14:textId="77777777" w:rsidR="00575006" w:rsidRDefault="00000000">
      <w:pPr>
        <w:pStyle w:val="Ttulo2"/>
        <w:ind w:right="545"/>
      </w:pPr>
      <w:r>
        <w:t>Meta</w:t>
      </w:r>
      <w:r>
        <w:rPr>
          <w:spacing w:val="1"/>
        </w:rPr>
        <w:t xml:space="preserve"> </w:t>
      </w:r>
      <w:r>
        <w:t>3:</w:t>
      </w:r>
      <w:r>
        <w:rPr>
          <w:spacing w:val="1"/>
        </w:rPr>
        <w:t xml:space="preserve"> </w:t>
      </w:r>
      <w:r>
        <w:t>Mantener</w:t>
      </w:r>
      <w:r>
        <w:rPr>
          <w:spacing w:val="1"/>
        </w:rPr>
        <w:t xml:space="preserve"> </w:t>
      </w:r>
      <w:r>
        <w:t>590</w:t>
      </w:r>
      <w:r>
        <w:rPr>
          <w:spacing w:val="1"/>
        </w:rPr>
        <w:t xml:space="preserve"> </w:t>
      </w:r>
      <w:r>
        <w:t>hectáreas</w:t>
      </w:r>
      <w:r>
        <w:rPr>
          <w:spacing w:val="1"/>
        </w:rPr>
        <w:t xml:space="preserve"> </w:t>
      </w:r>
      <w:r>
        <w:t>priorizadas</w:t>
      </w:r>
      <w:r>
        <w:rPr>
          <w:spacing w:val="1"/>
        </w:rPr>
        <w:t xml:space="preserve"> </w:t>
      </w:r>
      <w:r>
        <w:t>en</w:t>
      </w:r>
      <w:r>
        <w:rPr>
          <w:spacing w:val="1"/>
        </w:rPr>
        <w:t xml:space="preserve"> </w:t>
      </w:r>
      <w:r>
        <w:t>proceso</w:t>
      </w:r>
      <w:r>
        <w:rPr>
          <w:spacing w:val="1"/>
        </w:rPr>
        <w:t xml:space="preserve"> </w:t>
      </w:r>
      <w:r>
        <w:t>de</w:t>
      </w:r>
      <w:r>
        <w:rPr>
          <w:spacing w:val="1"/>
        </w:rPr>
        <w:t xml:space="preserve"> </w:t>
      </w:r>
      <w:r>
        <w:t>recuperación,</w:t>
      </w:r>
      <w:r>
        <w:rPr>
          <w:spacing w:val="1"/>
        </w:rPr>
        <w:t xml:space="preserve"> </w:t>
      </w:r>
      <w:r>
        <w:t>rehabilitación</w:t>
      </w:r>
      <w:r>
        <w:rPr>
          <w:spacing w:val="-4"/>
        </w:rPr>
        <w:t xml:space="preserve"> </w:t>
      </w:r>
      <w:r>
        <w:t>o</w:t>
      </w:r>
      <w:r>
        <w:rPr>
          <w:spacing w:val="-5"/>
        </w:rPr>
        <w:t xml:space="preserve"> </w:t>
      </w:r>
      <w:r>
        <w:t>restauración</w:t>
      </w:r>
      <w:r>
        <w:rPr>
          <w:spacing w:val="-4"/>
        </w:rPr>
        <w:t xml:space="preserve"> </w:t>
      </w:r>
      <w:r>
        <w:t>ecológica</w:t>
      </w:r>
      <w:r>
        <w:rPr>
          <w:spacing w:val="-5"/>
        </w:rPr>
        <w:t xml:space="preserve"> </w:t>
      </w:r>
      <w:r>
        <w:t>en</w:t>
      </w:r>
      <w:r>
        <w:rPr>
          <w:spacing w:val="-4"/>
        </w:rPr>
        <w:t xml:space="preserve"> </w:t>
      </w:r>
      <w:r>
        <w:t>la</w:t>
      </w:r>
      <w:r>
        <w:rPr>
          <w:spacing w:val="-4"/>
        </w:rPr>
        <w:t xml:space="preserve"> </w:t>
      </w:r>
      <w:r>
        <w:t>Estructura</w:t>
      </w:r>
      <w:r>
        <w:rPr>
          <w:spacing w:val="-5"/>
        </w:rPr>
        <w:t xml:space="preserve"> </w:t>
      </w:r>
      <w:r>
        <w:t>Ecológica</w:t>
      </w:r>
      <w:r>
        <w:rPr>
          <w:spacing w:val="-5"/>
        </w:rPr>
        <w:t xml:space="preserve"> </w:t>
      </w:r>
      <w:r>
        <w:t>Principal</w:t>
      </w:r>
      <w:r>
        <w:rPr>
          <w:spacing w:val="-4"/>
        </w:rPr>
        <w:t xml:space="preserve"> </w:t>
      </w:r>
      <w:r>
        <w:t>y</w:t>
      </w:r>
      <w:r>
        <w:rPr>
          <w:spacing w:val="-5"/>
        </w:rPr>
        <w:t xml:space="preserve"> </w:t>
      </w:r>
      <w:r>
        <w:t>áreas</w:t>
      </w:r>
      <w:r>
        <w:rPr>
          <w:spacing w:val="-5"/>
        </w:rPr>
        <w:t xml:space="preserve"> </w:t>
      </w:r>
      <w:r>
        <w:t>de</w:t>
      </w:r>
      <w:r>
        <w:rPr>
          <w:spacing w:val="-58"/>
        </w:rPr>
        <w:t xml:space="preserve"> </w:t>
      </w:r>
      <w:r>
        <w:t>interés</w:t>
      </w:r>
      <w:r>
        <w:rPr>
          <w:spacing w:val="-1"/>
        </w:rPr>
        <w:t xml:space="preserve"> </w:t>
      </w:r>
      <w:r>
        <w:t>ambiental.</w:t>
      </w:r>
    </w:p>
    <w:p w14:paraId="2A915A64" w14:textId="77777777" w:rsidR="00575006" w:rsidRDefault="00575006">
      <w:pPr>
        <w:pStyle w:val="Textoindependiente"/>
        <w:spacing w:before="1"/>
        <w:rPr>
          <w:b/>
        </w:rPr>
      </w:pPr>
    </w:p>
    <w:p w14:paraId="25457031" w14:textId="77777777" w:rsidR="00575006" w:rsidRDefault="00000000">
      <w:pPr>
        <w:pStyle w:val="Textoindependiente"/>
        <w:ind w:left="526" w:right="545"/>
        <w:jc w:val="both"/>
      </w:pPr>
      <w:r>
        <w:t>El</w:t>
      </w:r>
      <w:r>
        <w:rPr>
          <w:spacing w:val="1"/>
        </w:rPr>
        <w:t xml:space="preserve"> </w:t>
      </w:r>
      <w:r>
        <w:t>mantenimiento</w:t>
      </w:r>
      <w:r>
        <w:rPr>
          <w:spacing w:val="1"/>
        </w:rPr>
        <w:t xml:space="preserve"> </w:t>
      </w:r>
      <w:r>
        <w:t>es</w:t>
      </w:r>
      <w:r>
        <w:rPr>
          <w:spacing w:val="1"/>
        </w:rPr>
        <w:t xml:space="preserve"> </w:t>
      </w:r>
      <w:r>
        <w:t>un</w:t>
      </w:r>
      <w:r>
        <w:rPr>
          <w:spacing w:val="1"/>
        </w:rPr>
        <w:t xml:space="preserve"> </w:t>
      </w:r>
      <w:r>
        <w:t>conjunto</w:t>
      </w:r>
      <w:r>
        <w:rPr>
          <w:spacing w:val="1"/>
        </w:rPr>
        <w:t xml:space="preserve"> </w:t>
      </w:r>
      <w:r>
        <w:t>de</w:t>
      </w:r>
      <w:r>
        <w:rPr>
          <w:spacing w:val="1"/>
        </w:rPr>
        <w:t xml:space="preserve"> </w:t>
      </w:r>
      <w:r>
        <w:t>actividades</w:t>
      </w:r>
      <w:r>
        <w:rPr>
          <w:spacing w:val="1"/>
        </w:rPr>
        <w:t xml:space="preserve"> </w:t>
      </w:r>
      <w:r>
        <w:t>determinantes</w:t>
      </w:r>
      <w:r>
        <w:rPr>
          <w:spacing w:val="1"/>
        </w:rPr>
        <w:t xml:space="preserve"> </w:t>
      </w:r>
      <w:r>
        <w:t>para</w:t>
      </w:r>
      <w:r>
        <w:rPr>
          <w:spacing w:val="1"/>
        </w:rPr>
        <w:t xml:space="preserve"> </w:t>
      </w:r>
      <w:r>
        <w:t>el</w:t>
      </w:r>
      <w:r>
        <w:rPr>
          <w:spacing w:val="1"/>
        </w:rPr>
        <w:t xml:space="preserve"> </w:t>
      </w:r>
      <w:r>
        <w:t>éxito</w:t>
      </w:r>
      <w:r>
        <w:rPr>
          <w:spacing w:val="1"/>
        </w:rPr>
        <w:t xml:space="preserve"> </w:t>
      </w:r>
      <w:r>
        <w:t>y</w:t>
      </w:r>
      <w:r>
        <w:rPr>
          <w:spacing w:val="1"/>
        </w:rPr>
        <w:t xml:space="preserve"> </w:t>
      </w:r>
      <w:r>
        <w:t>la</w:t>
      </w:r>
      <w:r>
        <w:rPr>
          <w:spacing w:val="1"/>
        </w:rPr>
        <w:t xml:space="preserve"> </w:t>
      </w:r>
      <w:r>
        <w:t>sostenibilidad de un proyecto de restauración. Las técnicas de restauración son diversas e</w:t>
      </w:r>
      <w:r>
        <w:rPr>
          <w:spacing w:val="1"/>
        </w:rPr>
        <w:t xml:space="preserve"> </w:t>
      </w:r>
      <w:r>
        <w:t>incluyen</w:t>
      </w:r>
      <w:r>
        <w:rPr>
          <w:spacing w:val="-7"/>
        </w:rPr>
        <w:t xml:space="preserve"> </w:t>
      </w:r>
      <w:r>
        <w:t>desde</w:t>
      </w:r>
      <w:r>
        <w:rPr>
          <w:spacing w:val="-7"/>
        </w:rPr>
        <w:t xml:space="preserve"> </w:t>
      </w:r>
      <w:r>
        <w:t>labores</w:t>
      </w:r>
      <w:r>
        <w:rPr>
          <w:spacing w:val="-6"/>
        </w:rPr>
        <w:t xml:space="preserve"> </w:t>
      </w:r>
      <w:r>
        <w:t>biomecánicas</w:t>
      </w:r>
      <w:r>
        <w:rPr>
          <w:spacing w:val="-6"/>
        </w:rPr>
        <w:t xml:space="preserve"> </w:t>
      </w:r>
      <w:r>
        <w:t>de</w:t>
      </w:r>
      <w:r>
        <w:rPr>
          <w:spacing w:val="-7"/>
        </w:rPr>
        <w:t xml:space="preserve"> </w:t>
      </w:r>
      <w:r>
        <w:t>estabilización</w:t>
      </w:r>
      <w:r>
        <w:rPr>
          <w:spacing w:val="-6"/>
        </w:rPr>
        <w:t xml:space="preserve"> </w:t>
      </w:r>
      <w:r>
        <w:t>de</w:t>
      </w:r>
      <w:r>
        <w:rPr>
          <w:spacing w:val="-7"/>
        </w:rPr>
        <w:t xml:space="preserve"> </w:t>
      </w:r>
      <w:r>
        <w:t>suelos</w:t>
      </w:r>
      <w:r>
        <w:rPr>
          <w:spacing w:val="-6"/>
        </w:rPr>
        <w:t xml:space="preserve"> </w:t>
      </w:r>
      <w:r>
        <w:t>hasta</w:t>
      </w:r>
      <w:r>
        <w:rPr>
          <w:spacing w:val="-7"/>
        </w:rPr>
        <w:t xml:space="preserve"> </w:t>
      </w:r>
      <w:r>
        <w:t>revegetación</w:t>
      </w:r>
      <w:r>
        <w:rPr>
          <w:spacing w:val="-6"/>
        </w:rPr>
        <w:t xml:space="preserve"> </w:t>
      </w:r>
      <w:r>
        <w:t>de</w:t>
      </w:r>
      <w:r>
        <w:rPr>
          <w:spacing w:val="-3"/>
        </w:rPr>
        <w:t xml:space="preserve"> </w:t>
      </w:r>
      <w:r>
        <w:t>áreas</w:t>
      </w:r>
      <w:r>
        <w:rPr>
          <w:spacing w:val="-58"/>
        </w:rPr>
        <w:t xml:space="preserve"> </w:t>
      </w:r>
      <w:r>
        <w:t>con pérdidas de cobertura, por lo cual el mantenimiento de los proyectos de restauración</w:t>
      </w:r>
      <w:r>
        <w:rPr>
          <w:spacing w:val="1"/>
        </w:rPr>
        <w:t xml:space="preserve"> </w:t>
      </w:r>
      <w:r>
        <w:t>dependerá</w:t>
      </w:r>
      <w:r>
        <w:rPr>
          <w:spacing w:val="-10"/>
        </w:rPr>
        <w:t xml:space="preserve"> </w:t>
      </w:r>
      <w:r>
        <w:t>del</w:t>
      </w:r>
      <w:r>
        <w:rPr>
          <w:spacing w:val="-8"/>
        </w:rPr>
        <w:t xml:space="preserve"> </w:t>
      </w:r>
      <w:r>
        <w:t>tipo</w:t>
      </w:r>
      <w:r>
        <w:rPr>
          <w:spacing w:val="-9"/>
        </w:rPr>
        <w:t xml:space="preserve"> </w:t>
      </w:r>
      <w:r>
        <w:t>de</w:t>
      </w:r>
      <w:r>
        <w:rPr>
          <w:spacing w:val="-9"/>
        </w:rPr>
        <w:t xml:space="preserve"> </w:t>
      </w:r>
      <w:r>
        <w:t>estrategia</w:t>
      </w:r>
      <w:r>
        <w:rPr>
          <w:spacing w:val="-10"/>
        </w:rPr>
        <w:t xml:space="preserve"> </w:t>
      </w:r>
      <w:r>
        <w:t>implementada</w:t>
      </w:r>
      <w:r>
        <w:rPr>
          <w:spacing w:val="-8"/>
        </w:rPr>
        <w:t xml:space="preserve"> </w:t>
      </w:r>
      <w:r>
        <w:t>en</w:t>
      </w:r>
      <w:r>
        <w:rPr>
          <w:spacing w:val="-9"/>
        </w:rPr>
        <w:t xml:space="preserve"> </w:t>
      </w:r>
      <w:r>
        <w:t>concordancia</w:t>
      </w:r>
      <w:r>
        <w:rPr>
          <w:spacing w:val="-9"/>
        </w:rPr>
        <w:t xml:space="preserve"> </w:t>
      </w:r>
      <w:r>
        <w:t>con</w:t>
      </w:r>
      <w:r>
        <w:rPr>
          <w:spacing w:val="-9"/>
        </w:rPr>
        <w:t xml:space="preserve"> </w:t>
      </w:r>
      <w:r>
        <w:t>lo</w:t>
      </w:r>
      <w:r>
        <w:rPr>
          <w:spacing w:val="-8"/>
        </w:rPr>
        <w:t xml:space="preserve"> </w:t>
      </w:r>
      <w:r>
        <w:t>establecido</w:t>
      </w:r>
      <w:r>
        <w:rPr>
          <w:spacing w:val="-8"/>
        </w:rPr>
        <w:t xml:space="preserve"> </w:t>
      </w:r>
      <w:r>
        <w:t>en</w:t>
      </w:r>
      <w:r>
        <w:rPr>
          <w:spacing w:val="-9"/>
        </w:rPr>
        <w:t xml:space="preserve"> </w:t>
      </w:r>
      <w:r>
        <w:t>el</w:t>
      </w:r>
      <w:r>
        <w:rPr>
          <w:spacing w:val="-7"/>
        </w:rPr>
        <w:t xml:space="preserve"> </w:t>
      </w:r>
      <w:r>
        <w:t>Plan</w:t>
      </w:r>
      <w:r>
        <w:rPr>
          <w:spacing w:val="-58"/>
        </w:rPr>
        <w:t xml:space="preserve"> </w:t>
      </w:r>
      <w:r>
        <w:t>Nacional</w:t>
      </w:r>
      <w:r>
        <w:rPr>
          <w:spacing w:val="-1"/>
        </w:rPr>
        <w:t xml:space="preserve"> </w:t>
      </w:r>
      <w:r>
        <w:t>de</w:t>
      </w:r>
      <w:r>
        <w:rPr>
          <w:spacing w:val="-1"/>
        </w:rPr>
        <w:t xml:space="preserve"> </w:t>
      </w:r>
      <w:r>
        <w:t>Restauración Ecológica.</w:t>
      </w:r>
    </w:p>
    <w:p w14:paraId="73EDD4AD" w14:textId="77777777" w:rsidR="00575006" w:rsidRDefault="00575006">
      <w:pPr>
        <w:pStyle w:val="Textoindependiente"/>
      </w:pPr>
    </w:p>
    <w:p w14:paraId="0604D8A1" w14:textId="77777777" w:rsidR="00575006" w:rsidRDefault="00000000">
      <w:pPr>
        <w:pStyle w:val="Textoindependiente"/>
        <w:ind w:left="526" w:right="544"/>
        <w:jc w:val="both"/>
      </w:pPr>
      <w:r>
        <w:t>Como parte de esta meta se implementará el programa 2020-2024 para la evaluación,</w:t>
      </w:r>
      <w:r>
        <w:rPr>
          <w:spacing w:val="1"/>
        </w:rPr>
        <w:t xml:space="preserve"> </w:t>
      </w:r>
      <w:r>
        <w:t>seguimiento y monitoreo del Programa de restauración de la SDA; algunas consideraciones</w:t>
      </w:r>
      <w:r>
        <w:rPr>
          <w:spacing w:val="-57"/>
        </w:rPr>
        <w:t xml:space="preserve"> </w:t>
      </w:r>
      <w:r>
        <w:t>para el montaje de este tipo de sistemas de monitoreo están asociadas al objetivo de la</w:t>
      </w:r>
      <w:r>
        <w:rPr>
          <w:spacing w:val="1"/>
        </w:rPr>
        <w:t xml:space="preserve"> </w:t>
      </w:r>
      <w:r>
        <w:t>restauración, al análisis de paisaje del área del proyecto, a la selección de indicadores</w:t>
      </w:r>
      <w:r>
        <w:rPr>
          <w:spacing w:val="1"/>
        </w:rPr>
        <w:t xml:space="preserve"> </w:t>
      </w:r>
      <w:r>
        <w:t>robustos y de fácil medición y finalmente un levantamiento robusto y estandarizado de los</w:t>
      </w:r>
      <w:r>
        <w:rPr>
          <w:spacing w:val="1"/>
        </w:rPr>
        <w:t xml:space="preserve"> </w:t>
      </w:r>
      <w:r>
        <w:t>datos de línea base, que permitirán comparar los cambios a mediano y largo plazo para lo</w:t>
      </w:r>
      <w:r>
        <w:rPr>
          <w:spacing w:val="1"/>
        </w:rPr>
        <w:t xml:space="preserve"> </w:t>
      </w:r>
      <w:r>
        <w:t>cual</w:t>
      </w:r>
      <w:r>
        <w:rPr>
          <w:spacing w:val="-6"/>
        </w:rPr>
        <w:t xml:space="preserve"> </w:t>
      </w:r>
      <w:r>
        <w:t>se</w:t>
      </w:r>
      <w:r>
        <w:rPr>
          <w:spacing w:val="-7"/>
        </w:rPr>
        <w:t xml:space="preserve"> </w:t>
      </w:r>
      <w:r>
        <w:t>deben</w:t>
      </w:r>
      <w:r>
        <w:rPr>
          <w:spacing w:val="-5"/>
        </w:rPr>
        <w:t xml:space="preserve"> </w:t>
      </w:r>
      <w:r>
        <w:t>montar</w:t>
      </w:r>
      <w:r>
        <w:rPr>
          <w:spacing w:val="-7"/>
        </w:rPr>
        <w:t xml:space="preserve"> </w:t>
      </w:r>
      <w:r>
        <w:t>parcelas</w:t>
      </w:r>
      <w:r>
        <w:rPr>
          <w:spacing w:val="-5"/>
        </w:rPr>
        <w:t xml:space="preserve"> </w:t>
      </w:r>
      <w:r>
        <w:t>permanentes.</w:t>
      </w:r>
      <w:r>
        <w:rPr>
          <w:spacing w:val="-7"/>
        </w:rPr>
        <w:t xml:space="preserve"> </w:t>
      </w:r>
      <w:r>
        <w:t>Para</w:t>
      </w:r>
      <w:r>
        <w:rPr>
          <w:spacing w:val="-7"/>
        </w:rPr>
        <w:t xml:space="preserve"> </w:t>
      </w:r>
      <w:r>
        <w:t>la</w:t>
      </w:r>
      <w:r>
        <w:rPr>
          <w:spacing w:val="-7"/>
        </w:rPr>
        <w:t xml:space="preserve"> </w:t>
      </w:r>
      <w:r>
        <w:t>medición</w:t>
      </w:r>
      <w:r>
        <w:rPr>
          <w:spacing w:val="-5"/>
        </w:rPr>
        <w:t xml:space="preserve"> </w:t>
      </w:r>
      <w:r>
        <w:t>de</w:t>
      </w:r>
      <w:r>
        <w:rPr>
          <w:spacing w:val="-7"/>
        </w:rPr>
        <w:t xml:space="preserve"> </w:t>
      </w:r>
      <w:r>
        <w:t>estas</w:t>
      </w:r>
      <w:r>
        <w:rPr>
          <w:spacing w:val="-5"/>
        </w:rPr>
        <w:t xml:space="preserve"> </w:t>
      </w:r>
      <w:r>
        <w:t>variables</w:t>
      </w:r>
      <w:r>
        <w:rPr>
          <w:spacing w:val="-7"/>
        </w:rPr>
        <w:t xml:space="preserve"> </w:t>
      </w:r>
      <w:r>
        <w:t>se</w:t>
      </w:r>
      <w:r>
        <w:rPr>
          <w:spacing w:val="-6"/>
        </w:rPr>
        <w:t xml:space="preserve"> </w:t>
      </w:r>
      <w:r>
        <w:t>utilizarán</w:t>
      </w:r>
      <w:r>
        <w:rPr>
          <w:spacing w:val="-58"/>
        </w:rPr>
        <w:t xml:space="preserve"> </w:t>
      </w:r>
      <w:r>
        <w:t>indicadores fácilmente medibles como lo son cantidades y porcentajes de las variables</w:t>
      </w:r>
      <w:r>
        <w:rPr>
          <w:spacing w:val="1"/>
        </w:rPr>
        <w:t xml:space="preserve"> </w:t>
      </w:r>
      <w:r>
        <w:t>determinadas.</w:t>
      </w:r>
    </w:p>
    <w:p w14:paraId="02F73BA2" w14:textId="77777777" w:rsidR="00575006" w:rsidRDefault="00575006">
      <w:pPr>
        <w:jc w:val="both"/>
        <w:sectPr w:rsidR="00575006">
          <w:pgSz w:w="12240" w:h="15840"/>
          <w:pgMar w:top="2420" w:right="780" w:bottom="280" w:left="1600" w:header="722" w:footer="0" w:gutter="0"/>
          <w:cols w:space="720"/>
        </w:sectPr>
      </w:pPr>
    </w:p>
    <w:p w14:paraId="61B77098" w14:textId="77777777" w:rsidR="00575006" w:rsidRDefault="00575006">
      <w:pPr>
        <w:pStyle w:val="Textoindependiente"/>
        <w:spacing w:before="4"/>
        <w:rPr>
          <w:sz w:val="17"/>
        </w:rPr>
      </w:pPr>
    </w:p>
    <w:p w14:paraId="556760A5" w14:textId="77777777" w:rsidR="00575006" w:rsidRDefault="00000000">
      <w:pPr>
        <w:pStyle w:val="Textoindependiente"/>
        <w:spacing w:before="90" w:line="259" w:lineRule="auto"/>
        <w:ind w:left="526" w:right="546"/>
        <w:jc w:val="both"/>
      </w:pPr>
      <w:r>
        <w:t>Esta meta considera también el fortalecimiento y mejoramiento de la infraestructura y la</w:t>
      </w:r>
      <w:r>
        <w:rPr>
          <w:spacing w:val="1"/>
        </w:rPr>
        <w:t xml:space="preserve"> </w:t>
      </w:r>
      <w:r>
        <w:t>capacidad</w:t>
      </w:r>
      <w:r>
        <w:rPr>
          <w:spacing w:val="1"/>
        </w:rPr>
        <w:t xml:space="preserve"> </w:t>
      </w:r>
      <w:r>
        <w:t>de</w:t>
      </w:r>
      <w:r>
        <w:rPr>
          <w:spacing w:val="1"/>
        </w:rPr>
        <w:t xml:space="preserve"> </w:t>
      </w:r>
      <w:r>
        <w:t>producción</w:t>
      </w:r>
      <w:r>
        <w:rPr>
          <w:spacing w:val="1"/>
        </w:rPr>
        <w:t xml:space="preserve"> </w:t>
      </w:r>
      <w:r>
        <w:t>de</w:t>
      </w:r>
      <w:r>
        <w:rPr>
          <w:spacing w:val="1"/>
        </w:rPr>
        <w:t xml:space="preserve"> </w:t>
      </w:r>
      <w:r>
        <w:t>los</w:t>
      </w:r>
      <w:r>
        <w:rPr>
          <w:spacing w:val="1"/>
        </w:rPr>
        <w:t xml:space="preserve"> </w:t>
      </w:r>
      <w:r>
        <w:t>viveros</w:t>
      </w:r>
      <w:r>
        <w:rPr>
          <w:spacing w:val="1"/>
        </w:rPr>
        <w:t xml:space="preserve"> </w:t>
      </w:r>
      <w:r>
        <w:t>administrados</w:t>
      </w:r>
      <w:r>
        <w:rPr>
          <w:spacing w:val="1"/>
        </w:rPr>
        <w:t xml:space="preserve"> </w:t>
      </w:r>
      <w:r>
        <w:t>por</w:t>
      </w:r>
      <w:r>
        <w:rPr>
          <w:spacing w:val="1"/>
        </w:rPr>
        <w:t xml:space="preserve"> </w:t>
      </w:r>
      <w:r>
        <w:t>la</w:t>
      </w:r>
      <w:r>
        <w:rPr>
          <w:spacing w:val="1"/>
        </w:rPr>
        <w:t xml:space="preserve"> </w:t>
      </w:r>
      <w:r>
        <w:t>SDA</w:t>
      </w:r>
      <w:r>
        <w:rPr>
          <w:spacing w:val="1"/>
        </w:rPr>
        <w:t xml:space="preserve"> </w:t>
      </w:r>
      <w:r>
        <w:t>para</w:t>
      </w:r>
      <w:r>
        <w:rPr>
          <w:spacing w:val="1"/>
        </w:rPr>
        <w:t xml:space="preserve"> </w:t>
      </w:r>
      <w:r>
        <w:t>optimizar</w:t>
      </w:r>
      <w:r>
        <w:rPr>
          <w:spacing w:val="1"/>
        </w:rPr>
        <w:t xml:space="preserve"> </w:t>
      </w:r>
      <w:r>
        <w:t>la</w:t>
      </w:r>
      <w:r>
        <w:rPr>
          <w:spacing w:val="-57"/>
        </w:rPr>
        <w:t xml:space="preserve"> </w:t>
      </w:r>
      <w:r>
        <w:t>producción</w:t>
      </w:r>
      <w:r>
        <w:rPr>
          <w:spacing w:val="-1"/>
        </w:rPr>
        <w:t xml:space="preserve"> </w:t>
      </w:r>
      <w:r>
        <w:t>de material vegetal nativo.</w:t>
      </w:r>
    </w:p>
    <w:p w14:paraId="79F37A39" w14:textId="77777777" w:rsidR="00575006" w:rsidRDefault="00000000">
      <w:pPr>
        <w:pStyle w:val="Ttulo2"/>
        <w:spacing w:before="159"/>
        <w:ind w:right="543"/>
      </w:pPr>
      <w:r>
        <w:t>Meta 4: Implementar y efectuar el seguimiento a cuatro (4) proyectos de conectividad</w:t>
      </w:r>
      <w:r>
        <w:rPr>
          <w:spacing w:val="-57"/>
        </w:rPr>
        <w:t xml:space="preserve"> </w:t>
      </w:r>
      <w:r>
        <w:t>ecológica para la conservación de la biodiversidad, incluyendo el corredor ecológico</w:t>
      </w:r>
      <w:r>
        <w:rPr>
          <w:spacing w:val="1"/>
        </w:rPr>
        <w:t xml:space="preserve"> </w:t>
      </w:r>
      <w:r>
        <w:t>regional Paramos Chingaza-Sumapaz; corredores cuenca alta, Cerros orientales, Van</w:t>
      </w:r>
      <w:r>
        <w:rPr>
          <w:spacing w:val="-57"/>
        </w:rPr>
        <w:t xml:space="preserve"> </w:t>
      </w:r>
      <w:r>
        <w:t>Der Hammen, Torca; Corredor Cerros y el Virrey; y corredores suba - conejera</w:t>
      </w:r>
      <w:r>
        <w:rPr>
          <w:spacing w:val="1"/>
        </w:rPr>
        <w:t xml:space="preserve"> </w:t>
      </w:r>
      <w:r>
        <w:t>(Urbano</w:t>
      </w:r>
      <w:r>
        <w:rPr>
          <w:spacing w:val="-1"/>
        </w:rPr>
        <w:t xml:space="preserve"> </w:t>
      </w:r>
      <w:r>
        <w:t>-</w:t>
      </w:r>
      <w:r>
        <w:rPr>
          <w:spacing w:val="-1"/>
        </w:rPr>
        <w:t xml:space="preserve"> </w:t>
      </w:r>
      <w:r>
        <w:t>Rural).</w:t>
      </w:r>
    </w:p>
    <w:p w14:paraId="0CA4C636" w14:textId="77777777" w:rsidR="00575006" w:rsidRDefault="00575006">
      <w:pPr>
        <w:pStyle w:val="Textoindependiente"/>
        <w:spacing w:before="1"/>
        <w:rPr>
          <w:b/>
        </w:rPr>
      </w:pPr>
    </w:p>
    <w:p w14:paraId="2854AF81" w14:textId="77777777" w:rsidR="00575006" w:rsidRDefault="00000000">
      <w:pPr>
        <w:pStyle w:val="Textoindependiente"/>
        <w:ind w:left="526" w:right="544"/>
        <w:jc w:val="both"/>
      </w:pPr>
      <w:r>
        <w:t>La Estructura Ecológica Principal del Distrito Capital – EEP D.C., presenta variedad de</w:t>
      </w:r>
      <w:r>
        <w:rPr>
          <w:spacing w:val="1"/>
        </w:rPr>
        <w:t xml:space="preserve"> </w:t>
      </w:r>
      <w:r>
        <w:t>ecosistemas, de gran importancia, que prestan una serie de servicios ecosistémicos, y que</w:t>
      </w:r>
      <w:r>
        <w:rPr>
          <w:spacing w:val="1"/>
        </w:rPr>
        <w:t xml:space="preserve"> </w:t>
      </w:r>
      <w:r>
        <w:t>ayudan</w:t>
      </w:r>
      <w:r>
        <w:rPr>
          <w:spacing w:val="-1"/>
        </w:rPr>
        <w:t xml:space="preserve"> </w:t>
      </w:r>
      <w:r>
        <w:t>a</w:t>
      </w:r>
      <w:r>
        <w:rPr>
          <w:spacing w:val="-1"/>
        </w:rPr>
        <w:t xml:space="preserve"> </w:t>
      </w:r>
      <w:r>
        <w:t>regular</w:t>
      </w:r>
      <w:r>
        <w:rPr>
          <w:spacing w:val="-2"/>
        </w:rPr>
        <w:t xml:space="preserve"> </w:t>
      </w:r>
      <w:r>
        <w:t>los efectos del cambio climático.</w:t>
      </w:r>
    </w:p>
    <w:p w14:paraId="53DDAFF2" w14:textId="77777777" w:rsidR="00575006" w:rsidRDefault="00575006">
      <w:pPr>
        <w:pStyle w:val="Textoindependiente"/>
      </w:pPr>
    </w:p>
    <w:p w14:paraId="7AB3A6B6" w14:textId="77777777" w:rsidR="00575006" w:rsidRDefault="00000000">
      <w:pPr>
        <w:pStyle w:val="Textoindependiente"/>
        <w:ind w:left="526" w:right="542"/>
        <w:jc w:val="both"/>
      </w:pPr>
      <w:r>
        <w:t>Dado que en estas áreas se evidencian presiones urbanísticas y conflictos de uso del suelo</w:t>
      </w:r>
      <w:r>
        <w:rPr>
          <w:spacing w:val="1"/>
        </w:rPr>
        <w:t xml:space="preserve"> </w:t>
      </w:r>
      <w:r>
        <w:t>que afectan la biodiversidad presente y sus servicios ecosistémicos; y que en la actualidad,</w:t>
      </w:r>
      <w:r>
        <w:rPr>
          <w:spacing w:val="1"/>
        </w:rPr>
        <w:t xml:space="preserve"> </w:t>
      </w:r>
      <w:r>
        <w:t>la Estructura Ecológica Principal no cuenta con la conectividad suficiente para integrarse al</w:t>
      </w:r>
      <w:r>
        <w:rPr>
          <w:spacing w:val="-57"/>
        </w:rPr>
        <w:t xml:space="preserve"> </w:t>
      </w:r>
      <w:r>
        <w:t>interior</w:t>
      </w:r>
      <w:r>
        <w:rPr>
          <w:spacing w:val="-13"/>
        </w:rPr>
        <w:t xml:space="preserve"> </w:t>
      </w:r>
      <w:r>
        <w:t>del</w:t>
      </w:r>
      <w:r>
        <w:rPr>
          <w:spacing w:val="-11"/>
        </w:rPr>
        <w:t xml:space="preserve"> </w:t>
      </w:r>
      <w:r>
        <w:t>territorio</w:t>
      </w:r>
      <w:r>
        <w:rPr>
          <w:spacing w:val="-11"/>
        </w:rPr>
        <w:t xml:space="preserve"> </w:t>
      </w:r>
      <w:r>
        <w:t>del</w:t>
      </w:r>
      <w:r>
        <w:rPr>
          <w:spacing w:val="-11"/>
        </w:rPr>
        <w:t xml:space="preserve"> </w:t>
      </w:r>
      <w:r>
        <w:t>Distrito,</w:t>
      </w:r>
      <w:r>
        <w:rPr>
          <w:spacing w:val="-11"/>
        </w:rPr>
        <w:t xml:space="preserve"> </w:t>
      </w:r>
      <w:r>
        <w:t>además</w:t>
      </w:r>
      <w:r>
        <w:rPr>
          <w:spacing w:val="-12"/>
        </w:rPr>
        <w:t xml:space="preserve"> </w:t>
      </w:r>
      <w:r>
        <w:t>de</w:t>
      </w:r>
      <w:r>
        <w:rPr>
          <w:spacing w:val="-12"/>
        </w:rPr>
        <w:t xml:space="preserve"> </w:t>
      </w:r>
      <w:r>
        <w:t>conectarse</w:t>
      </w:r>
      <w:r>
        <w:rPr>
          <w:spacing w:val="-12"/>
        </w:rPr>
        <w:t xml:space="preserve"> </w:t>
      </w:r>
      <w:r>
        <w:t>con</w:t>
      </w:r>
      <w:r>
        <w:rPr>
          <w:spacing w:val="-11"/>
        </w:rPr>
        <w:t xml:space="preserve"> </w:t>
      </w:r>
      <w:r>
        <w:t>la</w:t>
      </w:r>
      <w:r>
        <w:rPr>
          <w:spacing w:val="-12"/>
        </w:rPr>
        <w:t xml:space="preserve"> </w:t>
      </w:r>
      <w:r>
        <w:t>región,</w:t>
      </w:r>
      <w:r>
        <w:rPr>
          <w:spacing w:val="-12"/>
        </w:rPr>
        <w:t xml:space="preserve"> </w:t>
      </w:r>
      <w:r>
        <w:t>es</w:t>
      </w:r>
      <w:r>
        <w:rPr>
          <w:spacing w:val="-8"/>
        </w:rPr>
        <w:t xml:space="preserve"> </w:t>
      </w:r>
      <w:r>
        <w:t>de</w:t>
      </w:r>
      <w:r>
        <w:rPr>
          <w:spacing w:val="-10"/>
        </w:rPr>
        <w:t xml:space="preserve"> </w:t>
      </w:r>
      <w:r>
        <w:t>gran</w:t>
      </w:r>
      <w:r>
        <w:rPr>
          <w:spacing w:val="-11"/>
        </w:rPr>
        <w:t xml:space="preserve"> </w:t>
      </w:r>
      <w:r>
        <w:t>importancia</w:t>
      </w:r>
      <w:r>
        <w:rPr>
          <w:spacing w:val="-58"/>
        </w:rPr>
        <w:t xml:space="preserve"> </w:t>
      </w:r>
      <w:r>
        <w:t>realizar</w:t>
      </w:r>
      <w:r>
        <w:rPr>
          <w:spacing w:val="1"/>
        </w:rPr>
        <w:t xml:space="preserve"> </w:t>
      </w:r>
      <w:r>
        <w:t>acciones</w:t>
      </w:r>
      <w:r>
        <w:rPr>
          <w:spacing w:val="1"/>
        </w:rPr>
        <w:t xml:space="preserve"> </w:t>
      </w:r>
      <w:r>
        <w:t>encaminadas</w:t>
      </w:r>
      <w:r>
        <w:rPr>
          <w:spacing w:val="1"/>
        </w:rPr>
        <w:t xml:space="preserve"> </w:t>
      </w:r>
      <w:r>
        <w:t>a</w:t>
      </w:r>
      <w:r>
        <w:rPr>
          <w:spacing w:val="1"/>
        </w:rPr>
        <w:t xml:space="preserve"> </w:t>
      </w:r>
      <w:r>
        <w:t>la</w:t>
      </w:r>
      <w:r>
        <w:rPr>
          <w:spacing w:val="1"/>
        </w:rPr>
        <w:t xml:space="preserve"> </w:t>
      </w:r>
      <w:r>
        <w:t>identificación</w:t>
      </w:r>
      <w:r>
        <w:rPr>
          <w:spacing w:val="1"/>
        </w:rPr>
        <w:t xml:space="preserve"> </w:t>
      </w:r>
      <w:r>
        <w:t>de</w:t>
      </w:r>
      <w:r>
        <w:rPr>
          <w:spacing w:val="1"/>
        </w:rPr>
        <w:t xml:space="preserve"> </w:t>
      </w:r>
      <w:r>
        <w:t>sectores</w:t>
      </w:r>
      <w:r>
        <w:rPr>
          <w:spacing w:val="1"/>
        </w:rPr>
        <w:t xml:space="preserve"> </w:t>
      </w:r>
      <w:r>
        <w:t>claves</w:t>
      </w:r>
      <w:r>
        <w:rPr>
          <w:spacing w:val="1"/>
        </w:rPr>
        <w:t xml:space="preserve"> </w:t>
      </w:r>
      <w:r>
        <w:t>de</w:t>
      </w:r>
      <w:r>
        <w:rPr>
          <w:spacing w:val="1"/>
        </w:rPr>
        <w:t xml:space="preserve"> </w:t>
      </w:r>
      <w:r>
        <w:t>conectividad</w:t>
      </w:r>
      <w:r>
        <w:rPr>
          <w:spacing w:val="1"/>
        </w:rPr>
        <w:t xml:space="preserve"> </w:t>
      </w:r>
      <w:r>
        <w:t>ecológica que faciliten avanzar en la consolidación de una gobernanza con participación de</w:t>
      </w:r>
      <w:r>
        <w:rPr>
          <w:spacing w:val="-57"/>
        </w:rPr>
        <w:t xml:space="preserve"> </w:t>
      </w:r>
      <w:r>
        <w:t>todos</w:t>
      </w:r>
      <w:r>
        <w:rPr>
          <w:spacing w:val="-6"/>
        </w:rPr>
        <w:t xml:space="preserve"> </w:t>
      </w:r>
      <w:r>
        <w:t>los</w:t>
      </w:r>
      <w:r>
        <w:rPr>
          <w:spacing w:val="-6"/>
        </w:rPr>
        <w:t xml:space="preserve"> </w:t>
      </w:r>
      <w:r>
        <w:t>actores</w:t>
      </w:r>
      <w:r>
        <w:rPr>
          <w:spacing w:val="-6"/>
        </w:rPr>
        <w:t xml:space="preserve"> </w:t>
      </w:r>
      <w:r>
        <w:t>sociales</w:t>
      </w:r>
      <w:r>
        <w:rPr>
          <w:spacing w:val="-4"/>
        </w:rPr>
        <w:t xml:space="preserve"> </w:t>
      </w:r>
      <w:r>
        <w:t>e</w:t>
      </w:r>
      <w:r>
        <w:rPr>
          <w:spacing w:val="-7"/>
        </w:rPr>
        <w:t xml:space="preserve"> </w:t>
      </w:r>
      <w:r>
        <w:t>institucionales</w:t>
      </w:r>
      <w:r>
        <w:rPr>
          <w:spacing w:val="-6"/>
        </w:rPr>
        <w:t xml:space="preserve"> </w:t>
      </w:r>
      <w:r>
        <w:t>interesados</w:t>
      </w:r>
      <w:r>
        <w:rPr>
          <w:spacing w:val="-5"/>
        </w:rPr>
        <w:t xml:space="preserve"> </w:t>
      </w:r>
      <w:r>
        <w:t>a</w:t>
      </w:r>
      <w:r>
        <w:rPr>
          <w:spacing w:val="-7"/>
        </w:rPr>
        <w:t xml:space="preserve"> </w:t>
      </w:r>
      <w:r>
        <w:t>partir</w:t>
      </w:r>
      <w:r>
        <w:rPr>
          <w:spacing w:val="-7"/>
        </w:rPr>
        <w:t xml:space="preserve"> </w:t>
      </w:r>
      <w:r>
        <w:t>de</w:t>
      </w:r>
      <w:r>
        <w:rPr>
          <w:spacing w:val="-7"/>
        </w:rPr>
        <w:t xml:space="preserve"> </w:t>
      </w:r>
      <w:r>
        <w:t>la</w:t>
      </w:r>
      <w:r>
        <w:rPr>
          <w:spacing w:val="-7"/>
        </w:rPr>
        <w:t xml:space="preserve"> </w:t>
      </w:r>
      <w:r>
        <w:t>suscripción</w:t>
      </w:r>
      <w:r>
        <w:rPr>
          <w:spacing w:val="-6"/>
        </w:rPr>
        <w:t xml:space="preserve"> </w:t>
      </w:r>
      <w:r>
        <w:t>de</w:t>
      </w:r>
      <w:r>
        <w:rPr>
          <w:spacing w:val="-7"/>
        </w:rPr>
        <w:t xml:space="preserve"> </w:t>
      </w:r>
      <w:r>
        <w:t>acuerdos,</w:t>
      </w:r>
      <w:r>
        <w:rPr>
          <w:spacing w:val="-57"/>
        </w:rPr>
        <w:t xml:space="preserve"> </w:t>
      </w:r>
      <w:r>
        <w:t>convenios, actas de compromiso, desarrollo de acciones conjuntas, planes de acción para</w:t>
      </w:r>
      <w:r>
        <w:rPr>
          <w:spacing w:val="1"/>
        </w:rPr>
        <w:t xml:space="preserve"> </w:t>
      </w:r>
      <w:r>
        <w:t>cada</w:t>
      </w:r>
      <w:r>
        <w:rPr>
          <w:spacing w:val="-5"/>
        </w:rPr>
        <w:t xml:space="preserve"> </w:t>
      </w:r>
      <w:r>
        <w:t>proyecto,</w:t>
      </w:r>
      <w:r>
        <w:rPr>
          <w:spacing w:val="-3"/>
        </w:rPr>
        <w:t xml:space="preserve"> </w:t>
      </w:r>
      <w:r>
        <w:t>desarrollo</w:t>
      </w:r>
      <w:r>
        <w:rPr>
          <w:spacing w:val="-2"/>
        </w:rPr>
        <w:t xml:space="preserve"> </w:t>
      </w:r>
      <w:r>
        <w:t>de</w:t>
      </w:r>
      <w:r>
        <w:rPr>
          <w:spacing w:val="-4"/>
        </w:rPr>
        <w:t xml:space="preserve"> </w:t>
      </w:r>
      <w:r>
        <w:t>eventos,</w:t>
      </w:r>
      <w:r>
        <w:rPr>
          <w:spacing w:val="-3"/>
        </w:rPr>
        <w:t xml:space="preserve"> </w:t>
      </w:r>
      <w:r>
        <w:t>de</w:t>
      </w:r>
      <w:r>
        <w:rPr>
          <w:spacing w:val="-5"/>
        </w:rPr>
        <w:t xml:space="preserve"> </w:t>
      </w:r>
      <w:r>
        <w:t>publicaciones,</w:t>
      </w:r>
      <w:r>
        <w:rPr>
          <w:spacing w:val="-3"/>
        </w:rPr>
        <w:t xml:space="preserve"> </w:t>
      </w:r>
      <w:r>
        <w:t>de</w:t>
      </w:r>
      <w:r>
        <w:rPr>
          <w:spacing w:val="-5"/>
        </w:rPr>
        <w:t xml:space="preserve"> </w:t>
      </w:r>
      <w:r>
        <w:t>guías</w:t>
      </w:r>
      <w:r>
        <w:rPr>
          <w:spacing w:val="-4"/>
        </w:rPr>
        <w:t xml:space="preserve"> </w:t>
      </w:r>
      <w:r>
        <w:t>técnicas</w:t>
      </w:r>
      <w:r>
        <w:rPr>
          <w:spacing w:val="-3"/>
        </w:rPr>
        <w:t xml:space="preserve"> </w:t>
      </w:r>
      <w:r>
        <w:t>para</w:t>
      </w:r>
      <w:r>
        <w:rPr>
          <w:spacing w:val="-6"/>
        </w:rPr>
        <w:t xml:space="preserve"> </w:t>
      </w:r>
      <w:r>
        <w:t>usuarios</w:t>
      </w:r>
      <w:r>
        <w:rPr>
          <w:spacing w:val="-4"/>
        </w:rPr>
        <w:t xml:space="preserve"> </w:t>
      </w:r>
      <w:r>
        <w:t>de</w:t>
      </w:r>
      <w:r>
        <w:rPr>
          <w:spacing w:val="-4"/>
        </w:rPr>
        <w:t xml:space="preserve"> </w:t>
      </w:r>
      <w:r>
        <w:t>la</w:t>
      </w:r>
      <w:r>
        <w:rPr>
          <w:spacing w:val="-58"/>
        </w:rPr>
        <w:t xml:space="preserve"> </w:t>
      </w:r>
      <w:r>
        <w:t>biodiversidad e implementación y fortalecimiento de acciones en ciencia ciudadana para</w:t>
      </w:r>
      <w:r>
        <w:rPr>
          <w:spacing w:val="1"/>
        </w:rPr>
        <w:t xml:space="preserve"> </w:t>
      </w:r>
      <w:r>
        <w:t>promover</w:t>
      </w:r>
      <w:r>
        <w:rPr>
          <w:spacing w:val="-1"/>
        </w:rPr>
        <w:t xml:space="preserve"> </w:t>
      </w:r>
      <w:r>
        <w:t>el conocimiento y el uso sostenible</w:t>
      </w:r>
      <w:r>
        <w:rPr>
          <w:spacing w:val="-2"/>
        </w:rPr>
        <w:t xml:space="preserve"> </w:t>
      </w:r>
      <w:r>
        <w:t>de</w:t>
      </w:r>
      <w:r>
        <w:rPr>
          <w:spacing w:val="-1"/>
        </w:rPr>
        <w:t xml:space="preserve"> </w:t>
      </w:r>
      <w:r>
        <w:t>la biodiversidad.</w:t>
      </w:r>
    </w:p>
    <w:p w14:paraId="590F7F1D" w14:textId="77777777" w:rsidR="00575006" w:rsidRDefault="00575006">
      <w:pPr>
        <w:pStyle w:val="Textoindependiente"/>
        <w:spacing w:before="2"/>
      </w:pPr>
    </w:p>
    <w:p w14:paraId="428C640F" w14:textId="77777777" w:rsidR="00575006" w:rsidRDefault="00000000">
      <w:pPr>
        <w:pStyle w:val="Prrafodelista"/>
        <w:numPr>
          <w:ilvl w:val="3"/>
          <w:numId w:val="13"/>
        </w:numPr>
        <w:tabs>
          <w:tab w:val="left" w:pos="1520"/>
          <w:tab w:val="left" w:pos="1521"/>
        </w:tabs>
        <w:ind w:left="1520" w:hanging="1081"/>
        <w:jc w:val="left"/>
        <w:rPr>
          <w:sz w:val="24"/>
        </w:rPr>
      </w:pPr>
      <w:proofErr w:type="spellStart"/>
      <w:r>
        <w:rPr>
          <w:b/>
          <w:sz w:val="28"/>
        </w:rPr>
        <w:t>Anualización</w:t>
      </w:r>
      <w:proofErr w:type="spellEnd"/>
      <w:r>
        <w:rPr>
          <w:b/>
          <w:spacing w:val="-1"/>
          <w:sz w:val="28"/>
        </w:rPr>
        <w:t xml:space="preserve"> </w:t>
      </w:r>
      <w:r>
        <w:rPr>
          <w:sz w:val="24"/>
        </w:rPr>
        <w:t>(a</w:t>
      </w:r>
      <w:r>
        <w:rPr>
          <w:spacing w:val="-4"/>
          <w:sz w:val="24"/>
        </w:rPr>
        <w:t xml:space="preserve"> </w:t>
      </w:r>
      <w:r>
        <w:rPr>
          <w:sz w:val="24"/>
        </w:rPr>
        <w:t>nivel</w:t>
      </w:r>
      <w:r>
        <w:rPr>
          <w:spacing w:val="-2"/>
          <w:sz w:val="24"/>
        </w:rPr>
        <w:t xml:space="preserve"> </w:t>
      </w:r>
      <w:r>
        <w:rPr>
          <w:sz w:val="24"/>
        </w:rPr>
        <w:t>físico)</w:t>
      </w:r>
    </w:p>
    <w:p w14:paraId="1EE77C34" w14:textId="77777777" w:rsidR="00575006" w:rsidRDefault="00575006">
      <w:pPr>
        <w:pStyle w:val="Textoindependiente"/>
        <w:spacing w:before="11"/>
        <w:rPr>
          <w:sz w:val="23"/>
        </w:rPr>
      </w:pPr>
    </w:p>
    <w:tbl>
      <w:tblPr>
        <w:tblStyle w:val="TableNormal"/>
        <w:tblW w:w="0" w:type="auto"/>
        <w:tblInd w:w="537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646"/>
        <w:gridCol w:w="1159"/>
        <w:gridCol w:w="902"/>
        <w:gridCol w:w="1435"/>
        <w:gridCol w:w="494"/>
        <w:gridCol w:w="580"/>
        <w:gridCol w:w="580"/>
        <w:gridCol w:w="660"/>
        <w:gridCol w:w="659"/>
        <w:gridCol w:w="659"/>
      </w:tblGrid>
      <w:tr w:rsidR="00575006" w14:paraId="2F74C2A9" w14:textId="77777777">
        <w:trPr>
          <w:trHeight w:val="853"/>
        </w:trPr>
        <w:tc>
          <w:tcPr>
            <w:tcW w:w="1646" w:type="dxa"/>
            <w:vMerge w:val="restart"/>
            <w:shd w:val="clear" w:color="auto" w:fill="538235"/>
          </w:tcPr>
          <w:p w14:paraId="319487D2" w14:textId="77777777" w:rsidR="00575006" w:rsidRDefault="00575006">
            <w:pPr>
              <w:pStyle w:val="TableParagraph"/>
              <w:rPr>
                <w:sz w:val="20"/>
              </w:rPr>
            </w:pPr>
          </w:p>
          <w:p w14:paraId="2A2B4E38" w14:textId="77777777" w:rsidR="00575006" w:rsidRDefault="00575006">
            <w:pPr>
              <w:pStyle w:val="TableParagraph"/>
              <w:spacing w:before="1"/>
              <w:rPr>
                <w:sz w:val="18"/>
              </w:rPr>
            </w:pPr>
          </w:p>
          <w:p w14:paraId="5A648665" w14:textId="77777777" w:rsidR="00575006" w:rsidRDefault="00000000">
            <w:pPr>
              <w:pStyle w:val="TableParagraph"/>
              <w:ind w:left="191" w:right="100" w:hanging="56"/>
              <w:rPr>
                <w:b/>
                <w:sz w:val="18"/>
              </w:rPr>
            </w:pPr>
            <w:r>
              <w:rPr>
                <w:b/>
                <w:color w:val="FFFFFF"/>
                <w:sz w:val="18"/>
              </w:rPr>
              <w:t>META PLAN DE</w:t>
            </w:r>
            <w:r>
              <w:rPr>
                <w:b/>
                <w:color w:val="FFFFFF"/>
                <w:spacing w:val="-42"/>
                <w:sz w:val="18"/>
              </w:rPr>
              <w:t xml:space="preserve"> </w:t>
            </w:r>
            <w:r>
              <w:rPr>
                <w:b/>
                <w:color w:val="FFFFFF"/>
                <w:sz w:val="18"/>
              </w:rPr>
              <w:t>DESARROLLO</w:t>
            </w:r>
          </w:p>
        </w:tc>
        <w:tc>
          <w:tcPr>
            <w:tcW w:w="1159" w:type="dxa"/>
            <w:vMerge w:val="restart"/>
            <w:shd w:val="clear" w:color="auto" w:fill="538235"/>
          </w:tcPr>
          <w:p w14:paraId="5D84B88A" w14:textId="77777777" w:rsidR="00575006" w:rsidRDefault="00575006">
            <w:pPr>
              <w:pStyle w:val="TableParagraph"/>
              <w:rPr>
                <w:sz w:val="20"/>
              </w:rPr>
            </w:pPr>
          </w:p>
          <w:p w14:paraId="47A87CE5" w14:textId="77777777" w:rsidR="00575006" w:rsidRDefault="00575006">
            <w:pPr>
              <w:pStyle w:val="TableParagraph"/>
              <w:spacing w:before="2"/>
              <w:rPr>
                <w:sz w:val="28"/>
              </w:rPr>
            </w:pPr>
          </w:p>
          <w:p w14:paraId="25CC3336" w14:textId="77777777" w:rsidR="00575006" w:rsidRDefault="00000000">
            <w:pPr>
              <w:pStyle w:val="TableParagraph"/>
              <w:ind w:left="69"/>
              <w:rPr>
                <w:b/>
                <w:sz w:val="18"/>
              </w:rPr>
            </w:pPr>
            <w:r>
              <w:rPr>
                <w:b/>
                <w:color w:val="FFFFFF"/>
                <w:sz w:val="18"/>
              </w:rPr>
              <w:t>MAGNITUD</w:t>
            </w:r>
          </w:p>
        </w:tc>
        <w:tc>
          <w:tcPr>
            <w:tcW w:w="902" w:type="dxa"/>
            <w:vMerge w:val="restart"/>
            <w:shd w:val="clear" w:color="auto" w:fill="538235"/>
          </w:tcPr>
          <w:p w14:paraId="25D5662D" w14:textId="77777777" w:rsidR="00575006" w:rsidRDefault="00575006">
            <w:pPr>
              <w:pStyle w:val="TableParagraph"/>
              <w:rPr>
                <w:sz w:val="20"/>
              </w:rPr>
            </w:pPr>
          </w:p>
          <w:p w14:paraId="06BD91BC" w14:textId="77777777" w:rsidR="00575006" w:rsidRDefault="00000000">
            <w:pPr>
              <w:pStyle w:val="TableParagraph"/>
              <w:spacing w:before="115"/>
              <w:ind w:left="77" w:right="53" w:firstLine="2"/>
              <w:jc w:val="center"/>
              <w:rPr>
                <w:b/>
                <w:sz w:val="18"/>
              </w:rPr>
            </w:pPr>
            <w:r>
              <w:rPr>
                <w:b/>
                <w:color w:val="FFFFFF"/>
                <w:sz w:val="18"/>
              </w:rPr>
              <w:t>UNIDAD</w:t>
            </w:r>
            <w:r>
              <w:rPr>
                <w:b/>
                <w:color w:val="FFFFFF"/>
                <w:spacing w:val="-42"/>
                <w:sz w:val="18"/>
              </w:rPr>
              <w:t xml:space="preserve"> </w:t>
            </w:r>
            <w:r>
              <w:rPr>
                <w:b/>
                <w:color w:val="FFFFFF"/>
                <w:sz w:val="18"/>
              </w:rPr>
              <w:t>DE</w:t>
            </w:r>
            <w:r>
              <w:rPr>
                <w:b/>
                <w:color w:val="FFFFFF"/>
                <w:spacing w:val="1"/>
                <w:sz w:val="18"/>
              </w:rPr>
              <w:t xml:space="preserve"> </w:t>
            </w:r>
            <w:r>
              <w:rPr>
                <w:b/>
                <w:color w:val="FFFFFF"/>
                <w:sz w:val="18"/>
              </w:rPr>
              <w:t>MEDIDA</w:t>
            </w:r>
          </w:p>
        </w:tc>
        <w:tc>
          <w:tcPr>
            <w:tcW w:w="1435" w:type="dxa"/>
            <w:vMerge w:val="restart"/>
            <w:shd w:val="clear" w:color="auto" w:fill="538235"/>
          </w:tcPr>
          <w:p w14:paraId="318C946B" w14:textId="77777777" w:rsidR="00575006" w:rsidRDefault="00575006">
            <w:pPr>
              <w:pStyle w:val="TableParagraph"/>
              <w:rPr>
                <w:sz w:val="20"/>
              </w:rPr>
            </w:pPr>
          </w:p>
          <w:p w14:paraId="79268C68" w14:textId="77777777" w:rsidR="00575006" w:rsidRDefault="00575006">
            <w:pPr>
              <w:pStyle w:val="TableParagraph"/>
              <w:spacing w:before="2"/>
              <w:rPr>
                <w:sz w:val="28"/>
              </w:rPr>
            </w:pPr>
          </w:p>
          <w:p w14:paraId="56E5732E" w14:textId="77777777" w:rsidR="00575006" w:rsidRDefault="00000000">
            <w:pPr>
              <w:pStyle w:val="TableParagraph"/>
              <w:ind w:left="85"/>
              <w:rPr>
                <w:b/>
                <w:sz w:val="18"/>
              </w:rPr>
            </w:pPr>
            <w:r>
              <w:rPr>
                <w:b/>
                <w:color w:val="FFFFFF"/>
                <w:sz w:val="18"/>
              </w:rPr>
              <w:t>DESCRIPCIÓN</w:t>
            </w:r>
          </w:p>
        </w:tc>
        <w:tc>
          <w:tcPr>
            <w:tcW w:w="3632" w:type="dxa"/>
            <w:gridSpan w:val="6"/>
            <w:shd w:val="clear" w:color="auto" w:fill="538235"/>
          </w:tcPr>
          <w:p w14:paraId="3B80A03A" w14:textId="77777777" w:rsidR="00575006" w:rsidRDefault="00575006">
            <w:pPr>
              <w:pStyle w:val="TableParagraph"/>
              <w:spacing w:before="1"/>
              <w:rPr>
                <w:sz w:val="28"/>
              </w:rPr>
            </w:pPr>
          </w:p>
          <w:p w14:paraId="508F95DB" w14:textId="77777777" w:rsidR="00575006" w:rsidRDefault="00000000">
            <w:pPr>
              <w:pStyle w:val="TableParagraph"/>
              <w:ind w:left="1544" w:right="1526"/>
              <w:jc w:val="center"/>
              <w:rPr>
                <w:b/>
                <w:sz w:val="18"/>
              </w:rPr>
            </w:pPr>
            <w:r>
              <w:rPr>
                <w:b/>
                <w:color w:val="FFFFFF"/>
                <w:sz w:val="18"/>
              </w:rPr>
              <w:t>AÑOS</w:t>
            </w:r>
          </w:p>
        </w:tc>
      </w:tr>
      <w:tr w:rsidR="00575006" w14:paraId="5429C4D9" w14:textId="77777777">
        <w:trPr>
          <w:trHeight w:val="438"/>
        </w:trPr>
        <w:tc>
          <w:tcPr>
            <w:tcW w:w="1646" w:type="dxa"/>
            <w:vMerge/>
            <w:tcBorders>
              <w:top w:val="nil"/>
            </w:tcBorders>
            <w:shd w:val="clear" w:color="auto" w:fill="538235"/>
          </w:tcPr>
          <w:p w14:paraId="2D5C878A" w14:textId="77777777" w:rsidR="00575006" w:rsidRDefault="00575006">
            <w:pPr>
              <w:rPr>
                <w:sz w:val="2"/>
                <w:szCs w:val="2"/>
              </w:rPr>
            </w:pPr>
          </w:p>
        </w:tc>
        <w:tc>
          <w:tcPr>
            <w:tcW w:w="1159" w:type="dxa"/>
            <w:vMerge/>
            <w:tcBorders>
              <w:top w:val="nil"/>
            </w:tcBorders>
            <w:shd w:val="clear" w:color="auto" w:fill="538235"/>
          </w:tcPr>
          <w:p w14:paraId="51C8912C" w14:textId="77777777" w:rsidR="00575006" w:rsidRDefault="00575006">
            <w:pPr>
              <w:rPr>
                <w:sz w:val="2"/>
                <w:szCs w:val="2"/>
              </w:rPr>
            </w:pPr>
          </w:p>
        </w:tc>
        <w:tc>
          <w:tcPr>
            <w:tcW w:w="902" w:type="dxa"/>
            <w:vMerge/>
            <w:tcBorders>
              <w:top w:val="nil"/>
            </w:tcBorders>
            <w:shd w:val="clear" w:color="auto" w:fill="538235"/>
          </w:tcPr>
          <w:p w14:paraId="16762F3C" w14:textId="77777777" w:rsidR="00575006" w:rsidRDefault="00575006">
            <w:pPr>
              <w:rPr>
                <w:sz w:val="2"/>
                <w:szCs w:val="2"/>
              </w:rPr>
            </w:pPr>
          </w:p>
        </w:tc>
        <w:tc>
          <w:tcPr>
            <w:tcW w:w="1435" w:type="dxa"/>
            <w:vMerge/>
            <w:tcBorders>
              <w:top w:val="nil"/>
            </w:tcBorders>
            <w:shd w:val="clear" w:color="auto" w:fill="538235"/>
          </w:tcPr>
          <w:p w14:paraId="4EFEDA00" w14:textId="77777777" w:rsidR="00575006" w:rsidRDefault="00575006">
            <w:pPr>
              <w:rPr>
                <w:sz w:val="2"/>
                <w:szCs w:val="2"/>
              </w:rPr>
            </w:pPr>
          </w:p>
        </w:tc>
        <w:tc>
          <w:tcPr>
            <w:tcW w:w="494" w:type="dxa"/>
            <w:shd w:val="clear" w:color="auto" w:fill="538235"/>
          </w:tcPr>
          <w:p w14:paraId="21FE1D99" w14:textId="77777777" w:rsidR="00575006" w:rsidRDefault="00000000">
            <w:pPr>
              <w:pStyle w:val="TableParagraph"/>
              <w:spacing w:before="114"/>
              <w:ind w:left="46" w:right="26"/>
              <w:jc w:val="center"/>
              <w:rPr>
                <w:b/>
                <w:sz w:val="18"/>
              </w:rPr>
            </w:pPr>
            <w:r>
              <w:rPr>
                <w:b/>
                <w:color w:val="FFFFFF"/>
                <w:sz w:val="18"/>
              </w:rPr>
              <w:t>2020</w:t>
            </w:r>
          </w:p>
        </w:tc>
        <w:tc>
          <w:tcPr>
            <w:tcW w:w="580" w:type="dxa"/>
            <w:shd w:val="clear" w:color="auto" w:fill="538235"/>
          </w:tcPr>
          <w:p w14:paraId="2CC24A21" w14:textId="77777777" w:rsidR="00575006" w:rsidRDefault="00000000">
            <w:pPr>
              <w:pStyle w:val="TableParagraph"/>
              <w:spacing w:before="114"/>
              <w:ind w:left="50" w:right="24"/>
              <w:jc w:val="center"/>
              <w:rPr>
                <w:b/>
                <w:sz w:val="18"/>
              </w:rPr>
            </w:pPr>
            <w:r>
              <w:rPr>
                <w:b/>
                <w:color w:val="FFFFFF"/>
                <w:sz w:val="18"/>
              </w:rPr>
              <w:t>2021</w:t>
            </w:r>
          </w:p>
        </w:tc>
        <w:tc>
          <w:tcPr>
            <w:tcW w:w="580" w:type="dxa"/>
            <w:shd w:val="clear" w:color="auto" w:fill="538235"/>
          </w:tcPr>
          <w:p w14:paraId="34A29BC5" w14:textId="77777777" w:rsidR="00575006" w:rsidRDefault="00000000">
            <w:pPr>
              <w:pStyle w:val="TableParagraph"/>
              <w:spacing w:before="114"/>
              <w:ind w:left="48" w:right="26"/>
              <w:jc w:val="center"/>
              <w:rPr>
                <w:b/>
                <w:sz w:val="18"/>
              </w:rPr>
            </w:pPr>
            <w:r>
              <w:rPr>
                <w:b/>
                <w:color w:val="FFFFFF"/>
                <w:sz w:val="18"/>
              </w:rPr>
              <w:t>2022</w:t>
            </w:r>
          </w:p>
        </w:tc>
        <w:tc>
          <w:tcPr>
            <w:tcW w:w="660" w:type="dxa"/>
            <w:shd w:val="clear" w:color="auto" w:fill="538235"/>
          </w:tcPr>
          <w:p w14:paraId="5D3EAEDB" w14:textId="77777777" w:rsidR="00575006" w:rsidRDefault="00000000">
            <w:pPr>
              <w:pStyle w:val="TableParagraph"/>
              <w:spacing w:before="114"/>
              <w:ind w:left="152"/>
              <w:rPr>
                <w:b/>
                <w:sz w:val="18"/>
              </w:rPr>
            </w:pPr>
            <w:r>
              <w:rPr>
                <w:b/>
                <w:color w:val="FFFFFF"/>
                <w:sz w:val="18"/>
              </w:rPr>
              <w:t>2023</w:t>
            </w:r>
          </w:p>
        </w:tc>
        <w:tc>
          <w:tcPr>
            <w:tcW w:w="659" w:type="dxa"/>
            <w:shd w:val="clear" w:color="auto" w:fill="538235"/>
          </w:tcPr>
          <w:p w14:paraId="48C6DCAD" w14:textId="77777777" w:rsidR="00575006" w:rsidRDefault="00000000">
            <w:pPr>
              <w:pStyle w:val="TableParagraph"/>
              <w:spacing w:before="114"/>
              <w:ind w:left="51" w:right="23"/>
              <w:jc w:val="center"/>
              <w:rPr>
                <w:b/>
                <w:sz w:val="18"/>
              </w:rPr>
            </w:pPr>
            <w:r>
              <w:rPr>
                <w:b/>
                <w:color w:val="FFFFFF"/>
                <w:sz w:val="18"/>
              </w:rPr>
              <w:t>2024</w:t>
            </w:r>
          </w:p>
        </w:tc>
        <w:tc>
          <w:tcPr>
            <w:tcW w:w="659" w:type="dxa"/>
            <w:shd w:val="clear" w:color="auto" w:fill="538235"/>
          </w:tcPr>
          <w:p w14:paraId="100CBFE1" w14:textId="77777777" w:rsidR="00575006" w:rsidRDefault="00000000">
            <w:pPr>
              <w:pStyle w:val="TableParagraph"/>
              <w:spacing w:before="114"/>
              <w:ind w:left="52" w:right="19"/>
              <w:jc w:val="center"/>
              <w:rPr>
                <w:b/>
                <w:sz w:val="18"/>
              </w:rPr>
            </w:pPr>
            <w:r>
              <w:rPr>
                <w:b/>
                <w:color w:val="FFFFFF"/>
                <w:sz w:val="18"/>
              </w:rPr>
              <w:t>Total</w:t>
            </w:r>
          </w:p>
        </w:tc>
      </w:tr>
      <w:tr w:rsidR="00575006" w14:paraId="5138B4B6" w14:textId="77777777">
        <w:trPr>
          <w:trHeight w:val="1696"/>
        </w:trPr>
        <w:tc>
          <w:tcPr>
            <w:tcW w:w="1646" w:type="dxa"/>
          </w:tcPr>
          <w:p w14:paraId="617195D1" w14:textId="77777777" w:rsidR="00575006" w:rsidRDefault="00000000">
            <w:pPr>
              <w:pStyle w:val="TableParagraph"/>
              <w:spacing w:before="18"/>
              <w:ind w:left="69" w:right="47"/>
              <w:rPr>
                <w:sz w:val="18"/>
              </w:rPr>
            </w:pPr>
            <w:r>
              <w:rPr>
                <w:sz w:val="18"/>
              </w:rPr>
              <w:t>Alcanzar el 75% de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cumplimiento del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plan de manejo de la</w:t>
            </w:r>
            <w:r>
              <w:rPr>
                <w:spacing w:val="-43"/>
                <w:sz w:val="18"/>
              </w:rPr>
              <w:t xml:space="preserve"> </w:t>
            </w:r>
            <w:r>
              <w:rPr>
                <w:sz w:val="18"/>
              </w:rPr>
              <w:t>franja de adecuación</w:t>
            </w:r>
            <w:r>
              <w:rPr>
                <w:spacing w:val="-43"/>
                <w:sz w:val="18"/>
              </w:rPr>
              <w:t xml:space="preserve"> </w:t>
            </w:r>
            <w:r>
              <w:rPr>
                <w:sz w:val="18"/>
              </w:rPr>
              <w:t>de los Cerros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Orientales en lo que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corresponde a la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SDA.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(*)</w:t>
            </w:r>
          </w:p>
        </w:tc>
        <w:tc>
          <w:tcPr>
            <w:tcW w:w="1159" w:type="dxa"/>
          </w:tcPr>
          <w:p w14:paraId="5D8D5CB9" w14:textId="77777777" w:rsidR="00575006" w:rsidRDefault="00575006">
            <w:pPr>
              <w:pStyle w:val="TableParagraph"/>
              <w:rPr>
                <w:sz w:val="20"/>
              </w:rPr>
            </w:pPr>
          </w:p>
          <w:p w14:paraId="132B1155" w14:textId="77777777" w:rsidR="00575006" w:rsidRDefault="00575006">
            <w:pPr>
              <w:pStyle w:val="TableParagraph"/>
              <w:rPr>
                <w:sz w:val="20"/>
              </w:rPr>
            </w:pPr>
          </w:p>
          <w:p w14:paraId="7644A179" w14:textId="77777777" w:rsidR="00575006" w:rsidRDefault="00575006">
            <w:pPr>
              <w:pStyle w:val="TableParagraph"/>
              <w:spacing w:before="8"/>
              <w:rPr>
                <w:sz w:val="24"/>
              </w:rPr>
            </w:pPr>
          </w:p>
          <w:p w14:paraId="41F3969E" w14:textId="77777777" w:rsidR="00575006" w:rsidRDefault="00000000">
            <w:pPr>
              <w:pStyle w:val="TableParagraph"/>
              <w:ind w:left="471" w:right="448"/>
              <w:jc w:val="center"/>
              <w:rPr>
                <w:sz w:val="18"/>
              </w:rPr>
            </w:pPr>
            <w:r>
              <w:rPr>
                <w:sz w:val="18"/>
              </w:rPr>
              <w:t>75</w:t>
            </w:r>
          </w:p>
        </w:tc>
        <w:tc>
          <w:tcPr>
            <w:tcW w:w="902" w:type="dxa"/>
          </w:tcPr>
          <w:p w14:paraId="38E60863" w14:textId="77777777" w:rsidR="00575006" w:rsidRDefault="00575006">
            <w:pPr>
              <w:pStyle w:val="TableParagraph"/>
              <w:rPr>
                <w:sz w:val="20"/>
              </w:rPr>
            </w:pPr>
          </w:p>
          <w:p w14:paraId="6BDC8166" w14:textId="77777777" w:rsidR="00575006" w:rsidRDefault="00575006">
            <w:pPr>
              <w:pStyle w:val="TableParagraph"/>
              <w:rPr>
                <w:sz w:val="20"/>
              </w:rPr>
            </w:pPr>
          </w:p>
          <w:p w14:paraId="055D122E" w14:textId="77777777" w:rsidR="00575006" w:rsidRDefault="00575006">
            <w:pPr>
              <w:pStyle w:val="TableParagraph"/>
              <w:spacing w:before="8"/>
              <w:rPr>
                <w:sz w:val="24"/>
              </w:rPr>
            </w:pPr>
          </w:p>
          <w:p w14:paraId="5E8F2662" w14:textId="77777777" w:rsidR="00575006" w:rsidRDefault="00000000">
            <w:pPr>
              <w:pStyle w:val="TableParagraph"/>
              <w:ind w:left="23"/>
              <w:jc w:val="center"/>
              <w:rPr>
                <w:sz w:val="18"/>
              </w:rPr>
            </w:pPr>
            <w:r>
              <w:rPr>
                <w:w w:val="99"/>
                <w:sz w:val="18"/>
              </w:rPr>
              <w:t>%</w:t>
            </w:r>
          </w:p>
        </w:tc>
        <w:tc>
          <w:tcPr>
            <w:tcW w:w="1435" w:type="dxa"/>
          </w:tcPr>
          <w:p w14:paraId="34C055DE" w14:textId="77777777" w:rsidR="00575006" w:rsidRDefault="00575006">
            <w:pPr>
              <w:pStyle w:val="TableParagraph"/>
              <w:rPr>
                <w:sz w:val="20"/>
              </w:rPr>
            </w:pPr>
          </w:p>
          <w:p w14:paraId="51AAFE70" w14:textId="77777777" w:rsidR="00575006" w:rsidRDefault="00575006">
            <w:pPr>
              <w:pStyle w:val="TableParagraph"/>
              <w:spacing w:before="8"/>
              <w:rPr>
                <w:sz w:val="26"/>
              </w:rPr>
            </w:pPr>
          </w:p>
          <w:p w14:paraId="27EFF1E5" w14:textId="77777777" w:rsidR="00575006" w:rsidRDefault="00000000">
            <w:pPr>
              <w:pStyle w:val="TableParagraph"/>
              <w:ind w:left="82" w:right="64"/>
              <w:jc w:val="center"/>
              <w:rPr>
                <w:sz w:val="18"/>
              </w:rPr>
            </w:pPr>
            <w:r>
              <w:rPr>
                <w:sz w:val="18"/>
              </w:rPr>
              <w:t>Avance en el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cumplimiento del</w:t>
            </w:r>
            <w:r>
              <w:rPr>
                <w:spacing w:val="-42"/>
                <w:sz w:val="18"/>
              </w:rPr>
              <w:t xml:space="preserve"> </w:t>
            </w:r>
            <w:r>
              <w:rPr>
                <w:sz w:val="18"/>
              </w:rPr>
              <w:t>Plan de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Manejo</w:t>
            </w:r>
          </w:p>
        </w:tc>
        <w:tc>
          <w:tcPr>
            <w:tcW w:w="494" w:type="dxa"/>
          </w:tcPr>
          <w:p w14:paraId="3B1FA48D" w14:textId="77777777" w:rsidR="00575006" w:rsidRDefault="00575006">
            <w:pPr>
              <w:pStyle w:val="TableParagraph"/>
              <w:rPr>
                <w:sz w:val="18"/>
              </w:rPr>
            </w:pPr>
          </w:p>
          <w:p w14:paraId="47F87E34" w14:textId="77777777" w:rsidR="00575006" w:rsidRDefault="00575006">
            <w:pPr>
              <w:pStyle w:val="TableParagraph"/>
              <w:rPr>
                <w:sz w:val="18"/>
              </w:rPr>
            </w:pPr>
          </w:p>
          <w:p w14:paraId="230E6796" w14:textId="77777777" w:rsidR="00575006" w:rsidRDefault="00575006">
            <w:pPr>
              <w:pStyle w:val="TableParagraph"/>
              <w:rPr>
                <w:sz w:val="18"/>
              </w:rPr>
            </w:pPr>
          </w:p>
          <w:p w14:paraId="7AA89F09" w14:textId="77777777" w:rsidR="00575006" w:rsidRDefault="00000000">
            <w:pPr>
              <w:pStyle w:val="TableParagraph"/>
              <w:spacing w:before="137"/>
              <w:ind w:left="46" w:right="26"/>
              <w:jc w:val="center"/>
              <w:rPr>
                <w:sz w:val="16"/>
              </w:rPr>
            </w:pPr>
            <w:r>
              <w:rPr>
                <w:sz w:val="16"/>
              </w:rPr>
              <w:t>45.92</w:t>
            </w:r>
          </w:p>
        </w:tc>
        <w:tc>
          <w:tcPr>
            <w:tcW w:w="580" w:type="dxa"/>
          </w:tcPr>
          <w:p w14:paraId="31EA094B" w14:textId="77777777" w:rsidR="00575006" w:rsidRDefault="00575006">
            <w:pPr>
              <w:pStyle w:val="TableParagraph"/>
              <w:rPr>
                <w:sz w:val="18"/>
              </w:rPr>
            </w:pPr>
          </w:p>
          <w:p w14:paraId="7A7340CF" w14:textId="77777777" w:rsidR="00575006" w:rsidRDefault="00575006">
            <w:pPr>
              <w:pStyle w:val="TableParagraph"/>
              <w:rPr>
                <w:sz w:val="18"/>
              </w:rPr>
            </w:pPr>
          </w:p>
          <w:p w14:paraId="328A38BD" w14:textId="77777777" w:rsidR="00575006" w:rsidRDefault="00575006">
            <w:pPr>
              <w:pStyle w:val="TableParagraph"/>
              <w:rPr>
                <w:sz w:val="18"/>
              </w:rPr>
            </w:pPr>
          </w:p>
          <w:p w14:paraId="7BAF8818" w14:textId="77777777" w:rsidR="00575006" w:rsidRDefault="00000000">
            <w:pPr>
              <w:pStyle w:val="TableParagraph"/>
              <w:spacing w:before="137"/>
              <w:ind w:left="50" w:right="24"/>
              <w:jc w:val="center"/>
              <w:rPr>
                <w:sz w:val="16"/>
              </w:rPr>
            </w:pPr>
            <w:r>
              <w:rPr>
                <w:sz w:val="16"/>
              </w:rPr>
              <w:t>52,19</w:t>
            </w:r>
          </w:p>
        </w:tc>
        <w:tc>
          <w:tcPr>
            <w:tcW w:w="580" w:type="dxa"/>
          </w:tcPr>
          <w:p w14:paraId="1804EDF8" w14:textId="77777777" w:rsidR="00575006" w:rsidRDefault="00575006">
            <w:pPr>
              <w:pStyle w:val="TableParagraph"/>
              <w:rPr>
                <w:sz w:val="18"/>
              </w:rPr>
            </w:pPr>
          </w:p>
          <w:p w14:paraId="1029F047" w14:textId="77777777" w:rsidR="00575006" w:rsidRDefault="00575006">
            <w:pPr>
              <w:pStyle w:val="TableParagraph"/>
              <w:rPr>
                <w:sz w:val="18"/>
              </w:rPr>
            </w:pPr>
          </w:p>
          <w:p w14:paraId="33F39B93" w14:textId="77777777" w:rsidR="00575006" w:rsidRDefault="00575006">
            <w:pPr>
              <w:pStyle w:val="TableParagraph"/>
              <w:rPr>
                <w:sz w:val="18"/>
              </w:rPr>
            </w:pPr>
          </w:p>
          <w:p w14:paraId="23A430B1" w14:textId="77777777" w:rsidR="00575006" w:rsidRDefault="00000000">
            <w:pPr>
              <w:pStyle w:val="TableParagraph"/>
              <w:spacing w:before="137"/>
              <w:ind w:left="48" w:right="26"/>
              <w:jc w:val="center"/>
              <w:rPr>
                <w:sz w:val="16"/>
              </w:rPr>
            </w:pPr>
            <w:r>
              <w:rPr>
                <w:sz w:val="16"/>
              </w:rPr>
              <w:t>62,61</w:t>
            </w:r>
          </w:p>
        </w:tc>
        <w:tc>
          <w:tcPr>
            <w:tcW w:w="660" w:type="dxa"/>
          </w:tcPr>
          <w:p w14:paraId="6CECCB6B" w14:textId="77777777" w:rsidR="00575006" w:rsidRDefault="00575006">
            <w:pPr>
              <w:pStyle w:val="TableParagraph"/>
              <w:rPr>
                <w:sz w:val="18"/>
              </w:rPr>
            </w:pPr>
          </w:p>
          <w:p w14:paraId="5344AEE6" w14:textId="77777777" w:rsidR="00575006" w:rsidRDefault="00575006">
            <w:pPr>
              <w:pStyle w:val="TableParagraph"/>
              <w:rPr>
                <w:sz w:val="18"/>
              </w:rPr>
            </w:pPr>
          </w:p>
          <w:p w14:paraId="0CF67E1B" w14:textId="77777777" w:rsidR="00575006" w:rsidRDefault="00575006">
            <w:pPr>
              <w:pStyle w:val="TableParagraph"/>
              <w:rPr>
                <w:sz w:val="18"/>
              </w:rPr>
            </w:pPr>
          </w:p>
          <w:p w14:paraId="67508F66" w14:textId="77777777" w:rsidR="00575006" w:rsidRDefault="00000000">
            <w:pPr>
              <w:pStyle w:val="TableParagraph"/>
              <w:spacing w:before="137"/>
              <w:ind w:left="152"/>
              <w:rPr>
                <w:sz w:val="16"/>
              </w:rPr>
            </w:pPr>
            <w:r w:rsidRPr="00640561">
              <w:rPr>
                <w:sz w:val="16"/>
                <w:shd w:val="clear" w:color="auto" w:fill="FFFFFF" w:themeFill="background1"/>
              </w:rPr>
              <w:t>71,71</w:t>
            </w:r>
          </w:p>
        </w:tc>
        <w:tc>
          <w:tcPr>
            <w:tcW w:w="659" w:type="dxa"/>
          </w:tcPr>
          <w:p w14:paraId="189A21BC" w14:textId="77777777" w:rsidR="00575006" w:rsidRDefault="00575006">
            <w:pPr>
              <w:pStyle w:val="TableParagraph"/>
              <w:rPr>
                <w:sz w:val="18"/>
              </w:rPr>
            </w:pPr>
          </w:p>
          <w:p w14:paraId="6C0CEF6D" w14:textId="77777777" w:rsidR="00575006" w:rsidRDefault="00575006">
            <w:pPr>
              <w:pStyle w:val="TableParagraph"/>
              <w:rPr>
                <w:sz w:val="18"/>
              </w:rPr>
            </w:pPr>
          </w:p>
          <w:p w14:paraId="474A2966" w14:textId="77777777" w:rsidR="00575006" w:rsidRDefault="00575006">
            <w:pPr>
              <w:pStyle w:val="TableParagraph"/>
              <w:rPr>
                <w:sz w:val="18"/>
              </w:rPr>
            </w:pPr>
          </w:p>
          <w:p w14:paraId="03231130" w14:textId="2AF838BF" w:rsidR="00575006" w:rsidRDefault="00000000">
            <w:pPr>
              <w:pStyle w:val="TableParagraph"/>
              <w:spacing w:before="137"/>
              <w:ind w:left="52" w:right="20"/>
              <w:jc w:val="center"/>
              <w:rPr>
                <w:sz w:val="16"/>
              </w:rPr>
            </w:pPr>
            <w:r>
              <w:rPr>
                <w:sz w:val="16"/>
              </w:rPr>
              <w:t>7</w:t>
            </w:r>
            <w:r w:rsidR="005E0BEF">
              <w:rPr>
                <w:sz w:val="16"/>
              </w:rPr>
              <w:t>4,54</w:t>
            </w:r>
          </w:p>
        </w:tc>
        <w:tc>
          <w:tcPr>
            <w:tcW w:w="659" w:type="dxa"/>
          </w:tcPr>
          <w:p w14:paraId="73571DD3" w14:textId="77777777" w:rsidR="00575006" w:rsidRDefault="00575006">
            <w:pPr>
              <w:pStyle w:val="TableParagraph"/>
              <w:rPr>
                <w:sz w:val="18"/>
              </w:rPr>
            </w:pPr>
          </w:p>
          <w:p w14:paraId="70201B1E" w14:textId="77777777" w:rsidR="00575006" w:rsidRDefault="00575006">
            <w:pPr>
              <w:pStyle w:val="TableParagraph"/>
              <w:rPr>
                <w:sz w:val="18"/>
              </w:rPr>
            </w:pPr>
          </w:p>
          <w:p w14:paraId="1ABD3B39" w14:textId="77777777" w:rsidR="00575006" w:rsidRDefault="00575006">
            <w:pPr>
              <w:pStyle w:val="TableParagraph"/>
              <w:rPr>
                <w:sz w:val="18"/>
              </w:rPr>
            </w:pPr>
          </w:p>
          <w:p w14:paraId="6895ADC8" w14:textId="4156D137" w:rsidR="00575006" w:rsidRDefault="005E0BEF">
            <w:pPr>
              <w:pStyle w:val="TableParagraph"/>
              <w:spacing w:before="137"/>
              <w:ind w:left="52" w:right="18"/>
              <w:jc w:val="center"/>
              <w:rPr>
                <w:sz w:val="16"/>
              </w:rPr>
            </w:pPr>
            <w:r>
              <w:rPr>
                <w:sz w:val="16"/>
              </w:rPr>
              <w:t>74,54</w:t>
            </w:r>
          </w:p>
        </w:tc>
      </w:tr>
    </w:tbl>
    <w:p w14:paraId="077988E8" w14:textId="77777777" w:rsidR="00575006" w:rsidRDefault="00575006">
      <w:pPr>
        <w:jc w:val="center"/>
        <w:rPr>
          <w:sz w:val="16"/>
        </w:rPr>
        <w:sectPr w:rsidR="00575006">
          <w:pgSz w:w="12240" w:h="15840"/>
          <w:pgMar w:top="2420" w:right="780" w:bottom="280" w:left="1600" w:header="722" w:footer="0" w:gutter="0"/>
          <w:cols w:space="720"/>
        </w:sectPr>
      </w:pPr>
    </w:p>
    <w:p w14:paraId="5C85D724" w14:textId="6CE06D77" w:rsidR="00575006" w:rsidRDefault="00B76F78">
      <w:pPr>
        <w:pStyle w:val="Textoindependiente"/>
        <w:spacing w:before="2" w:after="1"/>
        <w:rPr>
          <w:sz w:val="25"/>
        </w:rPr>
      </w:pPr>
      <w:r>
        <w:rPr>
          <w:noProof/>
        </w:rPr>
        <w:lastRenderedPageBreak/>
        <mc:AlternateContent>
          <mc:Choice Requires="wps">
            <w:drawing>
              <wp:anchor distT="0" distB="0" distL="114300" distR="114300" simplePos="0" relativeHeight="251640832" behindDoc="1" locked="0" layoutInCell="1" allowOverlap="1" wp14:anchorId="5F0B0A93" wp14:editId="3859ECDB">
                <wp:simplePos x="0" y="0"/>
                <wp:positionH relativeFrom="page">
                  <wp:posOffset>5713095</wp:posOffset>
                </wp:positionH>
                <wp:positionV relativeFrom="page">
                  <wp:posOffset>5558790</wp:posOffset>
                </wp:positionV>
                <wp:extent cx="330835" cy="117475"/>
                <wp:effectExtent l="0" t="0" r="0" b="0"/>
                <wp:wrapNone/>
                <wp:docPr id="98" name="Rectangle 8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30835" cy="117475"/>
                        </a:xfrm>
                        <a:prstGeom prst="rect">
                          <a:avLst/>
                        </a:prstGeom>
                        <a:solidFill>
                          <a:srgbClr val="FFFF0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4B7112E4" id="Rectangle 80" o:spid="_x0000_s1026" style="position:absolute;margin-left:449.85pt;margin-top:437.7pt;width:26.05pt;height:9.25pt;z-index:-25167564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" fillcolor="yellow" stroked="f">
                <w10:wrap anchorx="page" anchory="page"/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41856" behindDoc="1" locked="0" layoutInCell="1" allowOverlap="1" wp14:anchorId="45A183B1" wp14:editId="77D9E352">
                <wp:simplePos x="0" y="0"/>
                <wp:positionH relativeFrom="page">
                  <wp:posOffset>6220460</wp:posOffset>
                </wp:positionH>
                <wp:positionV relativeFrom="page">
                  <wp:posOffset>5558790</wp:posOffset>
                </wp:positionV>
                <wp:extent cx="152400" cy="117475"/>
                <wp:effectExtent l="0" t="0" r="0" b="0"/>
                <wp:wrapNone/>
                <wp:docPr id="97" name="Rectangle 7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52400" cy="117475"/>
                        </a:xfrm>
                        <a:prstGeom prst="rect">
                          <a:avLst/>
                        </a:prstGeom>
                        <a:solidFill>
                          <a:srgbClr val="FFFF0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7B3C8E42" id="Rectangle 79" o:spid="_x0000_s1026" style="position:absolute;margin-left:489.8pt;margin-top:437.7pt;width:12pt;height:9.25pt;z-index:-25167462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" fillcolor="yellow" stroked="f">
                <w10:wrap anchorx="page" anchory="page"/>
              </v:rect>
            </w:pict>
          </mc:Fallback>
        </mc:AlternateContent>
      </w:r>
    </w:p>
    <w:tbl>
      <w:tblPr>
        <w:tblStyle w:val="TableNormal"/>
        <w:tblW w:w="0" w:type="auto"/>
        <w:tblInd w:w="537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646"/>
        <w:gridCol w:w="1164"/>
        <w:gridCol w:w="897"/>
        <w:gridCol w:w="1435"/>
        <w:gridCol w:w="494"/>
        <w:gridCol w:w="580"/>
        <w:gridCol w:w="580"/>
        <w:gridCol w:w="660"/>
        <w:gridCol w:w="659"/>
        <w:gridCol w:w="659"/>
      </w:tblGrid>
      <w:tr w:rsidR="00575006" w14:paraId="436CF02B" w14:textId="77777777">
        <w:trPr>
          <w:trHeight w:val="853"/>
        </w:trPr>
        <w:tc>
          <w:tcPr>
            <w:tcW w:w="1646" w:type="dxa"/>
            <w:vMerge w:val="restart"/>
            <w:shd w:val="clear" w:color="auto" w:fill="538235"/>
          </w:tcPr>
          <w:p w14:paraId="159B5606" w14:textId="77777777" w:rsidR="00575006" w:rsidRDefault="00575006">
            <w:pPr>
              <w:pStyle w:val="TableParagraph"/>
              <w:rPr>
                <w:sz w:val="20"/>
              </w:rPr>
            </w:pPr>
          </w:p>
          <w:p w14:paraId="033FE4C6" w14:textId="77777777" w:rsidR="00575006" w:rsidRDefault="00575006">
            <w:pPr>
              <w:pStyle w:val="TableParagraph"/>
              <w:spacing w:before="1"/>
              <w:rPr>
                <w:sz w:val="18"/>
              </w:rPr>
            </w:pPr>
          </w:p>
          <w:p w14:paraId="45382312" w14:textId="77777777" w:rsidR="00575006" w:rsidRDefault="00000000">
            <w:pPr>
              <w:pStyle w:val="TableParagraph"/>
              <w:ind w:left="191" w:right="100" w:hanging="56"/>
              <w:rPr>
                <w:b/>
                <w:sz w:val="18"/>
              </w:rPr>
            </w:pPr>
            <w:r>
              <w:rPr>
                <w:b/>
                <w:color w:val="FFFFFF"/>
                <w:sz w:val="18"/>
              </w:rPr>
              <w:t>META PLAN DE</w:t>
            </w:r>
            <w:r>
              <w:rPr>
                <w:b/>
                <w:color w:val="FFFFFF"/>
                <w:spacing w:val="-42"/>
                <w:sz w:val="18"/>
              </w:rPr>
              <w:t xml:space="preserve"> </w:t>
            </w:r>
            <w:r>
              <w:rPr>
                <w:b/>
                <w:color w:val="FFFFFF"/>
                <w:sz w:val="18"/>
              </w:rPr>
              <w:t>DESARROLLO</w:t>
            </w:r>
          </w:p>
        </w:tc>
        <w:tc>
          <w:tcPr>
            <w:tcW w:w="1164" w:type="dxa"/>
            <w:vMerge w:val="restart"/>
            <w:shd w:val="clear" w:color="auto" w:fill="538235"/>
          </w:tcPr>
          <w:p w14:paraId="15A64AA7" w14:textId="77777777" w:rsidR="00575006" w:rsidRDefault="00575006">
            <w:pPr>
              <w:pStyle w:val="TableParagraph"/>
              <w:rPr>
                <w:sz w:val="20"/>
              </w:rPr>
            </w:pPr>
          </w:p>
          <w:p w14:paraId="278A9C5F" w14:textId="77777777" w:rsidR="00575006" w:rsidRDefault="00575006">
            <w:pPr>
              <w:pStyle w:val="TableParagraph"/>
              <w:spacing w:before="2"/>
              <w:rPr>
                <w:sz w:val="28"/>
              </w:rPr>
            </w:pPr>
          </w:p>
          <w:p w14:paraId="0B9DA8BB" w14:textId="77777777" w:rsidR="00575006" w:rsidRDefault="00000000">
            <w:pPr>
              <w:pStyle w:val="TableParagraph"/>
              <w:ind w:left="69"/>
              <w:rPr>
                <w:b/>
                <w:sz w:val="18"/>
              </w:rPr>
            </w:pPr>
            <w:r>
              <w:rPr>
                <w:b/>
                <w:color w:val="FFFFFF"/>
                <w:sz w:val="18"/>
              </w:rPr>
              <w:t>MAGNITUD</w:t>
            </w:r>
          </w:p>
        </w:tc>
        <w:tc>
          <w:tcPr>
            <w:tcW w:w="897" w:type="dxa"/>
            <w:vMerge w:val="restart"/>
            <w:shd w:val="clear" w:color="auto" w:fill="538235"/>
          </w:tcPr>
          <w:p w14:paraId="3A5EB499" w14:textId="77777777" w:rsidR="00575006" w:rsidRDefault="00575006">
            <w:pPr>
              <w:pStyle w:val="TableParagraph"/>
              <w:rPr>
                <w:sz w:val="20"/>
              </w:rPr>
            </w:pPr>
          </w:p>
          <w:p w14:paraId="5E4320EE" w14:textId="77777777" w:rsidR="00575006" w:rsidRDefault="00000000">
            <w:pPr>
              <w:pStyle w:val="TableParagraph"/>
              <w:spacing w:before="117"/>
              <w:ind w:left="72" w:right="53" w:firstLine="2"/>
              <w:jc w:val="center"/>
              <w:rPr>
                <w:b/>
                <w:sz w:val="18"/>
              </w:rPr>
            </w:pPr>
            <w:r>
              <w:rPr>
                <w:b/>
                <w:color w:val="FFFFFF"/>
                <w:sz w:val="18"/>
              </w:rPr>
              <w:t>UNIDAD</w:t>
            </w:r>
            <w:r>
              <w:rPr>
                <w:b/>
                <w:color w:val="FFFFFF"/>
                <w:spacing w:val="-42"/>
                <w:sz w:val="18"/>
              </w:rPr>
              <w:t xml:space="preserve"> </w:t>
            </w:r>
            <w:r>
              <w:rPr>
                <w:b/>
                <w:color w:val="FFFFFF"/>
                <w:sz w:val="18"/>
              </w:rPr>
              <w:t>DE</w:t>
            </w:r>
            <w:r>
              <w:rPr>
                <w:b/>
                <w:color w:val="FFFFFF"/>
                <w:spacing w:val="1"/>
                <w:sz w:val="18"/>
              </w:rPr>
              <w:t xml:space="preserve"> </w:t>
            </w:r>
            <w:r>
              <w:rPr>
                <w:b/>
                <w:color w:val="FFFFFF"/>
                <w:sz w:val="18"/>
              </w:rPr>
              <w:t>MEDIDA</w:t>
            </w:r>
          </w:p>
        </w:tc>
        <w:tc>
          <w:tcPr>
            <w:tcW w:w="1435" w:type="dxa"/>
            <w:vMerge w:val="restart"/>
            <w:shd w:val="clear" w:color="auto" w:fill="538235"/>
          </w:tcPr>
          <w:p w14:paraId="50533203" w14:textId="77777777" w:rsidR="00575006" w:rsidRDefault="00575006">
            <w:pPr>
              <w:pStyle w:val="TableParagraph"/>
              <w:rPr>
                <w:sz w:val="20"/>
              </w:rPr>
            </w:pPr>
          </w:p>
          <w:p w14:paraId="22B277FB" w14:textId="77777777" w:rsidR="00575006" w:rsidRDefault="00575006">
            <w:pPr>
              <w:pStyle w:val="TableParagraph"/>
              <w:spacing w:before="2"/>
              <w:rPr>
                <w:sz w:val="28"/>
              </w:rPr>
            </w:pPr>
          </w:p>
          <w:p w14:paraId="33B19853" w14:textId="77777777" w:rsidR="00575006" w:rsidRDefault="00000000">
            <w:pPr>
              <w:pStyle w:val="TableParagraph"/>
              <w:ind w:left="85"/>
              <w:rPr>
                <w:b/>
                <w:sz w:val="18"/>
              </w:rPr>
            </w:pPr>
            <w:r>
              <w:rPr>
                <w:b/>
                <w:color w:val="FFFFFF"/>
                <w:sz w:val="18"/>
              </w:rPr>
              <w:t>DESCRIPCIÓN</w:t>
            </w:r>
          </w:p>
        </w:tc>
        <w:tc>
          <w:tcPr>
            <w:tcW w:w="3632" w:type="dxa"/>
            <w:gridSpan w:val="6"/>
            <w:shd w:val="clear" w:color="auto" w:fill="538235"/>
          </w:tcPr>
          <w:p w14:paraId="3F2D6E36" w14:textId="77777777" w:rsidR="00575006" w:rsidRDefault="00575006">
            <w:pPr>
              <w:pStyle w:val="TableParagraph"/>
              <w:spacing w:before="1"/>
              <w:rPr>
                <w:sz w:val="28"/>
              </w:rPr>
            </w:pPr>
          </w:p>
          <w:p w14:paraId="4CE9E116" w14:textId="77777777" w:rsidR="00575006" w:rsidRDefault="00000000">
            <w:pPr>
              <w:pStyle w:val="TableParagraph"/>
              <w:ind w:left="1544" w:right="1526"/>
              <w:jc w:val="center"/>
              <w:rPr>
                <w:b/>
                <w:sz w:val="18"/>
              </w:rPr>
            </w:pPr>
            <w:r>
              <w:rPr>
                <w:b/>
                <w:color w:val="FFFFFF"/>
                <w:sz w:val="18"/>
              </w:rPr>
              <w:t>AÑOS</w:t>
            </w:r>
          </w:p>
        </w:tc>
      </w:tr>
      <w:tr w:rsidR="00575006" w14:paraId="281DE5C5" w14:textId="77777777">
        <w:trPr>
          <w:trHeight w:val="438"/>
        </w:trPr>
        <w:tc>
          <w:tcPr>
            <w:tcW w:w="1646" w:type="dxa"/>
            <w:vMerge/>
            <w:tcBorders>
              <w:top w:val="nil"/>
            </w:tcBorders>
            <w:shd w:val="clear" w:color="auto" w:fill="538235"/>
          </w:tcPr>
          <w:p w14:paraId="45468008" w14:textId="77777777" w:rsidR="00575006" w:rsidRDefault="00575006">
            <w:pPr>
              <w:rPr>
                <w:sz w:val="2"/>
                <w:szCs w:val="2"/>
              </w:rPr>
            </w:pPr>
          </w:p>
        </w:tc>
        <w:tc>
          <w:tcPr>
            <w:tcW w:w="1164" w:type="dxa"/>
            <w:vMerge/>
            <w:tcBorders>
              <w:top w:val="nil"/>
            </w:tcBorders>
            <w:shd w:val="clear" w:color="auto" w:fill="538235"/>
          </w:tcPr>
          <w:p w14:paraId="3CAA87A7" w14:textId="77777777" w:rsidR="00575006" w:rsidRDefault="00575006">
            <w:pPr>
              <w:rPr>
                <w:sz w:val="2"/>
                <w:szCs w:val="2"/>
              </w:rPr>
            </w:pPr>
          </w:p>
        </w:tc>
        <w:tc>
          <w:tcPr>
            <w:tcW w:w="897" w:type="dxa"/>
            <w:vMerge/>
            <w:tcBorders>
              <w:top w:val="nil"/>
            </w:tcBorders>
            <w:shd w:val="clear" w:color="auto" w:fill="538235"/>
          </w:tcPr>
          <w:p w14:paraId="7522D5DA" w14:textId="77777777" w:rsidR="00575006" w:rsidRDefault="00575006">
            <w:pPr>
              <w:rPr>
                <w:sz w:val="2"/>
                <w:szCs w:val="2"/>
              </w:rPr>
            </w:pPr>
          </w:p>
        </w:tc>
        <w:tc>
          <w:tcPr>
            <w:tcW w:w="1435" w:type="dxa"/>
            <w:vMerge/>
            <w:tcBorders>
              <w:top w:val="nil"/>
            </w:tcBorders>
            <w:shd w:val="clear" w:color="auto" w:fill="538235"/>
          </w:tcPr>
          <w:p w14:paraId="5472F146" w14:textId="77777777" w:rsidR="00575006" w:rsidRDefault="00575006">
            <w:pPr>
              <w:rPr>
                <w:sz w:val="2"/>
                <w:szCs w:val="2"/>
              </w:rPr>
            </w:pPr>
          </w:p>
        </w:tc>
        <w:tc>
          <w:tcPr>
            <w:tcW w:w="494" w:type="dxa"/>
            <w:shd w:val="clear" w:color="auto" w:fill="538235"/>
          </w:tcPr>
          <w:p w14:paraId="589EE59E" w14:textId="77777777" w:rsidR="00575006" w:rsidRDefault="00000000">
            <w:pPr>
              <w:pStyle w:val="TableParagraph"/>
              <w:spacing w:before="114"/>
              <w:ind w:left="46" w:right="26"/>
              <w:jc w:val="center"/>
              <w:rPr>
                <w:b/>
                <w:sz w:val="18"/>
              </w:rPr>
            </w:pPr>
            <w:r>
              <w:rPr>
                <w:b/>
                <w:color w:val="FFFFFF"/>
                <w:sz w:val="18"/>
              </w:rPr>
              <w:t>2020</w:t>
            </w:r>
          </w:p>
        </w:tc>
        <w:tc>
          <w:tcPr>
            <w:tcW w:w="580" w:type="dxa"/>
            <w:shd w:val="clear" w:color="auto" w:fill="538235"/>
          </w:tcPr>
          <w:p w14:paraId="62DBBA69" w14:textId="77777777" w:rsidR="00575006" w:rsidRDefault="00000000">
            <w:pPr>
              <w:pStyle w:val="TableParagraph"/>
              <w:spacing w:before="114"/>
              <w:ind w:left="50" w:right="24"/>
              <w:jc w:val="center"/>
              <w:rPr>
                <w:b/>
                <w:sz w:val="18"/>
              </w:rPr>
            </w:pPr>
            <w:r>
              <w:rPr>
                <w:b/>
                <w:color w:val="FFFFFF"/>
                <w:sz w:val="18"/>
              </w:rPr>
              <w:t>2021</w:t>
            </w:r>
          </w:p>
        </w:tc>
        <w:tc>
          <w:tcPr>
            <w:tcW w:w="580" w:type="dxa"/>
            <w:shd w:val="clear" w:color="auto" w:fill="538235"/>
          </w:tcPr>
          <w:p w14:paraId="228B2A15" w14:textId="77777777" w:rsidR="00575006" w:rsidRDefault="00000000">
            <w:pPr>
              <w:pStyle w:val="TableParagraph"/>
              <w:spacing w:before="114"/>
              <w:ind w:left="48" w:right="26"/>
              <w:jc w:val="center"/>
              <w:rPr>
                <w:b/>
                <w:sz w:val="18"/>
              </w:rPr>
            </w:pPr>
            <w:r>
              <w:rPr>
                <w:b/>
                <w:color w:val="FFFFFF"/>
                <w:sz w:val="18"/>
              </w:rPr>
              <w:t>2022</w:t>
            </w:r>
          </w:p>
        </w:tc>
        <w:tc>
          <w:tcPr>
            <w:tcW w:w="660" w:type="dxa"/>
            <w:shd w:val="clear" w:color="auto" w:fill="538235"/>
          </w:tcPr>
          <w:p w14:paraId="4FDA3C99" w14:textId="77777777" w:rsidR="00575006" w:rsidRDefault="00000000">
            <w:pPr>
              <w:pStyle w:val="TableParagraph"/>
              <w:spacing w:before="114"/>
              <w:ind w:left="52" w:right="26"/>
              <w:jc w:val="center"/>
              <w:rPr>
                <w:b/>
                <w:sz w:val="18"/>
              </w:rPr>
            </w:pPr>
            <w:r>
              <w:rPr>
                <w:b/>
                <w:color w:val="FFFFFF"/>
                <w:sz w:val="18"/>
              </w:rPr>
              <w:t>2023</w:t>
            </w:r>
          </w:p>
        </w:tc>
        <w:tc>
          <w:tcPr>
            <w:tcW w:w="659" w:type="dxa"/>
            <w:shd w:val="clear" w:color="auto" w:fill="538235"/>
          </w:tcPr>
          <w:p w14:paraId="025392AD" w14:textId="77777777" w:rsidR="00575006" w:rsidRDefault="00000000">
            <w:pPr>
              <w:pStyle w:val="TableParagraph"/>
              <w:spacing w:before="114"/>
              <w:ind w:left="51" w:right="23"/>
              <w:jc w:val="center"/>
              <w:rPr>
                <w:b/>
                <w:sz w:val="18"/>
              </w:rPr>
            </w:pPr>
            <w:r>
              <w:rPr>
                <w:b/>
                <w:color w:val="FFFFFF"/>
                <w:sz w:val="18"/>
              </w:rPr>
              <w:t>2024</w:t>
            </w:r>
          </w:p>
        </w:tc>
        <w:tc>
          <w:tcPr>
            <w:tcW w:w="659" w:type="dxa"/>
            <w:shd w:val="clear" w:color="auto" w:fill="538235"/>
          </w:tcPr>
          <w:p w14:paraId="5B2EA933" w14:textId="77777777" w:rsidR="00575006" w:rsidRDefault="00000000">
            <w:pPr>
              <w:pStyle w:val="TableParagraph"/>
              <w:spacing w:before="114"/>
              <w:ind w:left="52" w:right="19"/>
              <w:jc w:val="center"/>
              <w:rPr>
                <w:b/>
                <w:sz w:val="18"/>
              </w:rPr>
            </w:pPr>
            <w:r>
              <w:rPr>
                <w:b/>
                <w:color w:val="FFFFFF"/>
                <w:sz w:val="18"/>
              </w:rPr>
              <w:t>Total</w:t>
            </w:r>
          </w:p>
        </w:tc>
      </w:tr>
      <w:tr w:rsidR="00575006" w14:paraId="39C9CE33" w14:textId="77777777" w:rsidTr="00302DCB">
        <w:trPr>
          <w:trHeight w:val="1821"/>
        </w:trPr>
        <w:tc>
          <w:tcPr>
            <w:tcW w:w="1646" w:type="dxa"/>
            <w:vMerge w:val="restart"/>
          </w:tcPr>
          <w:p w14:paraId="1E0471B0" w14:textId="77777777" w:rsidR="00575006" w:rsidRDefault="00575006">
            <w:pPr>
              <w:pStyle w:val="TableParagraph"/>
              <w:rPr>
                <w:sz w:val="20"/>
              </w:rPr>
            </w:pPr>
          </w:p>
          <w:p w14:paraId="2B8A2C7A" w14:textId="77777777" w:rsidR="00575006" w:rsidRDefault="00575006">
            <w:pPr>
              <w:pStyle w:val="TableParagraph"/>
              <w:rPr>
                <w:sz w:val="20"/>
              </w:rPr>
            </w:pPr>
          </w:p>
          <w:p w14:paraId="6ED91F5B" w14:textId="77777777" w:rsidR="00575006" w:rsidRDefault="00575006">
            <w:pPr>
              <w:pStyle w:val="TableParagraph"/>
              <w:spacing w:before="4"/>
              <w:rPr>
                <w:sz w:val="18"/>
              </w:rPr>
            </w:pPr>
          </w:p>
          <w:p w14:paraId="1A94DA80" w14:textId="77777777" w:rsidR="00575006" w:rsidRDefault="00000000">
            <w:pPr>
              <w:pStyle w:val="TableParagraph"/>
              <w:ind w:left="69" w:right="103"/>
              <w:rPr>
                <w:sz w:val="18"/>
              </w:rPr>
            </w:pPr>
            <w:r>
              <w:rPr>
                <w:sz w:val="18"/>
              </w:rPr>
              <w:t>Restaurar,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rehabilitar o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recuperar a 370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nuevas hectáreas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degradadas en la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pacing w:val="-1"/>
                <w:sz w:val="18"/>
              </w:rPr>
              <w:t xml:space="preserve">estructura </w:t>
            </w:r>
            <w:r>
              <w:rPr>
                <w:sz w:val="18"/>
              </w:rPr>
              <w:t>ecológica</w:t>
            </w:r>
            <w:r>
              <w:rPr>
                <w:spacing w:val="-42"/>
                <w:sz w:val="18"/>
              </w:rPr>
              <w:t xml:space="preserve"> </w:t>
            </w:r>
            <w:r>
              <w:rPr>
                <w:sz w:val="18"/>
              </w:rPr>
              <w:t>principal y áreas de</w:t>
            </w:r>
            <w:r>
              <w:rPr>
                <w:spacing w:val="-42"/>
                <w:sz w:val="18"/>
              </w:rPr>
              <w:t xml:space="preserve"> </w:t>
            </w:r>
            <w:r>
              <w:rPr>
                <w:sz w:val="18"/>
              </w:rPr>
              <w:t>interés ambiental,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con 450.000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individuos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vegetales.</w:t>
            </w:r>
          </w:p>
        </w:tc>
        <w:tc>
          <w:tcPr>
            <w:tcW w:w="1164" w:type="dxa"/>
            <w:vMerge w:val="restart"/>
          </w:tcPr>
          <w:p w14:paraId="5B8F1E77" w14:textId="77777777" w:rsidR="00575006" w:rsidRDefault="00575006">
            <w:pPr>
              <w:pStyle w:val="TableParagraph"/>
              <w:rPr>
                <w:sz w:val="20"/>
              </w:rPr>
            </w:pPr>
          </w:p>
          <w:p w14:paraId="1C909D64" w14:textId="77777777" w:rsidR="00575006" w:rsidRDefault="00575006">
            <w:pPr>
              <w:pStyle w:val="TableParagraph"/>
              <w:rPr>
                <w:sz w:val="20"/>
              </w:rPr>
            </w:pPr>
          </w:p>
          <w:p w14:paraId="72F2B6DA" w14:textId="77777777" w:rsidR="00575006" w:rsidRDefault="00575006">
            <w:pPr>
              <w:pStyle w:val="TableParagraph"/>
              <w:rPr>
                <w:sz w:val="20"/>
              </w:rPr>
            </w:pPr>
          </w:p>
          <w:p w14:paraId="645DCBDE" w14:textId="77777777" w:rsidR="00575006" w:rsidRDefault="00575006">
            <w:pPr>
              <w:pStyle w:val="TableParagraph"/>
              <w:rPr>
                <w:sz w:val="20"/>
              </w:rPr>
            </w:pPr>
          </w:p>
          <w:p w14:paraId="7D62FB75" w14:textId="77777777" w:rsidR="00575006" w:rsidRDefault="00575006">
            <w:pPr>
              <w:pStyle w:val="TableParagraph"/>
              <w:rPr>
                <w:sz w:val="20"/>
              </w:rPr>
            </w:pPr>
          </w:p>
          <w:p w14:paraId="5955A25A" w14:textId="77777777" w:rsidR="00575006" w:rsidRDefault="00575006">
            <w:pPr>
              <w:pStyle w:val="TableParagraph"/>
              <w:rPr>
                <w:sz w:val="20"/>
              </w:rPr>
            </w:pPr>
          </w:p>
          <w:p w14:paraId="4542316F" w14:textId="77777777" w:rsidR="00575006" w:rsidRDefault="00575006">
            <w:pPr>
              <w:pStyle w:val="TableParagraph"/>
              <w:spacing w:before="4"/>
              <w:rPr>
                <w:sz w:val="28"/>
              </w:rPr>
            </w:pPr>
          </w:p>
          <w:p w14:paraId="176F47E4" w14:textId="77777777" w:rsidR="00575006" w:rsidRDefault="00000000">
            <w:pPr>
              <w:pStyle w:val="TableParagraph"/>
              <w:ind w:left="426" w:right="408"/>
              <w:jc w:val="center"/>
              <w:rPr>
                <w:sz w:val="18"/>
              </w:rPr>
            </w:pPr>
            <w:r>
              <w:rPr>
                <w:sz w:val="18"/>
              </w:rPr>
              <w:t>370</w:t>
            </w:r>
          </w:p>
        </w:tc>
        <w:tc>
          <w:tcPr>
            <w:tcW w:w="897" w:type="dxa"/>
          </w:tcPr>
          <w:p w14:paraId="2325C421" w14:textId="77777777" w:rsidR="00575006" w:rsidRDefault="00575006">
            <w:pPr>
              <w:pStyle w:val="TableParagraph"/>
              <w:rPr>
                <w:sz w:val="20"/>
              </w:rPr>
            </w:pPr>
          </w:p>
          <w:p w14:paraId="7AE1F8B5" w14:textId="77777777" w:rsidR="00575006" w:rsidRDefault="00575006">
            <w:pPr>
              <w:pStyle w:val="TableParagraph"/>
              <w:rPr>
                <w:sz w:val="20"/>
              </w:rPr>
            </w:pPr>
          </w:p>
          <w:p w14:paraId="4A0F25F9" w14:textId="77777777" w:rsidR="00575006" w:rsidRDefault="00575006">
            <w:pPr>
              <w:pStyle w:val="TableParagraph"/>
              <w:rPr>
                <w:sz w:val="20"/>
              </w:rPr>
            </w:pPr>
          </w:p>
          <w:p w14:paraId="4230A2CA" w14:textId="77777777" w:rsidR="00575006" w:rsidRDefault="00000000">
            <w:pPr>
              <w:pStyle w:val="TableParagraph"/>
              <w:spacing w:before="116"/>
              <w:ind w:left="323" w:right="304"/>
              <w:jc w:val="center"/>
              <w:rPr>
                <w:sz w:val="18"/>
              </w:rPr>
            </w:pPr>
            <w:r>
              <w:rPr>
                <w:sz w:val="18"/>
              </w:rPr>
              <w:t>Ha</w:t>
            </w:r>
          </w:p>
        </w:tc>
        <w:tc>
          <w:tcPr>
            <w:tcW w:w="1435" w:type="dxa"/>
          </w:tcPr>
          <w:p w14:paraId="5EE1F759" w14:textId="77777777" w:rsidR="00575006" w:rsidRDefault="00575006">
            <w:pPr>
              <w:pStyle w:val="TableParagraph"/>
              <w:rPr>
                <w:sz w:val="20"/>
              </w:rPr>
            </w:pPr>
          </w:p>
          <w:p w14:paraId="1DDAF49D" w14:textId="77777777" w:rsidR="00575006" w:rsidRDefault="00575006">
            <w:pPr>
              <w:pStyle w:val="TableParagraph"/>
              <w:spacing w:before="1"/>
              <w:rPr>
                <w:sz w:val="23"/>
              </w:rPr>
            </w:pPr>
          </w:p>
          <w:p w14:paraId="73E6F85C" w14:textId="77777777" w:rsidR="00575006" w:rsidRDefault="00000000">
            <w:pPr>
              <w:pStyle w:val="TableParagraph"/>
              <w:spacing w:before="1"/>
              <w:ind w:left="82" w:right="63"/>
              <w:jc w:val="center"/>
              <w:rPr>
                <w:sz w:val="18"/>
              </w:rPr>
            </w:pPr>
            <w:r>
              <w:rPr>
                <w:spacing w:val="-1"/>
                <w:sz w:val="18"/>
              </w:rPr>
              <w:t xml:space="preserve">Nuevas </w:t>
            </w:r>
            <w:r>
              <w:rPr>
                <w:sz w:val="18"/>
              </w:rPr>
              <w:t>hectáreas</w:t>
            </w:r>
            <w:r>
              <w:rPr>
                <w:spacing w:val="-42"/>
                <w:sz w:val="18"/>
              </w:rPr>
              <w:t xml:space="preserve"> </w:t>
            </w:r>
            <w:r>
              <w:rPr>
                <w:sz w:val="18"/>
              </w:rPr>
              <w:t>restauradas,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rehabilitadas o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recuperadas</w:t>
            </w:r>
          </w:p>
        </w:tc>
        <w:tc>
          <w:tcPr>
            <w:tcW w:w="494" w:type="dxa"/>
          </w:tcPr>
          <w:p w14:paraId="7ED2CCA4" w14:textId="77777777" w:rsidR="00575006" w:rsidRDefault="00575006">
            <w:pPr>
              <w:pStyle w:val="TableParagraph"/>
              <w:rPr>
                <w:sz w:val="18"/>
              </w:rPr>
            </w:pPr>
          </w:p>
          <w:p w14:paraId="7801AD14" w14:textId="77777777" w:rsidR="00575006" w:rsidRDefault="00575006">
            <w:pPr>
              <w:pStyle w:val="TableParagraph"/>
              <w:rPr>
                <w:sz w:val="18"/>
              </w:rPr>
            </w:pPr>
          </w:p>
          <w:p w14:paraId="7359E20E" w14:textId="77777777" w:rsidR="00575006" w:rsidRDefault="00575006">
            <w:pPr>
              <w:pStyle w:val="TableParagraph"/>
              <w:rPr>
                <w:sz w:val="18"/>
              </w:rPr>
            </w:pPr>
          </w:p>
          <w:p w14:paraId="5A4234C9" w14:textId="77777777" w:rsidR="00575006" w:rsidRDefault="00575006">
            <w:pPr>
              <w:pStyle w:val="TableParagraph"/>
              <w:spacing w:before="3"/>
              <w:rPr>
                <w:sz w:val="17"/>
              </w:rPr>
            </w:pPr>
          </w:p>
          <w:p w14:paraId="38EFED0B" w14:textId="77777777" w:rsidR="00575006" w:rsidRDefault="00000000">
            <w:pPr>
              <w:pStyle w:val="TableParagraph"/>
              <w:ind w:left="43" w:right="26"/>
              <w:jc w:val="center"/>
              <w:rPr>
                <w:sz w:val="16"/>
              </w:rPr>
            </w:pPr>
            <w:r>
              <w:rPr>
                <w:sz w:val="16"/>
              </w:rPr>
              <w:t>5,49</w:t>
            </w:r>
          </w:p>
        </w:tc>
        <w:tc>
          <w:tcPr>
            <w:tcW w:w="580" w:type="dxa"/>
          </w:tcPr>
          <w:p w14:paraId="676599A8" w14:textId="77777777" w:rsidR="00575006" w:rsidRDefault="00575006">
            <w:pPr>
              <w:pStyle w:val="TableParagraph"/>
              <w:rPr>
                <w:sz w:val="18"/>
              </w:rPr>
            </w:pPr>
          </w:p>
          <w:p w14:paraId="3FC4B9FE" w14:textId="77777777" w:rsidR="00575006" w:rsidRDefault="00575006">
            <w:pPr>
              <w:pStyle w:val="TableParagraph"/>
              <w:rPr>
                <w:sz w:val="18"/>
              </w:rPr>
            </w:pPr>
          </w:p>
          <w:p w14:paraId="792017B1" w14:textId="77777777" w:rsidR="00575006" w:rsidRDefault="00575006">
            <w:pPr>
              <w:pStyle w:val="TableParagraph"/>
              <w:rPr>
                <w:sz w:val="18"/>
              </w:rPr>
            </w:pPr>
          </w:p>
          <w:p w14:paraId="5F39DA02" w14:textId="77777777" w:rsidR="00575006" w:rsidRDefault="00575006">
            <w:pPr>
              <w:pStyle w:val="TableParagraph"/>
              <w:spacing w:before="3"/>
              <w:rPr>
                <w:sz w:val="17"/>
              </w:rPr>
            </w:pPr>
          </w:p>
          <w:p w14:paraId="496D708B" w14:textId="77777777" w:rsidR="00575006" w:rsidRDefault="00000000">
            <w:pPr>
              <w:pStyle w:val="TableParagraph"/>
              <w:ind w:left="50" w:right="24"/>
              <w:jc w:val="center"/>
              <w:rPr>
                <w:sz w:val="16"/>
              </w:rPr>
            </w:pPr>
            <w:r>
              <w:rPr>
                <w:sz w:val="16"/>
              </w:rPr>
              <w:t>14,19</w:t>
            </w:r>
          </w:p>
        </w:tc>
        <w:tc>
          <w:tcPr>
            <w:tcW w:w="580" w:type="dxa"/>
            <w:shd w:val="clear" w:color="auto" w:fill="auto"/>
          </w:tcPr>
          <w:p w14:paraId="06835AF8" w14:textId="77777777" w:rsidR="00575006" w:rsidRPr="00302DCB" w:rsidRDefault="00575006">
            <w:pPr>
              <w:pStyle w:val="TableParagraph"/>
              <w:rPr>
                <w:sz w:val="18"/>
              </w:rPr>
            </w:pPr>
          </w:p>
          <w:p w14:paraId="784580BB" w14:textId="77777777" w:rsidR="00575006" w:rsidRPr="00302DCB" w:rsidRDefault="00575006">
            <w:pPr>
              <w:pStyle w:val="TableParagraph"/>
              <w:rPr>
                <w:sz w:val="18"/>
              </w:rPr>
            </w:pPr>
          </w:p>
          <w:p w14:paraId="1D687F52" w14:textId="77777777" w:rsidR="00575006" w:rsidRPr="00302DCB" w:rsidRDefault="00575006">
            <w:pPr>
              <w:pStyle w:val="TableParagraph"/>
              <w:rPr>
                <w:sz w:val="18"/>
              </w:rPr>
            </w:pPr>
          </w:p>
          <w:p w14:paraId="4CE92A28" w14:textId="77777777" w:rsidR="00575006" w:rsidRPr="00302DCB" w:rsidRDefault="00575006">
            <w:pPr>
              <w:pStyle w:val="TableParagraph"/>
              <w:spacing w:before="3"/>
              <w:rPr>
                <w:sz w:val="17"/>
              </w:rPr>
            </w:pPr>
          </w:p>
          <w:p w14:paraId="2803114E" w14:textId="77777777" w:rsidR="00575006" w:rsidRPr="00302DCB" w:rsidRDefault="00000000">
            <w:pPr>
              <w:pStyle w:val="TableParagraph"/>
              <w:ind w:left="48" w:right="26"/>
              <w:jc w:val="center"/>
              <w:rPr>
                <w:sz w:val="16"/>
              </w:rPr>
            </w:pPr>
            <w:r w:rsidRPr="00302DCB">
              <w:rPr>
                <w:sz w:val="16"/>
              </w:rPr>
              <w:t>66,47</w:t>
            </w:r>
          </w:p>
        </w:tc>
        <w:tc>
          <w:tcPr>
            <w:tcW w:w="660" w:type="dxa"/>
            <w:shd w:val="clear" w:color="auto" w:fill="auto"/>
          </w:tcPr>
          <w:p w14:paraId="18BBAFD6" w14:textId="77777777" w:rsidR="00575006" w:rsidRPr="00302DCB" w:rsidRDefault="00575006">
            <w:pPr>
              <w:pStyle w:val="TableParagraph"/>
              <w:rPr>
                <w:sz w:val="18"/>
              </w:rPr>
            </w:pPr>
          </w:p>
          <w:p w14:paraId="735557B1" w14:textId="77777777" w:rsidR="00575006" w:rsidRPr="00302DCB" w:rsidRDefault="00575006">
            <w:pPr>
              <w:pStyle w:val="TableParagraph"/>
              <w:rPr>
                <w:sz w:val="18"/>
              </w:rPr>
            </w:pPr>
          </w:p>
          <w:p w14:paraId="2C120EEC" w14:textId="77777777" w:rsidR="00575006" w:rsidRPr="00302DCB" w:rsidRDefault="00575006">
            <w:pPr>
              <w:pStyle w:val="TableParagraph"/>
              <w:rPr>
                <w:sz w:val="18"/>
              </w:rPr>
            </w:pPr>
          </w:p>
          <w:p w14:paraId="4BD343AF" w14:textId="77777777" w:rsidR="00575006" w:rsidRPr="00302DCB" w:rsidRDefault="00575006">
            <w:pPr>
              <w:pStyle w:val="TableParagraph"/>
              <w:spacing w:before="3"/>
              <w:rPr>
                <w:sz w:val="18"/>
              </w:rPr>
            </w:pPr>
          </w:p>
          <w:p w14:paraId="02D86326" w14:textId="77777777" w:rsidR="00575006" w:rsidRPr="00302DCB" w:rsidRDefault="00000000">
            <w:pPr>
              <w:pStyle w:val="TableParagraph"/>
              <w:ind w:left="52" w:right="26"/>
              <w:jc w:val="center"/>
              <w:rPr>
                <w:sz w:val="18"/>
              </w:rPr>
            </w:pPr>
            <w:r w:rsidRPr="00302DCB">
              <w:rPr>
                <w:sz w:val="18"/>
              </w:rPr>
              <w:t>94,40</w:t>
            </w:r>
          </w:p>
        </w:tc>
        <w:tc>
          <w:tcPr>
            <w:tcW w:w="659" w:type="dxa"/>
            <w:shd w:val="clear" w:color="auto" w:fill="auto"/>
          </w:tcPr>
          <w:p w14:paraId="426062B9" w14:textId="77777777" w:rsidR="00575006" w:rsidRPr="00302DCB" w:rsidRDefault="00575006">
            <w:pPr>
              <w:pStyle w:val="TableParagraph"/>
              <w:rPr>
                <w:sz w:val="18"/>
              </w:rPr>
            </w:pPr>
          </w:p>
          <w:p w14:paraId="06B83CB6" w14:textId="77777777" w:rsidR="00575006" w:rsidRPr="00302DCB" w:rsidRDefault="00575006">
            <w:pPr>
              <w:pStyle w:val="TableParagraph"/>
              <w:rPr>
                <w:sz w:val="18"/>
              </w:rPr>
            </w:pPr>
          </w:p>
          <w:p w14:paraId="64FDD301" w14:textId="77777777" w:rsidR="00575006" w:rsidRPr="00302DCB" w:rsidRDefault="00575006">
            <w:pPr>
              <w:pStyle w:val="TableParagraph"/>
              <w:rPr>
                <w:sz w:val="18"/>
              </w:rPr>
            </w:pPr>
          </w:p>
          <w:p w14:paraId="7894B2BD" w14:textId="77777777" w:rsidR="00575006" w:rsidRPr="00302DCB" w:rsidRDefault="00575006">
            <w:pPr>
              <w:pStyle w:val="TableParagraph"/>
              <w:spacing w:before="3"/>
              <w:rPr>
                <w:sz w:val="18"/>
              </w:rPr>
            </w:pPr>
          </w:p>
          <w:p w14:paraId="7B99F3A5" w14:textId="3AEBE984" w:rsidR="00575006" w:rsidRPr="00302DCB" w:rsidRDefault="005E0BEF">
            <w:pPr>
              <w:pStyle w:val="TableParagraph"/>
              <w:ind w:left="52" w:right="22"/>
              <w:jc w:val="center"/>
              <w:rPr>
                <w:sz w:val="18"/>
              </w:rPr>
            </w:pPr>
            <w:r w:rsidRPr="00302DCB">
              <w:rPr>
                <w:sz w:val="18"/>
              </w:rPr>
              <w:t>81,41</w:t>
            </w:r>
          </w:p>
        </w:tc>
        <w:tc>
          <w:tcPr>
            <w:tcW w:w="659" w:type="dxa"/>
          </w:tcPr>
          <w:p w14:paraId="5C24EBDD" w14:textId="77777777" w:rsidR="00575006" w:rsidRDefault="00575006">
            <w:pPr>
              <w:pStyle w:val="TableParagraph"/>
              <w:rPr>
                <w:sz w:val="18"/>
              </w:rPr>
            </w:pPr>
          </w:p>
          <w:p w14:paraId="0F795EEC" w14:textId="77777777" w:rsidR="00575006" w:rsidRDefault="00575006">
            <w:pPr>
              <w:pStyle w:val="TableParagraph"/>
              <w:rPr>
                <w:sz w:val="18"/>
              </w:rPr>
            </w:pPr>
          </w:p>
          <w:p w14:paraId="3E3B2AD9" w14:textId="77777777" w:rsidR="00575006" w:rsidRDefault="00575006">
            <w:pPr>
              <w:pStyle w:val="TableParagraph"/>
              <w:rPr>
                <w:sz w:val="18"/>
              </w:rPr>
            </w:pPr>
          </w:p>
          <w:p w14:paraId="7EE799A0" w14:textId="77777777" w:rsidR="00575006" w:rsidRDefault="00575006">
            <w:pPr>
              <w:pStyle w:val="TableParagraph"/>
              <w:spacing w:before="3"/>
              <w:rPr>
                <w:sz w:val="17"/>
              </w:rPr>
            </w:pPr>
          </w:p>
          <w:p w14:paraId="15FD8451" w14:textId="30D706BB" w:rsidR="00575006" w:rsidRDefault="005E0BEF">
            <w:pPr>
              <w:pStyle w:val="TableParagraph"/>
              <w:ind w:left="52" w:right="22"/>
              <w:jc w:val="center"/>
              <w:rPr>
                <w:sz w:val="16"/>
              </w:rPr>
            </w:pPr>
            <w:r>
              <w:rPr>
                <w:sz w:val="16"/>
              </w:rPr>
              <w:t>261,96</w:t>
            </w:r>
          </w:p>
        </w:tc>
      </w:tr>
      <w:tr w:rsidR="00575006" w14:paraId="714F463F" w14:textId="77777777" w:rsidTr="00302DCB">
        <w:trPr>
          <w:trHeight w:val="1777"/>
        </w:trPr>
        <w:tc>
          <w:tcPr>
            <w:tcW w:w="1646" w:type="dxa"/>
            <w:vMerge/>
            <w:tcBorders>
              <w:top w:val="nil"/>
            </w:tcBorders>
          </w:tcPr>
          <w:p w14:paraId="0DF84BE7" w14:textId="77777777" w:rsidR="00575006" w:rsidRDefault="00575006">
            <w:pPr>
              <w:rPr>
                <w:sz w:val="2"/>
                <w:szCs w:val="2"/>
              </w:rPr>
            </w:pPr>
          </w:p>
        </w:tc>
        <w:tc>
          <w:tcPr>
            <w:tcW w:w="1164" w:type="dxa"/>
            <w:vMerge/>
            <w:tcBorders>
              <w:top w:val="nil"/>
            </w:tcBorders>
          </w:tcPr>
          <w:p w14:paraId="09849A70" w14:textId="77777777" w:rsidR="00575006" w:rsidRDefault="00575006">
            <w:pPr>
              <w:rPr>
                <w:sz w:val="2"/>
                <w:szCs w:val="2"/>
              </w:rPr>
            </w:pPr>
          </w:p>
        </w:tc>
        <w:tc>
          <w:tcPr>
            <w:tcW w:w="897" w:type="dxa"/>
          </w:tcPr>
          <w:p w14:paraId="3F257309" w14:textId="77777777" w:rsidR="00575006" w:rsidRDefault="00575006">
            <w:pPr>
              <w:pStyle w:val="TableParagraph"/>
              <w:rPr>
                <w:sz w:val="20"/>
              </w:rPr>
            </w:pPr>
          </w:p>
          <w:p w14:paraId="1ABAEA87" w14:textId="77777777" w:rsidR="00575006" w:rsidRDefault="00575006">
            <w:pPr>
              <w:pStyle w:val="TableParagraph"/>
              <w:rPr>
                <w:sz w:val="20"/>
              </w:rPr>
            </w:pPr>
          </w:p>
          <w:p w14:paraId="0FC3F0BF" w14:textId="77777777" w:rsidR="00575006" w:rsidRDefault="00575006">
            <w:pPr>
              <w:pStyle w:val="TableParagraph"/>
              <w:spacing w:before="2"/>
              <w:rPr>
                <w:sz w:val="28"/>
              </w:rPr>
            </w:pPr>
          </w:p>
          <w:p w14:paraId="6AF78F99" w14:textId="77777777" w:rsidR="00575006" w:rsidRDefault="00000000">
            <w:pPr>
              <w:pStyle w:val="TableParagraph"/>
              <w:ind w:left="15"/>
              <w:jc w:val="center"/>
              <w:rPr>
                <w:sz w:val="18"/>
              </w:rPr>
            </w:pPr>
            <w:r>
              <w:rPr>
                <w:sz w:val="18"/>
              </w:rPr>
              <w:t>#</w:t>
            </w:r>
          </w:p>
        </w:tc>
        <w:tc>
          <w:tcPr>
            <w:tcW w:w="1435" w:type="dxa"/>
          </w:tcPr>
          <w:p w14:paraId="364CD3F9" w14:textId="77777777" w:rsidR="00575006" w:rsidRDefault="00575006">
            <w:pPr>
              <w:pStyle w:val="TableParagraph"/>
              <w:rPr>
                <w:sz w:val="20"/>
              </w:rPr>
            </w:pPr>
          </w:p>
          <w:p w14:paraId="3C6CC6CE" w14:textId="77777777" w:rsidR="00575006" w:rsidRDefault="00575006">
            <w:pPr>
              <w:pStyle w:val="TableParagraph"/>
              <w:spacing w:before="3"/>
              <w:rPr>
                <w:sz w:val="21"/>
              </w:rPr>
            </w:pPr>
          </w:p>
          <w:p w14:paraId="3413B463" w14:textId="77777777" w:rsidR="00575006" w:rsidRDefault="00000000">
            <w:pPr>
              <w:pStyle w:val="TableParagraph"/>
              <w:ind w:left="82" w:right="62"/>
              <w:jc w:val="center"/>
              <w:rPr>
                <w:sz w:val="18"/>
              </w:rPr>
            </w:pPr>
            <w:r>
              <w:rPr>
                <w:sz w:val="18"/>
              </w:rPr>
              <w:t>Número de</w:t>
            </w:r>
            <w:r>
              <w:rPr>
                <w:spacing w:val="-42"/>
                <w:sz w:val="18"/>
              </w:rPr>
              <w:t xml:space="preserve"> </w:t>
            </w:r>
            <w:r>
              <w:rPr>
                <w:sz w:val="18"/>
              </w:rPr>
              <w:t>individuos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vegetales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plantados</w:t>
            </w:r>
          </w:p>
        </w:tc>
        <w:tc>
          <w:tcPr>
            <w:tcW w:w="494" w:type="dxa"/>
          </w:tcPr>
          <w:p w14:paraId="72FC14DA" w14:textId="77777777" w:rsidR="00575006" w:rsidRDefault="00575006">
            <w:pPr>
              <w:pStyle w:val="TableParagraph"/>
              <w:rPr>
                <w:sz w:val="18"/>
              </w:rPr>
            </w:pPr>
          </w:p>
          <w:p w14:paraId="4BB8D5B2" w14:textId="77777777" w:rsidR="00575006" w:rsidRDefault="00575006">
            <w:pPr>
              <w:pStyle w:val="TableParagraph"/>
              <w:rPr>
                <w:sz w:val="18"/>
              </w:rPr>
            </w:pPr>
          </w:p>
          <w:p w14:paraId="0CEAFA17" w14:textId="77777777" w:rsidR="00575006" w:rsidRDefault="00575006">
            <w:pPr>
              <w:pStyle w:val="TableParagraph"/>
              <w:rPr>
                <w:sz w:val="18"/>
              </w:rPr>
            </w:pPr>
          </w:p>
          <w:p w14:paraId="2D88F177" w14:textId="77777777" w:rsidR="00575006" w:rsidRDefault="00575006">
            <w:pPr>
              <w:pStyle w:val="TableParagraph"/>
              <w:spacing w:before="4"/>
              <w:rPr>
                <w:sz w:val="15"/>
              </w:rPr>
            </w:pPr>
          </w:p>
          <w:p w14:paraId="79A4230A" w14:textId="77777777" w:rsidR="00575006" w:rsidRDefault="00000000">
            <w:pPr>
              <w:pStyle w:val="TableParagraph"/>
              <w:ind w:left="46" w:right="26"/>
              <w:jc w:val="center"/>
              <w:rPr>
                <w:sz w:val="16"/>
              </w:rPr>
            </w:pPr>
            <w:r>
              <w:rPr>
                <w:sz w:val="16"/>
              </w:rPr>
              <w:t>2.900</w:t>
            </w:r>
          </w:p>
        </w:tc>
        <w:tc>
          <w:tcPr>
            <w:tcW w:w="580" w:type="dxa"/>
          </w:tcPr>
          <w:p w14:paraId="28E13B68" w14:textId="77777777" w:rsidR="00575006" w:rsidRDefault="00575006">
            <w:pPr>
              <w:pStyle w:val="TableParagraph"/>
              <w:rPr>
                <w:sz w:val="18"/>
              </w:rPr>
            </w:pPr>
          </w:p>
          <w:p w14:paraId="63B0D986" w14:textId="77777777" w:rsidR="00575006" w:rsidRDefault="00575006">
            <w:pPr>
              <w:pStyle w:val="TableParagraph"/>
              <w:rPr>
                <w:sz w:val="18"/>
              </w:rPr>
            </w:pPr>
          </w:p>
          <w:p w14:paraId="1295D43B" w14:textId="77777777" w:rsidR="00575006" w:rsidRDefault="00575006">
            <w:pPr>
              <w:pStyle w:val="TableParagraph"/>
              <w:rPr>
                <w:sz w:val="18"/>
              </w:rPr>
            </w:pPr>
          </w:p>
          <w:p w14:paraId="18FB9A27" w14:textId="77777777" w:rsidR="00575006" w:rsidRDefault="00575006">
            <w:pPr>
              <w:pStyle w:val="TableParagraph"/>
              <w:spacing w:before="4"/>
              <w:rPr>
                <w:sz w:val="15"/>
              </w:rPr>
            </w:pPr>
          </w:p>
          <w:p w14:paraId="07557EEC" w14:textId="77777777" w:rsidR="00575006" w:rsidRDefault="00000000">
            <w:pPr>
              <w:pStyle w:val="TableParagraph"/>
              <w:ind w:left="50" w:right="22"/>
              <w:jc w:val="center"/>
              <w:rPr>
                <w:sz w:val="16"/>
              </w:rPr>
            </w:pPr>
            <w:r>
              <w:rPr>
                <w:sz w:val="16"/>
              </w:rPr>
              <w:t>30.019</w:t>
            </w:r>
          </w:p>
        </w:tc>
        <w:tc>
          <w:tcPr>
            <w:tcW w:w="580" w:type="dxa"/>
            <w:shd w:val="clear" w:color="auto" w:fill="auto"/>
          </w:tcPr>
          <w:p w14:paraId="75F2D269" w14:textId="77777777" w:rsidR="00575006" w:rsidRPr="00302DCB" w:rsidRDefault="00575006">
            <w:pPr>
              <w:pStyle w:val="TableParagraph"/>
              <w:rPr>
                <w:sz w:val="18"/>
              </w:rPr>
            </w:pPr>
          </w:p>
          <w:p w14:paraId="7F7F0C90" w14:textId="77777777" w:rsidR="00575006" w:rsidRPr="00302DCB" w:rsidRDefault="00575006">
            <w:pPr>
              <w:pStyle w:val="TableParagraph"/>
              <w:rPr>
                <w:sz w:val="18"/>
              </w:rPr>
            </w:pPr>
          </w:p>
          <w:p w14:paraId="4811EB6B" w14:textId="77777777" w:rsidR="00575006" w:rsidRPr="00302DCB" w:rsidRDefault="00575006">
            <w:pPr>
              <w:pStyle w:val="TableParagraph"/>
              <w:rPr>
                <w:sz w:val="18"/>
              </w:rPr>
            </w:pPr>
          </w:p>
          <w:p w14:paraId="7281527E" w14:textId="77777777" w:rsidR="00575006" w:rsidRPr="00302DCB" w:rsidRDefault="00575006">
            <w:pPr>
              <w:pStyle w:val="TableParagraph"/>
              <w:spacing w:before="4"/>
              <w:rPr>
                <w:sz w:val="15"/>
              </w:rPr>
            </w:pPr>
          </w:p>
          <w:p w14:paraId="664697D1" w14:textId="77777777" w:rsidR="00575006" w:rsidRPr="00302DCB" w:rsidRDefault="00000000">
            <w:pPr>
              <w:pStyle w:val="TableParagraph"/>
              <w:ind w:left="50" w:right="25"/>
              <w:jc w:val="center"/>
              <w:rPr>
                <w:sz w:val="16"/>
              </w:rPr>
            </w:pPr>
            <w:r w:rsidRPr="00302DCB">
              <w:rPr>
                <w:sz w:val="16"/>
              </w:rPr>
              <w:t>55.282</w:t>
            </w:r>
          </w:p>
        </w:tc>
        <w:tc>
          <w:tcPr>
            <w:tcW w:w="660" w:type="dxa"/>
            <w:shd w:val="clear" w:color="auto" w:fill="auto"/>
          </w:tcPr>
          <w:p w14:paraId="3D3B2A6E" w14:textId="77777777" w:rsidR="00575006" w:rsidRPr="00302DCB" w:rsidRDefault="00575006">
            <w:pPr>
              <w:pStyle w:val="TableParagraph"/>
              <w:rPr>
                <w:sz w:val="18"/>
              </w:rPr>
            </w:pPr>
          </w:p>
          <w:p w14:paraId="21D7A151" w14:textId="77777777" w:rsidR="00575006" w:rsidRPr="00302DCB" w:rsidRDefault="00575006">
            <w:pPr>
              <w:pStyle w:val="TableParagraph"/>
              <w:rPr>
                <w:sz w:val="18"/>
              </w:rPr>
            </w:pPr>
          </w:p>
          <w:p w14:paraId="685474B8" w14:textId="77777777" w:rsidR="00575006" w:rsidRPr="00302DCB" w:rsidRDefault="00575006">
            <w:pPr>
              <w:pStyle w:val="TableParagraph"/>
              <w:rPr>
                <w:sz w:val="18"/>
              </w:rPr>
            </w:pPr>
          </w:p>
          <w:p w14:paraId="0B0E9DF3" w14:textId="77777777" w:rsidR="00575006" w:rsidRPr="00302DCB" w:rsidRDefault="00575006">
            <w:pPr>
              <w:pStyle w:val="TableParagraph"/>
              <w:spacing w:before="4"/>
              <w:rPr>
                <w:sz w:val="18"/>
              </w:rPr>
            </w:pPr>
          </w:p>
          <w:p w14:paraId="4ACE245B" w14:textId="77777777" w:rsidR="00575006" w:rsidRPr="00302DCB" w:rsidRDefault="00000000">
            <w:pPr>
              <w:pStyle w:val="TableParagraph"/>
              <w:ind w:left="54" w:right="26"/>
              <w:jc w:val="center"/>
              <w:rPr>
                <w:sz w:val="18"/>
              </w:rPr>
            </w:pPr>
            <w:r w:rsidRPr="00302DCB">
              <w:rPr>
                <w:sz w:val="18"/>
              </w:rPr>
              <w:t>198.450</w:t>
            </w:r>
          </w:p>
        </w:tc>
        <w:tc>
          <w:tcPr>
            <w:tcW w:w="659" w:type="dxa"/>
            <w:shd w:val="clear" w:color="auto" w:fill="auto"/>
          </w:tcPr>
          <w:p w14:paraId="61558FEC" w14:textId="77777777" w:rsidR="00575006" w:rsidRPr="00302DCB" w:rsidRDefault="00575006">
            <w:pPr>
              <w:pStyle w:val="TableParagraph"/>
              <w:rPr>
                <w:sz w:val="18"/>
              </w:rPr>
            </w:pPr>
          </w:p>
          <w:p w14:paraId="2A7F3AE9" w14:textId="77777777" w:rsidR="00575006" w:rsidRPr="00302DCB" w:rsidRDefault="00575006">
            <w:pPr>
              <w:pStyle w:val="TableParagraph"/>
              <w:rPr>
                <w:sz w:val="18"/>
              </w:rPr>
            </w:pPr>
          </w:p>
          <w:p w14:paraId="6E03BEE1" w14:textId="77777777" w:rsidR="00575006" w:rsidRPr="00302DCB" w:rsidRDefault="00575006">
            <w:pPr>
              <w:pStyle w:val="TableParagraph"/>
              <w:rPr>
                <w:sz w:val="18"/>
              </w:rPr>
            </w:pPr>
          </w:p>
          <w:p w14:paraId="20BEAD75" w14:textId="77777777" w:rsidR="00575006" w:rsidRPr="00302DCB" w:rsidRDefault="00575006">
            <w:pPr>
              <w:pStyle w:val="TableParagraph"/>
              <w:spacing w:before="4"/>
              <w:rPr>
                <w:sz w:val="18"/>
              </w:rPr>
            </w:pPr>
          </w:p>
          <w:p w14:paraId="4E1134C0" w14:textId="4EF036CD" w:rsidR="00575006" w:rsidRPr="00302DCB" w:rsidRDefault="005E0BEF">
            <w:pPr>
              <w:pStyle w:val="TableParagraph"/>
              <w:ind w:left="52" w:right="22"/>
              <w:jc w:val="center"/>
              <w:rPr>
                <w:sz w:val="18"/>
              </w:rPr>
            </w:pPr>
            <w:r w:rsidRPr="00302DCB">
              <w:rPr>
                <w:sz w:val="18"/>
              </w:rPr>
              <w:t>76.645</w:t>
            </w:r>
          </w:p>
        </w:tc>
        <w:tc>
          <w:tcPr>
            <w:tcW w:w="659" w:type="dxa"/>
          </w:tcPr>
          <w:p w14:paraId="05217C06" w14:textId="77777777" w:rsidR="00575006" w:rsidRDefault="00575006">
            <w:pPr>
              <w:pStyle w:val="TableParagraph"/>
              <w:rPr>
                <w:sz w:val="18"/>
              </w:rPr>
            </w:pPr>
          </w:p>
          <w:p w14:paraId="709FB696" w14:textId="77777777" w:rsidR="00575006" w:rsidRDefault="00575006">
            <w:pPr>
              <w:pStyle w:val="TableParagraph"/>
              <w:rPr>
                <w:sz w:val="18"/>
              </w:rPr>
            </w:pPr>
          </w:p>
          <w:p w14:paraId="3A2C927A" w14:textId="77777777" w:rsidR="00575006" w:rsidRDefault="00575006">
            <w:pPr>
              <w:pStyle w:val="TableParagraph"/>
              <w:rPr>
                <w:sz w:val="18"/>
              </w:rPr>
            </w:pPr>
          </w:p>
          <w:p w14:paraId="5AFC2112" w14:textId="77777777" w:rsidR="00575006" w:rsidRDefault="00575006">
            <w:pPr>
              <w:pStyle w:val="TableParagraph"/>
              <w:spacing w:before="4"/>
              <w:rPr>
                <w:sz w:val="15"/>
              </w:rPr>
            </w:pPr>
          </w:p>
          <w:p w14:paraId="158D85B6" w14:textId="4D5F1C7F" w:rsidR="00575006" w:rsidRDefault="005E0BEF">
            <w:pPr>
              <w:pStyle w:val="TableParagraph"/>
              <w:ind w:left="52" w:right="20"/>
              <w:jc w:val="center"/>
              <w:rPr>
                <w:sz w:val="16"/>
              </w:rPr>
            </w:pPr>
            <w:r>
              <w:rPr>
                <w:sz w:val="16"/>
              </w:rPr>
              <w:t>363.296</w:t>
            </w:r>
          </w:p>
        </w:tc>
      </w:tr>
      <w:tr w:rsidR="00575006" w14:paraId="74459871" w14:textId="77777777" w:rsidTr="00640561">
        <w:trPr>
          <w:trHeight w:val="2277"/>
        </w:trPr>
        <w:tc>
          <w:tcPr>
            <w:tcW w:w="1646" w:type="dxa"/>
          </w:tcPr>
          <w:p w14:paraId="0946C265" w14:textId="77777777" w:rsidR="00575006" w:rsidRDefault="00000000">
            <w:pPr>
              <w:pStyle w:val="TableParagraph"/>
              <w:ind w:left="69" w:right="103"/>
              <w:rPr>
                <w:sz w:val="18"/>
              </w:rPr>
            </w:pPr>
            <w:r>
              <w:rPr>
                <w:sz w:val="18"/>
              </w:rPr>
              <w:t>Mantener 590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hectáreas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priorizadas en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proceso de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recuperación,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rehabilitación o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restauración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ecológica en la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pacing w:val="-1"/>
                <w:sz w:val="18"/>
              </w:rPr>
              <w:t xml:space="preserve">estructura </w:t>
            </w:r>
            <w:r>
              <w:rPr>
                <w:sz w:val="18"/>
              </w:rPr>
              <w:t>ecológica</w:t>
            </w:r>
            <w:r>
              <w:rPr>
                <w:spacing w:val="-42"/>
                <w:sz w:val="18"/>
              </w:rPr>
              <w:t xml:space="preserve"> </w:t>
            </w:r>
            <w:r>
              <w:rPr>
                <w:sz w:val="18"/>
              </w:rPr>
              <w:t>principal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y áreas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de</w:t>
            </w:r>
          </w:p>
          <w:p w14:paraId="7A9C588E" w14:textId="77777777" w:rsidR="00575006" w:rsidRDefault="00000000">
            <w:pPr>
              <w:pStyle w:val="TableParagraph"/>
              <w:spacing w:before="1" w:line="186" w:lineRule="exact"/>
              <w:ind w:left="69"/>
              <w:rPr>
                <w:sz w:val="18"/>
              </w:rPr>
            </w:pPr>
            <w:r>
              <w:rPr>
                <w:sz w:val="18"/>
              </w:rPr>
              <w:t>interés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ambiental</w:t>
            </w:r>
          </w:p>
        </w:tc>
        <w:tc>
          <w:tcPr>
            <w:tcW w:w="1164" w:type="dxa"/>
          </w:tcPr>
          <w:p w14:paraId="5AFE44CF" w14:textId="77777777" w:rsidR="00575006" w:rsidRDefault="00575006">
            <w:pPr>
              <w:pStyle w:val="TableParagraph"/>
              <w:rPr>
                <w:sz w:val="20"/>
              </w:rPr>
            </w:pPr>
          </w:p>
          <w:p w14:paraId="67A2918A" w14:textId="77777777" w:rsidR="00575006" w:rsidRDefault="00575006">
            <w:pPr>
              <w:pStyle w:val="TableParagraph"/>
              <w:rPr>
                <w:sz w:val="20"/>
              </w:rPr>
            </w:pPr>
          </w:p>
          <w:p w14:paraId="62B63AE4" w14:textId="77777777" w:rsidR="00575006" w:rsidRDefault="00575006">
            <w:pPr>
              <w:pStyle w:val="TableParagraph"/>
              <w:rPr>
                <w:sz w:val="20"/>
              </w:rPr>
            </w:pPr>
          </w:p>
          <w:p w14:paraId="03FE1BEB" w14:textId="77777777" w:rsidR="00575006" w:rsidRDefault="00575006">
            <w:pPr>
              <w:pStyle w:val="TableParagraph"/>
              <w:spacing w:before="10"/>
              <w:rPr>
                <w:sz w:val="29"/>
              </w:rPr>
            </w:pPr>
          </w:p>
          <w:p w14:paraId="4681A6BD" w14:textId="77777777" w:rsidR="00575006" w:rsidRDefault="00000000">
            <w:pPr>
              <w:pStyle w:val="TableParagraph"/>
              <w:spacing w:before="1"/>
              <w:ind w:left="426" w:right="408"/>
              <w:jc w:val="center"/>
              <w:rPr>
                <w:sz w:val="18"/>
              </w:rPr>
            </w:pPr>
            <w:r>
              <w:rPr>
                <w:sz w:val="18"/>
              </w:rPr>
              <w:t>590</w:t>
            </w:r>
          </w:p>
        </w:tc>
        <w:tc>
          <w:tcPr>
            <w:tcW w:w="897" w:type="dxa"/>
          </w:tcPr>
          <w:p w14:paraId="76E68C7B" w14:textId="77777777" w:rsidR="00575006" w:rsidRDefault="00575006">
            <w:pPr>
              <w:pStyle w:val="TableParagraph"/>
              <w:rPr>
                <w:sz w:val="20"/>
              </w:rPr>
            </w:pPr>
          </w:p>
          <w:p w14:paraId="05A83323" w14:textId="77777777" w:rsidR="00575006" w:rsidRDefault="00575006">
            <w:pPr>
              <w:pStyle w:val="TableParagraph"/>
              <w:rPr>
                <w:sz w:val="20"/>
              </w:rPr>
            </w:pPr>
          </w:p>
          <w:p w14:paraId="20BE8149" w14:textId="77777777" w:rsidR="00575006" w:rsidRDefault="00575006">
            <w:pPr>
              <w:pStyle w:val="TableParagraph"/>
              <w:rPr>
                <w:sz w:val="20"/>
              </w:rPr>
            </w:pPr>
          </w:p>
          <w:p w14:paraId="47729081" w14:textId="77777777" w:rsidR="00575006" w:rsidRDefault="00575006">
            <w:pPr>
              <w:pStyle w:val="TableParagraph"/>
              <w:spacing w:before="10"/>
              <w:rPr>
                <w:sz w:val="29"/>
              </w:rPr>
            </w:pPr>
          </w:p>
          <w:p w14:paraId="111E8D8B" w14:textId="77777777" w:rsidR="00575006" w:rsidRDefault="00000000">
            <w:pPr>
              <w:pStyle w:val="TableParagraph"/>
              <w:spacing w:before="1"/>
              <w:ind w:left="323" w:right="304"/>
              <w:jc w:val="center"/>
              <w:rPr>
                <w:sz w:val="18"/>
              </w:rPr>
            </w:pPr>
            <w:r>
              <w:rPr>
                <w:sz w:val="18"/>
              </w:rPr>
              <w:t>Ha</w:t>
            </w:r>
          </w:p>
        </w:tc>
        <w:tc>
          <w:tcPr>
            <w:tcW w:w="1435" w:type="dxa"/>
          </w:tcPr>
          <w:p w14:paraId="5C28B774" w14:textId="77777777" w:rsidR="00575006" w:rsidRDefault="00575006">
            <w:pPr>
              <w:pStyle w:val="TableParagraph"/>
              <w:rPr>
                <w:sz w:val="20"/>
              </w:rPr>
            </w:pPr>
          </w:p>
          <w:p w14:paraId="2112D28E" w14:textId="77777777" w:rsidR="00575006" w:rsidRDefault="00575006">
            <w:pPr>
              <w:pStyle w:val="TableParagraph"/>
              <w:rPr>
                <w:sz w:val="20"/>
              </w:rPr>
            </w:pPr>
          </w:p>
          <w:p w14:paraId="6A245D43" w14:textId="77777777" w:rsidR="00575006" w:rsidRDefault="00575006">
            <w:pPr>
              <w:pStyle w:val="TableParagraph"/>
              <w:rPr>
                <w:sz w:val="20"/>
              </w:rPr>
            </w:pPr>
          </w:p>
          <w:p w14:paraId="101ABEB7" w14:textId="77777777" w:rsidR="00575006" w:rsidRDefault="00575006">
            <w:pPr>
              <w:pStyle w:val="TableParagraph"/>
              <w:spacing w:before="11"/>
              <w:rPr>
                <w:sz w:val="20"/>
              </w:rPr>
            </w:pPr>
          </w:p>
          <w:p w14:paraId="6D13311E" w14:textId="77777777" w:rsidR="00575006" w:rsidRDefault="00000000">
            <w:pPr>
              <w:pStyle w:val="TableParagraph"/>
              <w:ind w:left="70" w:right="245"/>
              <w:rPr>
                <w:sz w:val="18"/>
              </w:rPr>
            </w:pPr>
            <w:r>
              <w:rPr>
                <w:sz w:val="18"/>
              </w:rPr>
              <w:t>Hectáreas en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mantenimiento</w:t>
            </w:r>
          </w:p>
        </w:tc>
        <w:tc>
          <w:tcPr>
            <w:tcW w:w="494" w:type="dxa"/>
          </w:tcPr>
          <w:p w14:paraId="14504669" w14:textId="77777777" w:rsidR="00575006" w:rsidRDefault="00575006">
            <w:pPr>
              <w:pStyle w:val="TableParagraph"/>
              <w:rPr>
                <w:sz w:val="18"/>
              </w:rPr>
            </w:pPr>
          </w:p>
          <w:p w14:paraId="66A9DD05" w14:textId="77777777" w:rsidR="00575006" w:rsidRDefault="00575006">
            <w:pPr>
              <w:pStyle w:val="TableParagraph"/>
              <w:rPr>
                <w:sz w:val="18"/>
              </w:rPr>
            </w:pPr>
          </w:p>
          <w:p w14:paraId="1D90EF78" w14:textId="77777777" w:rsidR="00575006" w:rsidRDefault="00575006">
            <w:pPr>
              <w:pStyle w:val="TableParagraph"/>
              <w:rPr>
                <w:sz w:val="18"/>
              </w:rPr>
            </w:pPr>
          </w:p>
          <w:p w14:paraId="5C3FA296" w14:textId="77777777" w:rsidR="00575006" w:rsidRDefault="00575006">
            <w:pPr>
              <w:pStyle w:val="TableParagraph"/>
              <w:rPr>
                <w:sz w:val="18"/>
              </w:rPr>
            </w:pPr>
          </w:p>
          <w:p w14:paraId="104D4616" w14:textId="77777777" w:rsidR="00575006" w:rsidRDefault="00575006">
            <w:pPr>
              <w:pStyle w:val="TableParagraph"/>
              <w:spacing w:before="1"/>
              <w:rPr>
                <w:sz w:val="19"/>
              </w:rPr>
            </w:pPr>
          </w:p>
          <w:p w14:paraId="7F867B8D" w14:textId="77777777" w:rsidR="00575006" w:rsidRDefault="00000000">
            <w:pPr>
              <w:pStyle w:val="TableParagraph"/>
              <w:spacing w:before="1"/>
              <w:ind w:left="45" w:right="26"/>
              <w:jc w:val="center"/>
              <w:rPr>
                <w:sz w:val="16"/>
              </w:rPr>
            </w:pPr>
            <w:r>
              <w:rPr>
                <w:sz w:val="16"/>
              </w:rPr>
              <w:t>5,24</w:t>
            </w:r>
          </w:p>
        </w:tc>
        <w:tc>
          <w:tcPr>
            <w:tcW w:w="580" w:type="dxa"/>
          </w:tcPr>
          <w:p w14:paraId="653ECDF3" w14:textId="77777777" w:rsidR="00575006" w:rsidRDefault="00575006">
            <w:pPr>
              <w:pStyle w:val="TableParagraph"/>
              <w:rPr>
                <w:sz w:val="18"/>
              </w:rPr>
            </w:pPr>
          </w:p>
          <w:p w14:paraId="356FDBB0" w14:textId="77777777" w:rsidR="00575006" w:rsidRDefault="00575006">
            <w:pPr>
              <w:pStyle w:val="TableParagraph"/>
              <w:rPr>
                <w:sz w:val="18"/>
              </w:rPr>
            </w:pPr>
          </w:p>
          <w:p w14:paraId="1F4BC4CF" w14:textId="77777777" w:rsidR="00575006" w:rsidRDefault="00575006">
            <w:pPr>
              <w:pStyle w:val="TableParagraph"/>
              <w:rPr>
                <w:sz w:val="18"/>
              </w:rPr>
            </w:pPr>
          </w:p>
          <w:p w14:paraId="38C9F2D2" w14:textId="77777777" w:rsidR="00575006" w:rsidRDefault="00575006">
            <w:pPr>
              <w:pStyle w:val="TableParagraph"/>
              <w:rPr>
                <w:sz w:val="18"/>
              </w:rPr>
            </w:pPr>
          </w:p>
          <w:p w14:paraId="36752FEA" w14:textId="77777777" w:rsidR="00575006" w:rsidRDefault="00575006">
            <w:pPr>
              <w:pStyle w:val="TableParagraph"/>
              <w:spacing w:before="1"/>
              <w:rPr>
                <w:sz w:val="19"/>
              </w:rPr>
            </w:pPr>
          </w:p>
          <w:p w14:paraId="48BC04BD" w14:textId="77777777" w:rsidR="00575006" w:rsidRDefault="00000000">
            <w:pPr>
              <w:pStyle w:val="TableParagraph"/>
              <w:spacing w:before="1"/>
              <w:ind w:left="50" w:right="24"/>
              <w:jc w:val="center"/>
              <w:rPr>
                <w:sz w:val="16"/>
              </w:rPr>
            </w:pPr>
            <w:r>
              <w:rPr>
                <w:sz w:val="16"/>
              </w:rPr>
              <w:t>60,56</w:t>
            </w:r>
          </w:p>
        </w:tc>
        <w:tc>
          <w:tcPr>
            <w:tcW w:w="580" w:type="dxa"/>
            <w:shd w:val="clear" w:color="auto" w:fill="auto"/>
          </w:tcPr>
          <w:p w14:paraId="700EB39A" w14:textId="77777777" w:rsidR="00575006" w:rsidRPr="00302DCB" w:rsidRDefault="00575006">
            <w:pPr>
              <w:pStyle w:val="TableParagraph"/>
              <w:rPr>
                <w:sz w:val="18"/>
              </w:rPr>
            </w:pPr>
          </w:p>
          <w:p w14:paraId="7F0D1F31" w14:textId="77777777" w:rsidR="00575006" w:rsidRPr="00302DCB" w:rsidRDefault="00575006">
            <w:pPr>
              <w:pStyle w:val="TableParagraph"/>
              <w:rPr>
                <w:sz w:val="18"/>
              </w:rPr>
            </w:pPr>
          </w:p>
          <w:p w14:paraId="35728B92" w14:textId="77777777" w:rsidR="00575006" w:rsidRPr="00302DCB" w:rsidRDefault="00575006">
            <w:pPr>
              <w:pStyle w:val="TableParagraph"/>
              <w:rPr>
                <w:sz w:val="18"/>
              </w:rPr>
            </w:pPr>
          </w:p>
          <w:p w14:paraId="066121C1" w14:textId="77777777" w:rsidR="00575006" w:rsidRPr="00302DCB" w:rsidRDefault="00575006">
            <w:pPr>
              <w:pStyle w:val="TableParagraph"/>
              <w:rPr>
                <w:sz w:val="18"/>
              </w:rPr>
            </w:pPr>
          </w:p>
          <w:p w14:paraId="5758A80D" w14:textId="77777777" w:rsidR="00575006" w:rsidRPr="00302DCB" w:rsidRDefault="00575006">
            <w:pPr>
              <w:pStyle w:val="TableParagraph"/>
              <w:spacing w:before="1"/>
              <w:rPr>
                <w:sz w:val="19"/>
              </w:rPr>
            </w:pPr>
          </w:p>
          <w:p w14:paraId="7F33EABD" w14:textId="77777777" w:rsidR="00575006" w:rsidRPr="00302DCB" w:rsidRDefault="00000000">
            <w:pPr>
              <w:pStyle w:val="TableParagraph"/>
              <w:spacing w:before="1"/>
              <w:ind w:left="48" w:right="26"/>
              <w:jc w:val="center"/>
              <w:rPr>
                <w:sz w:val="16"/>
              </w:rPr>
            </w:pPr>
            <w:r w:rsidRPr="00302DCB">
              <w:rPr>
                <w:sz w:val="16"/>
              </w:rPr>
              <w:t>75,73</w:t>
            </w:r>
          </w:p>
        </w:tc>
        <w:tc>
          <w:tcPr>
            <w:tcW w:w="660" w:type="dxa"/>
            <w:shd w:val="clear" w:color="auto" w:fill="FFFFFF" w:themeFill="background1"/>
          </w:tcPr>
          <w:p w14:paraId="05C143B5" w14:textId="77777777" w:rsidR="00575006" w:rsidRPr="00302DCB" w:rsidRDefault="00575006">
            <w:pPr>
              <w:pStyle w:val="TableParagraph"/>
              <w:rPr>
                <w:sz w:val="18"/>
              </w:rPr>
            </w:pPr>
          </w:p>
          <w:p w14:paraId="624F31B9" w14:textId="77777777" w:rsidR="00575006" w:rsidRPr="00302DCB" w:rsidRDefault="00575006">
            <w:pPr>
              <w:pStyle w:val="TableParagraph"/>
              <w:rPr>
                <w:sz w:val="18"/>
              </w:rPr>
            </w:pPr>
          </w:p>
          <w:p w14:paraId="13335E2D" w14:textId="77777777" w:rsidR="00575006" w:rsidRPr="00302DCB" w:rsidRDefault="00575006">
            <w:pPr>
              <w:pStyle w:val="TableParagraph"/>
              <w:rPr>
                <w:sz w:val="18"/>
              </w:rPr>
            </w:pPr>
          </w:p>
          <w:p w14:paraId="34B0A144" w14:textId="77777777" w:rsidR="00575006" w:rsidRPr="00302DCB" w:rsidRDefault="00575006">
            <w:pPr>
              <w:pStyle w:val="TableParagraph"/>
              <w:rPr>
                <w:sz w:val="18"/>
              </w:rPr>
            </w:pPr>
          </w:p>
          <w:p w14:paraId="77277B07" w14:textId="77777777" w:rsidR="00575006" w:rsidRPr="00302DCB" w:rsidRDefault="00575006">
            <w:pPr>
              <w:pStyle w:val="TableParagraph"/>
              <w:spacing w:before="1"/>
              <w:rPr>
                <w:sz w:val="18"/>
              </w:rPr>
            </w:pPr>
          </w:p>
          <w:p w14:paraId="40A7A6C4" w14:textId="77777777" w:rsidR="00575006" w:rsidRPr="00302DCB" w:rsidRDefault="00000000">
            <w:pPr>
              <w:pStyle w:val="TableParagraph"/>
              <w:spacing w:before="1"/>
              <w:ind w:left="54" w:right="26"/>
              <w:jc w:val="center"/>
              <w:rPr>
                <w:sz w:val="18"/>
              </w:rPr>
            </w:pPr>
            <w:r w:rsidRPr="00302DCB">
              <w:rPr>
                <w:sz w:val="18"/>
              </w:rPr>
              <w:t>1278,36</w:t>
            </w:r>
          </w:p>
        </w:tc>
        <w:tc>
          <w:tcPr>
            <w:tcW w:w="659" w:type="dxa"/>
            <w:shd w:val="clear" w:color="auto" w:fill="FFFFFF" w:themeFill="background1"/>
          </w:tcPr>
          <w:p w14:paraId="7AB58457" w14:textId="77777777" w:rsidR="00575006" w:rsidRPr="00302DCB" w:rsidRDefault="00575006">
            <w:pPr>
              <w:pStyle w:val="TableParagraph"/>
              <w:rPr>
                <w:sz w:val="18"/>
              </w:rPr>
            </w:pPr>
          </w:p>
          <w:p w14:paraId="20A30753" w14:textId="77777777" w:rsidR="00575006" w:rsidRPr="00302DCB" w:rsidRDefault="00575006">
            <w:pPr>
              <w:pStyle w:val="TableParagraph"/>
              <w:rPr>
                <w:sz w:val="18"/>
              </w:rPr>
            </w:pPr>
          </w:p>
          <w:p w14:paraId="295CCF99" w14:textId="77777777" w:rsidR="00575006" w:rsidRPr="00302DCB" w:rsidRDefault="00575006">
            <w:pPr>
              <w:pStyle w:val="TableParagraph"/>
              <w:rPr>
                <w:sz w:val="18"/>
              </w:rPr>
            </w:pPr>
          </w:p>
          <w:p w14:paraId="6894EF41" w14:textId="77777777" w:rsidR="00575006" w:rsidRPr="00302DCB" w:rsidRDefault="00575006">
            <w:pPr>
              <w:pStyle w:val="TableParagraph"/>
              <w:rPr>
                <w:sz w:val="18"/>
              </w:rPr>
            </w:pPr>
          </w:p>
          <w:p w14:paraId="34AB862D" w14:textId="77777777" w:rsidR="00575006" w:rsidRPr="00302DCB" w:rsidRDefault="00575006">
            <w:pPr>
              <w:pStyle w:val="TableParagraph"/>
              <w:spacing w:before="1"/>
              <w:rPr>
                <w:sz w:val="18"/>
              </w:rPr>
            </w:pPr>
          </w:p>
          <w:p w14:paraId="334745F7" w14:textId="44884046" w:rsidR="00575006" w:rsidRPr="00302DCB" w:rsidRDefault="005E0BEF">
            <w:pPr>
              <w:pStyle w:val="TableParagraph"/>
              <w:spacing w:before="1"/>
              <w:ind w:left="51" w:right="23"/>
              <w:jc w:val="center"/>
              <w:rPr>
                <w:sz w:val="18"/>
              </w:rPr>
            </w:pPr>
            <w:r w:rsidRPr="00302DCB">
              <w:rPr>
                <w:sz w:val="18"/>
              </w:rPr>
              <w:t>638,29</w:t>
            </w:r>
          </w:p>
        </w:tc>
        <w:tc>
          <w:tcPr>
            <w:tcW w:w="659" w:type="dxa"/>
          </w:tcPr>
          <w:p w14:paraId="5053D17F" w14:textId="77777777" w:rsidR="00575006" w:rsidRDefault="00575006">
            <w:pPr>
              <w:pStyle w:val="TableParagraph"/>
              <w:rPr>
                <w:sz w:val="18"/>
              </w:rPr>
            </w:pPr>
          </w:p>
          <w:p w14:paraId="3A98DAE4" w14:textId="77777777" w:rsidR="00575006" w:rsidRDefault="00575006">
            <w:pPr>
              <w:pStyle w:val="TableParagraph"/>
              <w:rPr>
                <w:sz w:val="18"/>
              </w:rPr>
            </w:pPr>
          </w:p>
          <w:p w14:paraId="151229EF" w14:textId="77777777" w:rsidR="00575006" w:rsidRDefault="00575006">
            <w:pPr>
              <w:pStyle w:val="TableParagraph"/>
              <w:rPr>
                <w:sz w:val="18"/>
              </w:rPr>
            </w:pPr>
          </w:p>
          <w:p w14:paraId="74DF65C7" w14:textId="77777777" w:rsidR="00575006" w:rsidRDefault="00575006">
            <w:pPr>
              <w:pStyle w:val="TableParagraph"/>
              <w:rPr>
                <w:sz w:val="18"/>
              </w:rPr>
            </w:pPr>
          </w:p>
          <w:p w14:paraId="395066B9" w14:textId="77777777" w:rsidR="00575006" w:rsidRDefault="00575006">
            <w:pPr>
              <w:pStyle w:val="TableParagraph"/>
              <w:spacing w:before="1"/>
              <w:rPr>
                <w:sz w:val="19"/>
              </w:rPr>
            </w:pPr>
          </w:p>
          <w:p w14:paraId="5C81A28B" w14:textId="77777777" w:rsidR="00575006" w:rsidRDefault="00000000">
            <w:pPr>
              <w:pStyle w:val="TableParagraph"/>
              <w:spacing w:before="1"/>
              <w:ind w:left="52" w:right="22"/>
              <w:jc w:val="center"/>
              <w:rPr>
                <w:sz w:val="16"/>
              </w:rPr>
            </w:pPr>
            <w:r>
              <w:rPr>
                <w:sz w:val="16"/>
              </w:rPr>
              <w:t>590</w:t>
            </w:r>
          </w:p>
        </w:tc>
      </w:tr>
      <w:tr w:rsidR="00575006" w14:paraId="5953F347" w14:textId="77777777">
        <w:trPr>
          <w:trHeight w:val="4139"/>
        </w:trPr>
        <w:tc>
          <w:tcPr>
            <w:tcW w:w="1646" w:type="dxa"/>
          </w:tcPr>
          <w:p w14:paraId="2CF6211C" w14:textId="77777777" w:rsidR="00575006" w:rsidRDefault="00000000">
            <w:pPr>
              <w:pStyle w:val="TableParagraph"/>
              <w:ind w:left="69" w:right="52"/>
              <w:rPr>
                <w:sz w:val="18"/>
              </w:rPr>
            </w:pPr>
            <w:r>
              <w:rPr>
                <w:sz w:val="18"/>
              </w:rPr>
              <w:t>Implementar y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efectuar el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seguimiento</w:t>
            </w:r>
            <w:r>
              <w:rPr>
                <w:spacing w:val="-8"/>
                <w:sz w:val="18"/>
              </w:rPr>
              <w:t xml:space="preserve"> </w:t>
            </w:r>
            <w:r>
              <w:rPr>
                <w:sz w:val="18"/>
              </w:rPr>
              <w:t>a</w:t>
            </w:r>
            <w:r>
              <w:rPr>
                <w:spacing w:val="-7"/>
                <w:sz w:val="18"/>
              </w:rPr>
              <w:t xml:space="preserve"> </w:t>
            </w:r>
            <w:r>
              <w:rPr>
                <w:sz w:val="18"/>
              </w:rPr>
              <w:t>cuatro</w:t>
            </w:r>
          </w:p>
          <w:p w14:paraId="796104F6" w14:textId="77777777" w:rsidR="00575006" w:rsidRDefault="00000000">
            <w:pPr>
              <w:pStyle w:val="TableParagraph"/>
              <w:ind w:left="69" w:right="70"/>
              <w:rPr>
                <w:sz w:val="18"/>
              </w:rPr>
            </w:pPr>
            <w:r>
              <w:rPr>
                <w:sz w:val="18"/>
              </w:rPr>
              <w:t>(4) proyectos de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conectividad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ecológica para la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conservación de la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biodiversidad,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incluyendo el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corredor ecológico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regional Paramos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Chingaza-Sumapaz;</w:t>
            </w:r>
            <w:r>
              <w:rPr>
                <w:spacing w:val="-42"/>
                <w:sz w:val="18"/>
              </w:rPr>
              <w:t xml:space="preserve"> </w:t>
            </w:r>
            <w:r>
              <w:rPr>
                <w:sz w:val="18"/>
              </w:rPr>
              <w:t>corredores cuenca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alta, Cerros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orientales, Van Der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Hammen, Torca;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Corredor Cerros y el</w:t>
            </w:r>
            <w:r>
              <w:rPr>
                <w:spacing w:val="-43"/>
                <w:sz w:val="18"/>
              </w:rPr>
              <w:t xml:space="preserve"> </w:t>
            </w:r>
            <w:r>
              <w:rPr>
                <w:sz w:val="18"/>
              </w:rPr>
              <w:t>Virrey; y corredores</w:t>
            </w:r>
            <w:r>
              <w:rPr>
                <w:spacing w:val="-42"/>
                <w:sz w:val="18"/>
              </w:rPr>
              <w:t xml:space="preserve"> </w:t>
            </w:r>
            <w:r>
              <w:rPr>
                <w:sz w:val="18"/>
              </w:rPr>
              <w:t>suba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- conejera</w:t>
            </w:r>
          </w:p>
          <w:p w14:paraId="1A0850BF" w14:textId="77777777" w:rsidR="00575006" w:rsidRDefault="00000000">
            <w:pPr>
              <w:pStyle w:val="TableParagraph"/>
              <w:spacing w:before="1" w:line="186" w:lineRule="exact"/>
              <w:ind w:left="69"/>
              <w:rPr>
                <w:sz w:val="18"/>
              </w:rPr>
            </w:pPr>
            <w:r>
              <w:rPr>
                <w:sz w:val="18"/>
              </w:rPr>
              <w:t>(Urbano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-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Rural).</w:t>
            </w:r>
          </w:p>
        </w:tc>
        <w:tc>
          <w:tcPr>
            <w:tcW w:w="1164" w:type="dxa"/>
          </w:tcPr>
          <w:p w14:paraId="4C0E8122" w14:textId="77777777" w:rsidR="00575006" w:rsidRDefault="00575006">
            <w:pPr>
              <w:pStyle w:val="TableParagraph"/>
              <w:rPr>
                <w:sz w:val="20"/>
              </w:rPr>
            </w:pPr>
          </w:p>
          <w:p w14:paraId="637CD5B5" w14:textId="77777777" w:rsidR="00575006" w:rsidRDefault="00575006">
            <w:pPr>
              <w:pStyle w:val="TableParagraph"/>
              <w:rPr>
                <w:sz w:val="20"/>
              </w:rPr>
            </w:pPr>
          </w:p>
          <w:p w14:paraId="471F7139" w14:textId="77777777" w:rsidR="00575006" w:rsidRDefault="00575006">
            <w:pPr>
              <w:pStyle w:val="TableParagraph"/>
              <w:rPr>
                <w:sz w:val="20"/>
              </w:rPr>
            </w:pPr>
          </w:p>
          <w:p w14:paraId="1C4763D6" w14:textId="77777777" w:rsidR="00575006" w:rsidRDefault="00575006">
            <w:pPr>
              <w:pStyle w:val="TableParagraph"/>
              <w:rPr>
                <w:sz w:val="20"/>
              </w:rPr>
            </w:pPr>
          </w:p>
          <w:p w14:paraId="79CDD132" w14:textId="77777777" w:rsidR="00575006" w:rsidRDefault="00575006">
            <w:pPr>
              <w:pStyle w:val="TableParagraph"/>
              <w:rPr>
                <w:sz w:val="20"/>
              </w:rPr>
            </w:pPr>
          </w:p>
          <w:p w14:paraId="67DF5DCD" w14:textId="77777777" w:rsidR="00575006" w:rsidRDefault="00575006">
            <w:pPr>
              <w:pStyle w:val="TableParagraph"/>
              <w:rPr>
                <w:sz w:val="20"/>
              </w:rPr>
            </w:pPr>
          </w:p>
          <w:p w14:paraId="7F1E7E60" w14:textId="77777777" w:rsidR="00575006" w:rsidRDefault="00575006">
            <w:pPr>
              <w:pStyle w:val="TableParagraph"/>
              <w:rPr>
                <w:sz w:val="20"/>
              </w:rPr>
            </w:pPr>
          </w:p>
          <w:p w14:paraId="4FE32136" w14:textId="77777777" w:rsidR="00575006" w:rsidRDefault="00575006">
            <w:pPr>
              <w:pStyle w:val="TableParagraph"/>
              <w:rPr>
                <w:sz w:val="20"/>
              </w:rPr>
            </w:pPr>
          </w:p>
          <w:p w14:paraId="577DE3AA" w14:textId="77777777" w:rsidR="00575006" w:rsidRDefault="00000000">
            <w:pPr>
              <w:pStyle w:val="TableParagraph"/>
              <w:spacing w:before="128"/>
              <w:ind w:left="12"/>
              <w:jc w:val="center"/>
              <w:rPr>
                <w:sz w:val="18"/>
              </w:rPr>
            </w:pPr>
            <w:r>
              <w:rPr>
                <w:sz w:val="18"/>
              </w:rPr>
              <w:t>4</w:t>
            </w:r>
          </w:p>
        </w:tc>
        <w:tc>
          <w:tcPr>
            <w:tcW w:w="897" w:type="dxa"/>
          </w:tcPr>
          <w:p w14:paraId="1393E2CD" w14:textId="77777777" w:rsidR="00575006" w:rsidRDefault="00575006">
            <w:pPr>
              <w:pStyle w:val="TableParagraph"/>
              <w:rPr>
                <w:sz w:val="20"/>
              </w:rPr>
            </w:pPr>
          </w:p>
          <w:p w14:paraId="2B70977C" w14:textId="77777777" w:rsidR="00575006" w:rsidRDefault="00575006">
            <w:pPr>
              <w:pStyle w:val="TableParagraph"/>
              <w:rPr>
                <w:sz w:val="20"/>
              </w:rPr>
            </w:pPr>
          </w:p>
          <w:p w14:paraId="19702EB1" w14:textId="77777777" w:rsidR="00575006" w:rsidRDefault="00575006">
            <w:pPr>
              <w:pStyle w:val="TableParagraph"/>
              <w:rPr>
                <w:sz w:val="20"/>
              </w:rPr>
            </w:pPr>
          </w:p>
          <w:p w14:paraId="7FBBEA14" w14:textId="77777777" w:rsidR="00575006" w:rsidRDefault="00575006">
            <w:pPr>
              <w:pStyle w:val="TableParagraph"/>
              <w:rPr>
                <w:sz w:val="20"/>
              </w:rPr>
            </w:pPr>
          </w:p>
          <w:p w14:paraId="671000CB" w14:textId="77777777" w:rsidR="00575006" w:rsidRDefault="00575006">
            <w:pPr>
              <w:pStyle w:val="TableParagraph"/>
              <w:rPr>
                <w:sz w:val="20"/>
              </w:rPr>
            </w:pPr>
          </w:p>
          <w:p w14:paraId="6BFB4B94" w14:textId="77777777" w:rsidR="00575006" w:rsidRDefault="00575006">
            <w:pPr>
              <w:pStyle w:val="TableParagraph"/>
              <w:rPr>
                <w:sz w:val="20"/>
              </w:rPr>
            </w:pPr>
          </w:p>
          <w:p w14:paraId="228F52D2" w14:textId="77777777" w:rsidR="00575006" w:rsidRDefault="00575006">
            <w:pPr>
              <w:pStyle w:val="TableParagraph"/>
              <w:rPr>
                <w:sz w:val="20"/>
              </w:rPr>
            </w:pPr>
          </w:p>
          <w:p w14:paraId="6F69050C" w14:textId="77777777" w:rsidR="00575006" w:rsidRDefault="00575006">
            <w:pPr>
              <w:pStyle w:val="TableParagraph"/>
              <w:rPr>
                <w:sz w:val="20"/>
              </w:rPr>
            </w:pPr>
          </w:p>
          <w:p w14:paraId="2AF3977E" w14:textId="77777777" w:rsidR="00575006" w:rsidRDefault="00000000">
            <w:pPr>
              <w:pStyle w:val="TableParagraph"/>
              <w:spacing w:before="128"/>
              <w:ind w:left="15"/>
              <w:jc w:val="center"/>
              <w:rPr>
                <w:sz w:val="18"/>
              </w:rPr>
            </w:pPr>
            <w:r>
              <w:rPr>
                <w:sz w:val="18"/>
              </w:rPr>
              <w:t>#</w:t>
            </w:r>
          </w:p>
        </w:tc>
        <w:tc>
          <w:tcPr>
            <w:tcW w:w="1435" w:type="dxa"/>
          </w:tcPr>
          <w:p w14:paraId="5E07999C" w14:textId="77777777" w:rsidR="00575006" w:rsidRDefault="00575006">
            <w:pPr>
              <w:pStyle w:val="TableParagraph"/>
              <w:rPr>
                <w:sz w:val="20"/>
              </w:rPr>
            </w:pPr>
          </w:p>
          <w:p w14:paraId="649CD188" w14:textId="77777777" w:rsidR="00575006" w:rsidRDefault="00575006">
            <w:pPr>
              <w:pStyle w:val="TableParagraph"/>
              <w:rPr>
                <w:sz w:val="20"/>
              </w:rPr>
            </w:pPr>
          </w:p>
          <w:p w14:paraId="6F1F42C4" w14:textId="77777777" w:rsidR="00575006" w:rsidRDefault="00575006">
            <w:pPr>
              <w:pStyle w:val="TableParagraph"/>
              <w:rPr>
                <w:sz w:val="20"/>
              </w:rPr>
            </w:pPr>
          </w:p>
          <w:p w14:paraId="1D515CC8" w14:textId="77777777" w:rsidR="00575006" w:rsidRDefault="00575006">
            <w:pPr>
              <w:pStyle w:val="TableParagraph"/>
              <w:rPr>
                <w:sz w:val="20"/>
              </w:rPr>
            </w:pPr>
          </w:p>
          <w:p w14:paraId="556116A2" w14:textId="77777777" w:rsidR="00575006" w:rsidRDefault="00575006">
            <w:pPr>
              <w:pStyle w:val="TableParagraph"/>
              <w:rPr>
                <w:sz w:val="20"/>
              </w:rPr>
            </w:pPr>
          </w:p>
          <w:p w14:paraId="08AE249D" w14:textId="77777777" w:rsidR="00575006" w:rsidRDefault="00575006">
            <w:pPr>
              <w:pStyle w:val="TableParagraph"/>
              <w:rPr>
                <w:sz w:val="20"/>
              </w:rPr>
            </w:pPr>
          </w:p>
          <w:p w14:paraId="1BBF53C2" w14:textId="77777777" w:rsidR="00575006" w:rsidRDefault="00575006">
            <w:pPr>
              <w:pStyle w:val="TableParagraph"/>
              <w:spacing w:before="11"/>
              <w:rPr>
                <w:sz w:val="23"/>
              </w:rPr>
            </w:pPr>
          </w:p>
          <w:p w14:paraId="15FD0036" w14:textId="77777777" w:rsidR="00575006" w:rsidRDefault="00000000">
            <w:pPr>
              <w:pStyle w:val="TableParagraph"/>
              <w:ind w:left="70" w:right="190"/>
              <w:rPr>
                <w:sz w:val="18"/>
              </w:rPr>
            </w:pPr>
            <w:r>
              <w:rPr>
                <w:sz w:val="18"/>
              </w:rPr>
              <w:t>Proyectos de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conectividad en</w:t>
            </w:r>
            <w:r>
              <w:rPr>
                <w:spacing w:val="-42"/>
                <w:sz w:val="18"/>
              </w:rPr>
              <w:t xml:space="preserve"> </w:t>
            </w:r>
            <w:r>
              <w:rPr>
                <w:sz w:val="18"/>
              </w:rPr>
              <w:t>ejecución con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seguimiento</w:t>
            </w:r>
          </w:p>
        </w:tc>
        <w:tc>
          <w:tcPr>
            <w:tcW w:w="494" w:type="dxa"/>
          </w:tcPr>
          <w:p w14:paraId="25FDDD14" w14:textId="77777777" w:rsidR="00575006" w:rsidRDefault="00575006">
            <w:pPr>
              <w:pStyle w:val="TableParagraph"/>
              <w:rPr>
                <w:sz w:val="20"/>
              </w:rPr>
            </w:pPr>
          </w:p>
          <w:p w14:paraId="17170A5B" w14:textId="77777777" w:rsidR="00575006" w:rsidRDefault="00575006">
            <w:pPr>
              <w:pStyle w:val="TableParagraph"/>
              <w:rPr>
                <w:sz w:val="20"/>
              </w:rPr>
            </w:pPr>
          </w:p>
          <w:p w14:paraId="69F50079" w14:textId="77777777" w:rsidR="00575006" w:rsidRDefault="00575006">
            <w:pPr>
              <w:pStyle w:val="TableParagraph"/>
              <w:rPr>
                <w:sz w:val="20"/>
              </w:rPr>
            </w:pPr>
          </w:p>
          <w:p w14:paraId="772023BB" w14:textId="77777777" w:rsidR="00575006" w:rsidRDefault="00575006">
            <w:pPr>
              <w:pStyle w:val="TableParagraph"/>
              <w:rPr>
                <w:sz w:val="20"/>
              </w:rPr>
            </w:pPr>
          </w:p>
          <w:p w14:paraId="2707ADDA" w14:textId="77777777" w:rsidR="00575006" w:rsidRDefault="00575006">
            <w:pPr>
              <w:pStyle w:val="TableParagraph"/>
              <w:rPr>
                <w:sz w:val="20"/>
              </w:rPr>
            </w:pPr>
          </w:p>
          <w:p w14:paraId="6CA553D7" w14:textId="77777777" w:rsidR="00575006" w:rsidRDefault="00575006">
            <w:pPr>
              <w:pStyle w:val="TableParagraph"/>
              <w:rPr>
                <w:sz w:val="20"/>
              </w:rPr>
            </w:pPr>
          </w:p>
          <w:p w14:paraId="1D8E6288" w14:textId="77777777" w:rsidR="00575006" w:rsidRDefault="00575006">
            <w:pPr>
              <w:pStyle w:val="TableParagraph"/>
              <w:rPr>
                <w:sz w:val="20"/>
              </w:rPr>
            </w:pPr>
          </w:p>
          <w:p w14:paraId="7A66C5F5" w14:textId="77777777" w:rsidR="00575006" w:rsidRDefault="00575006">
            <w:pPr>
              <w:pStyle w:val="TableParagraph"/>
              <w:rPr>
                <w:sz w:val="20"/>
              </w:rPr>
            </w:pPr>
          </w:p>
          <w:p w14:paraId="53C53DF1" w14:textId="77777777" w:rsidR="00575006" w:rsidRDefault="00000000">
            <w:pPr>
              <w:pStyle w:val="TableParagraph"/>
              <w:spacing w:before="128"/>
              <w:ind w:left="92" w:right="26"/>
              <w:jc w:val="center"/>
              <w:rPr>
                <w:sz w:val="18"/>
              </w:rPr>
            </w:pPr>
            <w:r>
              <w:rPr>
                <w:sz w:val="18"/>
              </w:rPr>
              <w:t>0,26</w:t>
            </w:r>
          </w:p>
        </w:tc>
        <w:tc>
          <w:tcPr>
            <w:tcW w:w="580" w:type="dxa"/>
          </w:tcPr>
          <w:p w14:paraId="50E61CCB" w14:textId="77777777" w:rsidR="00575006" w:rsidRDefault="00575006">
            <w:pPr>
              <w:pStyle w:val="TableParagraph"/>
              <w:rPr>
                <w:sz w:val="20"/>
              </w:rPr>
            </w:pPr>
          </w:p>
          <w:p w14:paraId="26EB7436" w14:textId="77777777" w:rsidR="00575006" w:rsidRDefault="00575006">
            <w:pPr>
              <w:pStyle w:val="TableParagraph"/>
              <w:rPr>
                <w:sz w:val="20"/>
              </w:rPr>
            </w:pPr>
          </w:p>
          <w:p w14:paraId="31D5F4A4" w14:textId="77777777" w:rsidR="00575006" w:rsidRDefault="00575006">
            <w:pPr>
              <w:pStyle w:val="TableParagraph"/>
              <w:rPr>
                <w:sz w:val="20"/>
              </w:rPr>
            </w:pPr>
          </w:p>
          <w:p w14:paraId="7816F3D1" w14:textId="77777777" w:rsidR="00575006" w:rsidRDefault="00575006">
            <w:pPr>
              <w:pStyle w:val="TableParagraph"/>
              <w:rPr>
                <w:sz w:val="20"/>
              </w:rPr>
            </w:pPr>
          </w:p>
          <w:p w14:paraId="23949AA1" w14:textId="77777777" w:rsidR="00575006" w:rsidRDefault="00575006">
            <w:pPr>
              <w:pStyle w:val="TableParagraph"/>
              <w:rPr>
                <w:sz w:val="20"/>
              </w:rPr>
            </w:pPr>
          </w:p>
          <w:p w14:paraId="16FCD627" w14:textId="77777777" w:rsidR="00575006" w:rsidRDefault="00575006">
            <w:pPr>
              <w:pStyle w:val="TableParagraph"/>
              <w:rPr>
                <w:sz w:val="20"/>
              </w:rPr>
            </w:pPr>
          </w:p>
          <w:p w14:paraId="7CB04A77" w14:textId="77777777" w:rsidR="00575006" w:rsidRDefault="00575006">
            <w:pPr>
              <w:pStyle w:val="TableParagraph"/>
              <w:rPr>
                <w:sz w:val="20"/>
              </w:rPr>
            </w:pPr>
          </w:p>
          <w:p w14:paraId="1225AF32" w14:textId="77777777" w:rsidR="00575006" w:rsidRDefault="00575006">
            <w:pPr>
              <w:pStyle w:val="TableParagraph"/>
              <w:rPr>
                <w:sz w:val="20"/>
              </w:rPr>
            </w:pPr>
          </w:p>
          <w:p w14:paraId="4ABEBD4C" w14:textId="77777777" w:rsidR="00575006" w:rsidRDefault="00000000">
            <w:pPr>
              <w:pStyle w:val="TableParagraph"/>
              <w:spacing w:before="128"/>
              <w:ind w:left="50" w:right="22"/>
              <w:jc w:val="center"/>
              <w:rPr>
                <w:sz w:val="18"/>
              </w:rPr>
            </w:pPr>
            <w:r>
              <w:rPr>
                <w:sz w:val="18"/>
              </w:rPr>
              <w:t>0,74</w:t>
            </w:r>
          </w:p>
        </w:tc>
        <w:tc>
          <w:tcPr>
            <w:tcW w:w="580" w:type="dxa"/>
          </w:tcPr>
          <w:p w14:paraId="1270E5ED" w14:textId="77777777" w:rsidR="00575006" w:rsidRDefault="00575006">
            <w:pPr>
              <w:pStyle w:val="TableParagraph"/>
              <w:rPr>
                <w:sz w:val="20"/>
              </w:rPr>
            </w:pPr>
          </w:p>
          <w:p w14:paraId="10317C5C" w14:textId="77777777" w:rsidR="00575006" w:rsidRDefault="00575006">
            <w:pPr>
              <w:pStyle w:val="TableParagraph"/>
              <w:rPr>
                <w:sz w:val="20"/>
              </w:rPr>
            </w:pPr>
          </w:p>
          <w:p w14:paraId="557C7EEE" w14:textId="77777777" w:rsidR="00575006" w:rsidRDefault="00575006">
            <w:pPr>
              <w:pStyle w:val="TableParagraph"/>
              <w:rPr>
                <w:sz w:val="20"/>
              </w:rPr>
            </w:pPr>
          </w:p>
          <w:p w14:paraId="241E626E" w14:textId="77777777" w:rsidR="00575006" w:rsidRDefault="00575006">
            <w:pPr>
              <w:pStyle w:val="TableParagraph"/>
              <w:rPr>
                <w:sz w:val="20"/>
              </w:rPr>
            </w:pPr>
          </w:p>
          <w:p w14:paraId="3CB2D401" w14:textId="77777777" w:rsidR="00575006" w:rsidRDefault="00575006">
            <w:pPr>
              <w:pStyle w:val="TableParagraph"/>
              <w:rPr>
                <w:sz w:val="20"/>
              </w:rPr>
            </w:pPr>
          </w:p>
          <w:p w14:paraId="337BED20" w14:textId="77777777" w:rsidR="00575006" w:rsidRDefault="00575006">
            <w:pPr>
              <w:pStyle w:val="TableParagraph"/>
              <w:rPr>
                <w:sz w:val="20"/>
              </w:rPr>
            </w:pPr>
          </w:p>
          <w:p w14:paraId="3444B865" w14:textId="77777777" w:rsidR="00575006" w:rsidRDefault="00575006">
            <w:pPr>
              <w:pStyle w:val="TableParagraph"/>
              <w:rPr>
                <w:sz w:val="20"/>
              </w:rPr>
            </w:pPr>
          </w:p>
          <w:p w14:paraId="4B62D761" w14:textId="77777777" w:rsidR="00575006" w:rsidRDefault="00575006">
            <w:pPr>
              <w:pStyle w:val="TableParagraph"/>
              <w:rPr>
                <w:sz w:val="20"/>
              </w:rPr>
            </w:pPr>
          </w:p>
          <w:p w14:paraId="29ED722A" w14:textId="77777777" w:rsidR="00575006" w:rsidRDefault="00000000">
            <w:pPr>
              <w:pStyle w:val="TableParagraph"/>
              <w:spacing w:before="128"/>
              <w:ind w:left="20"/>
              <w:jc w:val="center"/>
              <w:rPr>
                <w:sz w:val="18"/>
              </w:rPr>
            </w:pPr>
            <w:r>
              <w:rPr>
                <w:sz w:val="18"/>
              </w:rPr>
              <w:t>1</w:t>
            </w:r>
          </w:p>
        </w:tc>
        <w:tc>
          <w:tcPr>
            <w:tcW w:w="660" w:type="dxa"/>
          </w:tcPr>
          <w:p w14:paraId="15418B81" w14:textId="77777777" w:rsidR="00575006" w:rsidRDefault="00575006">
            <w:pPr>
              <w:pStyle w:val="TableParagraph"/>
              <w:rPr>
                <w:sz w:val="20"/>
              </w:rPr>
            </w:pPr>
          </w:p>
          <w:p w14:paraId="0E9189F7" w14:textId="77777777" w:rsidR="00575006" w:rsidRDefault="00575006">
            <w:pPr>
              <w:pStyle w:val="TableParagraph"/>
              <w:rPr>
                <w:sz w:val="20"/>
              </w:rPr>
            </w:pPr>
          </w:p>
          <w:p w14:paraId="006681C1" w14:textId="77777777" w:rsidR="00575006" w:rsidRDefault="00575006">
            <w:pPr>
              <w:pStyle w:val="TableParagraph"/>
              <w:rPr>
                <w:sz w:val="20"/>
              </w:rPr>
            </w:pPr>
          </w:p>
          <w:p w14:paraId="778C855A" w14:textId="77777777" w:rsidR="00575006" w:rsidRDefault="00575006">
            <w:pPr>
              <w:pStyle w:val="TableParagraph"/>
              <w:rPr>
                <w:sz w:val="20"/>
              </w:rPr>
            </w:pPr>
          </w:p>
          <w:p w14:paraId="64E4CF65" w14:textId="77777777" w:rsidR="00575006" w:rsidRDefault="00575006">
            <w:pPr>
              <w:pStyle w:val="TableParagraph"/>
              <w:rPr>
                <w:sz w:val="20"/>
              </w:rPr>
            </w:pPr>
          </w:p>
          <w:p w14:paraId="38F54E1A" w14:textId="77777777" w:rsidR="00575006" w:rsidRDefault="00575006">
            <w:pPr>
              <w:pStyle w:val="TableParagraph"/>
              <w:rPr>
                <w:sz w:val="20"/>
              </w:rPr>
            </w:pPr>
          </w:p>
          <w:p w14:paraId="35C21150" w14:textId="77777777" w:rsidR="00575006" w:rsidRDefault="00575006">
            <w:pPr>
              <w:pStyle w:val="TableParagraph"/>
              <w:rPr>
                <w:sz w:val="20"/>
              </w:rPr>
            </w:pPr>
          </w:p>
          <w:p w14:paraId="711F0A0B" w14:textId="77777777" w:rsidR="00575006" w:rsidRDefault="00575006">
            <w:pPr>
              <w:pStyle w:val="TableParagraph"/>
              <w:rPr>
                <w:sz w:val="20"/>
              </w:rPr>
            </w:pPr>
          </w:p>
          <w:p w14:paraId="4ED13BFC" w14:textId="77777777" w:rsidR="00575006" w:rsidRDefault="00000000">
            <w:pPr>
              <w:pStyle w:val="TableParagraph"/>
              <w:spacing w:before="128"/>
              <w:ind w:left="25"/>
              <w:jc w:val="center"/>
              <w:rPr>
                <w:sz w:val="18"/>
              </w:rPr>
            </w:pPr>
            <w:r>
              <w:rPr>
                <w:sz w:val="18"/>
              </w:rPr>
              <w:t>1</w:t>
            </w:r>
          </w:p>
        </w:tc>
        <w:tc>
          <w:tcPr>
            <w:tcW w:w="659" w:type="dxa"/>
          </w:tcPr>
          <w:p w14:paraId="4BF71347" w14:textId="77777777" w:rsidR="00575006" w:rsidRDefault="00575006">
            <w:pPr>
              <w:pStyle w:val="TableParagraph"/>
              <w:rPr>
                <w:sz w:val="20"/>
              </w:rPr>
            </w:pPr>
          </w:p>
          <w:p w14:paraId="60AB77BD" w14:textId="77777777" w:rsidR="00575006" w:rsidRDefault="00575006">
            <w:pPr>
              <w:pStyle w:val="TableParagraph"/>
              <w:rPr>
                <w:sz w:val="20"/>
              </w:rPr>
            </w:pPr>
          </w:p>
          <w:p w14:paraId="2D1D6B8C" w14:textId="77777777" w:rsidR="00575006" w:rsidRDefault="00575006">
            <w:pPr>
              <w:pStyle w:val="TableParagraph"/>
              <w:rPr>
                <w:sz w:val="20"/>
              </w:rPr>
            </w:pPr>
          </w:p>
          <w:p w14:paraId="5CB3A430" w14:textId="77777777" w:rsidR="00575006" w:rsidRDefault="00575006">
            <w:pPr>
              <w:pStyle w:val="TableParagraph"/>
              <w:rPr>
                <w:sz w:val="20"/>
              </w:rPr>
            </w:pPr>
          </w:p>
          <w:p w14:paraId="72AEA678" w14:textId="77777777" w:rsidR="00575006" w:rsidRDefault="00575006">
            <w:pPr>
              <w:pStyle w:val="TableParagraph"/>
              <w:rPr>
                <w:sz w:val="20"/>
              </w:rPr>
            </w:pPr>
          </w:p>
          <w:p w14:paraId="31352C0D" w14:textId="77777777" w:rsidR="00575006" w:rsidRDefault="00575006">
            <w:pPr>
              <w:pStyle w:val="TableParagraph"/>
              <w:rPr>
                <w:sz w:val="20"/>
              </w:rPr>
            </w:pPr>
          </w:p>
          <w:p w14:paraId="5FE7BC46" w14:textId="77777777" w:rsidR="00575006" w:rsidRDefault="00575006">
            <w:pPr>
              <w:pStyle w:val="TableParagraph"/>
              <w:rPr>
                <w:sz w:val="20"/>
              </w:rPr>
            </w:pPr>
          </w:p>
          <w:p w14:paraId="582EA331" w14:textId="77777777" w:rsidR="00575006" w:rsidRDefault="00575006">
            <w:pPr>
              <w:pStyle w:val="TableParagraph"/>
              <w:rPr>
                <w:sz w:val="20"/>
              </w:rPr>
            </w:pPr>
          </w:p>
          <w:p w14:paraId="10377FDF" w14:textId="77777777" w:rsidR="00575006" w:rsidRDefault="00000000">
            <w:pPr>
              <w:pStyle w:val="TableParagraph"/>
              <w:spacing w:before="128"/>
              <w:ind w:left="26"/>
              <w:jc w:val="center"/>
              <w:rPr>
                <w:sz w:val="18"/>
              </w:rPr>
            </w:pPr>
            <w:r>
              <w:rPr>
                <w:sz w:val="18"/>
              </w:rPr>
              <w:t>1</w:t>
            </w:r>
          </w:p>
        </w:tc>
        <w:tc>
          <w:tcPr>
            <w:tcW w:w="659" w:type="dxa"/>
          </w:tcPr>
          <w:p w14:paraId="3C314529" w14:textId="77777777" w:rsidR="00575006" w:rsidRDefault="00575006">
            <w:pPr>
              <w:pStyle w:val="TableParagraph"/>
              <w:rPr>
                <w:sz w:val="20"/>
              </w:rPr>
            </w:pPr>
          </w:p>
          <w:p w14:paraId="493703BF" w14:textId="77777777" w:rsidR="00575006" w:rsidRDefault="00575006">
            <w:pPr>
              <w:pStyle w:val="TableParagraph"/>
              <w:rPr>
                <w:sz w:val="20"/>
              </w:rPr>
            </w:pPr>
          </w:p>
          <w:p w14:paraId="5E9785A9" w14:textId="77777777" w:rsidR="00575006" w:rsidRDefault="00575006">
            <w:pPr>
              <w:pStyle w:val="TableParagraph"/>
              <w:rPr>
                <w:sz w:val="20"/>
              </w:rPr>
            </w:pPr>
          </w:p>
          <w:p w14:paraId="75EF84F9" w14:textId="77777777" w:rsidR="00575006" w:rsidRDefault="00575006">
            <w:pPr>
              <w:pStyle w:val="TableParagraph"/>
              <w:rPr>
                <w:sz w:val="20"/>
              </w:rPr>
            </w:pPr>
          </w:p>
          <w:p w14:paraId="00CD49D5" w14:textId="77777777" w:rsidR="00575006" w:rsidRDefault="00575006">
            <w:pPr>
              <w:pStyle w:val="TableParagraph"/>
              <w:rPr>
                <w:sz w:val="20"/>
              </w:rPr>
            </w:pPr>
          </w:p>
          <w:p w14:paraId="5E963024" w14:textId="77777777" w:rsidR="00575006" w:rsidRDefault="00575006">
            <w:pPr>
              <w:pStyle w:val="TableParagraph"/>
              <w:rPr>
                <w:sz w:val="20"/>
              </w:rPr>
            </w:pPr>
          </w:p>
          <w:p w14:paraId="42C1C506" w14:textId="77777777" w:rsidR="00575006" w:rsidRDefault="00575006">
            <w:pPr>
              <w:pStyle w:val="TableParagraph"/>
              <w:rPr>
                <w:sz w:val="20"/>
              </w:rPr>
            </w:pPr>
          </w:p>
          <w:p w14:paraId="1EB0445C" w14:textId="77777777" w:rsidR="00575006" w:rsidRDefault="00575006">
            <w:pPr>
              <w:pStyle w:val="TableParagraph"/>
              <w:rPr>
                <w:sz w:val="20"/>
              </w:rPr>
            </w:pPr>
          </w:p>
          <w:p w14:paraId="6B3B3458" w14:textId="77777777" w:rsidR="00575006" w:rsidRDefault="00000000">
            <w:pPr>
              <w:pStyle w:val="TableParagraph"/>
              <w:spacing w:before="128"/>
              <w:ind w:left="28"/>
              <w:jc w:val="center"/>
              <w:rPr>
                <w:sz w:val="18"/>
              </w:rPr>
            </w:pPr>
            <w:r>
              <w:rPr>
                <w:sz w:val="18"/>
              </w:rPr>
              <w:t>4</w:t>
            </w:r>
          </w:p>
        </w:tc>
      </w:tr>
    </w:tbl>
    <w:p w14:paraId="04A8C66F" w14:textId="77777777" w:rsidR="00575006" w:rsidRDefault="00575006">
      <w:pPr>
        <w:jc w:val="center"/>
        <w:rPr>
          <w:sz w:val="18"/>
        </w:rPr>
        <w:sectPr w:rsidR="00575006">
          <w:pgSz w:w="12240" w:h="15840"/>
          <w:pgMar w:top="2420" w:right="780" w:bottom="280" w:left="1600" w:header="722" w:footer="0" w:gutter="0"/>
          <w:cols w:space="720"/>
        </w:sectPr>
      </w:pPr>
    </w:p>
    <w:p w14:paraId="59D1496B" w14:textId="77777777" w:rsidR="00575006" w:rsidRDefault="00575006">
      <w:pPr>
        <w:pStyle w:val="Textoindependiente"/>
        <w:spacing w:before="2" w:after="1"/>
        <w:rPr>
          <w:sz w:val="25"/>
        </w:rPr>
      </w:pPr>
    </w:p>
    <w:tbl>
      <w:tblPr>
        <w:tblStyle w:val="TableNormal"/>
        <w:tblW w:w="0" w:type="auto"/>
        <w:tblInd w:w="537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646"/>
        <w:gridCol w:w="1159"/>
        <w:gridCol w:w="902"/>
        <w:gridCol w:w="1435"/>
        <w:gridCol w:w="494"/>
        <w:gridCol w:w="580"/>
        <w:gridCol w:w="580"/>
        <w:gridCol w:w="660"/>
        <w:gridCol w:w="659"/>
        <w:gridCol w:w="659"/>
      </w:tblGrid>
      <w:tr w:rsidR="00575006" w14:paraId="464CD608" w14:textId="77777777">
        <w:trPr>
          <w:trHeight w:val="853"/>
        </w:trPr>
        <w:tc>
          <w:tcPr>
            <w:tcW w:w="1646" w:type="dxa"/>
            <w:vMerge w:val="restart"/>
            <w:shd w:val="clear" w:color="auto" w:fill="538235"/>
          </w:tcPr>
          <w:p w14:paraId="4CFA7772" w14:textId="77777777" w:rsidR="00575006" w:rsidRDefault="00575006">
            <w:pPr>
              <w:pStyle w:val="TableParagraph"/>
              <w:rPr>
                <w:sz w:val="20"/>
              </w:rPr>
            </w:pPr>
          </w:p>
          <w:p w14:paraId="3FC527A2" w14:textId="77777777" w:rsidR="00575006" w:rsidRDefault="00575006">
            <w:pPr>
              <w:pStyle w:val="TableParagraph"/>
              <w:spacing w:before="1"/>
              <w:rPr>
                <w:sz w:val="18"/>
              </w:rPr>
            </w:pPr>
          </w:p>
          <w:p w14:paraId="098E35D1" w14:textId="77777777" w:rsidR="00575006" w:rsidRDefault="00000000">
            <w:pPr>
              <w:pStyle w:val="TableParagraph"/>
              <w:ind w:left="191" w:right="100" w:hanging="56"/>
              <w:rPr>
                <w:b/>
                <w:sz w:val="18"/>
              </w:rPr>
            </w:pPr>
            <w:r>
              <w:rPr>
                <w:b/>
                <w:color w:val="FFFFFF"/>
                <w:sz w:val="18"/>
              </w:rPr>
              <w:t>META PLAN DE</w:t>
            </w:r>
            <w:r>
              <w:rPr>
                <w:b/>
                <w:color w:val="FFFFFF"/>
                <w:spacing w:val="-42"/>
                <w:sz w:val="18"/>
              </w:rPr>
              <w:t xml:space="preserve"> </w:t>
            </w:r>
            <w:r>
              <w:rPr>
                <w:b/>
                <w:color w:val="FFFFFF"/>
                <w:sz w:val="18"/>
              </w:rPr>
              <w:t>DESARROLLO</w:t>
            </w:r>
          </w:p>
        </w:tc>
        <w:tc>
          <w:tcPr>
            <w:tcW w:w="1159" w:type="dxa"/>
            <w:vMerge w:val="restart"/>
            <w:shd w:val="clear" w:color="auto" w:fill="538235"/>
          </w:tcPr>
          <w:p w14:paraId="2FB33CBD" w14:textId="77777777" w:rsidR="00575006" w:rsidRDefault="00575006">
            <w:pPr>
              <w:pStyle w:val="TableParagraph"/>
              <w:rPr>
                <w:sz w:val="20"/>
              </w:rPr>
            </w:pPr>
          </w:p>
          <w:p w14:paraId="0A2DDFC7" w14:textId="77777777" w:rsidR="00575006" w:rsidRDefault="00575006">
            <w:pPr>
              <w:pStyle w:val="TableParagraph"/>
              <w:spacing w:before="2"/>
              <w:rPr>
                <w:sz w:val="28"/>
              </w:rPr>
            </w:pPr>
          </w:p>
          <w:p w14:paraId="1CEE82DA" w14:textId="77777777" w:rsidR="00575006" w:rsidRDefault="00000000">
            <w:pPr>
              <w:pStyle w:val="TableParagraph"/>
              <w:ind w:left="69"/>
              <w:rPr>
                <w:b/>
                <w:sz w:val="18"/>
              </w:rPr>
            </w:pPr>
            <w:r>
              <w:rPr>
                <w:b/>
                <w:color w:val="FFFFFF"/>
                <w:sz w:val="18"/>
              </w:rPr>
              <w:t>MAGNITUD</w:t>
            </w:r>
          </w:p>
        </w:tc>
        <w:tc>
          <w:tcPr>
            <w:tcW w:w="902" w:type="dxa"/>
            <w:vMerge w:val="restart"/>
            <w:shd w:val="clear" w:color="auto" w:fill="538235"/>
          </w:tcPr>
          <w:p w14:paraId="051EA975" w14:textId="77777777" w:rsidR="00575006" w:rsidRDefault="00575006">
            <w:pPr>
              <w:pStyle w:val="TableParagraph"/>
              <w:rPr>
                <w:sz w:val="20"/>
              </w:rPr>
            </w:pPr>
          </w:p>
          <w:p w14:paraId="0457B331" w14:textId="77777777" w:rsidR="00575006" w:rsidRDefault="00000000">
            <w:pPr>
              <w:pStyle w:val="TableParagraph"/>
              <w:spacing w:before="117"/>
              <w:ind w:left="77" w:right="53" w:firstLine="2"/>
              <w:jc w:val="center"/>
              <w:rPr>
                <w:b/>
                <w:sz w:val="18"/>
              </w:rPr>
            </w:pPr>
            <w:r>
              <w:rPr>
                <w:b/>
                <w:color w:val="FFFFFF"/>
                <w:sz w:val="18"/>
              </w:rPr>
              <w:t>UNIDAD</w:t>
            </w:r>
            <w:r>
              <w:rPr>
                <w:b/>
                <w:color w:val="FFFFFF"/>
                <w:spacing w:val="-42"/>
                <w:sz w:val="18"/>
              </w:rPr>
              <w:t xml:space="preserve"> </w:t>
            </w:r>
            <w:r>
              <w:rPr>
                <w:b/>
                <w:color w:val="FFFFFF"/>
                <w:sz w:val="18"/>
              </w:rPr>
              <w:t>DE</w:t>
            </w:r>
            <w:r>
              <w:rPr>
                <w:b/>
                <w:color w:val="FFFFFF"/>
                <w:spacing w:val="1"/>
                <w:sz w:val="18"/>
              </w:rPr>
              <w:t xml:space="preserve"> </w:t>
            </w:r>
            <w:r>
              <w:rPr>
                <w:b/>
                <w:color w:val="FFFFFF"/>
                <w:sz w:val="18"/>
              </w:rPr>
              <w:t>MEDIDA</w:t>
            </w:r>
          </w:p>
        </w:tc>
        <w:tc>
          <w:tcPr>
            <w:tcW w:w="1435" w:type="dxa"/>
            <w:vMerge w:val="restart"/>
            <w:shd w:val="clear" w:color="auto" w:fill="538235"/>
          </w:tcPr>
          <w:p w14:paraId="33820F6E" w14:textId="77777777" w:rsidR="00575006" w:rsidRDefault="00575006">
            <w:pPr>
              <w:pStyle w:val="TableParagraph"/>
              <w:rPr>
                <w:sz w:val="20"/>
              </w:rPr>
            </w:pPr>
          </w:p>
          <w:p w14:paraId="1F96C462" w14:textId="77777777" w:rsidR="00575006" w:rsidRDefault="00575006">
            <w:pPr>
              <w:pStyle w:val="TableParagraph"/>
              <w:spacing w:before="2"/>
              <w:rPr>
                <w:sz w:val="28"/>
              </w:rPr>
            </w:pPr>
          </w:p>
          <w:p w14:paraId="75F899C6" w14:textId="77777777" w:rsidR="00575006" w:rsidRDefault="00000000">
            <w:pPr>
              <w:pStyle w:val="TableParagraph"/>
              <w:ind w:left="85"/>
              <w:rPr>
                <w:b/>
                <w:sz w:val="18"/>
              </w:rPr>
            </w:pPr>
            <w:r>
              <w:rPr>
                <w:b/>
                <w:color w:val="FFFFFF"/>
                <w:sz w:val="18"/>
              </w:rPr>
              <w:t>DESCRIPCIÓN</w:t>
            </w:r>
          </w:p>
        </w:tc>
        <w:tc>
          <w:tcPr>
            <w:tcW w:w="3632" w:type="dxa"/>
            <w:gridSpan w:val="6"/>
            <w:shd w:val="clear" w:color="auto" w:fill="538235"/>
          </w:tcPr>
          <w:p w14:paraId="5D302748" w14:textId="77777777" w:rsidR="00575006" w:rsidRDefault="00575006">
            <w:pPr>
              <w:pStyle w:val="TableParagraph"/>
              <w:spacing w:before="1"/>
              <w:rPr>
                <w:sz w:val="28"/>
              </w:rPr>
            </w:pPr>
          </w:p>
          <w:p w14:paraId="1B5FD3CB" w14:textId="77777777" w:rsidR="00575006" w:rsidRDefault="00000000">
            <w:pPr>
              <w:pStyle w:val="TableParagraph"/>
              <w:ind w:left="1544" w:right="1526"/>
              <w:jc w:val="center"/>
              <w:rPr>
                <w:b/>
                <w:sz w:val="18"/>
              </w:rPr>
            </w:pPr>
            <w:r>
              <w:rPr>
                <w:b/>
                <w:color w:val="FFFFFF"/>
                <w:sz w:val="18"/>
              </w:rPr>
              <w:t>AÑOS</w:t>
            </w:r>
          </w:p>
        </w:tc>
      </w:tr>
      <w:tr w:rsidR="00575006" w14:paraId="19506AD8" w14:textId="77777777">
        <w:trPr>
          <w:trHeight w:val="438"/>
        </w:trPr>
        <w:tc>
          <w:tcPr>
            <w:tcW w:w="1646" w:type="dxa"/>
            <w:vMerge/>
            <w:tcBorders>
              <w:top w:val="nil"/>
            </w:tcBorders>
            <w:shd w:val="clear" w:color="auto" w:fill="538235"/>
          </w:tcPr>
          <w:p w14:paraId="0CBBCF18" w14:textId="77777777" w:rsidR="00575006" w:rsidRDefault="00575006">
            <w:pPr>
              <w:rPr>
                <w:sz w:val="2"/>
                <w:szCs w:val="2"/>
              </w:rPr>
            </w:pPr>
          </w:p>
        </w:tc>
        <w:tc>
          <w:tcPr>
            <w:tcW w:w="1159" w:type="dxa"/>
            <w:vMerge/>
            <w:tcBorders>
              <w:top w:val="nil"/>
            </w:tcBorders>
            <w:shd w:val="clear" w:color="auto" w:fill="538235"/>
          </w:tcPr>
          <w:p w14:paraId="1C048B8F" w14:textId="77777777" w:rsidR="00575006" w:rsidRDefault="00575006">
            <w:pPr>
              <w:rPr>
                <w:sz w:val="2"/>
                <w:szCs w:val="2"/>
              </w:rPr>
            </w:pPr>
          </w:p>
        </w:tc>
        <w:tc>
          <w:tcPr>
            <w:tcW w:w="902" w:type="dxa"/>
            <w:vMerge/>
            <w:tcBorders>
              <w:top w:val="nil"/>
            </w:tcBorders>
            <w:shd w:val="clear" w:color="auto" w:fill="538235"/>
          </w:tcPr>
          <w:p w14:paraId="756ABD7F" w14:textId="77777777" w:rsidR="00575006" w:rsidRDefault="00575006">
            <w:pPr>
              <w:rPr>
                <w:sz w:val="2"/>
                <w:szCs w:val="2"/>
              </w:rPr>
            </w:pPr>
          </w:p>
        </w:tc>
        <w:tc>
          <w:tcPr>
            <w:tcW w:w="1435" w:type="dxa"/>
            <w:vMerge/>
            <w:tcBorders>
              <w:top w:val="nil"/>
            </w:tcBorders>
            <w:shd w:val="clear" w:color="auto" w:fill="538235"/>
          </w:tcPr>
          <w:p w14:paraId="1AF49518" w14:textId="77777777" w:rsidR="00575006" w:rsidRDefault="00575006">
            <w:pPr>
              <w:rPr>
                <w:sz w:val="2"/>
                <w:szCs w:val="2"/>
              </w:rPr>
            </w:pPr>
          </w:p>
        </w:tc>
        <w:tc>
          <w:tcPr>
            <w:tcW w:w="494" w:type="dxa"/>
            <w:shd w:val="clear" w:color="auto" w:fill="538235"/>
          </w:tcPr>
          <w:p w14:paraId="3408792F" w14:textId="77777777" w:rsidR="00575006" w:rsidRDefault="00000000">
            <w:pPr>
              <w:pStyle w:val="TableParagraph"/>
              <w:spacing w:before="114"/>
              <w:ind w:left="66"/>
              <w:rPr>
                <w:b/>
                <w:sz w:val="18"/>
              </w:rPr>
            </w:pPr>
            <w:r>
              <w:rPr>
                <w:b/>
                <w:color w:val="FFFFFF"/>
                <w:sz w:val="18"/>
              </w:rPr>
              <w:t>2020</w:t>
            </w:r>
          </w:p>
        </w:tc>
        <w:tc>
          <w:tcPr>
            <w:tcW w:w="580" w:type="dxa"/>
            <w:shd w:val="clear" w:color="auto" w:fill="538235"/>
          </w:tcPr>
          <w:p w14:paraId="441DD425" w14:textId="77777777" w:rsidR="00575006" w:rsidRDefault="00000000">
            <w:pPr>
              <w:pStyle w:val="TableParagraph"/>
              <w:spacing w:before="114"/>
              <w:ind w:left="112"/>
              <w:rPr>
                <w:b/>
                <w:sz w:val="18"/>
              </w:rPr>
            </w:pPr>
            <w:r>
              <w:rPr>
                <w:b/>
                <w:color w:val="FFFFFF"/>
                <w:sz w:val="18"/>
              </w:rPr>
              <w:t>2021</w:t>
            </w:r>
          </w:p>
        </w:tc>
        <w:tc>
          <w:tcPr>
            <w:tcW w:w="580" w:type="dxa"/>
            <w:shd w:val="clear" w:color="auto" w:fill="538235"/>
          </w:tcPr>
          <w:p w14:paraId="476061A3" w14:textId="77777777" w:rsidR="00575006" w:rsidRDefault="00000000">
            <w:pPr>
              <w:pStyle w:val="TableParagraph"/>
              <w:spacing w:before="114"/>
              <w:ind w:left="110"/>
              <w:rPr>
                <w:b/>
                <w:sz w:val="18"/>
              </w:rPr>
            </w:pPr>
            <w:r>
              <w:rPr>
                <w:b/>
                <w:color w:val="FFFFFF"/>
                <w:sz w:val="18"/>
              </w:rPr>
              <w:t>2022</w:t>
            </w:r>
          </w:p>
        </w:tc>
        <w:tc>
          <w:tcPr>
            <w:tcW w:w="660" w:type="dxa"/>
            <w:shd w:val="clear" w:color="auto" w:fill="538235"/>
          </w:tcPr>
          <w:p w14:paraId="578E8E05" w14:textId="77777777" w:rsidR="00575006" w:rsidRDefault="00000000">
            <w:pPr>
              <w:pStyle w:val="TableParagraph"/>
              <w:spacing w:before="114"/>
              <w:ind w:left="152"/>
              <w:rPr>
                <w:b/>
                <w:sz w:val="18"/>
              </w:rPr>
            </w:pPr>
            <w:r>
              <w:rPr>
                <w:b/>
                <w:color w:val="FFFFFF"/>
                <w:sz w:val="18"/>
              </w:rPr>
              <w:t>2023</w:t>
            </w:r>
          </w:p>
        </w:tc>
        <w:tc>
          <w:tcPr>
            <w:tcW w:w="659" w:type="dxa"/>
            <w:shd w:val="clear" w:color="auto" w:fill="538235"/>
          </w:tcPr>
          <w:p w14:paraId="12EB2D8F" w14:textId="77777777" w:rsidR="00575006" w:rsidRDefault="00000000">
            <w:pPr>
              <w:pStyle w:val="TableParagraph"/>
              <w:spacing w:before="114"/>
              <w:ind w:left="153"/>
              <w:rPr>
                <w:b/>
                <w:sz w:val="18"/>
              </w:rPr>
            </w:pPr>
            <w:r>
              <w:rPr>
                <w:b/>
                <w:color w:val="FFFFFF"/>
                <w:sz w:val="18"/>
              </w:rPr>
              <w:t>2024</w:t>
            </w:r>
          </w:p>
        </w:tc>
        <w:tc>
          <w:tcPr>
            <w:tcW w:w="659" w:type="dxa"/>
            <w:shd w:val="clear" w:color="auto" w:fill="538235"/>
          </w:tcPr>
          <w:p w14:paraId="633F9553" w14:textId="77777777" w:rsidR="00575006" w:rsidRDefault="00000000">
            <w:pPr>
              <w:pStyle w:val="TableParagraph"/>
              <w:spacing w:before="114"/>
              <w:ind w:left="130"/>
              <w:rPr>
                <w:b/>
                <w:sz w:val="18"/>
              </w:rPr>
            </w:pPr>
            <w:r>
              <w:rPr>
                <w:b/>
                <w:color w:val="FFFFFF"/>
                <w:sz w:val="18"/>
              </w:rPr>
              <w:t>Total</w:t>
            </w:r>
          </w:p>
        </w:tc>
      </w:tr>
      <w:tr w:rsidR="00575006" w14:paraId="01EB4087" w14:textId="77777777">
        <w:trPr>
          <w:trHeight w:val="714"/>
        </w:trPr>
        <w:tc>
          <w:tcPr>
            <w:tcW w:w="8774" w:type="dxa"/>
            <w:gridSpan w:val="10"/>
            <w:tcBorders>
              <w:bottom w:val="nil"/>
            </w:tcBorders>
          </w:tcPr>
          <w:p w14:paraId="3D1FA434" w14:textId="77777777" w:rsidR="00575006" w:rsidRDefault="00000000">
            <w:pPr>
              <w:pStyle w:val="TableParagraph"/>
              <w:spacing w:before="23"/>
              <w:ind w:left="69" w:right="45"/>
              <w:jc w:val="both"/>
              <w:rPr>
                <w:sz w:val="18"/>
              </w:rPr>
            </w:pPr>
            <w:r>
              <w:rPr>
                <w:sz w:val="18"/>
              </w:rPr>
              <w:t>(*) Es importante aclarar que en la meta del Plan de Desarrollo se incluye dentro de la línea base la puesta en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funcionamiento</w:t>
            </w:r>
            <w:r>
              <w:rPr>
                <w:spacing w:val="-8"/>
                <w:sz w:val="18"/>
              </w:rPr>
              <w:t xml:space="preserve"> </w:t>
            </w:r>
            <w:r>
              <w:rPr>
                <w:sz w:val="18"/>
              </w:rPr>
              <w:t>del</w:t>
            </w:r>
            <w:r>
              <w:rPr>
                <w:spacing w:val="-8"/>
                <w:sz w:val="18"/>
              </w:rPr>
              <w:t xml:space="preserve"> </w:t>
            </w:r>
            <w:r>
              <w:rPr>
                <w:sz w:val="18"/>
              </w:rPr>
              <w:t>parque</w:t>
            </w:r>
            <w:r>
              <w:rPr>
                <w:spacing w:val="-9"/>
                <w:sz w:val="18"/>
              </w:rPr>
              <w:t xml:space="preserve"> </w:t>
            </w:r>
            <w:r>
              <w:rPr>
                <w:sz w:val="18"/>
              </w:rPr>
              <w:t>del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agua,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lo</w:t>
            </w:r>
            <w:r>
              <w:rPr>
                <w:spacing w:val="-8"/>
                <w:sz w:val="18"/>
              </w:rPr>
              <w:t xml:space="preserve"> </w:t>
            </w:r>
            <w:r>
              <w:rPr>
                <w:sz w:val="18"/>
              </w:rPr>
              <w:t>que</w:t>
            </w:r>
            <w:r>
              <w:rPr>
                <w:spacing w:val="-9"/>
                <w:sz w:val="18"/>
              </w:rPr>
              <w:t xml:space="preserve"> </w:t>
            </w:r>
            <w:r>
              <w:rPr>
                <w:sz w:val="18"/>
              </w:rPr>
              <w:t>permite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z w:val="18"/>
              </w:rPr>
              <w:t>llegar</w:t>
            </w:r>
            <w:r>
              <w:rPr>
                <w:spacing w:val="-8"/>
                <w:sz w:val="18"/>
              </w:rPr>
              <w:t xml:space="preserve"> </w:t>
            </w:r>
            <w:r>
              <w:rPr>
                <w:sz w:val="18"/>
              </w:rPr>
              <w:t>a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z w:val="18"/>
              </w:rPr>
              <w:t>un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z w:val="18"/>
              </w:rPr>
              <w:t>avance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z w:val="18"/>
              </w:rPr>
              <w:t>del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44%</w:t>
            </w:r>
            <w:r>
              <w:rPr>
                <w:spacing w:val="-7"/>
                <w:sz w:val="18"/>
              </w:rPr>
              <w:t xml:space="preserve"> </w:t>
            </w:r>
            <w:r>
              <w:rPr>
                <w:sz w:val="18"/>
              </w:rPr>
              <w:t>en</w:t>
            </w:r>
            <w:r>
              <w:rPr>
                <w:spacing w:val="-8"/>
                <w:sz w:val="18"/>
              </w:rPr>
              <w:t xml:space="preserve"> </w:t>
            </w:r>
            <w:r>
              <w:rPr>
                <w:sz w:val="18"/>
              </w:rPr>
              <w:t>la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z w:val="18"/>
              </w:rPr>
              <w:t>implementación</w:t>
            </w:r>
            <w:r>
              <w:rPr>
                <w:spacing w:val="-7"/>
                <w:sz w:val="18"/>
              </w:rPr>
              <w:t xml:space="preserve"> </w:t>
            </w:r>
            <w:r>
              <w:rPr>
                <w:sz w:val="18"/>
              </w:rPr>
              <w:t>del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plan</w:t>
            </w:r>
            <w:r>
              <w:rPr>
                <w:spacing w:val="-7"/>
                <w:sz w:val="18"/>
              </w:rPr>
              <w:t xml:space="preserve"> </w:t>
            </w:r>
            <w:r>
              <w:rPr>
                <w:sz w:val="18"/>
              </w:rPr>
              <w:t>de</w:t>
            </w:r>
            <w:r>
              <w:rPr>
                <w:spacing w:val="-7"/>
                <w:sz w:val="18"/>
              </w:rPr>
              <w:t xml:space="preserve"> </w:t>
            </w:r>
            <w:r>
              <w:rPr>
                <w:sz w:val="18"/>
              </w:rPr>
              <w:t>manejo.</w:t>
            </w:r>
            <w:r>
              <w:rPr>
                <w:spacing w:val="-42"/>
                <w:sz w:val="18"/>
              </w:rPr>
              <w:t xml:space="preserve"> </w:t>
            </w:r>
            <w:r>
              <w:rPr>
                <w:sz w:val="18"/>
              </w:rPr>
              <w:t>Para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este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proyecto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de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inversión,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no se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incluyen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actividades relacionadas con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el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parque</w:t>
            </w:r>
          </w:p>
        </w:tc>
      </w:tr>
      <w:tr w:rsidR="00575006" w14:paraId="47862B54" w14:textId="77777777">
        <w:trPr>
          <w:trHeight w:val="331"/>
        </w:trPr>
        <w:tc>
          <w:tcPr>
            <w:tcW w:w="8774" w:type="dxa"/>
            <w:gridSpan w:val="10"/>
            <w:tcBorders>
              <w:top w:val="nil"/>
              <w:bottom w:val="nil"/>
            </w:tcBorders>
          </w:tcPr>
          <w:p w14:paraId="39172228" w14:textId="77777777" w:rsidR="00575006" w:rsidRDefault="00000000">
            <w:pPr>
              <w:pStyle w:val="TableParagraph"/>
              <w:spacing w:before="60"/>
              <w:ind w:left="69"/>
              <w:rPr>
                <w:sz w:val="18"/>
              </w:rPr>
            </w:pPr>
            <w:r>
              <w:rPr>
                <w:sz w:val="18"/>
              </w:rPr>
              <w:t>del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agua,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ya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que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actualmente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se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encuentra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en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funcionamiento,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por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lo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que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se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parte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de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una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línea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base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del 40%.</w:t>
            </w:r>
          </w:p>
        </w:tc>
      </w:tr>
      <w:tr w:rsidR="00575006" w14:paraId="06DAD30B" w14:textId="77777777">
        <w:trPr>
          <w:trHeight w:val="482"/>
        </w:trPr>
        <w:tc>
          <w:tcPr>
            <w:tcW w:w="8774" w:type="dxa"/>
            <w:gridSpan w:val="10"/>
            <w:tcBorders>
              <w:top w:val="nil"/>
              <w:bottom w:val="single" w:sz="12" w:space="0" w:color="000000"/>
            </w:tcBorders>
          </w:tcPr>
          <w:p w14:paraId="01391B59" w14:textId="77777777" w:rsidR="00575006" w:rsidRDefault="00000000">
            <w:pPr>
              <w:pStyle w:val="TableParagraph"/>
              <w:spacing w:before="51" w:line="206" w:lineRule="exact"/>
              <w:ind w:left="69"/>
              <w:rPr>
                <w:sz w:val="18"/>
              </w:rPr>
            </w:pPr>
            <w:r>
              <w:rPr>
                <w:sz w:val="18"/>
              </w:rPr>
              <w:t>(**)</w:t>
            </w:r>
            <w:r>
              <w:rPr>
                <w:spacing w:val="5"/>
                <w:sz w:val="18"/>
              </w:rPr>
              <w:t xml:space="preserve"> </w:t>
            </w:r>
            <w:r>
              <w:rPr>
                <w:sz w:val="18"/>
              </w:rPr>
              <w:t>En</w:t>
            </w:r>
            <w:r>
              <w:rPr>
                <w:spacing w:val="8"/>
                <w:sz w:val="18"/>
              </w:rPr>
              <w:t xml:space="preserve"> </w:t>
            </w:r>
            <w:r>
              <w:rPr>
                <w:sz w:val="18"/>
              </w:rPr>
              <w:t>el</w:t>
            </w:r>
            <w:r>
              <w:rPr>
                <w:spacing w:val="6"/>
                <w:sz w:val="18"/>
              </w:rPr>
              <w:t xml:space="preserve"> </w:t>
            </w:r>
            <w:r>
              <w:rPr>
                <w:sz w:val="18"/>
              </w:rPr>
              <w:t>año</w:t>
            </w:r>
            <w:r>
              <w:rPr>
                <w:spacing w:val="6"/>
                <w:sz w:val="18"/>
              </w:rPr>
              <w:t xml:space="preserve"> </w:t>
            </w:r>
            <w:r>
              <w:rPr>
                <w:sz w:val="18"/>
              </w:rPr>
              <w:t>2020</w:t>
            </w:r>
            <w:r>
              <w:rPr>
                <w:spacing w:val="5"/>
                <w:sz w:val="18"/>
              </w:rPr>
              <w:t xml:space="preserve"> </w:t>
            </w:r>
            <w:r>
              <w:rPr>
                <w:sz w:val="18"/>
              </w:rPr>
              <w:t>para</w:t>
            </w:r>
            <w:r>
              <w:rPr>
                <w:spacing w:val="5"/>
                <w:sz w:val="18"/>
              </w:rPr>
              <w:t xml:space="preserve"> </w:t>
            </w:r>
            <w:r>
              <w:rPr>
                <w:sz w:val="18"/>
              </w:rPr>
              <w:t>la</w:t>
            </w:r>
            <w:r>
              <w:rPr>
                <w:spacing w:val="6"/>
                <w:sz w:val="18"/>
              </w:rPr>
              <w:t xml:space="preserve"> </w:t>
            </w:r>
            <w:r>
              <w:rPr>
                <w:sz w:val="18"/>
              </w:rPr>
              <w:t>meta</w:t>
            </w:r>
            <w:r>
              <w:rPr>
                <w:spacing w:val="8"/>
                <w:sz w:val="18"/>
              </w:rPr>
              <w:t xml:space="preserve"> </w:t>
            </w:r>
            <w:r>
              <w:rPr>
                <w:sz w:val="18"/>
              </w:rPr>
              <w:t>de</w:t>
            </w:r>
            <w:r>
              <w:rPr>
                <w:spacing w:val="4"/>
                <w:sz w:val="18"/>
              </w:rPr>
              <w:t xml:space="preserve"> </w:t>
            </w:r>
            <w:r>
              <w:rPr>
                <w:sz w:val="18"/>
              </w:rPr>
              <w:t>Mantenimiento</w:t>
            </w:r>
            <w:r>
              <w:rPr>
                <w:spacing w:val="5"/>
                <w:sz w:val="18"/>
              </w:rPr>
              <w:t xml:space="preserve"> </w:t>
            </w:r>
            <w:r>
              <w:rPr>
                <w:sz w:val="18"/>
              </w:rPr>
              <w:t>la</w:t>
            </w:r>
            <w:r>
              <w:rPr>
                <w:spacing w:val="6"/>
                <w:sz w:val="18"/>
              </w:rPr>
              <w:t xml:space="preserve"> </w:t>
            </w:r>
            <w:r>
              <w:rPr>
                <w:sz w:val="18"/>
              </w:rPr>
              <w:t>programación</w:t>
            </w:r>
            <w:r>
              <w:rPr>
                <w:spacing w:val="7"/>
                <w:sz w:val="18"/>
              </w:rPr>
              <w:t xml:space="preserve"> </w:t>
            </w:r>
            <w:r>
              <w:rPr>
                <w:sz w:val="18"/>
              </w:rPr>
              <w:t>se</w:t>
            </w:r>
            <w:r>
              <w:rPr>
                <w:spacing w:val="4"/>
                <w:sz w:val="18"/>
              </w:rPr>
              <w:t xml:space="preserve"> </w:t>
            </w:r>
            <w:r>
              <w:rPr>
                <w:sz w:val="18"/>
              </w:rPr>
              <w:t>ajustó</w:t>
            </w:r>
            <w:r>
              <w:rPr>
                <w:spacing w:val="7"/>
                <w:sz w:val="18"/>
              </w:rPr>
              <w:t xml:space="preserve"> </w:t>
            </w:r>
            <w:r>
              <w:rPr>
                <w:sz w:val="18"/>
              </w:rPr>
              <w:t>al</w:t>
            </w:r>
            <w:r>
              <w:rPr>
                <w:spacing w:val="6"/>
                <w:sz w:val="18"/>
              </w:rPr>
              <w:t xml:space="preserve"> </w:t>
            </w:r>
            <w:r>
              <w:rPr>
                <w:sz w:val="18"/>
              </w:rPr>
              <w:t>presupuesto</w:t>
            </w:r>
            <w:r>
              <w:rPr>
                <w:spacing w:val="7"/>
                <w:sz w:val="18"/>
              </w:rPr>
              <w:t xml:space="preserve"> </w:t>
            </w:r>
            <w:r>
              <w:rPr>
                <w:sz w:val="18"/>
              </w:rPr>
              <w:t>de</w:t>
            </w:r>
            <w:r>
              <w:rPr>
                <w:spacing w:val="4"/>
                <w:sz w:val="18"/>
              </w:rPr>
              <w:t xml:space="preserve"> </w:t>
            </w:r>
            <w:r>
              <w:rPr>
                <w:sz w:val="18"/>
              </w:rPr>
              <w:t>armonización,</w:t>
            </w:r>
            <w:r>
              <w:rPr>
                <w:spacing w:val="4"/>
                <w:sz w:val="18"/>
              </w:rPr>
              <w:t xml:space="preserve"> </w:t>
            </w:r>
            <w:r>
              <w:rPr>
                <w:sz w:val="18"/>
              </w:rPr>
              <w:t>con</w:t>
            </w:r>
            <w:r>
              <w:rPr>
                <w:spacing w:val="5"/>
                <w:sz w:val="18"/>
              </w:rPr>
              <w:t xml:space="preserve"> </w:t>
            </w:r>
            <w:r>
              <w:rPr>
                <w:sz w:val="18"/>
              </w:rPr>
              <w:t>un</w:t>
            </w:r>
            <w:r>
              <w:rPr>
                <w:spacing w:val="-42"/>
                <w:sz w:val="18"/>
              </w:rPr>
              <w:t xml:space="preserve"> </w:t>
            </w:r>
            <w:r>
              <w:rPr>
                <w:sz w:val="18"/>
              </w:rPr>
              <w:t>ciclo de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mantenimiento</w:t>
            </w:r>
          </w:p>
        </w:tc>
      </w:tr>
    </w:tbl>
    <w:p w14:paraId="13DEF8D5" w14:textId="77777777" w:rsidR="00575006" w:rsidRDefault="00000000">
      <w:pPr>
        <w:spacing w:line="252" w:lineRule="exact"/>
        <w:ind w:left="1398" w:right="1413"/>
        <w:jc w:val="center"/>
        <w:rPr>
          <w:i/>
        </w:rPr>
      </w:pPr>
      <w:r>
        <w:rPr>
          <w:i/>
        </w:rPr>
        <w:t>Fuente: Ficha Proyecto</w:t>
      </w:r>
      <w:r>
        <w:rPr>
          <w:i/>
          <w:spacing w:val="-3"/>
        </w:rPr>
        <w:t xml:space="preserve"> </w:t>
      </w:r>
      <w:r>
        <w:rPr>
          <w:i/>
        </w:rPr>
        <w:t>de</w:t>
      </w:r>
      <w:r>
        <w:rPr>
          <w:i/>
          <w:spacing w:val="-2"/>
        </w:rPr>
        <w:t xml:space="preserve"> </w:t>
      </w:r>
      <w:r>
        <w:rPr>
          <w:i/>
        </w:rPr>
        <w:t>Inversión 7769</w:t>
      </w:r>
    </w:p>
    <w:p w14:paraId="6BFCCC52" w14:textId="77777777" w:rsidR="00575006" w:rsidRDefault="00575006">
      <w:pPr>
        <w:pStyle w:val="Textoindependiente"/>
        <w:spacing w:before="2"/>
        <w:rPr>
          <w:i/>
          <w:sz w:val="22"/>
        </w:rPr>
      </w:pPr>
    </w:p>
    <w:p w14:paraId="5C374C2D" w14:textId="77777777" w:rsidR="00575006" w:rsidRDefault="00000000">
      <w:pPr>
        <w:pStyle w:val="Ttulo1"/>
        <w:numPr>
          <w:ilvl w:val="2"/>
          <w:numId w:val="13"/>
        </w:numPr>
        <w:tabs>
          <w:tab w:val="left" w:pos="1946"/>
        </w:tabs>
        <w:spacing w:before="0"/>
        <w:ind w:left="1945" w:hanging="721"/>
        <w:jc w:val="left"/>
      </w:pPr>
      <w:r>
        <w:t>Objetivos</w:t>
      </w:r>
      <w:r>
        <w:rPr>
          <w:spacing w:val="-5"/>
        </w:rPr>
        <w:t xml:space="preserve"> </w:t>
      </w:r>
      <w:r>
        <w:t>Específicos</w:t>
      </w:r>
    </w:p>
    <w:p w14:paraId="50724F9C" w14:textId="77777777" w:rsidR="00575006" w:rsidRDefault="00000000">
      <w:pPr>
        <w:pStyle w:val="Prrafodelista"/>
        <w:numPr>
          <w:ilvl w:val="0"/>
          <w:numId w:val="12"/>
        </w:numPr>
        <w:tabs>
          <w:tab w:val="left" w:pos="953"/>
          <w:tab w:val="left" w:pos="954"/>
        </w:tabs>
        <w:spacing w:before="250"/>
        <w:ind w:right="639"/>
        <w:rPr>
          <w:sz w:val="24"/>
        </w:rPr>
      </w:pPr>
      <w:r>
        <w:rPr>
          <w:sz w:val="24"/>
        </w:rPr>
        <w:t>Implementar</w:t>
      </w:r>
      <w:r>
        <w:rPr>
          <w:spacing w:val="-2"/>
          <w:sz w:val="24"/>
        </w:rPr>
        <w:t xml:space="preserve"> </w:t>
      </w:r>
      <w:r>
        <w:rPr>
          <w:sz w:val="24"/>
        </w:rPr>
        <w:t>el</w:t>
      </w:r>
      <w:r>
        <w:rPr>
          <w:spacing w:val="-1"/>
          <w:sz w:val="24"/>
        </w:rPr>
        <w:t xml:space="preserve"> </w:t>
      </w:r>
      <w:r>
        <w:rPr>
          <w:sz w:val="24"/>
        </w:rPr>
        <w:t>plan</w:t>
      </w:r>
      <w:r>
        <w:rPr>
          <w:spacing w:val="-1"/>
          <w:sz w:val="24"/>
        </w:rPr>
        <w:t xml:space="preserve"> </w:t>
      </w:r>
      <w:r>
        <w:rPr>
          <w:sz w:val="24"/>
        </w:rPr>
        <w:t>de manejo</w:t>
      </w:r>
      <w:r>
        <w:rPr>
          <w:spacing w:val="-1"/>
          <w:sz w:val="24"/>
        </w:rPr>
        <w:t xml:space="preserve"> </w:t>
      </w:r>
      <w:r>
        <w:rPr>
          <w:sz w:val="24"/>
        </w:rPr>
        <w:t>de</w:t>
      </w:r>
      <w:r>
        <w:rPr>
          <w:spacing w:val="-1"/>
          <w:sz w:val="24"/>
        </w:rPr>
        <w:t xml:space="preserve"> </w:t>
      </w:r>
      <w:r>
        <w:rPr>
          <w:sz w:val="24"/>
        </w:rPr>
        <w:t>la</w:t>
      </w:r>
      <w:r>
        <w:rPr>
          <w:spacing w:val="-2"/>
          <w:sz w:val="24"/>
        </w:rPr>
        <w:t xml:space="preserve"> </w:t>
      </w:r>
      <w:r>
        <w:rPr>
          <w:sz w:val="24"/>
        </w:rPr>
        <w:t>franja</w:t>
      </w:r>
      <w:r>
        <w:rPr>
          <w:spacing w:val="-1"/>
          <w:sz w:val="24"/>
        </w:rPr>
        <w:t xml:space="preserve"> </w:t>
      </w:r>
      <w:r>
        <w:rPr>
          <w:sz w:val="24"/>
        </w:rPr>
        <w:t>de</w:t>
      </w:r>
      <w:r>
        <w:rPr>
          <w:spacing w:val="-1"/>
          <w:sz w:val="24"/>
        </w:rPr>
        <w:t xml:space="preserve"> </w:t>
      </w:r>
      <w:r>
        <w:rPr>
          <w:sz w:val="24"/>
        </w:rPr>
        <w:t>adecuación</w:t>
      </w:r>
      <w:r>
        <w:rPr>
          <w:spacing w:val="-1"/>
          <w:sz w:val="24"/>
        </w:rPr>
        <w:t xml:space="preserve"> </w:t>
      </w:r>
      <w:r>
        <w:rPr>
          <w:sz w:val="24"/>
        </w:rPr>
        <w:t>de</w:t>
      </w:r>
      <w:r>
        <w:rPr>
          <w:spacing w:val="-1"/>
          <w:sz w:val="24"/>
        </w:rPr>
        <w:t xml:space="preserve"> </w:t>
      </w:r>
      <w:r>
        <w:rPr>
          <w:sz w:val="24"/>
        </w:rPr>
        <w:t>los</w:t>
      </w:r>
      <w:r>
        <w:rPr>
          <w:spacing w:val="-1"/>
          <w:sz w:val="24"/>
        </w:rPr>
        <w:t xml:space="preserve"> </w:t>
      </w:r>
      <w:r>
        <w:rPr>
          <w:sz w:val="24"/>
        </w:rPr>
        <w:t>Cerros</w:t>
      </w:r>
      <w:r>
        <w:rPr>
          <w:spacing w:val="-1"/>
          <w:sz w:val="24"/>
        </w:rPr>
        <w:t xml:space="preserve"> </w:t>
      </w:r>
      <w:r>
        <w:rPr>
          <w:sz w:val="24"/>
        </w:rPr>
        <w:t>Orientales,</w:t>
      </w:r>
      <w:r>
        <w:rPr>
          <w:spacing w:val="-1"/>
          <w:sz w:val="24"/>
        </w:rPr>
        <w:t xml:space="preserve"> </w:t>
      </w:r>
      <w:r>
        <w:rPr>
          <w:sz w:val="24"/>
        </w:rPr>
        <w:t>en</w:t>
      </w:r>
      <w:r>
        <w:rPr>
          <w:spacing w:val="-57"/>
          <w:sz w:val="24"/>
        </w:rPr>
        <w:t xml:space="preserve"> </w:t>
      </w:r>
      <w:r>
        <w:rPr>
          <w:sz w:val="24"/>
        </w:rPr>
        <w:t>lo</w:t>
      </w:r>
      <w:r>
        <w:rPr>
          <w:spacing w:val="-1"/>
          <w:sz w:val="24"/>
        </w:rPr>
        <w:t xml:space="preserve"> </w:t>
      </w:r>
      <w:r>
        <w:rPr>
          <w:sz w:val="24"/>
        </w:rPr>
        <w:t>que corresponde</w:t>
      </w:r>
      <w:r>
        <w:rPr>
          <w:spacing w:val="-1"/>
          <w:sz w:val="24"/>
        </w:rPr>
        <w:t xml:space="preserve"> </w:t>
      </w:r>
      <w:r>
        <w:rPr>
          <w:sz w:val="24"/>
        </w:rPr>
        <w:t>a</w:t>
      </w:r>
      <w:r>
        <w:rPr>
          <w:spacing w:val="-1"/>
          <w:sz w:val="24"/>
        </w:rPr>
        <w:t xml:space="preserve"> </w:t>
      </w:r>
      <w:r>
        <w:rPr>
          <w:sz w:val="24"/>
        </w:rPr>
        <w:t>la SDA.</w:t>
      </w:r>
    </w:p>
    <w:p w14:paraId="4C64F7C7" w14:textId="77777777" w:rsidR="00575006" w:rsidRDefault="00000000">
      <w:pPr>
        <w:pStyle w:val="Prrafodelista"/>
        <w:numPr>
          <w:ilvl w:val="0"/>
          <w:numId w:val="12"/>
        </w:numPr>
        <w:tabs>
          <w:tab w:val="left" w:pos="953"/>
          <w:tab w:val="left" w:pos="954"/>
        </w:tabs>
        <w:ind w:right="764"/>
        <w:rPr>
          <w:sz w:val="24"/>
        </w:rPr>
      </w:pPr>
      <w:r>
        <w:rPr>
          <w:sz w:val="24"/>
        </w:rPr>
        <w:t>Restaurar,</w:t>
      </w:r>
      <w:r>
        <w:rPr>
          <w:spacing w:val="-2"/>
          <w:sz w:val="24"/>
        </w:rPr>
        <w:t xml:space="preserve"> </w:t>
      </w:r>
      <w:r>
        <w:rPr>
          <w:sz w:val="24"/>
        </w:rPr>
        <w:t>rehabilitar</w:t>
      </w:r>
      <w:r>
        <w:rPr>
          <w:spacing w:val="-1"/>
          <w:sz w:val="24"/>
        </w:rPr>
        <w:t xml:space="preserve"> </w:t>
      </w:r>
      <w:r>
        <w:rPr>
          <w:sz w:val="24"/>
        </w:rPr>
        <w:t>o</w:t>
      </w:r>
      <w:r>
        <w:rPr>
          <w:spacing w:val="-1"/>
          <w:sz w:val="24"/>
        </w:rPr>
        <w:t xml:space="preserve"> </w:t>
      </w:r>
      <w:r>
        <w:rPr>
          <w:sz w:val="24"/>
        </w:rPr>
        <w:t>recuperar</w:t>
      </w:r>
      <w:r>
        <w:rPr>
          <w:spacing w:val="-1"/>
          <w:sz w:val="24"/>
        </w:rPr>
        <w:t xml:space="preserve"> </w:t>
      </w:r>
      <w:r>
        <w:rPr>
          <w:sz w:val="24"/>
        </w:rPr>
        <w:t>nuevas</w:t>
      </w:r>
      <w:r>
        <w:rPr>
          <w:spacing w:val="-1"/>
          <w:sz w:val="24"/>
        </w:rPr>
        <w:t xml:space="preserve"> </w:t>
      </w:r>
      <w:r>
        <w:rPr>
          <w:sz w:val="24"/>
        </w:rPr>
        <w:t>hectáreas</w:t>
      </w:r>
      <w:r>
        <w:rPr>
          <w:spacing w:val="-2"/>
          <w:sz w:val="24"/>
        </w:rPr>
        <w:t xml:space="preserve"> </w:t>
      </w:r>
      <w:r>
        <w:rPr>
          <w:sz w:val="24"/>
        </w:rPr>
        <w:t>y</w:t>
      </w:r>
      <w:r>
        <w:rPr>
          <w:spacing w:val="-1"/>
          <w:sz w:val="24"/>
        </w:rPr>
        <w:t xml:space="preserve"> </w:t>
      </w:r>
      <w:r>
        <w:rPr>
          <w:sz w:val="24"/>
        </w:rPr>
        <w:t>mantener</w:t>
      </w:r>
      <w:r>
        <w:rPr>
          <w:spacing w:val="-1"/>
          <w:sz w:val="24"/>
        </w:rPr>
        <w:t xml:space="preserve"> </w:t>
      </w:r>
      <w:r>
        <w:rPr>
          <w:sz w:val="24"/>
        </w:rPr>
        <w:t>y</w:t>
      </w:r>
      <w:r>
        <w:rPr>
          <w:spacing w:val="-1"/>
          <w:sz w:val="24"/>
        </w:rPr>
        <w:t xml:space="preserve"> </w:t>
      </w:r>
      <w:r>
        <w:rPr>
          <w:sz w:val="24"/>
        </w:rPr>
        <w:t>hacer</w:t>
      </w:r>
      <w:r>
        <w:rPr>
          <w:spacing w:val="-1"/>
          <w:sz w:val="24"/>
        </w:rPr>
        <w:t xml:space="preserve"> </w:t>
      </w:r>
      <w:r>
        <w:rPr>
          <w:sz w:val="24"/>
        </w:rPr>
        <w:t>seguimiento</w:t>
      </w:r>
      <w:r>
        <w:rPr>
          <w:spacing w:val="-1"/>
          <w:sz w:val="24"/>
        </w:rPr>
        <w:t xml:space="preserve"> </w:t>
      </w:r>
      <w:r>
        <w:rPr>
          <w:sz w:val="24"/>
        </w:rPr>
        <w:t>a</w:t>
      </w:r>
      <w:r>
        <w:rPr>
          <w:spacing w:val="-57"/>
          <w:sz w:val="24"/>
        </w:rPr>
        <w:t xml:space="preserve"> </w:t>
      </w:r>
      <w:r>
        <w:rPr>
          <w:sz w:val="24"/>
        </w:rPr>
        <w:t>las</w:t>
      </w:r>
      <w:r>
        <w:rPr>
          <w:spacing w:val="-1"/>
          <w:sz w:val="24"/>
        </w:rPr>
        <w:t xml:space="preserve"> </w:t>
      </w:r>
      <w:r>
        <w:rPr>
          <w:sz w:val="24"/>
        </w:rPr>
        <w:t>áreas ya</w:t>
      </w:r>
      <w:r>
        <w:rPr>
          <w:spacing w:val="-1"/>
          <w:sz w:val="24"/>
        </w:rPr>
        <w:t xml:space="preserve"> </w:t>
      </w:r>
      <w:r>
        <w:rPr>
          <w:sz w:val="24"/>
        </w:rPr>
        <w:t>restauradas.</w:t>
      </w:r>
    </w:p>
    <w:p w14:paraId="58825A8B" w14:textId="77777777" w:rsidR="00575006" w:rsidRDefault="00000000">
      <w:pPr>
        <w:pStyle w:val="Prrafodelista"/>
        <w:numPr>
          <w:ilvl w:val="0"/>
          <w:numId w:val="12"/>
        </w:numPr>
        <w:tabs>
          <w:tab w:val="left" w:pos="953"/>
          <w:tab w:val="left" w:pos="954"/>
        </w:tabs>
        <w:ind w:right="1329"/>
        <w:rPr>
          <w:sz w:val="24"/>
        </w:rPr>
      </w:pPr>
      <w:r>
        <w:rPr>
          <w:sz w:val="24"/>
        </w:rPr>
        <w:t>Implementar</w:t>
      </w:r>
      <w:r>
        <w:rPr>
          <w:spacing w:val="-2"/>
          <w:sz w:val="24"/>
        </w:rPr>
        <w:t xml:space="preserve"> </w:t>
      </w:r>
      <w:r>
        <w:rPr>
          <w:sz w:val="24"/>
        </w:rPr>
        <w:t>y</w:t>
      </w:r>
      <w:r>
        <w:rPr>
          <w:spacing w:val="-1"/>
          <w:sz w:val="24"/>
        </w:rPr>
        <w:t xml:space="preserve"> </w:t>
      </w:r>
      <w:r>
        <w:rPr>
          <w:sz w:val="24"/>
        </w:rPr>
        <w:t>efectuar</w:t>
      </w:r>
      <w:r>
        <w:rPr>
          <w:spacing w:val="-1"/>
          <w:sz w:val="24"/>
        </w:rPr>
        <w:t xml:space="preserve"> </w:t>
      </w:r>
      <w:r>
        <w:rPr>
          <w:sz w:val="24"/>
        </w:rPr>
        <w:t>el</w:t>
      </w:r>
      <w:r>
        <w:rPr>
          <w:spacing w:val="-1"/>
          <w:sz w:val="24"/>
        </w:rPr>
        <w:t xml:space="preserve"> </w:t>
      </w:r>
      <w:r>
        <w:rPr>
          <w:sz w:val="24"/>
        </w:rPr>
        <w:t>seguimiento</w:t>
      </w:r>
      <w:r>
        <w:rPr>
          <w:spacing w:val="-2"/>
          <w:sz w:val="24"/>
        </w:rPr>
        <w:t xml:space="preserve"> </w:t>
      </w:r>
      <w:r>
        <w:rPr>
          <w:sz w:val="24"/>
        </w:rPr>
        <w:t>a</w:t>
      </w:r>
      <w:r>
        <w:rPr>
          <w:spacing w:val="-2"/>
          <w:sz w:val="24"/>
        </w:rPr>
        <w:t xml:space="preserve"> </w:t>
      </w:r>
      <w:r>
        <w:rPr>
          <w:sz w:val="24"/>
        </w:rPr>
        <w:t>proyectos</w:t>
      </w:r>
      <w:r>
        <w:rPr>
          <w:spacing w:val="-1"/>
          <w:sz w:val="24"/>
        </w:rPr>
        <w:t xml:space="preserve"> </w:t>
      </w:r>
      <w:r>
        <w:rPr>
          <w:sz w:val="24"/>
        </w:rPr>
        <w:t>priorizados</w:t>
      </w:r>
      <w:r>
        <w:rPr>
          <w:spacing w:val="-1"/>
          <w:sz w:val="24"/>
        </w:rPr>
        <w:t xml:space="preserve"> </w:t>
      </w:r>
      <w:r>
        <w:rPr>
          <w:sz w:val="24"/>
        </w:rPr>
        <w:t>de conectividad</w:t>
      </w:r>
      <w:r>
        <w:rPr>
          <w:spacing w:val="-57"/>
          <w:sz w:val="24"/>
        </w:rPr>
        <w:t xml:space="preserve"> </w:t>
      </w:r>
      <w:r>
        <w:rPr>
          <w:sz w:val="24"/>
        </w:rPr>
        <w:t>ecológica</w:t>
      </w:r>
      <w:r>
        <w:rPr>
          <w:spacing w:val="-2"/>
          <w:sz w:val="24"/>
        </w:rPr>
        <w:t xml:space="preserve"> </w:t>
      </w:r>
      <w:r>
        <w:rPr>
          <w:sz w:val="24"/>
        </w:rPr>
        <w:t>para</w:t>
      </w:r>
      <w:r>
        <w:rPr>
          <w:spacing w:val="-2"/>
          <w:sz w:val="24"/>
        </w:rPr>
        <w:t xml:space="preserve"> </w:t>
      </w:r>
      <w:r>
        <w:rPr>
          <w:sz w:val="24"/>
        </w:rPr>
        <w:t>la</w:t>
      </w:r>
      <w:r>
        <w:rPr>
          <w:spacing w:val="1"/>
          <w:sz w:val="24"/>
        </w:rPr>
        <w:t xml:space="preserve"> </w:t>
      </w:r>
      <w:r>
        <w:rPr>
          <w:sz w:val="24"/>
        </w:rPr>
        <w:t>conservación de la</w:t>
      </w:r>
      <w:r>
        <w:rPr>
          <w:spacing w:val="-1"/>
          <w:sz w:val="24"/>
        </w:rPr>
        <w:t xml:space="preserve"> </w:t>
      </w:r>
      <w:r>
        <w:rPr>
          <w:sz w:val="24"/>
        </w:rPr>
        <w:t>biodiversidad</w:t>
      </w:r>
    </w:p>
    <w:p w14:paraId="1BD86AC1" w14:textId="77777777" w:rsidR="00575006" w:rsidRDefault="00575006">
      <w:pPr>
        <w:pStyle w:val="Textoindependiente"/>
        <w:rPr>
          <w:sz w:val="26"/>
        </w:rPr>
      </w:pPr>
    </w:p>
    <w:p w14:paraId="588422F0" w14:textId="77777777" w:rsidR="00575006" w:rsidRDefault="00575006">
      <w:pPr>
        <w:pStyle w:val="Textoindependiente"/>
        <w:rPr>
          <w:sz w:val="26"/>
        </w:rPr>
      </w:pPr>
    </w:p>
    <w:p w14:paraId="603D2D33" w14:textId="77777777" w:rsidR="00575006" w:rsidRDefault="00000000">
      <w:pPr>
        <w:pStyle w:val="Ttulo1"/>
        <w:numPr>
          <w:ilvl w:val="3"/>
          <w:numId w:val="11"/>
        </w:numPr>
        <w:tabs>
          <w:tab w:val="left" w:pos="1729"/>
          <w:tab w:val="left" w:pos="1730"/>
        </w:tabs>
        <w:spacing w:before="208"/>
        <w:ind w:hanging="1151"/>
      </w:pPr>
      <w:r>
        <w:t>Listado</w:t>
      </w:r>
      <w:r>
        <w:rPr>
          <w:spacing w:val="-1"/>
        </w:rPr>
        <w:t xml:space="preserve"> </w:t>
      </w:r>
      <w:r>
        <w:t>de</w:t>
      </w:r>
      <w:r>
        <w:rPr>
          <w:spacing w:val="-3"/>
        </w:rPr>
        <w:t xml:space="preserve"> </w:t>
      </w:r>
      <w:r>
        <w:t>productos</w:t>
      </w:r>
      <w:r>
        <w:rPr>
          <w:spacing w:val="-4"/>
        </w:rPr>
        <w:t xml:space="preserve"> </w:t>
      </w:r>
      <w:r>
        <w:t>a</w:t>
      </w:r>
      <w:r>
        <w:rPr>
          <w:spacing w:val="-1"/>
        </w:rPr>
        <w:t xml:space="preserve"> </w:t>
      </w:r>
      <w:r>
        <w:t>generar</w:t>
      </w:r>
      <w:r>
        <w:rPr>
          <w:spacing w:val="-2"/>
        </w:rPr>
        <w:t xml:space="preserve"> </w:t>
      </w:r>
      <w:r>
        <w:t>y</w:t>
      </w:r>
      <w:r>
        <w:rPr>
          <w:spacing w:val="-3"/>
        </w:rPr>
        <w:t xml:space="preserve"> </w:t>
      </w:r>
      <w:r>
        <w:t>cantidades</w:t>
      </w:r>
      <w:r>
        <w:rPr>
          <w:spacing w:val="-1"/>
        </w:rPr>
        <w:t xml:space="preserve"> </w:t>
      </w:r>
      <w:r>
        <w:t>de</w:t>
      </w:r>
      <w:r>
        <w:rPr>
          <w:spacing w:val="-3"/>
        </w:rPr>
        <w:t xml:space="preserve"> </w:t>
      </w:r>
      <w:r>
        <w:t>esos productos.</w:t>
      </w:r>
    </w:p>
    <w:p w14:paraId="25FBD977" w14:textId="77777777" w:rsidR="00575006" w:rsidRDefault="00000000">
      <w:pPr>
        <w:ind w:left="1378"/>
        <w:rPr>
          <w:i/>
        </w:rPr>
      </w:pPr>
      <w:r>
        <w:rPr>
          <w:b/>
        </w:rPr>
        <w:t>(</w:t>
      </w:r>
      <w:r>
        <w:rPr>
          <w:i/>
        </w:rPr>
        <w:t>principales</w:t>
      </w:r>
      <w:r>
        <w:rPr>
          <w:i/>
          <w:spacing w:val="-1"/>
        </w:rPr>
        <w:t xml:space="preserve"> </w:t>
      </w:r>
      <w:r>
        <w:rPr>
          <w:i/>
        </w:rPr>
        <w:t>y</w:t>
      </w:r>
      <w:r>
        <w:rPr>
          <w:i/>
          <w:spacing w:val="-3"/>
        </w:rPr>
        <w:t xml:space="preserve"> </w:t>
      </w:r>
      <w:r>
        <w:rPr>
          <w:i/>
        </w:rPr>
        <w:t>secundarios)</w:t>
      </w:r>
    </w:p>
    <w:p w14:paraId="49D27F33" w14:textId="77777777" w:rsidR="00575006" w:rsidRDefault="00575006">
      <w:pPr>
        <w:pStyle w:val="Textoindependiente"/>
        <w:rPr>
          <w:i/>
          <w:sz w:val="20"/>
        </w:rPr>
      </w:pPr>
    </w:p>
    <w:p w14:paraId="2B66A09E" w14:textId="77777777" w:rsidR="00575006" w:rsidRDefault="00575006">
      <w:pPr>
        <w:pStyle w:val="Textoindependiente"/>
        <w:spacing w:before="1"/>
        <w:rPr>
          <w:i/>
        </w:rPr>
      </w:pPr>
    </w:p>
    <w:tbl>
      <w:tblPr>
        <w:tblStyle w:val="TableNormal"/>
        <w:tblW w:w="0" w:type="auto"/>
        <w:tblInd w:w="537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504"/>
        <w:gridCol w:w="1656"/>
        <w:gridCol w:w="900"/>
        <w:gridCol w:w="578"/>
        <w:gridCol w:w="580"/>
        <w:gridCol w:w="580"/>
        <w:gridCol w:w="660"/>
        <w:gridCol w:w="659"/>
        <w:gridCol w:w="659"/>
      </w:tblGrid>
      <w:tr w:rsidR="00575006" w14:paraId="4BFEF2D2" w14:textId="77777777">
        <w:trPr>
          <w:trHeight w:val="570"/>
        </w:trPr>
        <w:tc>
          <w:tcPr>
            <w:tcW w:w="2504" w:type="dxa"/>
            <w:vMerge w:val="restart"/>
            <w:shd w:val="clear" w:color="auto" w:fill="538235"/>
          </w:tcPr>
          <w:p w14:paraId="1B2CA61E" w14:textId="77777777" w:rsidR="00575006" w:rsidRDefault="00575006">
            <w:pPr>
              <w:pStyle w:val="TableParagraph"/>
              <w:spacing w:before="5"/>
              <w:rPr>
                <w:i/>
                <w:sz w:val="25"/>
              </w:rPr>
            </w:pPr>
          </w:p>
          <w:p w14:paraId="1AED82C6" w14:textId="77777777" w:rsidR="00575006" w:rsidRDefault="00000000">
            <w:pPr>
              <w:pStyle w:val="TableParagraph"/>
              <w:spacing w:before="1"/>
              <w:ind w:left="784"/>
              <w:rPr>
                <w:b/>
              </w:rPr>
            </w:pPr>
            <w:r>
              <w:rPr>
                <w:b/>
                <w:color w:val="FFFFFF"/>
              </w:rPr>
              <w:t>Indicador</w:t>
            </w:r>
          </w:p>
        </w:tc>
        <w:tc>
          <w:tcPr>
            <w:tcW w:w="1656" w:type="dxa"/>
            <w:vMerge w:val="restart"/>
            <w:shd w:val="clear" w:color="auto" w:fill="538235"/>
          </w:tcPr>
          <w:p w14:paraId="24BEB069" w14:textId="77777777" w:rsidR="00575006" w:rsidRDefault="00000000">
            <w:pPr>
              <w:pStyle w:val="TableParagraph"/>
              <w:spacing w:before="168"/>
              <w:ind w:left="402" w:right="347" w:hanging="20"/>
              <w:rPr>
                <w:b/>
              </w:rPr>
            </w:pPr>
            <w:r>
              <w:rPr>
                <w:b/>
                <w:color w:val="FFFFFF"/>
              </w:rPr>
              <w:t>Medido a</w:t>
            </w:r>
            <w:r>
              <w:rPr>
                <w:b/>
                <w:color w:val="FFFFFF"/>
                <w:spacing w:val="-52"/>
              </w:rPr>
              <w:t xml:space="preserve"> </w:t>
            </w:r>
            <w:r>
              <w:rPr>
                <w:b/>
                <w:color w:val="FFFFFF"/>
              </w:rPr>
              <w:t>través de</w:t>
            </w:r>
          </w:p>
        </w:tc>
        <w:tc>
          <w:tcPr>
            <w:tcW w:w="900" w:type="dxa"/>
            <w:vMerge w:val="restart"/>
            <w:shd w:val="clear" w:color="auto" w:fill="538235"/>
          </w:tcPr>
          <w:p w14:paraId="428274C0" w14:textId="77777777" w:rsidR="00575006" w:rsidRDefault="00575006">
            <w:pPr>
              <w:pStyle w:val="TableParagraph"/>
              <w:rPr>
                <w:i/>
                <w:sz w:val="24"/>
              </w:rPr>
            </w:pPr>
          </w:p>
          <w:p w14:paraId="21C5C3F7" w14:textId="77777777" w:rsidR="00575006" w:rsidRDefault="00000000">
            <w:pPr>
              <w:pStyle w:val="TableParagraph"/>
              <w:spacing w:before="144"/>
              <w:ind w:left="112"/>
              <w:rPr>
                <w:b/>
              </w:rPr>
            </w:pPr>
            <w:r>
              <w:rPr>
                <w:b/>
                <w:color w:val="FFFFFF"/>
              </w:rPr>
              <w:t>Código</w:t>
            </w:r>
          </w:p>
        </w:tc>
        <w:tc>
          <w:tcPr>
            <w:tcW w:w="3057" w:type="dxa"/>
            <w:gridSpan w:val="5"/>
            <w:shd w:val="clear" w:color="auto" w:fill="538235"/>
          </w:tcPr>
          <w:p w14:paraId="3AFBA8E2" w14:textId="77777777" w:rsidR="00575006" w:rsidRDefault="00000000">
            <w:pPr>
              <w:pStyle w:val="TableParagraph"/>
              <w:spacing w:before="159"/>
              <w:ind w:left="911"/>
              <w:rPr>
                <w:b/>
              </w:rPr>
            </w:pPr>
            <w:proofErr w:type="spellStart"/>
            <w:r>
              <w:rPr>
                <w:b/>
                <w:color w:val="FFFFFF"/>
              </w:rPr>
              <w:t>Anualización</w:t>
            </w:r>
            <w:proofErr w:type="spellEnd"/>
          </w:p>
        </w:tc>
        <w:tc>
          <w:tcPr>
            <w:tcW w:w="659" w:type="dxa"/>
            <w:vMerge w:val="restart"/>
            <w:shd w:val="clear" w:color="auto" w:fill="538235"/>
          </w:tcPr>
          <w:p w14:paraId="638AAAE2" w14:textId="77777777" w:rsidR="00575006" w:rsidRDefault="00575006">
            <w:pPr>
              <w:pStyle w:val="TableParagraph"/>
              <w:spacing w:before="5"/>
              <w:rPr>
                <w:i/>
                <w:sz w:val="25"/>
              </w:rPr>
            </w:pPr>
          </w:p>
          <w:p w14:paraId="59CA9690" w14:textId="77777777" w:rsidR="00575006" w:rsidRDefault="00000000">
            <w:pPr>
              <w:pStyle w:val="TableParagraph"/>
              <w:spacing w:before="1"/>
              <w:ind w:left="82"/>
              <w:rPr>
                <w:b/>
              </w:rPr>
            </w:pPr>
            <w:r>
              <w:rPr>
                <w:b/>
                <w:color w:val="FFFFFF"/>
              </w:rPr>
              <w:t>Total</w:t>
            </w:r>
          </w:p>
        </w:tc>
      </w:tr>
      <w:tr w:rsidR="00575006" w14:paraId="74E2D9F7" w14:textId="77777777">
        <w:trPr>
          <w:trHeight w:val="253"/>
        </w:trPr>
        <w:tc>
          <w:tcPr>
            <w:tcW w:w="2504" w:type="dxa"/>
            <w:vMerge/>
            <w:tcBorders>
              <w:top w:val="nil"/>
            </w:tcBorders>
            <w:shd w:val="clear" w:color="auto" w:fill="538235"/>
          </w:tcPr>
          <w:p w14:paraId="0EB63A55" w14:textId="77777777" w:rsidR="00575006" w:rsidRDefault="00575006">
            <w:pPr>
              <w:rPr>
                <w:sz w:val="2"/>
                <w:szCs w:val="2"/>
              </w:rPr>
            </w:pPr>
          </w:p>
        </w:tc>
        <w:tc>
          <w:tcPr>
            <w:tcW w:w="1656" w:type="dxa"/>
            <w:vMerge/>
            <w:tcBorders>
              <w:top w:val="nil"/>
            </w:tcBorders>
            <w:shd w:val="clear" w:color="auto" w:fill="538235"/>
          </w:tcPr>
          <w:p w14:paraId="7FE892C3" w14:textId="77777777" w:rsidR="00575006" w:rsidRDefault="00575006">
            <w:pPr>
              <w:rPr>
                <w:sz w:val="2"/>
                <w:szCs w:val="2"/>
              </w:rPr>
            </w:pPr>
          </w:p>
        </w:tc>
        <w:tc>
          <w:tcPr>
            <w:tcW w:w="900" w:type="dxa"/>
            <w:vMerge/>
            <w:tcBorders>
              <w:top w:val="nil"/>
            </w:tcBorders>
            <w:shd w:val="clear" w:color="auto" w:fill="538235"/>
          </w:tcPr>
          <w:p w14:paraId="18533269" w14:textId="77777777" w:rsidR="00575006" w:rsidRDefault="00575006">
            <w:pPr>
              <w:rPr>
                <w:sz w:val="2"/>
                <w:szCs w:val="2"/>
              </w:rPr>
            </w:pPr>
          </w:p>
        </w:tc>
        <w:tc>
          <w:tcPr>
            <w:tcW w:w="578" w:type="dxa"/>
            <w:shd w:val="clear" w:color="auto" w:fill="538235"/>
          </w:tcPr>
          <w:p w14:paraId="4AC1AB74" w14:textId="77777777" w:rsidR="00575006" w:rsidRDefault="00000000">
            <w:pPr>
              <w:pStyle w:val="TableParagraph"/>
              <w:spacing w:line="233" w:lineRule="exact"/>
              <w:ind w:left="50" w:right="28"/>
              <w:jc w:val="center"/>
              <w:rPr>
                <w:b/>
              </w:rPr>
            </w:pPr>
            <w:r>
              <w:rPr>
                <w:b/>
                <w:color w:val="FFFFFF"/>
              </w:rPr>
              <w:t>2020</w:t>
            </w:r>
          </w:p>
        </w:tc>
        <w:tc>
          <w:tcPr>
            <w:tcW w:w="580" w:type="dxa"/>
            <w:shd w:val="clear" w:color="auto" w:fill="538235"/>
          </w:tcPr>
          <w:p w14:paraId="02DB5BA8" w14:textId="77777777" w:rsidR="00575006" w:rsidRDefault="00000000">
            <w:pPr>
              <w:pStyle w:val="TableParagraph"/>
              <w:spacing w:line="233" w:lineRule="exact"/>
              <w:ind w:left="50" w:right="24"/>
              <w:jc w:val="center"/>
              <w:rPr>
                <w:b/>
              </w:rPr>
            </w:pPr>
            <w:r>
              <w:rPr>
                <w:b/>
                <w:color w:val="FFFFFF"/>
              </w:rPr>
              <w:t>2021</w:t>
            </w:r>
          </w:p>
        </w:tc>
        <w:tc>
          <w:tcPr>
            <w:tcW w:w="580" w:type="dxa"/>
            <w:shd w:val="clear" w:color="auto" w:fill="538235"/>
          </w:tcPr>
          <w:p w14:paraId="3457FFB1" w14:textId="77777777" w:rsidR="00575006" w:rsidRDefault="00000000">
            <w:pPr>
              <w:pStyle w:val="TableParagraph"/>
              <w:spacing w:line="233" w:lineRule="exact"/>
              <w:ind w:left="48" w:right="26"/>
              <w:jc w:val="center"/>
              <w:rPr>
                <w:b/>
              </w:rPr>
            </w:pPr>
            <w:r>
              <w:rPr>
                <w:b/>
                <w:color w:val="FFFFFF"/>
              </w:rPr>
              <w:t>2022</w:t>
            </w:r>
          </w:p>
        </w:tc>
        <w:tc>
          <w:tcPr>
            <w:tcW w:w="660" w:type="dxa"/>
            <w:shd w:val="clear" w:color="auto" w:fill="538235"/>
          </w:tcPr>
          <w:p w14:paraId="2EF903F8" w14:textId="77777777" w:rsidR="00575006" w:rsidRDefault="00000000">
            <w:pPr>
              <w:pStyle w:val="TableParagraph"/>
              <w:spacing w:line="233" w:lineRule="exact"/>
              <w:ind w:right="84"/>
              <w:jc w:val="right"/>
              <w:rPr>
                <w:b/>
              </w:rPr>
            </w:pPr>
            <w:r>
              <w:rPr>
                <w:b/>
                <w:color w:val="FFFFFF"/>
              </w:rPr>
              <w:t>2023</w:t>
            </w:r>
          </w:p>
        </w:tc>
        <w:tc>
          <w:tcPr>
            <w:tcW w:w="659" w:type="dxa"/>
            <w:shd w:val="clear" w:color="auto" w:fill="538235"/>
          </w:tcPr>
          <w:p w14:paraId="221A0355" w14:textId="77777777" w:rsidR="00575006" w:rsidRDefault="00000000">
            <w:pPr>
              <w:pStyle w:val="TableParagraph"/>
              <w:spacing w:line="233" w:lineRule="exact"/>
              <w:ind w:left="51" w:right="23"/>
              <w:jc w:val="center"/>
              <w:rPr>
                <w:b/>
              </w:rPr>
            </w:pPr>
            <w:r>
              <w:rPr>
                <w:b/>
                <w:color w:val="FFFFFF"/>
              </w:rPr>
              <w:t>2024</w:t>
            </w:r>
          </w:p>
        </w:tc>
        <w:tc>
          <w:tcPr>
            <w:tcW w:w="659" w:type="dxa"/>
            <w:vMerge/>
            <w:tcBorders>
              <w:top w:val="nil"/>
            </w:tcBorders>
            <w:shd w:val="clear" w:color="auto" w:fill="538235"/>
          </w:tcPr>
          <w:p w14:paraId="5AFE9D3B" w14:textId="77777777" w:rsidR="00575006" w:rsidRDefault="00575006">
            <w:pPr>
              <w:rPr>
                <w:sz w:val="2"/>
                <w:szCs w:val="2"/>
              </w:rPr>
            </w:pPr>
          </w:p>
        </w:tc>
      </w:tr>
      <w:tr w:rsidR="00575006" w14:paraId="5FE79021" w14:textId="77777777">
        <w:trPr>
          <w:trHeight w:val="883"/>
        </w:trPr>
        <w:tc>
          <w:tcPr>
            <w:tcW w:w="2504" w:type="dxa"/>
          </w:tcPr>
          <w:p w14:paraId="3DD0CA66" w14:textId="77777777" w:rsidR="00575006" w:rsidRDefault="00575006">
            <w:pPr>
              <w:pStyle w:val="TableParagraph"/>
              <w:spacing w:before="5"/>
              <w:rPr>
                <w:i/>
              </w:rPr>
            </w:pPr>
          </w:p>
          <w:p w14:paraId="0DF173AA" w14:textId="77777777" w:rsidR="00575006" w:rsidRDefault="00000000">
            <w:pPr>
              <w:pStyle w:val="TableParagraph"/>
              <w:ind w:left="642" w:right="288" w:hanging="324"/>
              <w:rPr>
                <w:sz w:val="16"/>
              </w:rPr>
            </w:pPr>
            <w:r>
              <w:rPr>
                <w:sz w:val="16"/>
              </w:rPr>
              <w:t>Documentos de lineamientos</w:t>
            </w:r>
            <w:r>
              <w:rPr>
                <w:spacing w:val="-37"/>
                <w:sz w:val="16"/>
              </w:rPr>
              <w:t xml:space="preserve"> </w:t>
            </w:r>
            <w:r>
              <w:rPr>
                <w:sz w:val="16"/>
              </w:rPr>
              <w:t>técnicos</w:t>
            </w:r>
            <w:r>
              <w:rPr>
                <w:spacing w:val="-1"/>
                <w:sz w:val="16"/>
              </w:rPr>
              <w:t xml:space="preserve"> </w:t>
            </w:r>
            <w:r>
              <w:rPr>
                <w:sz w:val="16"/>
              </w:rPr>
              <w:t>realizados</w:t>
            </w:r>
          </w:p>
        </w:tc>
        <w:tc>
          <w:tcPr>
            <w:tcW w:w="1656" w:type="dxa"/>
          </w:tcPr>
          <w:p w14:paraId="02EEF49D" w14:textId="77777777" w:rsidR="00575006" w:rsidRDefault="00575006">
            <w:pPr>
              <w:pStyle w:val="TableParagraph"/>
              <w:rPr>
                <w:i/>
                <w:sz w:val="18"/>
              </w:rPr>
            </w:pPr>
          </w:p>
          <w:p w14:paraId="242AD2D3" w14:textId="77777777" w:rsidR="00575006" w:rsidRDefault="00000000">
            <w:pPr>
              <w:pStyle w:val="TableParagraph"/>
              <w:spacing w:before="145"/>
              <w:ind w:left="542" w:right="441"/>
              <w:jc w:val="center"/>
              <w:rPr>
                <w:sz w:val="16"/>
              </w:rPr>
            </w:pPr>
            <w:r>
              <w:rPr>
                <w:sz w:val="16"/>
              </w:rPr>
              <w:t>Número</w:t>
            </w:r>
          </w:p>
        </w:tc>
        <w:tc>
          <w:tcPr>
            <w:tcW w:w="900" w:type="dxa"/>
          </w:tcPr>
          <w:p w14:paraId="19E6AD71" w14:textId="77777777" w:rsidR="00575006" w:rsidRDefault="00575006">
            <w:pPr>
              <w:pStyle w:val="TableParagraph"/>
              <w:rPr>
                <w:i/>
                <w:sz w:val="18"/>
              </w:rPr>
            </w:pPr>
          </w:p>
          <w:p w14:paraId="419888CA" w14:textId="77777777" w:rsidR="00575006" w:rsidRDefault="00000000">
            <w:pPr>
              <w:pStyle w:val="TableParagraph"/>
              <w:spacing w:before="145"/>
              <w:ind w:left="68" w:right="51"/>
              <w:jc w:val="center"/>
              <w:rPr>
                <w:sz w:val="16"/>
              </w:rPr>
            </w:pPr>
            <w:r>
              <w:rPr>
                <w:sz w:val="16"/>
              </w:rPr>
              <w:t>320200100</w:t>
            </w:r>
          </w:p>
        </w:tc>
        <w:tc>
          <w:tcPr>
            <w:tcW w:w="578" w:type="dxa"/>
          </w:tcPr>
          <w:p w14:paraId="13C484D4" w14:textId="77777777" w:rsidR="00575006" w:rsidRDefault="00575006">
            <w:pPr>
              <w:pStyle w:val="TableParagraph"/>
              <w:rPr>
                <w:i/>
                <w:sz w:val="18"/>
              </w:rPr>
            </w:pPr>
          </w:p>
          <w:p w14:paraId="75286B84" w14:textId="77777777" w:rsidR="00575006" w:rsidRDefault="00000000">
            <w:pPr>
              <w:pStyle w:val="TableParagraph"/>
              <w:spacing w:before="145"/>
              <w:ind w:left="21"/>
              <w:jc w:val="center"/>
              <w:rPr>
                <w:sz w:val="16"/>
              </w:rPr>
            </w:pPr>
            <w:r>
              <w:rPr>
                <w:sz w:val="16"/>
              </w:rPr>
              <w:t>1</w:t>
            </w:r>
          </w:p>
        </w:tc>
        <w:tc>
          <w:tcPr>
            <w:tcW w:w="580" w:type="dxa"/>
          </w:tcPr>
          <w:p w14:paraId="2AB19121" w14:textId="77777777" w:rsidR="00575006" w:rsidRDefault="00575006">
            <w:pPr>
              <w:pStyle w:val="TableParagraph"/>
              <w:rPr>
                <w:i/>
                <w:sz w:val="18"/>
              </w:rPr>
            </w:pPr>
          </w:p>
          <w:p w14:paraId="7919614C" w14:textId="77777777" w:rsidR="00575006" w:rsidRDefault="00000000">
            <w:pPr>
              <w:pStyle w:val="TableParagraph"/>
              <w:spacing w:before="145"/>
              <w:ind w:left="24"/>
              <w:jc w:val="center"/>
              <w:rPr>
                <w:sz w:val="16"/>
              </w:rPr>
            </w:pPr>
            <w:r>
              <w:rPr>
                <w:sz w:val="16"/>
              </w:rPr>
              <w:t>2</w:t>
            </w:r>
          </w:p>
        </w:tc>
        <w:tc>
          <w:tcPr>
            <w:tcW w:w="580" w:type="dxa"/>
          </w:tcPr>
          <w:p w14:paraId="5DB6974B" w14:textId="77777777" w:rsidR="00575006" w:rsidRDefault="00575006">
            <w:pPr>
              <w:pStyle w:val="TableParagraph"/>
              <w:rPr>
                <w:i/>
                <w:sz w:val="18"/>
              </w:rPr>
            </w:pPr>
          </w:p>
          <w:p w14:paraId="40D70DA9" w14:textId="77777777" w:rsidR="00575006" w:rsidRDefault="00000000">
            <w:pPr>
              <w:pStyle w:val="TableParagraph"/>
              <w:spacing w:before="145"/>
              <w:ind w:left="21"/>
              <w:jc w:val="center"/>
              <w:rPr>
                <w:sz w:val="16"/>
              </w:rPr>
            </w:pPr>
            <w:r>
              <w:rPr>
                <w:sz w:val="16"/>
              </w:rPr>
              <w:t>2</w:t>
            </w:r>
          </w:p>
        </w:tc>
        <w:tc>
          <w:tcPr>
            <w:tcW w:w="660" w:type="dxa"/>
          </w:tcPr>
          <w:p w14:paraId="1533D813" w14:textId="77777777" w:rsidR="00575006" w:rsidRDefault="00575006">
            <w:pPr>
              <w:pStyle w:val="TableParagraph"/>
              <w:rPr>
                <w:i/>
                <w:sz w:val="18"/>
              </w:rPr>
            </w:pPr>
          </w:p>
          <w:p w14:paraId="00F515EA" w14:textId="77777777" w:rsidR="00575006" w:rsidRDefault="00000000">
            <w:pPr>
              <w:pStyle w:val="TableParagraph"/>
              <w:spacing w:before="145"/>
              <w:ind w:left="26"/>
              <w:jc w:val="center"/>
              <w:rPr>
                <w:sz w:val="16"/>
              </w:rPr>
            </w:pPr>
            <w:r>
              <w:rPr>
                <w:sz w:val="16"/>
              </w:rPr>
              <w:t>2</w:t>
            </w:r>
          </w:p>
        </w:tc>
        <w:tc>
          <w:tcPr>
            <w:tcW w:w="659" w:type="dxa"/>
          </w:tcPr>
          <w:p w14:paraId="555670A6" w14:textId="77777777" w:rsidR="00575006" w:rsidRDefault="00575006">
            <w:pPr>
              <w:pStyle w:val="TableParagraph"/>
              <w:rPr>
                <w:i/>
                <w:sz w:val="18"/>
              </w:rPr>
            </w:pPr>
          </w:p>
          <w:p w14:paraId="702C6473" w14:textId="77777777" w:rsidR="00575006" w:rsidRDefault="00000000">
            <w:pPr>
              <w:pStyle w:val="TableParagraph"/>
              <w:spacing w:before="145"/>
              <w:ind w:left="27"/>
              <w:jc w:val="center"/>
              <w:rPr>
                <w:sz w:val="16"/>
              </w:rPr>
            </w:pPr>
            <w:r>
              <w:rPr>
                <w:sz w:val="16"/>
              </w:rPr>
              <w:t>1</w:t>
            </w:r>
          </w:p>
        </w:tc>
        <w:tc>
          <w:tcPr>
            <w:tcW w:w="659" w:type="dxa"/>
          </w:tcPr>
          <w:p w14:paraId="72167467" w14:textId="77777777" w:rsidR="00575006" w:rsidRDefault="00575006">
            <w:pPr>
              <w:pStyle w:val="TableParagraph"/>
              <w:rPr>
                <w:i/>
                <w:sz w:val="18"/>
              </w:rPr>
            </w:pPr>
          </w:p>
          <w:p w14:paraId="627C9185" w14:textId="77777777" w:rsidR="00575006" w:rsidRDefault="00000000">
            <w:pPr>
              <w:pStyle w:val="TableParagraph"/>
              <w:spacing w:before="145"/>
              <w:ind w:left="29"/>
              <w:jc w:val="center"/>
              <w:rPr>
                <w:sz w:val="16"/>
              </w:rPr>
            </w:pPr>
            <w:r>
              <w:rPr>
                <w:sz w:val="16"/>
              </w:rPr>
              <w:t>8</w:t>
            </w:r>
          </w:p>
        </w:tc>
      </w:tr>
      <w:tr w:rsidR="005E0BEF" w14:paraId="0604D78E" w14:textId="77777777" w:rsidTr="005E0BEF">
        <w:trPr>
          <w:trHeight w:val="541"/>
        </w:trPr>
        <w:tc>
          <w:tcPr>
            <w:tcW w:w="2504" w:type="dxa"/>
            <w:vMerge w:val="restart"/>
          </w:tcPr>
          <w:p w14:paraId="519122A5" w14:textId="77777777" w:rsidR="005E0BEF" w:rsidRDefault="005E0BEF" w:rsidP="005E0BEF">
            <w:pPr>
              <w:pStyle w:val="TableParagraph"/>
              <w:rPr>
                <w:i/>
                <w:sz w:val="18"/>
              </w:rPr>
            </w:pPr>
          </w:p>
          <w:p w14:paraId="47EAF9EB" w14:textId="77777777" w:rsidR="005E0BEF" w:rsidRDefault="005E0BEF" w:rsidP="005E0BEF">
            <w:pPr>
              <w:pStyle w:val="TableParagraph"/>
              <w:spacing w:before="11"/>
              <w:rPr>
                <w:i/>
                <w:sz w:val="21"/>
              </w:rPr>
            </w:pPr>
          </w:p>
          <w:p w14:paraId="1C828E61" w14:textId="77777777" w:rsidR="005E0BEF" w:rsidRDefault="005E0BEF" w:rsidP="005E0BEF">
            <w:pPr>
              <w:pStyle w:val="TableParagraph"/>
              <w:ind w:left="131"/>
              <w:rPr>
                <w:sz w:val="16"/>
              </w:rPr>
            </w:pPr>
            <w:r>
              <w:rPr>
                <w:sz w:val="16"/>
              </w:rPr>
              <w:t>*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Áreas</w:t>
            </w:r>
            <w:r>
              <w:rPr>
                <w:spacing w:val="-2"/>
                <w:sz w:val="16"/>
              </w:rPr>
              <w:t xml:space="preserve"> </w:t>
            </w:r>
            <w:r>
              <w:rPr>
                <w:sz w:val="16"/>
              </w:rPr>
              <w:t>en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proceso</w:t>
            </w:r>
            <w:r>
              <w:rPr>
                <w:spacing w:val="-2"/>
                <w:sz w:val="16"/>
              </w:rPr>
              <w:t xml:space="preserve"> </w:t>
            </w:r>
            <w:r>
              <w:rPr>
                <w:sz w:val="16"/>
              </w:rPr>
              <w:t>de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restauración</w:t>
            </w:r>
          </w:p>
        </w:tc>
        <w:tc>
          <w:tcPr>
            <w:tcW w:w="1656" w:type="dxa"/>
          </w:tcPr>
          <w:p w14:paraId="579CE931" w14:textId="77777777" w:rsidR="005E0BEF" w:rsidRDefault="005E0BEF" w:rsidP="005E0BEF">
            <w:pPr>
              <w:pStyle w:val="TableParagraph"/>
              <w:spacing w:before="6"/>
              <w:rPr>
                <w:i/>
                <w:sz w:val="15"/>
              </w:rPr>
            </w:pPr>
          </w:p>
          <w:p w14:paraId="39AAE15B" w14:textId="77777777" w:rsidR="005E0BEF" w:rsidRDefault="005E0BEF" w:rsidP="005E0BEF">
            <w:pPr>
              <w:pStyle w:val="TableParagraph"/>
              <w:ind w:left="502" w:right="485"/>
              <w:jc w:val="center"/>
              <w:rPr>
                <w:sz w:val="16"/>
              </w:rPr>
            </w:pPr>
            <w:r>
              <w:rPr>
                <w:sz w:val="16"/>
              </w:rPr>
              <w:t>Ha</w:t>
            </w:r>
          </w:p>
        </w:tc>
        <w:tc>
          <w:tcPr>
            <w:tcW w:w="900" w:type="dxa"/>
          </w:tcPr>
          <w:p w14:paraId="6B9430C1" w14:textId="77777777" w:rsidR="005E0BEF" w:rsidRDefault="005E0BEF" w:rsidP="005E0BEF">
            <w:pPr>
              <w:pStyle w:val="TableParagraph"/>
              <w:spacing w:before="6"/>
              <w:rPr>
                <w:i/>
                <w:sz w:val="15"/>
              </w:rPr>
            </w:pPr>
          </w:p>
          <w:p w14:paraId="2F1F4E01" w14:textId="77777777" w:rsidR="005E0BEF" w:rsidRDefault="005E0BEF" w:rsidP="005E0BEF">
            <w:pPr>
              <w:pStyle w:val="TableParagraph"/>
              <w:ind w:left="68" w:right="51"/>
              <w:jc w:val="center"/>
              <w:rPr>
                <w:sz w:val="16"/>
              </w:rPr>
            </w:pPr>
            <w:r>
              <w:rPr>
                <w:sz w:val="16"/>
              </w:rPr>
              <w:t>320200500</w:t>
            </w:r>
          </w:p>
        </w:tc>
        <w:tc>
          <w:tcPr>
            <w:tcW w:w="578" w:type="dxa"/>
          </w:tcPr>
          <w:p w14:paraId="5F0059CC" w14:textId="77777777" w:rsidR="005E0BEF" w:rsidRDefault="005E0BEF" w:rsidP="005E0BEF">
            <w:pPr>
              <w:pStyle w:val="TableParagraph"/>
              <w:spacing w:before="6"/>
              <w:rPr>
                <w:i/>
                <w:sz w:val="15"/>
              </w:rPr>
            </w:pPr>
          </w:p>
          <w:p w14:paraId="2B81D45B" w14:textId="77777777" w:rsidR="005E0BEF" w:rsidRDefault="005E0BEF" w:rsidP="005E0BEF">
            <w:pPr>
              <w:pStyle w:val="TableParagraph"/>
              <w:ind w:left="48" w:right="28"/>
              <w:jc w:val="center"/>
              <w:rPr>
                <w:sz w:val="16"/>
              </w:rPr>
            </w:pPr>
            <w:r>
              <w:rPr>
                <w:sz w:val="16"/>
              </w:rPr>
              <w:t>5,49</w:t>
            </w:r>
          </w:p>
        </w:tc>
        <w:tc>
          <w:tcPr>
            <w:tcW w:w="580" w:type="dxa"/>
          </w:tcPr>
          <w:p w14:paraId="2EBC7A75" w14:textId="77777777" w:rsidR="005E0BEF" w:rsidRDefault="005E0BEF" w:rsidP="005E0BEF">
            <w:pPr>
              <w:pStyle w:val="TableParagraph"/>
              <w:spacing w:before="6"/>
              <w:rPr>
                <w:i/>
                <w:sz w:val="15"/>
              </w:rPr>
            </w:pPr>
          </w:p>
          <w:p w14:paraId="0FB2945A" w14:textId="77777777" w:rsidR="005E0BEF" w:rsidRDefault="005E0BEF" w:rsidP="005E0BEF">
            <w:pPr>
              <w:pStyle w:val="TableParagraph"/>
              <w:ind w:left="48" w:right="26"/>
              <w:jc w:val="center"/>
              <w:rPr>
                <w:sz w:val="16"/>
              </w:rPr>
            </w:pPr>
            <w:r>
              <w:rPr>
                <w:sz w:val="16"/>
              </w:rPr>
              <w:t>14,19</w:t>
            </w:r>
          </w:p>
        </w:tc>
        <w:tc>
          <w:tcPr>
            <w:tcW w:w="580" w:type="dxa"/>
          </w:tcPr>
          <w:p w14:paraId="50F1FCDD" w14:textId="77777777" w:rsidR="005E0BEF" w:rsidRDefault="005E0BEF" w:rsidP="005E0BEF">
            <w:pPr>
              <w:pStyle w:val="TableParagraph"/>
              <w:spacing w:before="6"/>
              <w:rPr>
                <w:i/>
                <w:sz w:val="15"/>
              </w:rPr>
            </w:pPr>
          </w:p>
          <w:p w14:paraId="6E7E7EA7" w14:textId="77777777" w:rsidR="005E0BEF" w:rsidRDefault="005E0BEF" w:rsidP="005E0BEF">
            <w:pPr>
              <w:pStyle w:val="TableParagraph"/>
              <w:ind w:left="44" w:right="26"/>
              <w:jc w:val="center"/>
              <w:rPr>
                <w:sz w:val="16"/>
              </w:rPr>
            </w:pPr>
            <w:r>
              <w:rPr>
                <w:sz w:val="16"/>
              </w:rPr>
              <w:t>66,47</w:t>
            </w:r>
          </w:p>
        </w:tc>
        <w:tc>
          <w:tcPr>
            <w:tcW w:w="660" w:type="dxa"/>
            <w:vAlign w:val="center"/>
          </w:tcPr>
          <w:p w14:paraId="39B423AF" w14:textId="77777777" w:rsidR="005E0BEF" w:rsidRPr="005E0BEF" w:rsidRDefault="005E0BEF" w:rsidP="005E0BEF">
            <w:pPr>
              <w:pStyle w:val="TableParagraph"/>
              <w:ind w:left="48" w:right="28"/>
              <w:jc w:val="center"/>
              <w:rPr>
                <w:sz w:val="16"/>
              </w:rPr>
            </w:pPr>
          </w:p>
          <w:p w14:paraId="4EC9BDAD" w14:textId="77777777" w:rsidR="005E0BEF" w:rsidRPr="005E0BEF" w:rsidRDefault="005E0BEF" w:rsidP="005E0BEF">
            <w:pPr>
              <w:pStyle w:val="TableParagraph"/>
              <w:ind w:left="48" w:right="28"/>
              <w:jc w:val="center"/>
              <w:rPr>
                <w:sz w:val="16"/>
              </w:rPr>
            </w:pPr>
          </w:p>
          <w:p w14:paraId="2C7E6C2B" w14:textId="77777777" w:rsidR="005E0BEF" w:rsidRPr="005E0BEF" w:rsidRDefault="005E0BEF" w:rsidP="005E0BEF">
            <w:pPr>
              <w:pStyle w:val="TableParagraph"/>
              <w:ind w:left="48" w:right="28"/>
              <w:jc w:val="center"/>
              <w:rPr>
                <w:sz w:val="16"/>
              </w:rPr>
            </w:pPr>
          </w:p>
          <w:p w14:paraId="09086AB1" w14:textId="77777777" w:rsidR="005E0BEF" w:rsidRPr="005E0BEF" w:rsidRDefault="005E0BEF" w:rsidP="005E0BEF">
            <w:pPr>
              <w:pStyle w:val="TableParagraph"/>
              <w:spacing w:before="3"/>
              <w:ind w:left="48" w:right="28"/>
              <w:jc w:val="center"/>
              <w:rPr>
                <w:sz w:val="16"/>
              </w:rPr>
            </w:pPr>
          </w:p>
          <w:p w14:paraId="4081B80E" w14:textId="22F1BD34" w:rsidR="005E0BEF" w:rsidRDefault="005E0BEF" w:rsidP="005E0BEF">
            <w:pPr>
              <w:pStyle w:val="TableParagraph"/>
              <w:ind w:left="48" w:right="28"/>
              <w:jc w:val="center"/>
              <w:rPr>
                <w:sz w:val="16"/>
              </w:rPr>
            </w:pPr>
            <w:r w:rsidRPr="005E0BEF">
              <w:rPr>
                <w:sz w:val="16"/>
              </w:rPr>
              <w:t>94,40</w:t>
            </w:r>
          </w:p>
        </w:tc>
        <w:tc>
          <w:tcPr>
            <w:tcW w:w="659" w:type="dxa"/>
            <w:vAlign w:val="center"/>
          </w:tcPr>
          <w:p w14:paraId="68F5C30A" w14:textId="77777777" w:rsidR="005E0BEF" w:rsidRPr="005E0BEF" w:rsidRDefault="005E0BEF" w:rsidP="005E0BEF">
            <w:pPr>
              <w:pStyle w:val="TableParagraph"/>
              <w:ind w:left="48" w:right="28"/>
              <w:jc w:val="center"/>
              <w:rPr>
                <w:sz w:val="16"/>
              </w:rPr>
            </w:pPr>
          </w:p>
          <w:p w14:paraId="37485257" w14:textId="77777777" w:rsidR="005E0BEF" w:rsidRPr="005E0BEF" w:rsidRDefault="005E0BEF" w:rsidP="005E0BEF">
            <w:pPr>
              <w:pStyle w:val="TableParagraph"/>
              <w:ind w:left="48" w:right="28"/>
              <w:jc w:val="center"/>
              <w:rPr>
                <w:sz w:val="16"/>
              </w:rPr>
            </w:pPr>
          </w:p>
          <w:p w14:paraId="6C8BA92C" w14:textId="77777777" w:rsidR="005E0BEF" w:rsidRPr="005E0BEF" w:rsidRDefault="005E0BEF" w:rsidP="005E0BEF">
            <w:pPr>
              <w:pStyle w:val="TableParagraph"/>
              <w:ind w:left="48" w:right="28"/>
              <w:jc w:val="center"/>
              <w:rPr>
                <w:sz w:val="16"/>
              </w:rPr>
            </w:pPr>
          </w:p>
          <w:p w14:paraId="44E5E775" w14:textId="77777777" w:rsidR="005E0BEF" w:rsidRPr="005E0BEF" w:rsidRDefault="005E0BEF" w:rsidP="005E0BEF">
            <w:pPr>
              <w:pStyle w:val="TableParagraph"/>
              <w:spacing w:before="3"/>
              <w:ind w:left="48" w:right="28"/>
              <w:jc w:val="center"/>
              <w:rPr>
                <w:sz w:val="16"/>
              </w:rPr>
            </w:pPr>
          </w:p>
          <w:p w14:paraId="5B300CC7" w14:textId="42ED51B0" w:rsidR="005E0BEF" w:rsidRDefault="005E0BEF" w:rsidP="005E0BEF">
            <w:pPr>
              <w:pStyle w:val="TableParagraph"/>
              <w:ind w:left="48" w:right="28"/>
              <w:jc w:val="center"/>
              <w:rPr>
                <w:sz w:val="16"/>
              </w:rPr>
            </w:pPr>
            <w:r w:rsidRPr="005E0BEF">
              <w:rPr>
                <w:sz w:val="16"/>
              </w:rPr>
              <w:t>81,41</w:t>
            </w:r>
          </w:p>
        </w:tc>
        <w:tc>
          <w:tcPr>
            <w:tcW w:w="659" w:type="dxa"/>
            <w:vAlign w:val="center"/>
          </w:tcPr>
          <w:p w14:paraId="7CDC3C9F" w14:textId="77777777" w:rsidR="005E0BEF" w:rsidRPr="005E0BEF" w:rsidRDefault="005E0BEF" w:rsidP="005E0BEF">
            <w:pPr>
              <w:pStyle w:val="TableParagraph"/>
              <w:ind w:left="48" w:right="28"/>
              <w:jc w:val="center"/>
              <w:rPr>
                <w:sz w:val="16"/>
              </w:rPr>
            </w:pPr>
          </w:p>
          <w:p w14:paraId="280EAA15" w14:textId="77777777" w:rsidR="005E0BEF" w:rsidRPr="005E0BEF" w:rsidRDefault="005E0BEF" w:rsidP="005E0BEF">
            <w:pPr>
              <w:pStyle w:val="TableParagraph"/>
              <w:ind w:left="48" w:right="28"/>
              <w:jc w:val="center"/>
              <w:rPr>
                <w:sz w:val="16"/>
              </w:rPr>
            </w:pPr>
          </w:p>
          <w:p w14:paraId="559FA718" w14:textId="77777777" w:rsidR="005E0BEF" w:rsidRPr="005E0BEF" w:rsidRDefault="005E0BEF" w:rsidP="005E0BEF">
            <w:pPr>
              <w:pStyle w:val="TableParagraph"/>
              <w:ind w:left="48" w:right="28"/>
              <w:jc w:val="center"/>
              <w:rPr>
                <w:sz w:val="16"/>
              </w:rPr>
            </w:pPr>
          </w:p>
          <w:p w14:paraId="68DA17C9" w14:textId="77777777" w:rsidR="005E0BEF" w:rsidRPr="005E0BEF" w:rsidRDefault="005E0BEF" w:rsidP="005E0BEF">
            <w:pPr>
              <w:pStyle w:val="TableParagraph"/>
              <w:spacing w:before="3"/>
              <w:ind w:left="48" w:right="28"/>
              <w:jc w:val="center"/>
              <w:rPr>
                <w:sz w:val="16"/>
              </w:rPr>
            </w:pPr>
          </w:p>
          <w:p w14:paraId="53DDFB77" w14:textId="11CF7295" w:rsidR="005E0BEF" w:rsidRDefault="005E0BEF" w:rsidP="005E0BEF">
            <w:pPr>
              <w:pStyle w:val="TableParagraph"/>
              <w:ind w:left="48" w:right="28"/>
              <w:jc w:val="center"/>
              <w:rPr>
                <w:sz w:val="16"/>
              </w:rPr>
            </w:pPr>
            <w:r>
              <w:rPr>
                <w:sz w:val="16"/>
              </w:rPr>
              <w:t>261,96</w:t>
            </w:r>
          </w:p>
        </w:tc>
      </w:tr>
      <w:tr w:rsidR="005E0BEF" w14:paraId="003F2CC0" w14:textId="77777777" w:rsidTr="005E0BEF">
        <w:trPr>
          <w:trHeight w:val="541"/>
        </w:trPr>
        <w:tc>
          <w:tcPr>
            <w:tcW w:w="2504" w:type="dxa"/>
            <w:vMerge/>
            <w:tcBorders>
              <w:top w:val="nil"/>
            </w:tcBorders>
          </w:tcPr>
          <w:p w14:paraId="02CE1577" w14:textId="77777777" w:rsidR="005E0BEF" w:rsidRDefault="005E0BEF" w:rsidP="005E0BEF">
            <w:pPr>
              <w:rPr>
                <w:sz w:val="2"/>
                <w:szCs w:val="2"/>
              </w:rPr>
            </w:pPr>
          </w:p>
        </w:tc>
        <w:tc>
          <w:tcPr>
            <w:tcW w:w="1656" w:type="dxa"/>
          </w:tcPr>
          <w:p w14:paraId="371A3685" w14:textId="77777777" w:rsidR="005E0BEF" w:rsidRDefault="005E0BEF" w:rsidP="005E0BEF">
            <w:pPr>
              <w:pStyle w:val="TableParagraph"/>
              <w:spacing w:before="6"/>
              <w:rPr>
                <w:i/>
                <w:sz w:val="15"/>
              </w:rPr>
            </w:pPr>
          </w:p>
          <w:p w14:paraId="03AA6051" w14:textId="77777777" w:rsidR="005E0BEF" w:rsidRDefault="005E0BEF" w:rsidP="005E0BEF">
            <w:pPr>
              <w:pStyle w:val="TableParagraph"/>
              <w:ind w:left="499" w:right="485"/>
              <w:jc w:val="center"/>
              <w:rPr>
                <w:sz w:val="16"/>
              </w:rPr>
            </w:pPr>
            <w:r>
              <w:rPr>
                <w:sz w:val="16"/>
              </w:rPr>
              <w:t>Número</w:t>
            </w:r>
          </w:p>
        </w:tc>
        <w:tc>
          <w:tcPr>
            <w:tcW w:w="900" w:type="dxa"/>
          </w:tcPr>
          <w:p w14:paraId="3A3DBF4B" w14:textId="77777777" w:rsidR="005E0BEF" w:rsidRDefault="005E0BEF" w:rsidP="005E0BEF">
            <w:pPr>
              <w:pStyle w:val="TableParagraph"/>
              <w:spacing w:before="6"/>
              <w:rPr>
                <w:i/>
                <w:sz w:val="15"/>
              </w:rPr>
            </w:pPr>
          </w:p>
          <w:p w14:paraId="6DE07F1A" w14:textId="77777777" w:rsidR="005E0BEF" w:rsidRDefault="005E0BEF" w:rsidP="005E0BEF">
            <w:pPr>
              <w:pStyle w:val="TableParagraph"/>
              <w:ind w:left="65" w:right="51"/>
              <w:jc w:val="center"/>
              <w:rPr>
                <w:sz w:val="16"/>
              </w:rPr>
            </w:pPr>
            <w:r>
              <w:rPr>
                <w:sz w:val="16"/>
              </w:rPr>
              <w:t>N/</w:t>
            </w:r>
            <w:proofErr w:type="gramStart"/>
            <w:r>
              <w:rPr>
                <w:sz w:val="16"/>
              </w:rPr>
              <w:t>A(</w:t>
            </w:r>
            <w:proofErr w:type="gramEnd"/>
            <w:r>
              <w:rPr>
                <w:sz w:val="16"/>
              </w:rPr>
              <w:t>**)</w:t>
            </w:r>
          </w:p>
        </w:tc>
        <w:tc>
          <w:tcPr>
            <w:tcW w:w="578" w:type="dxa"/>
          </w:tcPr>
          <w:p w14:paraId="587906FF" w14:textId="77777777" w:rsidR="005E0BEF" w:rsidRDefault="005E0BEF" w:rsidP="005E0BEF">
            <w:pPr>
              <w:pStyle w:val="TableParagraph"/>
              <w:spacing w:before="6"/>
              <w:rPr>
                <w:i/>
                <w:sz w:val="15"/>
              </w:rPr>
            </w:pPr>
          </w:p>
          <w:p w14:paraId="360E5CE6" w14:textId="77777777" w:rsidR="005E0BEF" w:rsidRDefault="005E0BEF" w:rsidP="005E0BEF">
            <w:pPr>
              <w:pStyle w:val="TableParagraph"/>
              <w:ind w:left="46" w:right="28"/>
              <w:jc w:val="center"/>
              <w:rPr>
                <w:sz w:val="16"/>
              </w:rPr>
            </w:pPr>
            <w:r>
              <w:rPr>
                <w:sz w:val="16"/>
              </w:rPr>
              <w:t>2.900</w:t>
            </w:r>
          </w:p>
        </w:tc>
        <w:tc>
          <w:tcPr>
            <w:tcW w:w="580" w:type="dxa"/>
          </w:tcPr>
          <w:p w14:paraId="600EAB7C" w14:textId="77777777" w:rsidR="005E0BEF" w:rsidRDefault="005E0BEF" w:rsidP="005E0BEF">
            <w:pPr>
              <w:pStyle w:val="TableParagraph"/>
              <w:spacing w:before="6"/>
              <w:rPr>
                <w:i/>
                <w:sz w:val="15"/>
              </w:rPr>
            </w:pPr>
          </w:p>
          <w:p w14:paraId="2DD59C46" w14:textId="77777777" w:rsidR="005E0BEF" w:rsidRDefault="005E0BEF" w:rsidP="005E0BEF">
            <w:pPr>
              <w:pStyle w:val="TableParagraph"/>
              <w:ind w:left="50" w:right="26"/>
              <w:jc w:val="center"/>
              <w:rPr>
                <w:sz w:val="16"/>
              </w:rPr>
            </w:pPr>
            <w:r>
              <w:rPr>
                <w:sz w:val="16"/>
              </w:rPr>
              <w:t>30.019</w:t>
            </w:r>
          </w:p>
        </w:tc>
        <w:tc>
          <w:tcPr>
            <w:tcW w:w="580" w:type="dxa"/>
          </w:tcPr>
          <w:p w14:paraId="76D8F64E" w14:textId="77777777" w:rsidR="005E0BEF" w:rsidRDefault="005E0BEF" w:rsidP="005E0BEF">
            <w:pPr>
              <w:pStyle w:val="TableParagraph"/>
              <w:spacing w:before="6"/>
              <w:rPr>
                <w:i/>
                <w:sz w:val="15"/>
              </w:rPr>
            </w:pPr>
          </w:p>
          <w:p w14:paraId="7C6DF61C" w14:textId="77777777" w:rsidR="005E0BEF" w:rsidRDefault="005E0BEF" w:rsidP="005E0BEF">
            <w:pPr>
              <w:pStyle w:val="TableParagraph"/>
              <w:ind w:left="47" w:right="26"/>
              <w:jc w:val="center"/>
              <w:rPr>
                <w:sz w:val="16"/>
              </w:rPr>
            </w:pPr>
            <w:r>
              <w:rPr>
                <w:sz w:val="16"/>
              </w:rPr>
              <w:t>55.282</w:t>
            </w:r>
          </w:p>
        </w:tc>
        <w:tc>
          <w:tcPr>
            <w:tcW w:w="660" w:type="dxa"/>
            <w:vAlign w:val="center"/>
          </w:tcPr>
          <w:p w14:paraId="5C7067C7" w14:textId="77777777" w:rsidR="005E0BEF" w:rsidRPr="005E0BEF" w:rsidRDefault="005E0BEF" w:rsidP="005E0BEF">
            <w:pPr>
              <w:pStyle w:val="TableParagraph"/>
              <w:ind w:left="48" w:right="28"/>
              <w:jc w:val="center"/>
              <w:rPr>
                <w:sz w:val="16"/>
              </w:rPr>
            </w:pPr>
          </w:p>
          <w:p w14:paraId="5F4A3208" w14:textId="77777777" w:rsidR="005E0BEF" w:rsidRPr="005E0BEF" w:rsidRDefault="005E0BEF" w:rsidP="005E0BEF">
            <w:pPr>
              <w:pStyle w:val="TableParagraph"/>
              <w:ind w:left="48" w:right="28"/>
              <w:jc w:val="center"/>
              <w:rPr>
                <w:sz w:val="16"/>
              </w:rPr>
            </w:pPr>
          </w:p>
          <w:p w14:paraId="6B314F51" w14:textId="77777777" w:rsidR="005E0BEF" w:rsidRPr="005E0BEF" w:rsidRDefault="005E0BEF" w:rsidP="005E0BEF">
            <w:pPr>
              <w:pStyle w:val="TableParagraph"/>
              <w:spacing w:before="4"/>
              <w:ind w:left="48" w:right="28"/>
              <w:jc w:val="center"/>
              <w:rPr>
                <w:sz w:val="16"/>
              </w:rPr>
            </w:pPr>
          </w:p>
          <w:p w14:paraId="6647E0D0" w14:textId="5DBCB80E" w:rsidR="005E0BEF" w:rsidRDefault="005E0BEF" w:rsidP="005E0BEF">
            <w:pPr>
              <w:pStyle w:val="TableParagraph"/>
              <w:ind w:left="48" w:right="28"/>
              <w:jc w:val="center"/>
              <w:rPr>
                <w:sz w:val="16"/>
              </w:rPr>
            </w:pPr>
            <w:r w:rsidRPr="005E0BEF">
              <w:rPr>
                <w:sz w:val="16"/>
              </w:rPr>
              <w:t>198.450</w:t>
            </w:r>
          </w:p>
        </w:tc>
        <w:tc>
          <w:tcPr>
            <w:tcW w:w="659" w:type="dxa"/>
            <w:vAlign w:val="center"/>
          </w:tcPr>
          <w:p w14:paraId="60770AC3" w14:textId="77777777" w:rsidR="005E0BEF" w:rsidRPr="005E0BEF" w:rsidRDefault="005E0BEF" w:rsidP="005E0BEF">
            <w:pPr>
              <w:pStyle w:val="TableParagraph"/>
              <w:ind w:left="48" w:right="28"/>
              <w:jc w:val="center"/>
              <w:rPr>
                <w:sz w:val="16"/>
              </w:rPr>
            </w:pPr>
          </w:p>
          <w:p w14:paraId="51E4CBE8" w14:textId="77777777" w:rsidR="005E0BEF" w:rsidRPr="005E0BEF" w:rsidRDefault="005E0BEF" w:rsidP="005E0BEF">
            <w:pPr>
              <w:pStyle w:val="TableParagraph"/>
              <w:ind w:left="48" w:right="28"/>
              <w:jc w:val="center"/>
              <w:rPr>
                <w:sz w:val="16"/>
              </w:rPr>
            </w:pPr>
          </w:p>
          <w:p w14:paraId="516F60CB" w14:textId="77777777" w:rsidR="005E0BEF" w:rsidRPr="005E0BEF" w:rsidRDefault="005E0BEF" w:rsidP="005E0BEF">
            <w:pPr>
              <w:pStyle w:val="TableParagraph"/>
              <w:ind w:left="48" w:right="28"/>
              <w:jc w:val="center"/>
              <w:rPr>
                <w:sz w:val="16"/>
              </w:rPr>
            </w:pPr>
          </w:p>
          <w:p w14:paraId="38E11999" w14:textId="77777777" w:rsidR="005E0BEF" w:rsidRPr="005E0BEF" w:rsidRDefault="005E0BEF" w:rsidP="005E0BEF">
            <w:pPr>
              <w:pStyle w:val="TableParagraph"/>
              <w:spacing w:before="4"/>
              <w:ind w:left="48" w:right="28"/>
              <w:jc w:val="center"/>
              <w:rPr>
                <w:sz w:val="16"/>
              </w:rPr>
            </w:pPr>
          </w:p>
          <w:p w14:paraId="05082B2B" w14:textId="2E9FD1DC" w:rsidR="005E0BEF" w:rsidRDefault="005E0BEF" w:rsidP="005E0BEF">
            <w:pPr>
              <w:pStyle w:val="TableParagraph"/>
              <w:ind w:left="48" w:right="28"/>
              <w:jc w:val="center"/>
              <w:rPr>
                <w:sz w:val="16"/>
              </w:rPr>
            </w:pPr>
            <w:r>
              <w:rPr>
                <w:sz w:val="16"/>
              </w:rPr>
              <w:t>76.645</w:t>
            </w:r>
          </w:p>
        </w:tc>
        <w:tc>
          <w:tcPr>
            <w:tcW w:w="659" w:type="dxa"/>
            <w:vAlign w:val="center"/>
          </w:tcPr>
          <w:p w14:paraId="4AE00716" w14:textId="77777777" w:rsidR="005E0BEF" w:rsidRPr="005E0BEF" w:rsidRDefault="005E0BEF" w:rsidP="005E0BEF">
            <w:pPr>
              <w:pStyle w:val="TableParagraph"/>
              <w:ind w:left="48" w:right="28"/>
              <w:jc w:val="center"/>
              <w:rPr>
                <w:sz w:val="16"/>
              </w:rPr>
            </w:pPr>
          </w:p>
          <w:p w14:paraId="0F7CBD1F" w14:textId="77777777" w:rsidR="005E0BEF" w:rsidRPr="005E0BEF" w:rsidRDefault="005E0BEF" w:rsidP="005E0BEF">
            <w:pPr>
              <w:pStyle w:val="TableParagraph"/>
              <w:ind w:left="48" w:right="28"/>
              <w:jc w:val="center"/>
              <w:rPr>
                <w:sz w:val="16"/>
              </w:rPr>
            </w:pPr>
          </w:p>
          <w:p w14:paraId="3F7017D7" w14:textId="77777777" w:rsidR="005E0BEF" w:rsidRPr="005E0BEF" w:rsidRDefault="005E0BEF" w:rsidP="005E0BEF">
            <w:pPr>
              <w:pStyle w:val="TableParagraph"/>
              <w:ind w:left="48" w:right="28"/>
              <w:jc w:val="center"/>
              <w:rPr>
                <w:sz w:val="16"/>
              </w:rPr>
            </w:pPr>
          </w:p>
          <w:p w14:paraId="4A4F7B2E" w14:textId="77777777" w:rsidR="005E0BEF" w:rsidRPr="005E0BEF" w:rsidRDefault="005E0BEF" w:rsidP="005E0BEF">
            <w:pPr>
              <w:pStyle w:val="TableParagraph"/>
              <w:spacing w:before="4"/>
              <w:ind w:left="48" w:right="28"/>
              <w:jc w:val="center"/>
              <w:rPr>
                <w:sz w:val="16"/>
              </w:rPr>
            </w:pPr>
          </w:p>
          <w:p w14:paraId="56B1DB84" w14:textId="66357903" w:rsidR="005E0BEF" w:rsidRDefault="005E0BEF" w:rsidP="005E0BEF">
            <w:pPr>
              <w:pStyle w:val="TableParagraph"/>
              <w:ind w:left="48" w:right="28"/>
              <w:jc w:val="center"/>
              <w:rPr>
                <w:sz w:val="16"/>
              </w:rPr>
            </w:pPr>
            <w:r>
              <w:rPr>
                <w:sz w:val="16"/>
              </w:rPr>
              <w:t>363.296</w:t>
            </w:r>
          </w:p>
        </w:tc>
      </w:tr>
      <w:tr w:rsidR="005E0BEF" w14:paraId="327BA38C" w14:textId="77777777">
        <w:trPr>
          <w:trHeight w:val="927"/>
        </w:trPr>
        <w:tc>
          <w:tcPr>
            <w:tcW w:w="2504" w:type="dxa"/>
            <w:tcBorders>
              <w:bottom w:val="nil"/>
            </w:tcBorders>
          </w:tcPr>
          <w:p w14:paraId="12A47468" w14:textId="77777777" w:rsidR="005E0BEF" w:rsidRDefault="005E0BEF" w:rsidP="005E0BEF">
            <w:pPr>
              <w:pStyle w:val="TableParagraph"/>
              <w:spacing w:before="3"/>
              <w:rPr>
                <w:i/>
                <w:sz w:val="24"/>
              </w:rPr>
            </w:pPr>
          </w:p>
          <w:p w14:paraId="4A12652A" w14:textId="77777777" w:rsidR="005E0BEF" w:rsidRDefault="005E0BEF" w:rsidP="005E0BEF">
            <w:pPr>
              <w:pStyle w:val="TableParagraph"/>
              <w:spacing w:before="1"/>
              <w:ind w:left="767" w:right="134" w:hanging="617"/>
              <w:rPr>
                <w:sz w:val="16"/>
              </w:rPr>
            </w:pPr>
            <w:r>
              <w:rPr>
                <w:sz w:val="16"/>
              </w:rPr>
              <w:t>*Áreas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en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proceso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restauración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en</w:t>
            </w:r>
            <w:r>
              <w:rPr>
                <w:spacing w:val="-37"/>
                <w:sz w:val="16"/>
              </w:rPr>
              <w:t xml:space="preserve"> </w:t>
            </w:r>
            <w:r>
              <w:rPr>
                <w:sz w:val="16"/>
              </w:rPr>
              <w:t>mantenimiento</w:t>
            </w:r>
          </w:p>
        </w:tc>
        <w:tc>
          <w:tcPr>
            <w:tcW w:w="1656" w:type="dxa"/>
            <w:tcBorders>
              <w:bottom w:val="nil"/>
            </w:tcBorders>
          </w:tcPr>
          <w:p w14:paraId="3EBFEAFC" w14:textId="77777777" w:rsidR="005E0BEF" w:rsidRDefault="005E0BEF" w:rsidP="005E0BEF">
            <w:pPr>
              <w:pStyle w:val="TableParagraph"/>
              <w:rPr>
                <w:i/>
                <w:sz w:val="18"/>
              </w:rPr>
            </w:pPr>
          </w:p>
          <w:p w14:paraId="63A692B9" w14:textId="77777777" w:rsidR="005E0BEF" w:rsidRDefault="005E0BEF" w:rsidP="005E0BEF">
            <w:pPr>
              <w:pStyle w:val="TableParagraph"/>
              <w:spacing w:before="5"/>
              <w:rPr>
                <w:i/>
                <w:sz w:val="14"/>
              </w:rPr>
            </w:pPr>
          </w:p>
          <w:p w14:paraId="0857A07F" w14:textId="77777777" w:rsidR="005E0BEF" w:rsidRDefault="005E0BEF" w:rsidP="005E0BEF">
            <w:pPr>
              <w:pStyle w:val="TableParagraph"/>
              <w:ind w:left="502" w:right="485"/>
              <w:jc w:val="center"/>
              <w:rPr>
                <w:sz w:val="16"/>
              </w:rPr>
            </w:pPr>
            <w:r>
              <w:rPr>
                <w:sz w:val="16"/>
              </w:rPr>
              <w:t>Ha</w:t>
            </w:r>
          </w:p>
        </w:tc>
        <w:tc>
          <w:tcPr>
            <w:tcW w:w="900" w:type="dxa"/>
          </w:tcPr>
          <w:p w14:paraId="24B4E116" w14:textId="77777777" w:rsidR="005E0BEF" w:rsidRDefault="005E0BEF" w:rsidP="005E0BEF">
            <w:pPr>
              <w:pStyle w:val="TableParagraph"/>
              <w:rPr>
                <w:i/>
                <w:sz w:val="18"/>
              </w:rPr>
            </w:pPr>
          </w:p>
          <w:p w14:paraId="4A2BBE44" w14:textId="77777777" w:rsidR="005E0BEF" w:rsidRDefault="005E0BEF" w:rsidP="005E0BEF">
            <w:pPr>
              <w:pStyle w:val="TableParagraph"/>
              <w:spacing w:before="5"/>
              <w:rPr>
                <w:i/>
                <w:sz w:val="14"/>
              </w:rPr>
            </w:pPr>
          </w:p>
          <w:p w14:paraId="0B2F162A" w14:textId="77777777" w:rsidR="005E0BEF" w:rsidRDefault="005E0BEF" w:rsidP="005E0BEF">
            <w:pPr>
              <w:pStyle w:val="TableParagraph"/>
              <w:ind w:left="68" w:right="51"/>
              <w:jc w:val="center"/>
              <w:rPr>
                <w:sz w:val="16"/>
              </w:rPr>
            </w:pPr>
            <w:r>
              <w:rPr>
                <w:sz w:val="16"/>
              </w:rPr>
              <w:t>320200502</w:t>
            </w:r>
          </w:p>
        </w:tc>
        <w:tc>
          <w:tcPr>
            <w:tcW w:w="578" w:type="dxa"/>
          </w:tcPr>
          <w:p w14:paraId="28720C78" w14:textId="77777777" w:rsidR="005E0BEF" w:rsidRDefault="005E0BEF" w:rsidP="005E0BEF">
            <w:pPr>
              <w:pStyle w:val="TableParagraph"/>
              <w:rPr>
                <w:i/>
                <w:sz w:val="18"/>
              </w:rPr>
            </w:pPr>
          </w:p>
          <w:p w14:paraId="3A552ED0" w14:textId="77777777" w:rsidR="005E0BEF" w:rsidRDefault="005E0BEF" w:rsidP="005E0BEF">
            <w:pPr>
              <w:pStyle w:val="TableParagraph"/>
              <w:spacing w:before="5"/>
              <w:rPr>
                <w:i/>
                <w:sz w:val="14"/>
              </w:rPr>
            </w:pPr>
          </w:p>
          <w:p w14:paraId="70F1A585" w14:textId="77777777" w:rsidR="005E0BEF" w:rsidRDefault="005E0BEF" w:rsidP="005E0BEF">
            <w:pPr>
              <w:pStyle w:val="TableParagraph"/>
              <w:ind w:left="50" w:right="28"/>
              <w:jc w:val="center"/>
              <w:rPr>
                <w:sz w:val="16"/>
              </w:rPr>
            </w:pPr>
            <w:r>
              <w:rPr>
                <w:sz w:val="16"/>
              </w:rPr>
              <w:t>5,24</w:t>
            </w:r>
          </w:p>
        </w:tc>
        <w:tc>
          <w:tcPr>
            <w:tcW w:w="580" w:type="dxa"/>
          </w:tcPr>
          <w:p w14:paraId="0167D5DB" w14:textId="77777777" w:rsidR="005E0BEF" w:rsidRDefault="005E0BEF" w:rsidP="005E0BEF">
            <w:pPr>
              <w:pStyle w:val="TableParagraph"/>
              <w:rPr>
                <w:i/>
                <w:sz w:val="18"/>
              </w:rPr>
            </w:pPr>
          </w:p>
          <w:p w14:paraId="0783F3D3" w14:textId="77777777" w:rsidR="005E0BEF" w:rsidRDefault="005E0BEF" w:rsidP="005E0BEF">
            <w:pPr>
              <w:pStyle w:val="TableParagraph"/>
              <w:spacing w:before="5"/>
              <w:rPr>
                <w:i/>
                <w:sz w:val="14"/>
              </w:rPr>
            </w:pPr>
          </w:p>
          <w:p w14:paraId="6C2DA125" w14:textId="77777777" w:rsidR="005E0BEF" w:rsidRDefault="005E0BEF" w:rsidP="005E0BEF">
            <w:pPr>
              <w:pStyle w:val="TableParagraph"/>
              <w:ind w:left="48" w:right="26"/>
              <w:jc w:val="center"/>
              <w:rPr>
                <w:sz w:val="16"/>
              </w:rPr>
            </w:pPr>
            <w:r>
              <w:rPr>
                <w:sz w:val="16"/>
              </w:rPr>
              <w:t>60,56</w:t>
            </w:r>
          </w:p>
        </w:tc>
        <w:tc>
          <w:tcPr>
            <w:tcW w:w="580" w:type="dxa"/>
          </w:tcPr>
          <w:p w14:paraId="2D8BF653" w14:textId="77777777" w:rsidR="005E0BEF" w:rsidRDefault="005E0BEF" w:rsidP="005E0BEF">
            <w:pPr>
              <w:pStyle w:val="TableParagraph"/>
              <w:rPr>
                <w:i/>
                <w:sz w:val="18"/>
              </w:rPr>
            </w:pPr>
          </w:p>
          <w:p w14:paraId="6D75A358" w14:textId="77777777" w:rsidR="005E0BEF" w:rsidRDefault="005E0BEF" w:rsidP="005E0BEF">
            <w:pPr>
              <w:pStyle w:val="TableParagraph"/>
              <w:spacing w:before="5"/>
              <w:rPr>
                <w:i/>
                <w:sz w:val="14"/>
              </w:rPr>
            </w:pPr>
          </w:p>
          <w:p w14:paraId="550854F6" w14:textId="77777777" w:rsidR="005E0BEF" w:rsidRDefault="005E0BEF" w:rsidP="005E0BEF">
            <w:pPr>
              <w:pStyle w:val="TableParagraph"/>
              <w:ind w:left="44" w:right="26"/>
              <w:jc w:val="center"/>
              <w:rPr>
                <w:sz w:val="16"/>
              </w:rPr>
            </w:pPr>
            <w:r>
              <w:rPr>
                <w:sz w:val="16"/>
              </w:rPr>
              <w:t>75,73</w:t>
            </w:r>
          </w:p>
        </w:tc>
        <w:tc>
          <w:tcPr>
            <w:tcW w:w="660" w:type="dxa"/>
          </w:tcPr>
          <w:p w14:paraId="511AC9C0" w14:textId="77777777" w:rsidR="005E0BEF" w:rsidRDefault="005E0BEF" w:rsidP="005E0BEF">
            <w:pPr>
              <w:pStyle w:val="TableParagraph"/>
              <w:rPr>
                <w:sz w:val="18"/>
              </w:rPr>
            </w:pPr>
          </w:p>
          <w:p w14:paraId="0BBA9A07" w14:textId="77777777" w:rsidR="005E0BEF" w:rsidRDefault="005E0BEF" w:rsidP="005E0BEF">
            <w:pPr>
              <w:pStyle w:val="TableParagraph"/>
              <w:rPr>
                <w:sz w:val="18"/>
              </w:rPr>
            </w:pPr>
          </w:p>
          <w:p w14:paraId="10B3B8C4" w14:textId="77777777" w:rsidR="005E0BEF" w:rsidRDefault="005E0BEF" w:rsidP="005E0BEF">
            <w:pPr>
              <w:pStyle w:val="TableParagraph"/>
              <w:rPr>
                <w:sz w:val="18"/>
              </w:rPr>
            </w:pPr>
          </w:p>
          <w:p w14:paraId="59C3EFD9" w14:textId="77777777" w:rsidR="005E0BEF" w:rsidRDefault="005E0BEF" w:rsidP="005E0BEF">
            <w:pPr>
              <w:pStyle w:val="TableParagraph"/>
              <w:rPr>
                <w:sz w:val="18"/>
              </w:rPr>
            </w:pPr>
          </w:p>
          <w:p w14:paraId="4CD53DF5" w14:textId="77777777" w:rsidR="005E0BEF" w:rsidRDefault="005E0BEF" w:rsidP="005E0BEF">
            <w:pPr>
              <w:pStyle w:val="TableParagraph"/>
              <w:spacing w:before="1"/>
              <w:rPr>
                <w:sz w:val="19"/>
              </w:rPr>
            </w:pPr>
          </w:p>
          <w:p w14:paraId="07C57E31" w14:textId="2BB6CFF3" w:rsidR="005E0BEF" w:rsidRDefault="005E0BEF" w:rsidP="005E0BEF">
            <w:pPr>
              <w:pStyle w:val="TableParagraph"/>
              <w:ind w:right="45"/>
              <w:jc w:val="right"/>
              <w:rPr>
                <w:sz w:val="16"/>
              </w:rPr>
            </w:pPr>
            <w:r>
              <w:rPr>
                <w:sz w:val="16"/>
              </w:rPr>
              <w:t>1278,36</w:t>
            </w:r>
          </w:p>
        </w:tc>
        <w:tc>
          <w:tcPr>
            <w:tcW w:w="659" w:type="dxa"/>
          </w:tcPr>
          <w:p w14:paraId="02CCF538" w14:textId="77777777" w:rsidR="005E0BEF" w:rsidRDefault="005E0BEF" w:rsidP="005E0BEF">
            <w:pPr>
              <w:pStyle w:val="TableParagraph"/>
              <w:rPr>
                <w:sz w:val="18"/>
              </w:rPr>
            </w:pPr>
          </w:p>
          <w:p w14:paraId="0BE808A3" w14:textId="77777777" w:rsidR="005E0BEF" w:rsidRDefault="005E0BEF" w:rsidP="005E0BEF">
            <w:pPr>
              <w:pStyle w:val="TableParagraph"/>
              <w:rPr>
                <w:sz w:val="18"/>
              </w:rPr>
            </w:pPr>
          </w:p>
          <w:p w14:paraId="5FA01DE5" w14:textId="77777777" w:rsidR="005E0BEF" w:rsidRDefault="005E0BEF" w:rsidP="005E0BEF">
            <w:pPr>
              <w:pStyle w:val="TableParagraph"/>
              <w:rPr>
                <w:sz w:val="18"/>
              </w:rPr>
            </w:pPr>
          </w:p>
          <w:p w14:paraId="1CA7D25F" w14:textId="77777777" w:rsidR="005E0BEF" w:rsidRDefault="005E0BEF" w:rsidP="005E0BEF">
            <w:pPr>
              <w:pStyle w:val="TableParagraph"/>
              <w:rPr>
                <w:sz w:val="18"/>
              </w:rPr>
            </w:pPr>
          </w:p>
          <w:p w14:paraId="6D3E3830" w14:textId="77777777" w:rsidR="005E0BEF" w:rsidRDefault="005E0BEF" w:rsidP="005E0BEF">
            <w:pPr>
              <w:pStyle w:val="TableParagraph"/>
              <w:spacing w:before="1"/>
              <w:rPr>
                <w:sz w:val="19"/>
              </w:rPr>
            </w:pPr>
          </w:p>
          <w:p w14:paraId="10E8DFE7" w14:textId="06FE73B1" w:rsidR="005E0BEF" w:rsidRDefault="005E0BEF" w:rsidP="005E0BEF">
            <w:pPr>
              <w:pStyle w:val="TableParagraph"/>
              <w:ind w:left="47" w:right="23"/>
              <w:jc w:val="center"/>
              <w:rPr>
                <w:sz w:val="16"/>
              </w:rPr>
            </w:pPr>
            <w:r>
              <w:rPr>
                <w:sz w:val="16"/>
              </w:rPr>
              <w:t>638,29</w:t>
            </w:r>
          </w:p>
        </w:tc>
        <w:tc>
          <w:tcPr>
            <w:tcW w:w="659" w:type="dxa"/>
          </w:tcPr>
          <w:p w14:paraId="6E17406A" w14:textId="77777777" w:rsidR="005E0BEF" w:rsidRDefault="005E0BEF" w:rsidP="005E0BEF">
            <w:pPr>
              <w:pStyle w:val="TableParagraph"/>
              <w:rPr>
                <w:sz w:val="18"/>
              </w:rPr>
            </w:pPr>
          </w:p>
          <w:p w14:paraId="0D0F142D" w14:textId="77777777" w:rsidR="005E0BEF" w:rsidRDefault="005E0BEF" w:rsidP="005E0BEF">
            <w:pPr>
              <w:pStyle w:val="TableParagraph"/>
              <w:rPr>
                <w:sz w:val="18"/>
              </w:rPr>
            </w:pPr>
          </w:p>
          <w:p w14:paraId="1685CAF5" w14:textId="77777777" w:rsidR="005E0BEF" w:rsidRDefault="005E0BEF" w:rsidP="005E0BEF">
            <w:pPr>
              <w:pStyle w:val="TableParagraph"/>
              <w:rPr>
                <w:sz w:val="18"/>
              </w:rPr>
            </w:pPr>
          </w:p>
          <w:p w14:paraId="25C7CCDB" w14:textId="77777777" w:rsidR="005E0BEF" w:rsidRDefault="005E0BEF" w:rsidP="005E0BEF">
            <w:pPr>
              <w:pStyle w:val="TableParagraph"/>
              <w:rPr>
                <w:sz w:val="18"/>
              </w:rPr>
            </w:pPr>
          </w:p>
          <w:p w14:paraId="7D0ABBB5" w14:textId="77777777" w:rsidR="005E0BEF" w:rsidRDefault="005E0BEF" w:rsidP="005E0BEF">
            <w:pPr>
              <w:pStyle w:val="TableParagraph"/>
              <w:spacing w:before="1"/>
              <w:rPr>
                <w:sz w:val="19"/>
              </w:rPr>
            </w:pPr>
          </w:p>
          <w:p w14:paraId="0B22008C" w14:textId="1FCFF9E7" w:rsidR="005E0BEF" w:rsidRDefault="005E0BEF" w:rsidP="005E0BEF">
            <w:pPr>
              <w:pStyle w:val="TableParagraph"/>
              <w:ind w:left="49" w:right="23"/>
              <w:jc w:val="center"/>
              <w:rPr>
                <w:sz w:val="16"/>
              </w:rPr>
            </w:pPr>
            <w:r>
              <w:rPr>
                <w:sz w:val="16"/>
              </w:rPr>
              <w:t>590</w:t>
            </w:r>
          </w:p>
        </w:tc>
      </w:tr>
    </w:tbl>
    <w:p w14:paraId="4C3DFD89" w14:textId="77777777" w:rsidR="00575006" w:rsidRDefault="00575006">
      <w:pPr>
        <w:jc w:val="center"/>
        <w:rPr>
          <w:sz w:val="16"/>
        </w:rPr>
        <w:sectPr w:rsidR="00575006">
          <w:pgSz w:w="12240" w:h="15840"/>
          <w:pgMar w:top="2420" w:right="780" w:bottom="280" w:left="1600" w:header="722" w:footer="0" w:gutter="0"/>
          <w:cols w:space="720"/>
        </w:sectPr>
      </w:pPr>
    </w:p>
    <w:p w14:paraId="01345C25" w14:textId="77777777" w:rsidR="00575006" w:rsidRDefault="00575006">
      <w:pPr>
        <w:pStyle w:val="Textoindependiente"/>
        <w:spacing w:before="2" w:after="1"/>
        <w:rPr>
          <w:i/>
          <w:sz w:val="25"/>
        </w:rPr>
      </w:pPr>
    </w:p>
    <w:tbl>
      <w:tblPr>
        <w:tblStyle w:val="TableNormal"/>
        <w:tblW w:w="0" w:type="auto"/>
        <w:tblInd w:w="537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504"/>
        <w:gridCol w:w="1656"/>
        <w:gridCol w:w="900"/>
        <w:gridCol w:w="578"/>
        <w:gridCol w:w="580"/>
        <w:gridCol w:w="580"/>
        <w:gridCol w:w="660"/>
        <w:gridCol w:w="659"/>
        <w:gridCol w:w="659"/>
      </w:tblGrid>
      <w:tr w:rsidR="00575006" w14:paraId="10437202" w14:textId="77777777">
        <w:trPr>
          <w:trHeight w:val="572"/>
        </w:trPr>
        <w:tc>
          <w:tcPr>
            <w:tcW w:w="2504" w:type="dxa"/>
            <w:vMerge w:val="restart"/>
            <w:shd w:val="clear" w:color="auto" w:fill="538235"/>
          </w:tcPr>
          <w:p w14:paraId="50BFB615" w14:textId="77777777" w:rsidR="00575006" w:rsidRDefault="00575006">
            <w:pPr>
              <w:pStyle w:val="TableParagraph"/>
              <w:spacing w:before="8"/>
              <w:rPr>
                <w:i/>
                <w:sz w:val="25"/>
              </w:rPr>
            </w:pPr>
          </w:p>
          <w:p w14:paraId="65B917C6" w14:textId="77777777" w:rsidR="00575006" w:rsidRDefault="00000000">
            <w:pPr>
              <w:pStyle w:val="TableParagraph"/>
              <w:ind w:left="784"/>
              <w:rPr>
                <w:b/>
              </w:rPr>
            </w:pPr>
            <w:r>
              <w:rPr>
                <w:b/>
                <w:color w:val="FFFFFF"/>
              </w:rPr>
              <w:t>Indicador</w:t>
            </w:r>
          </w:p>
        </w:tc>
        <w:tc>
          <w:tcPr>
            <w:tcW w:w="1656" w:type="dxa"/>
            <w:vMerge w:val="restart"/>
            <w:shd w:val="clear" w:color="auto" w:fill="538235"/>
          </w:tcPr>
          <w:p w14:paraId="08D1EB90" w14:textId="77777777" w:rsidR="00575006" w:rsidRDefault="00000000">
            <w:pPr>
              <w:pStyle w:val="TableParagraph"/>
              <w:spacing w:before="168"/>
              <w:ind w:left="402" w:right="347" w:hanging="20"/>
              <w:rPr>
                <w:b/>
              </w:rPr>
            </w:pPr>
            <w:r>
              <w:rPr>
                <w:b/>
                <w:color w:val="FFFFFF"/>
              </w:rPr>
              <w:t>Medido a</w:t>
            </w:r>
            <w:r>
              <w:rPr>
                <w:b/>
                <w:color w:val="FFFFFF"/>
                <w:spacing w:val="-52"/>
              </w:rPr>
              <w:t xml:space="preserve"> </w:t>
            </w:r>
            <w:r>
              <w:rPr>
                <w:b/>
                <w:color w:val="FFFFFF"/>
              </w:rPr>
              <w:t>través de</w:t>
            </w:r>
          </w:p>
        </w:tc>
        <w:tc>
          <w:tcPr>
            <w:tcW w:w="900" w:type="dxa"/>
            <w:vMerge w:val="restart"/>
            <w:shd w:val="clear" w:color="auto" w:fill="538235"/>
          </w:tcPr>
          <w:p w14:paraId="7846A49D" w14:textId="77777777" w:rsidR="00575006" w:rsidRDefault="00575006">
            <w:pPr>
              <w:pStyle w:val="TableParagraph"/>
              <w:rPr>
                <w:i/>
                <w:sz w:val="24"/>
              </w:rPr>
            </w:pPr>
          </w:p>
          <w:p w14:paraId="492608CE" w14:textId="77777777" w:rsidR="00575006" w:rsidRDefault="00000000">
            <w:pPr>
              <w:pStyle w:val="TableParagraph"/>
              <w:spacing w:before="147"/>
              <w:ind w:left="112"/>
              <w:rPr>
                <w:b/>
              </w:rPr>
            </w:pPr>
            <w:r>
              <w:rPr>
                <w:b/>
                <w:color w:val="FFFFFF"/>
              </w:rPr>
              <w:t>Código</w:t>
            </w:r>
          </w:p>
        </w:tc>
        <w:tc>
          <w:tcPr>
            <w:tcW w:w="3057" w:type="dxa"/>
            <w:gridSpan w:val="5"/>
            <w:shd w:val="clear" w:color="auto" w:fill="538235"/>
          </w:tcPr>
          <w:p w14:paraId="532CA4B8" w14:textId="77777777" w:rsidR="00575006" w:rsidRDefault="00000000">
            <w:pPr>
              <w:pStyle w:val="TableParagraph"/>
              <w:spacing w:before="159"/>
              <w:ind w:left="911"/>
              <w:rPr>
                <w:b/>
              </w:rPr>
            </w:pPr>
            <w:proofErr w:type="spellStart"/>
            <w:r>
              <w:rPr>
                <w:b/>
                <w:color w:val="FFFFFF"/>
              </w:rPr>
              <w:t>Anualización</w:t>
            </w:r>
            <w:proofErr w:type="spellEnd"/>
          </w:p>
        </w:tc>
        <w:tc>
          <w:tcPr>
            <w:tcW w:w="659" w:type="dxa"/>
            <w:vMerge w:val="restart"/>
            <w:shd w:val="clear" w:color="auto" w:fill="538235"/>
          </w:tcPr>
          <w:p w14:paraId="72B81788" w14:textId="77777777" w:rsidR="00575006" w:rsidRDefault="00575006">
            <w:pPr>
              <w:pStyle w:val="TableParagraph"/>
              <w:spacing w:before="8"/>
              <w:rPr>
                <w:i/>
                <w:sz w:val="25"/>
              </w:rPr>
            </w:pPr>
          </w:p>
          <w:p w14:paraId="1B6BC3CE" w14:textId="77777777" w:rsidR="00575006" w:rsidRDefault="00000000">
            <w:pPr>
              <w:pStyle w:val="TableParagraph"/>
              <w:ind w:left="82"/>
              <w:rPr>
                <w:b/>
              </w:rPr>
            </w:pPr>
            <w:r>
              <w:rPr>
                <w:b/>
                <w:color w:val="FFFFFF"/>
              </w:rPr>
              <w:t>Total</w:t>
            </w:r>
          </w:p>
        </w:tc>
      </w:tr>
      <w:tr w:rsidR="00575006" w14:paraId="0007A13D" w14:textId="77777777">
        <w:trPr>
          <w:trHeight w:val="253"/>
        </w:trPr>
        <w:tc>
          <w:tcPr>
            <w:tcW w:w="2504" w:type="dxa"/>
            <w:vMerge/>
            <w:tcBorders>
              <w:top w:val="nil"/>
            </w:tcBorders>
            <w:shd w:val="clear" w:color="auto" w:fill="538235"/>
          </w:tcPr>
          <w:p w14:paraId="067964BD" w14:textId="77777777" w:rsidR="00575006" w:rsidRDefault="00575006">
            <w:pPr>
              <w:rPr>
                <w:sz w:val="2"/>
                <w:szCs w:val="2"/>
              </w:rPr>
            </w:pPr>
          </w:p>
        </w:tc>
        <w:tc>
          <w:tcPr>
            <w:tcW w:w="1656" w:type="dxa"/>
            <w:vMerge/>
            <w:tcBorders>
              <w:top w:val="nil"/>
            </w:tcBorders>
            <w:shd w:val="clear" w:color="auto" w:fill="538235"/>
          </w:tcPr>
          <w:p w14:paraId="7A1A4800" w14:textId="77777777" w:rsidR="00575006" w:rsidRDefault="00575006">
            <w:pPr>
              <w:rPr>
                <w:sz w:val="2"/>
                <w:szCs w:val="2"/>
              </w:rPr>
            </w:pPr>
          </w:p>
        </w:tc>
        <w:tc>
          <w:tcPr>
            <w:tcW w:w="900" w:type="dxa"/>
            <w:vMerge/>
            <w:tcBorders>
              <w:top w:val="nil"/>
            </w:tcBorders>
            <w:shd w:val="clear" w:color="auto" w:fill="538235"/>
          </w:tcPr>
          <w:p w14:paraId="5D4921AF" w14:textId="77777777" w:rsidR="00575006" w:rsidRDefault="00575006">
            <w:pPr>
              <w:rPr>
                <w:sz w:val="2"/>
                <w:szCs w:val="2"/>
              </w:rPr>
            </w:pPr>
          </w:p>
        </w:tc>
        <w:tc>
          <w:tcPr>
            <w:tcW w:w="578" w:type="dxa"/>
            <w:shd w:val="clear" w:color="auto" w:fill="538235"/>
          </w:tcPr>
          <w:p w14:paraId="599E0FD0" w14:textId="77777777" w:rsidR="00575006" w:rsidRDefault="00000000">
            <w:pPr>
              <w:pStyle w:val="TableParagraph"/>
              <w:spacing w:line="234" w:lineRule="exact"/>
              <w:ind w:left="50" w:right="28"/>
              <w:jc w:val="center"/>
              <w:rPr>
                <w:b/>
              </w:rPr>
            </w:pPr>
            <w:r>
              <w:rPr>
                <w:b/>
                <w:color w:val="FFFFFF"/>
              </w:rPr>
              <w:t>2020</w:t>
            </w:r>
          </w:p>
        </w:tc>
        <w:tc>
          <w:tcPr>
            <w:tcW w:w="580" w:type="dxa"/>
            <w:shd w:val="clear" w:color="auto" w:fill="538235"/>
          </w:tcPr>
          <w:p w14:paraId="1FD18537" w14:textId="77777777" w:rsidR="00575006" w:rsidRDefault="00000000">
            <w:pPr>
              <w:pStyle w:val="TableParagraph"/>
              <w:spacing w:line="234" w:lineRule="exact"/>
              <w:ind w:left="50" w:right="24"/>
              <w:jc w:val="center"/>
              <w:rPr>
                <w:b/>
              </w:rPr>
            </w:pPr>
            <w:r>
              <w:rPr>
                <w:b/>
                <w:color w:val="FFFFFF"/>
              </w:rPr>
              <w:t>2021</w:t>
            </w:r>
          </w:p>
        </w:tc>
        <w:tc>
          <w:tcPr>
            <w:tcW w:w="580" w:type="dxa"/>
            <w:shd w:val="clear" w:color="auto" w:fill="538235"/>
          </w:tcPr>
          <w:p w14:paraId="43F062FA" w14:textId="77777777" w:rsidR="00575006" w:rsidRDefault="00000000">
            <w:pPr>
              <w:pStyle w:val="TableParagraph"/>
              <w:spacing w:line="234" w:lineRule="exact"/>
              <w:ind w:left="48" w:right="26"/>
              <w:jc w:val="center"/>
              <w:rPr>
                <w:b/>
              </w:rPr>
            </w:pPr>
            <w:r>
              <w:rPr>
                <w:b/>
                <w:color w:val="FFFFFF"/>
              </w:rPr>
              <w:t>2022</w:t>
            </w:r>
          </w:p>
        </w:tc>
        <w:tc>
          <w:tcPr>
            <w:tcW w:w="660" w:type="dxa"/>
            <w:shd w:val="clear" w:color="auto" w:fill="538235"/>
          </w:tcPr>
          <w:p w14:paraId="7811DC0C" w14:textId="77777777" w:rsidR="00575006" w:rsidRDefault="00000000">
            <w:pPr>
              <w:pStyle w:val="TableParagraph"/>
              <w:spacing w:line="234" w:lineRule="exact"/>
              <w:ind w:left="52" w:right="26"/>
              <w:jc w:val="center"/>
              <w:rPr>
                <w:b/>
              </w:rPr>
            </w:pPr>
            <w:r>
              <w:rPr>
                <w:b/>
                <w:color w:val="FFFFFF"/>
              </w:rPr>
              <w:t>2023</w:t>
            </w:r>
          </w:p>
        </w:tc>
        <w:tc>
          <w:tcPr>
            <w:tcW w:w="659" w:type="dxa"/>
            <w:shd w:val="clear" w:color="auto" w:fill="538235"/>
          </w:tcPr>
          <w:p w14:paraId="6033A049" w14:textId="77777777" w:rsidR="00575006" w:rsidRDefault="00000000">
            <w:pPr>
              <w:pStyle w:val="TableParagraph"/>
              <w:spacing w:line="234" w:lineRule="exact"/>
              <w:ind w:left="51" w:right="23"/>
              <w:jc w:val="center"/>
              <w:rPr>
                <w:b/>
              </w:rPr>
            </w:pPr>
            <w:r>
              <w:rPr>
                <w:b/>
                <w:color w:val="FFFFFF"/>
              </w:rPr>
              <w:t>2024</w:t>
            </w:r>
          </w:p>
        </w:tc>
        <w:tc>
          <w:tcPr>
            <w:tcW w:w="659" w:type="dxa"/>
            <w:vMerge/>
            <w:tcBorders>
              <w:top w:val="nil"/>
            </w:tcBorders>
            <w:shd w:val="clear" w:color="auto" w:fill="538235"/>
          </w:tcPr>
          <w:p w14:paraId="3798E7F6" w14:textId="77777777" w:rsidR="00575006" w:rsidRDefault="00575006">
            <w:pPr>
              <w:rPr>
                <w:sz w:val="2"/>
                <w:szCs w:val="2"/>
              </w:rPr>
            </w:pPr>
          </w:p>
        </w:tc>
      </w:tr>
      <w:tr w:rsidR="00575006" w14:paraId="69D122AC" w14:textId="77777777">
        <w:trPr>
          <w:trHeight w:val="846"/>
        </w:trPr>
        <w:tc>
          <w:tcPr>
            <w:tcW w:w="2504" w:type="dxa"/>
          </w:tcPr>
          <w:p w14:paraId="3FC13E9B" w14:textId="77777777" w:rsidR="00575006" w:rsidRDefault="00575006">
            <w:pPr>
              <w:pStyle w:val="TableParagraph"/>
              <w:spacing w:before="11"/>
              <w:rPr>
                <w:i/>
                <w:sz w:val="20"/>
              </w:rPr>
            </w:pPr>
          </w:p>
          <w:p w14:paraId="738BA8E8" w14:textId="77777777" w:rsidR="00575006" w:rsidRDefault="00000000">
            <w:pPr>
              <w:pStyle w:val="TableParagraph"/>
              <w:ind w:left="877" w:right="351" w:hanging="497"/>
              <w:rPr>
                <w:sz w:val="16"/>
              </w:rPr>
            </w:pPr>
            <w:r>
              <w:rPr>
                <w:sz w:val="16"/>
              </w:rPr>
              <w:t>Documentos de planeación</w:t>
            </w:r>
            <w:r>
              <w:rPr>
                <w:spacing w:val="-37"/>
                <w:sz w:val="16"/>
              </w:rPr>
              <w:t xml:space="preserve"> </w:t>
            </w:r>
            <w:r>
              <w:rPr>
                <w:sz w:val="16"/>
              </w:rPr>
              <w:t>realizados -</w:t>
            </w:r>
          </w:p>
        </w:tc>
        <w:tc>
          <w:tcPr>
            <w:tcW w:w="1656" w:type="dxa"/>
          </w:tcPr>
          <w:p w14:paraId="4FDBC9A3" w14:textId="77777777" w:rsidR="00575006" w:rsidRDefault="00575006">
            <w:pPr>
              <w:pStyle w:val="TableParagraph"/>
              <w:spacing w:before="11"/>
              <w:rPr>
                <w:i/>
                <w:sz w:val="20"/>
              </w:rPr>
            </w:pPr>
          </w:p>
          <w:p w14:paraId="3DD347B5" w14:textId="77777777" w:rsidR="00575006" w:rsidRDefault="00000000">
            <w:pPr>
              <w:pStyle w:val="TableParagraph"/>
              <w:ind w:left="441" w:right="401" w:firstLine="26"/>
              <w:rPr>
                <w:sz w:val="16"/>
              </w:rPr>
            </w:pPr>
            <w:r>
              <w:rPr>
                <w:sz w:val="16"/>
              </w:rPr>
              <w:t>Número de</w:t>
            </w:r>
            <w:r>
              <w:rPr>
                <w:spacing w:val="-37"/>
                <w:sz w:val="16"/>
              </w:rPr>
              <w:t xml:space="preserve"> </w:t>
            </w:r>
            <w:r>
              <w:rPr>
                <w:sz w:val="16"/>
              </w:rPr>
              <w:t>documentos</w:t>
            </w:r>
          </w:p>
        </w:tc>
        <w:tc>
          <w:tcPr>
            <w:tcW w:w="900" w:type="dxa"/>
          </w:tcPr>
          <w:p w14:paraId="6D72CE42" w14:textId="77777777" w:rsidR="00575006" w:rsidRDefault="00575006">
            <w:pPr>
              <w:pStyle w:val="TableParagraph"/>
              <w:rPr>
                <w:i/>
                <w:sz w:val="18"/>
              </w:rPr>
            </w:pPr>
          </w:p>
          <w:p w14:paraId="685F9C35" w14:textId="77777777" w:rsidR="00575006" w:rsidRDefault="00000000">
            <w:pPr>
              <w:pStyle w:val="TableParagraph"/>
              <w:spacing w:before="125"/>
              <w:ind w:left="88"/>
              <w:rPr>
                <w:sz w:val="16"/>
              </w:rPr>
            </w:pPr>
            <w:r>
              <w:rPr>
                <w:sz w:val="16"/>
              </w:rPr>
              <w:t>320200200</w:t>
            </w:r>
          </w:p>
        </w:tc>
        <w:tc>
          <w:tcPr>
            <w:tcW w:w="578" w:type="dxa"/>
          </w:tcPr>
          <w:p w14:paraId="36F87C30" w14:textId="77777777" w:rsidR="00575006" w:rsidRDefault="00575006">
            <w:pPr>
              <w:pStyle w:val="TableParagraph"/>
              <w:spacing w:before="10"/>
              <w:rPr>
                <w:i/>
                <w:sz w:val="27"/>
              </w:rPr>
            </w:pPr>
          </w:p>
          <w:p w14:paraId="75C11C98" w14:textId="77777777" w:rsidR="00575006" w:rsidRDefault="00000000">
            <w:pPr>
              <w:pStyle w:val="TableParagraph"/>
              <w:ind w:left="48" w:right="28"/>
              <w:jc w:val="center"/>
              <w:rPr>
                <w:sz w:val="18"/>
              </w:rPr>
            </w:pPr>
            <w:r>
              <w:rPr>
                <w:sz w:val="18"/>
              </w:rPr>
              <w:t>0,26</w:t>
            </w:r>
          </w:p>
        </w:tc>
        <w:tc>
          <w:tcPr>
            <w:tcW w:w="580" w:type="dxa"/>
          </w:tcPr>
          <w:p w14:paraId="0C72E749" w14:textId="77777777" w:rsidR="00575006" w:rsidRDefault="00575006">
            <w:pPr>
              <w:pStyle w:val="TableParagraph"/>
              <w:spacing w:before="10"/>
              <w:rPr>
                <w:i/>
                <w:sz w:val="27"/>
              </w:rPr>
            </w:pPr>
          </w:p>
          <w:p w14:paraId="2F1F9CEF" w14:textId="77777777" w:rsidR="00575006" w:rsidRDefault="00000000">
            <w:pPr>
              <w:pStyle w:val="TableParagraph"/>
              <w:ind w:left="50" w:right="26"/>
              <w:jc w:val="center"/>
              <w:rPr>
                <w:sz w:val="18"/>
              </w:rPr>
            </w:pPr>
            <w:r>
              <w:rPr>
                <w:sz w:val="18"/>
              </w:rPr>
              <w:t>0,74</w:t>
            </w:r>
          </w:p>
        </w:tc>
        <w:tc>
          <w:tcPr>
            <w:tcW w:w="580" w:type="dxa"/>
          </w:tcPr>
          <w:p w14:paraId="6AD44640" w14:textId="77777777" w:rsidR="00575006" w:rsidRDefault="00575006">
            <w:pPr>
              <w:pStyle w:val="TableParagraph"/>
              <w:spacing w:before="10"/>
              <w:rPr>
                <w:i/>
                <w:sz w:val="27"/>
              </w:rPr>
            </w:pPr>
          </w:p>
          <w:p w14:paraId="6C9805C0" w14:textId="77777777" w:rsidR="00575006" w:rsidRDefault="00000000">
            <w:pPr>
              <w:pStyle w:val="TableParagraph"/>
              <w:ind w:left="16"/>
              <w:jc w:val="center"/>
              <w:rPr>
                <w:sz w:val="18"/>
              </w:rPr>
            </w:pPr>
            <w:r>
              <w:rPr>
                <w:sz w:val="18"/>
              </w:rPr>
              <w:t>1</w:t>
            </w:r>
          </w:p>
        </w:tc>
        <w:tc>
          <w:tcPr>
            <w:tcW w:w="660" w:type="dxa"/>
          </w:tcPr>
          <w:p w14:paraId="1F21845F" w14:textId="77777777" w:rsidR="00575006" w:rsidRDefault="00575006">
            <w:pPr>
              <w:pStyle w:val="TableParagraph"/>
              <w:spacing w:before="10"/>
              <w:rPr>
                <w:i/>
                <w:sz w:val="27"/>
              </w:rPr>
            </w:pPr>
          </w:p>
          <w:p w14:paraId="63E00075" w14:textId="77777777" w:rsidR="00575006" w:rsidRDefault="00000000">
            <w:pPr>
              <w:pStyle w:val="TableParagraph"/>
              <w:ind w:left="21"/>
              <w:jc w:val="center"/>
              <w:rPr>
                <w:sz w:val="18"/>
              </w:rPr>
            </w:pPr>
            <w:r>
              <w:rPr>
                <w:sz w:val="18"/>
              </w:rPr>
              <w:t>1</w:t>
            </w:r>
          </w:p>
        </w:tc>
        <w:tc>
          <w:tcPr>
            <w:tcW w:w="659" w:type="dxa"/>
          </w:tcPr>
          <w:p w14:paraId="237E8171" w14:textId="77777777" w:rsidR="00575006" w:rsidRDefault="00575006">
            <w:pPr>
              <w:pStyle w:val="TableParagraph"/>
              <w:spacing w:before="10"/>
              <w:rPr>
                <w:i/>
                <w:sz w:val="27"/>
              </w:rPr>
            </w:pPr>
          </w:p>
          <w:p w14:paraId="473885F8" w14:textId="77777777" w:rsidR="00575006" w:rsidRDefault="00000000">
            <w:pPr>
              <w:pStyle w:val="TableParagraph"/>
              <w:ind w:left="22"/>
              <w:jc w:val="center"/>
              <w:rPr>
                <w:sz w:val="18"/>
              </w:rPr>
            </w:pPr>
            <w:r>
              <w:rPr>
                <w:sz w:val="18"/>
              </w:rPr>
              <w:t>1</w:t>
            </w:r>
          </w:p>
        </w:tc>
        <w:tc>
          <w:tcPr>
            <w:tcW w:w="659" w:type="dxa"/>
          </w:tcPr>
          <w:p w14:paraId="5E786497" w14:textId="77777777" w:rsidR="00575006" w:rsidRDefault="00575006">
            <w:pPr>
              <w:pStyle w:val="TableParagraph"/>
              <w:spacing w:before="10"/>
              <w:rPr>
                <w:i/>
                <w:sz w:val="27"/>
              </w:rPr>
            </w:pPr>
          </w:p>
          <w:p w14:paraId="4BB7EB77" w14:textId="77777777" w:rsidR="00575006" w:rsidRDefault="00000000">
            <w:pPr>
              <w:pStyle w:val="TableParagraph"/>
              <w:ind w:left="24"/>
              <w:jc w:val="center"/>
              <w:rPr>
                <w:sz w:val="18"/>
              </w:rPr>
            </w:pPr>
            <w:r>
              <w:rPr>
                <w:sz w:val="18"/>
              </w:rPr>
              <w:t>4</w:t>
            </w:r>
          </w:p>
        </w:tc>
      </w:tr>
    </w:tbl>
    <w:p w14:paraId="172C16A6" w14:textId="77777777" w:rsidR="00575006" w:rsidRDefault="00000000">
      <w:pPr>
        <w:ind w:left="1398" w:right="1410"/>
        <w:jc w:val="center"/>
        <w:rPr>
          <w:i/>
          <w:sz w:val="18"/>
        </w:rPr>
      </w:pPr>
      <w:r>
        <w:rPr>
          <w:i/>
          <w:sz w:val="18"/>
        </w:rPr>
        <w:t>Fuente:</w:t>
      </w:r>
      <w:r>
        <w:rPr>
          <w:i/>
          <w:spacing w:val="-1"/>
          <w:sz w:val="18"/>
        </w:rPr>
        <w:t xml:space="preserve"> </w:t>
      </w:r>
      <w:r>
        <w:rPr>
          <w:i/>
          <w:sz w:val="18"/>
        </w:rPr>
        <w:t>Basado en</w:t>
      </w:r>
      <w:r>
        <w:rPr>
          <w:i/>
          <w:spacing w:val="-2"/>
          <w:sz w:val="18"/>
        </w:rPr>
        <w:t xml:space="preserve"> </w:t>
      </w:r>
      <w:r>
        <w:rPr>
          <w:i/>
          <w:sz w:val="18"/>
        </w:rPr>
        <w:t>el</w:t>
      </w:r>
      <w:r>
        <w:rPr>
          <w:i/>
          <w:spacing w:val="1"/>
          <w:sz w:val="18"/>
        </w:rPr>
        <w:t xml:space="preserve"> </w:t>
      </w:r>
      <w:r>
        <w:rPr>
          <w:i/>
          <w:sz w:val="18"/>
        </w:rPr>
        <w:t>catálogo</w:t>
      </w:r>
      <w:r>
        <w:rPr>
          <w:i/>
          <w:spacing w:val="-2"/>
          <w:sz w:val="18"/>
        </w:rPr>
        <w:t xml:space="preserve"> </w:t>
      </w:r>
      <w:r>
        <w:rPr>
          <w:i/>
          <w:sz w:val="18"/>
        </w:rPr>
        <w:t>del MGA</w:t>
      </w:r>
    </w:p>
    <w:p w14:paraId="116DA2F1" w14:textId="77777777" w:rsidR="00575006" w:rsidRDefault="00575006">
      <w:pPr>
        <w:pStyle w:val="Textoindependiente"/>
        <w:rPr>
          <w:i/>
          <w:sz w:val="20"/>
        </w:rPr>
      </w:pPr>
    </w:p>
    <w:p w14:paraId="3610B9B7" w14:textId="77777777" w:rsidR="00575006" w:rsidRDefault="00575006">
      <w:pPr>
        <w:pStyle w:val="Textoindependiente"/>
        <w:spacing w:before="2"/>
        <w:rPr>
          <w:i/>
          <w:sz w:val="22"/>
        </w:rPr>
      </w:pPr>
    </w:p>
    <w:p w14:paraId="3AB163DE" w14:textId="77777777" w:rsidR="00575006" w:rsidRDefault="00000000">
      <w:pPr>
        <w:pStyle w:val="Ttulo1"/>
        <w:numPr>
          <w:ilvl w:val="3"/>
          <w:numId w:val="11"/>
        </w:numPr>
        <w:tabs>
          <w:tab w:val="left" w:pos="1659"/>
          <w:tab w:val="left" w:pos="1660"/>
        </w:tabs>
        <w:spacing w:before="0"/>
        <w:ind w:left="1659" w:hanging="1081"/>
      </w:pPr>
      <w:r>
        <w:t>Meta</w:t>
      </w:r>
      <w:r>
        <w:rPr>
          <w:spacing w:val="-1"/>
        </w:rPr>
        <w:t xml:space="preserve"> </w:t>
      </w:r>
      <w:r>
        <w:t>Proyecto</w:t>
      </w:r>
      <w:r>
        <w:rPr>
          <w:spacing w:val="-1"/>
        </w:rPr>
        <w:t xml:space="preserve"> </w:t>
      </w:r>
      <w:r>
        <w:t>de</w:t>
      </w:r>
      <w:r>
        <w:rPr>
          <w:spacing w:val="-6"/>
        </w:rPr>
        <w:t xml:space="preserve"> </w:t>
      </w:r>
      <w:r>
        <w:t>inversión</w:t>
      </w:r>
    </w:p>
    <w:p w14:paraId="425112F1" w14:textId="77777777" w:rsidR="00575006" w:rsidRDefault="00575006">
      <w:pPr>
        <w:pStyle w:val="Textoindependiente"/>
        <w:spacing w:before="10"/>
        <w:rPr>
          <w:b/>
          <w:sz w:val="23"/>
        </w:rPr>
      </w:pPr>
    </w:p>
    <w:p w14:paraId="3B50727B" w14:textId="77777777" w:rsidR="00575006" w:rsidRDefault="00000000">
      <w:pPr>
        <w:pStyle w:val="Textoindependiente"/>
        <w:ind w:left="526" w:right="547"/>
        <w:jc w:val="both"/>
      </w:pPr>
      <w:r>
        <w:rPr>
          <w:b/>
        </w:rPr>
        <w:t>Meta</w:t>
      </w:r>
      <w:r>
        <w:rPr>
          <w:b/>
          <w:spacing w:val="-7"/>
        </w:rPr>
        <w:t xml:space="preserve"> </w:t>
      </w:r>
      <w:r>
        <w:rPr>
          <w:b/>
        </w:rPr>
        <w:t>1</w:t>
      </w:r>
      <w:r>
        <w:t>:</w:t>
      </w:r>
      <w:r>
        <w:rPr>
          <w:spacing w:val="-2"/>
        </w:rPr>
        <w:t xml:space="preserve"> </w:t>
      </w:r>
      <w:r>
        <w:t>Alcanzar</w:t>
      </w:r>
      <w:r>
        <w:rPr>
          <w:spacing w:val="-7"/>
        </w:rPr>
        <w:t xml:space="preserve"> </w:t>
      </w:r>
      <w:r>
        <w:t>el</w:t>
      </w:r>
      <w:r>
        <w:rPr>
          <w:spacing w:val="-3"/>
        </w:rPr>
        <w:t xml:space="preserve"> </w:t>
      </w:r>
      <w:r>
        <w:t>75%</w:t>
      </w:r>
      <w:r>
        <w:rPr>
          <w:spacing w:val="-4"/>
        </w:rPr>
        <w:t xml:space="preserve"> </w:t>
      </w:r>
      <w:r>
        <w:t>de</w:t>
      </w:r>
      <w:r>
        <w:rPr>
          <w:spacing w:val="-5"/>
        </w:rPr>
        <w:t xml:space="preserve"> </w:t>
      </w:r>
      <w:r>
        <w:t>cumplimiento</w:t>
      </w:r>
      <w:r>
        <w:rPr>
          <w:spacing w:val="-5"/>
        </w:rPr>
        <w:t xml:space="preserve"> </w:t>
      </w:r>
      <w:r>
        <w:t>del</w:t>
      </w:r>
      <w:r>
        <w:rPr>
          <w:spacing w:val="-5"/>
        </w:rPr>
        <w:t xml:space="preserve"> </w:t>
      </w:r>
      <w:r>
        <w:t>plan</w:t>
      </w:r>
      <w:r>
        <w:rPr>
          <w:spacing w:val="-6"/>
        </w:rPr>
        <w:t xml:space="preserve"> </w:t>
      </w:r>
      <w:r>
        <w:t>de</w:t>
      </w:r>
      <w:r>
        <w:rPr>
          <w:spacing w:val="-6"/>
        </w:rPr>
        <w:t xml:space="preserve"> </w:t>
      </w:r>
      <w:r>
        <w:t>manejo</w:t>
      </w:r>
      <w:r>
        <w:rPr>
          <w:spacing w:val="-6"/>
        </w:rPr>
        <w:t xml:space="preserve"> </w:t>
      </w:r>
      <w:r>
        <w:t>de</w:t>
      </w:r>
      <w:r>
        <w:rPr>
          <w:spacing w:val="-4"/>
        </w:rPr>
        <w:t xml:space="preserve"> </w:t>
      </w:r>
      <w:r>
        <w:t>la</w:t>
      </w:r>
      <w:r>
        <w:rPr>
          <w:spacing w:val="-3"/>
        </w:rPr>
        <w:t xml:space="preserve"> </w:t>
      </w:r>
      <w:r>
        <w:t>franja</w:t>
      </w:r>
      <w:r>
        <w:rPr>
          <w:spacing w:val="-5"/>
        </w:rPr>
        <w:t xml:space="preserve"> </w:t>
      </w:r>
      <w:r>
        <w:t>de</w:t>
      </w:r>
      <w:r>
        <w:rPr>
          <w:spacing w:val="-6"/>
        </w:rPr>
        <w:t xml:space="preserve"> </w:t>
      </w:r>
      <w:r>
        <w:t>adecuación</w:t>
      </w:r>
      <w:r>
        <w:rPr>
          <w:spacing w:val="-5"/>
        </w:rPr>
        <w:t xml:space="preserve"> </w:t>
      </w:r>
      <w:r>
        <w:t>de</w:t>
      </w:r>
      <w:r>
        <w:rPr>
          <w:spacing w:val="-58"/>
        </w:rPr>
        <w:t xml:space="preserve"> </w:t>
      </w:r>
      <w:r>
        <w:t>los</w:t>
      </w:r>
      <w:r>
        <w:rPr>
          <w:spacing w:val="-1"/>
        </w:rPr>
        <w:t xml:space="preserve"> </w:t>
      </w:r>
      <w:r>
        <w:t>Cerros Orientales</w:t>
      </w:r>
      <w:r>
        <w:rPr>
          <w:spacing w:val="1"/>
        </w:rPr>
        <w:t xml:space="preserve"> </w:t>
      </w:r>
      <w:r>
        <w:t>en lo que corresponde</w:t>
      </w:r>
      <w:r>
        <w:rPr>
          <w:spacing w:val="1"/>
        </w:rPr>
        <w:t xml:space="preserve"> </w:t>
      </w:r>
      <w:r>
        <w:t>a</w:t>
      </w:r>
      <w:r>
        <w:rPr>
          <w:spacing w:val="-1"/>
        </w:rPr>
        <w:t xml:space="preserve"> </w:t>
      </w:r>
      <w:r>
        <w:t>la</w:t>
      </w:r>
      <w:r>
        <w:rPr>
          <w:spacing w:val="-1"/>
        </w:rPr>
        <w:t xml:space="preserve"> </w:t>
      </w:r>
      <w:r>
        <w:t>SDA.</w:t>
      </w:r>
    </w:p>
    <w:p w14:paraId="1844A4BD" w14:textId="77777777" w:rsidR="00575006" w:rsidRDefault="00575006">
      <w:pPr>
        <w:pStyle w:val="Textoindependiente"/>
      </w:pPr>
    </w:p>
    <w:p w14:paraId="1C70A826" w14:textId="77777777" w:rsidR="00575006" w:rsidRDefault="00000000">
      <w:pPr>
        <w:pStyle w:val="Textoindependiente"/>
        <w:ind w:left="526" w:right="543"/>
        <w:jc w:val="both"/>
      </w:pPr>
      <w:r>
        <w:rPr>
          <w:b/>
        </w:rPr>
        <w:t>Meta</w:t>
      </w:r>
      <w:r>
        <w:rPr>
          <w:b/>
          <w:spacing w:val="-15"/>
        </w:rPr>
        <w:t xml:space="preserve"> </w:t>
      </w:r>
      <w:r>
        <w:rPr>
          <w:b/>
        </w:rPr>
        <w:t>2:</w:t>
      </w:r>
      <w:r>
        <w:rPr>
          <w:b/>
          <w:spacing w:val="-14"/>
        </w:rPr>
        <w:t xml:space="preserve"> </w:t>
      </w:r>
      <w:r>
        <w:t>Restaurar,</w:t>
      </w:r>
      <w:r>
        <w:rPr>
          <w:spacing w:val="-14"/>
        </w:rPr>
        <w:t xml:space="preserve"> </w:t>
      </w:r>
      <w:r>
        <w:t>rehabilitar</w:t>
      </w:r>
      <w:r>
        <w:rPr>
          <w:spacing w:val="-15"/>
        </w:rPr>
        <w:t xml:space="preserve"> </w:t>
      </w:r>
      <w:r>
        <w:t>o</w:t>
      </w:r>
      <w:r>
        <w:rPr>
          <w:spacing w:val="-13"/>
        </w:rPr>
        <w:t xml:space="preserve"> </w:t>
      </w:r>
      <w:r>
        <w:t>recuperar</w:t>
      </w:r>
      <w:r>
        <w:rPr>
          <w:spacing w:val="-14"/>
        </w:rPr>
        <w:t xml:space="preserve"> </w:t>
      </w:r>
      <w:r>
        <w:t>a</w:t>
      </w:r>
      <w:r>
        <w:rPr>
          <w:spacing w:val="-14"/>
        </w:rPr>
        <w:t xml:space="preserve"> </w:t>
      </w:r>
      <w:r>
        <w:t>370</w:t>
      </w:r>
      <w:r>
        <w:rPr>
          <w:spacing w:val="-14"/>
        </w:rPr>
        <w:t xml:space="preserve"> </w:t>
      </w:r>
      <w:r>
        <w:t>nuevas</w:t>
      </w:r>
      <w:r>
        <w:rPr>
          <w:spacing w:val="-10"/>
        </w:rPr>
        <w:t xml:space="preserve"> </w:t>
      </w:r>
      <w:r>
        <w:t>hectáreas</w:t>
      </w:r>
      <w:r>
        <w:rPr>
          <w:spacing w:val="-13"/>
        </w:rPr>
        <w:t xml:space="preserve"> </w:t>
      </w:r>
      <w:r>
        <w:t>degradadas</w:t>
      </w:r>
      <w:r>
        <w:rPr>
          <w:spacing w:val="-14"/>
        </w:rPr>
        <w:t xml:space="preserve"> </w:t>
      </w:r>
      <w:r>
        <w:t>en</w:t>
      </w:r>
      <w:r>
        <w:rPr>
          <w:spacing w:val="-13"/>
        </w:rPr>
        <w:t xml:space="preserve"> </w:t>
      </w:r>
      <w:r>
        <w:t>la</w:t>
      </w:r>
      <w:r>
        <w:rPr>
          <w:spacing w:val="-14"/>
        </w:rPr>
        <w:t xml:space="preserve"> </w:t>
      </w:r>
      <w:r>
        <w:t>estructura</w:t>
      </w:r>
      <w:r>
        <w:rPr>
          <w:spacing w:val="-58"/>
        </w:rPr>
        <w:t xml:space="preserve"> </w:t>
      </w:r>
      <w:r>
        <w:t>ecológica</w:t>
      </w:r>
      <w:r>
        <w:rPr>
          <w:spacing w:val="-2"/>
        </w:rPr>
        <w:t xml:space="preserve"> </w:t>
      </w:r>
      <w:r>
        <w:t>principal y</w:t>
      </w:r>
      <w:r>
        <w:rPr>
          <w:spacing w:val="-1"/>
        </w:rPr>
        <w:t xml:space="preserve"> </w:t>
      </w:r>
      <w:r>
        <w:t>áreas de</w:t>
      </w:r>
      <w:r>
        <w:rPr>
          <w:spacing w:val="-2"/>
        </w:rPr>
        <w:t xml:space="preserve"> </w:t>
      </w:r>
      <w:r>
        <w:t>interés</w:t>
      </w:r>
      <w:r>
        <w:rPr>
          <w:spacing w:val="2"/>
        </w:rPr>
        <w:t xml:space="preserve"> </w:t>
      </w:r>
      <w:r>
        <w:t>ambiental, con</w:t>
      </w:r>
      <w:r>
        <w:rPr>
          <w:spacing w:val="-1"/>
        </w:rPr>
        <w:t xml:space="preserve"> </w:t>
      </w:r>
      <w:r>
        <w:t>450.000 individuos</w:t>
      </w:r>
      <w:r>
        <w:rPr>
          <w:spacing w:val="-1"/>
        </w:rPr>
        <w:t xml:space="preserve"> </w:t>
      </w:r>
      <w:r>
        <w:t>vegetales.</w:t>
      </w:r>
    </w:p>
    <w:p w14:paraId="28EF8A34" w14:textId="77777777" w:rsidR="00575006" w:rsidRDefault="00575006">
      <w:pPr>
        <w:pStyle w:val="Textoindependiente"/>
      </w:pPr>
    </w:p>
    <w:p w14:paraId="0895C2E9" w14:textId="77777777" w:rsidR="00575006" w:rsidRDefault="00000000">
      <w:pPr>
        <w:pStyle w:val="Textoindependiente"/>
        <w:ind w:left="526" w:right="550"/>
        <w:jc w:val="both"/>
      </w:pPr>
      <w:r>
        <w:rPr>
          <w:b/>
        </w:rPr>
        <w:t xml:space="preserve">Meta 3: </w:t>
      </w:r>
      <w:r>
        <w:t>Mantener 590 hectáreas priorizadas en proceso de recuperación, rehabilitación o</w:t>
      </w:r>
      <w:r>
        <w:rPr>
          <w:spacing w:val="1"/>
        </w:rPr>
        <w:t xml:space="preserve"> </w:t>
      </w:r>
      <w:r>
        <w:t>restauración</w:t>
      </w:r>
      <w:r>
        <w:rPr>
          <w:spacing w:val="-1"/>
        </w:rPr>
        <w:t xml:space="preserve"> </w:t>
      </w:r>
      <w:r>
        <w:t>ecológica</w:t>
      </w:r>
      <w:r>
        <w:rPr>
          <w:spacing w:val="-2"/>
        </w:rPr>
        <w:t xml:space="preserve"> </w:t>
      </w:r>
      <w:r>
        <w:t>en</w:t>
      </w:r>
      <w:r>
        <w:rPr>
          <w:spacing w:val="1"/>
        </w:rPr>
        <w:t xml:space="preserve"> </w:t>
      </w:r>
      <w:r>
        <w:t>la</w:t>
      </w:r>
      <w:r>
        <w:rPr>
          <w:spacing w:val="-1"/>
        </w:rPr>
        <w:t xml:space="preserve"> </w:t>
      </w:r>
      <w:r>
        <w:t>estructura ecológica</w:t>
      </w:r>
      <w:r>
        <w:rPr>
          <w:spacing w:val="-2"/>
        </w:rPr>
        <w:t xml:space="preserve"> </w:t>
      </w:r>
      <w:r>
        <w:t>principal</w:t>
      </w:r>
      <w:r>
        <w:rPr>
          <w:spacing w:val="-1"/>
        </w:rPr>
        <w:t xml:space="preserve"> </w:t>
      </w:r>
      <w:r>
        <w:t>y</w:t>
      </w:r>
      <w:r>
        <w:rPr>
          <w:spacing w:val="-1"/>
        </w:rPr>
        <w:t xml:space="preserve"> </w:t>
      </w:r>
      <w:r>
        <w:t>áreas de</w:t>
      </w:r>
      <w:r>
        <w:rPr>
          <w:spacing w:val="-2"/>
        </w:rPr>
        <w:t xml:space="preserve"> </w:t>
      </w:r>
      <w:r>
        <w:t>interés</w:t>
      </w:r>
      <w:r>
        <w:rPr>
          <w:spacing w:val="1"/>
        </w:rPr>
        <w:t xml:space="preserve"> </w:t>
      </w:r>
      <w:r>
        <w:t>ambiental.</w:t>
      </w:r>
    </w:p>
    <w:p w14:paraId="74632C33" w14:textId="77777777" w:rsidR="00575006" w:rsidRDefault="00575006">
      <w:pPr>
        <w:pStyle w:val="Textoindependiente"/>
      </w:pPr>
    </w:p>
    <w:p w14:paraId="1BA38C47" w14:textId="77777777" w:rsidR="00575006" w:rsidRDefault="00000000">
      <w:pPr>
        <w:pStyle w:val="Textoindependiente"/>
        <w:ind w:left="526" w:right="540"/>
        <w:jc w:val="both"/>
      </w:pPr>
      <w:r>
        <w:rPr>
          <w:b/>
        </w:rPr>
        <w:t xml:space="preserve">Meta 4: </w:t>
      </w:r>
      <w:r>
        <w:t>Implementar y efectuar el seguimiento a cuatro (4) proyectos de conectividad</w:t>
      </w:r>
      <w:r>
        <w:rPr>
          <w:spacing w:val="1"/>
        </w:rPr>
        <w:t xml:space="preserve"> </w:t>
      </w:r>
      <w:r>
        <w:t>ecológica</w:t>
      </w:r>
      <w:r>
        <w:rPr>
          <w:spacing w:val="1"/>
        </w:rPr>
        <w:t xml:space="preserve"> </w:t>
      </w:r>
      <w:r>
        <w:t>para</w:t>
      </w:r>
      <w:r>
        <w:rPr>
          <w:spacing w:val="1"/>
        </w:rPr>
        <w:t xml:space="preserve"> </w:t>
      </w:r>
      <w:r>
        <w:t>la</w:t>
      </w:r>
      <w:r>
        <w:rPr>
          <w:spacing w:val="1"/>
        </w:rPr>
        <w:t xml:space="preserve"> </w:t>
      </w:r>
      <w:r>
        <w:t>conservación</w:t>
      </w:r>
      <w:r>
        <w:rPr>
          <w:spacing w:val="1"/>
        </w:rPr>
        <w:t xml:space="preserve"> </w:t>
      </w:r>
      <w:r>
        <w:t>de</w:t>
      </w:r>
      <w:r>
        <w:rPr>
          <w:spacing w:val="1"/>
        </w:rPr>
        <w:t xml:space="preserve"> </w:t>
      </w:r>
      <w:r>
        <w:t>la</w:t>
      </w:r>
      <w:r>
        <w:rPr>
          <w:spacing w:val="1"/>
        </w:rPr>
        <w:t xml:space="preserve"> </w:t>
      </w:r>
      <w:r>
        <w:t>biodiversidad,</w:t>
      </w:r>
      <w:r>
        <w:rPr>
          <w:spacing w:val="1"/>
        </w:rPr>
        <w:t xml:space="preserve"> </w:t>
      </w:r>
      <w:r>
        <w:t>incluyendo</w:t>
      </w:r>
      <w:r>
        <w:rPr>
          <w:spacing w:val="1"/>
        </w:rPr>
        <w:t xml:space="preserve"> </w:t>
      </w:r>
      <w:r>
        <w:t>el</w:t>
      </w:r>
      <w:r>
        <w:rPr>
          <w:spacing w:val="1"/>
        </w:rPr>
        <w:t xml:space="preserve"> </w:t>
      </w:r>
      <w:r>
        <w:t>corredor</w:t>
      </w:r>
      <w:r>
        <w:rPr>
          <w:spacing w:val="1"/>
        </w:rPr>
        <w:t xml:space="preserve"> </w:t>
      </w:r>
      <w:r>
        <w:t>ecológico</w:t>
      </w:r>
      <w:r>
        <w:rPr>
          <w:spacing w:val="1"/>
        </w:rPr>
        <w:t xml:space="preserve"> </w:t>
      </w:r>
      <w:r>
        <w:t>regional Paramos Chingaza-Sumapaz; corredores cuenca alta, Cerros orientales, Van Der</w:t>
      </w:r>
      <w:r>
        <w:rPr>
          <w:spacing w:val="1"/>
        </w:rPr>
        <w:t xml:space="preserve"> </w:t>
      </w:r>
      <w:r>
        <w:t>Hammen,</w:t>
      </w:r>
      <w:r>
        <w:rPr>
          <w:spacing w:val="-11"/>
        </w:rPr>
        <w:t xml:space="preserve"> </w:t>
      </w:r>
      <w:r>
        <w:t>Torca;</w:t>
      </w:r>
      <w:r>
        <w:rPr>
          <w:spacing w:val="-11"/>
        </w:rPr>
        <w:t xml:space="preserve"> </w:t>
      </w:r>
      <w:r>
        <w:t>Corredor</w:t>
      </w:r>
      <w:r>
        <w:rPr>
          <w:spacing w:val="-12"/>
        </w:rPr>
        <w:t xml:space="preserve"> </w:t>
      </w:r>
      <w:r>
        <w:t>Cerros</w:t>
      </w:r>
      <w:r>
        <w:rPr>
          <w:spacing w:val="-11"/>
        </w:rPr>
        <w:t xml:space="preserve"> </w:t>
      </w:r>
      <w:r>
        <w:t>y</w:t>
      </w:r>
      <w:r>
        <w:rPr>
          <w:spacing w:val="-9"/>
        </w:rPr>
        <w:t xml:space="preserve"> </w:t>
      </w:r>
      <w:r>
        <w:t>el</w:t>
      </w:r>
      <w:r>
        <w:rPr>
          <w:spacing w:val="-11"/>
        </w:rPr>
        <w:t xml:space="preserve"> </w:t>
      </w:r>
      <w:r>
        <w:t>Virrey;</w:t>
      </w:r>
      <w:r>
        <w:rPr>
          <w:spacing w:val="-11"/>
        </w:rPr>
        <w:t xml:space="preserve"> </w:t>
      </w:r>
      <w:r>
        <w:t>y</w:t>
      </w:r>
      <w:r>
        <w:rPr>
          <w:spacing w:val="-11"/>
        </w:rPr>
        <w:t xml:space="preserve"> </w:t>
      </w:r>
      <w:r>
        <w:t>corredores</w:t>
      </w:r>
      <w:r>
        <w:rPr>
          <w:spacing w:val="-11"/>
        </w:rPr>
        <w:t xml:space="preserve"> </w:t>
      </w:r>
      <w:r>
        <w:t>suba</w:t>
      </w:r>
      <w:r>
        <w:rPr>
          <w:spacing w:val="-9"/>
        </w:rPr>
        <w:t xml:space="preserve"> </w:t>
      </w:r>
      <w:r>
        <w:t>-</w:t>
      </w:r>
      <w:r>
        <w:rPr>
          <w:spacing w:val="-9"/>
        </w:rPr>
        <w:t xml:space="preserve"> </w:t>
      </w:r>
      <w:r>
        <w:t>conejera</w:t>
      </w:r>
      <w:r>
        <w:rPr>
          <w:spacing w:val="-9"/>
        </w:rPr>
        <w:t xml:space="preserve"> </w:t>
      </w:r>
      <w:r>
        <w:t>(Urbano</w:t>
      </w:r>
      <w:r>
        <w:rPr>
          <w:spacing w:val="-10"/>
        </w:rPr>
        <w:t xml:space="preserve"> </w:t>
      </w:r>
      <w:r>
        <w:t>-</w:t>
      </w:r>
      <w:r>
        <w:rPr>
          <w:spacing w:val="-9"/>
        </w:rPr>
        <w:t xml:space="preserve"> </w:t>
      </w:r>
      <w:r>
        <w:t>Rural).</w:t>
      </w:r>
    </w:p>
    <w:p w14:paraId="6C493B0F" w14:textId="77777777" w:rsidR="00575006" w:rsidRDefault="00575006">
      <w:pPr>
        <w:pStyle w:val="Textoindependiente"/>
        <w:rPr>
          <w:sz w:val="26"/>
        </w:rPr>
      </w:pPr>
    </w:p>
    <w:p w14:paraId="506BA24A" w14:textId="77777777" w:rsidR="00575006" w:rsidRDefault="00575006">
      <w:pPr>
        <w:pStyle w:val="Textoindependiente"/>
        <w:rPr>
          <w:sz w:val="26"/>
        </w:rPr>
      </w:pPr>
    </w:p>
    <w:p w14:paraId="4C3DC3D4" w14:textId="77777777" w:rsidR="00575006" w:rsidRDefault="00575006">
      <w:pPr>
        <w:pStyle w:val="Textoindependiente"/>
        <w:rPr>
          <w:sz w:val="26"/>
        </w:rPr>
      </w:pPr>
    </w:p>
    <w:p w14:paraId="788E78C6" w14:textId="77777777" w:rsidR="00575006" w:rsidRDefault="00575006">
      <w:pPr>
        <w:pStyle w:val="Textoindependiente"/>
        <w:spacing w:before="1"/>
        <w:rPr>
          <w:sz w:val="32"/>
        </w:rPr>
      </w:pPr>
    </w:p>
    <w:p w14:paraId="0CBC3F31" w14:textId="77777777" w:rsidR="00575006" w:rsidRDefault="00000000">
      <w:pPr>
        <w:pStyle w:val="Ttulo1"/>
        <w:numPr>
          <w:ilvl w:val="4"/>
          <w:numId w:val="11"/>
        </w:numPr>
        <w:tabs>
          <w:tab w:val="left" w:pos="1660"/>
        </w:tabs>
        <w:spacing w:before="1"/>
        <w:ind w:hanging="1081"/>
      </w:pPr>
      <w:r>
        <w:t>Descripción</w:t>
      </w:r>
    </w:p>
    <w:p w14:paraId="2CD0E6A3" w14:textId="77777777" w:rsidR="00575006" w:rsidRDefault="00575006">
      <w:pPr>
        <w:pStyle w:val="Textoindependiente"/>
        <w:spacing w:before="9"/>
        <w:rPr>
          <w:b/>
          <w:sz w:val="27"/>
        </w:rPr>
      </w:pPr>
    </w:p>
    <w:p w14:paraId="652CB8A7" w14:textId="77777777" w:rsidR="00575006" w:rsidRDefault="00000000">
      <w:pPr>
        <w:pStyle w:val="Ttulo2"/>
        <w:ind w:right="548"/>
      </w:pPr>
      <w:r>
        <w:t>Meta</w:t>
      </w:r>
      <w:r>
        <w:rPr>
          <w:spacing w:val="1"/>
        </w:rPr>
        <w:t xml:space="preserve"> </w:t>
      </w:r>
      <w:r>
        <w:t>1:</w:t>
      </w:r>
      <w:r>
        <w:rPr>
          <w:spacing w:val="1"/>
        </w:rPr>
        <w:t xml:space="preserve"> </w:t>
      </w:r>
      <w:r>
        <w:t>Alcanzar</w:t>
      </w:r>
      <w:r>
        <w:rPr>
          <w:spacing w:val="1"/>
        </w:rPr>
        <w:t xml:space="preserve"> </w:t>
      </w:r>
      <w:r>
        <w:t>el</w:t>
      </w:r>
      <w:r>
        <w:rPr>
          <w:spacing w:val="1"/>
        </w:rPr>
        <w:t xml:space="preserve"> </w:t>
      </w:r>
      <w:r>
        <w:t>75%</w:t>
      </w:r>
      <w:r>
        <w:rPr>
          <w:spacing w:val="1"/>
        </w:rPr>
        <w:t xml:space="preserve"> </w:t>
      </w:r>
      <w:r>
        <w:t>de</w:t>
      </w:r>
      <w:r>
        <w:rPr>
          <w:spacing w:val="1"/>
        </w:rPr>
        <w:t xml:space="preserve"> </w:t>
      </w:r>
      <w:r>
        <w:t>cumplimiento</w:t>
      </w:r>
      <w:r>
        <w:rPr>
          <w:spacing w:val="1"/>
        </w:rPr>
        <w:t xml:space="preserve"> </w:t>
      </w:r>
      <w:r>
        <w:t>del</w:t>
      </w:r>
      <w:r>
        <w:rPr>
          <w:spacing w:val="1"/>
        </w:rPr>
        <w:t xml:space="preserve"> </w:t>
      </w:r>
      <w:r>
        <w:t>plan</w:t>
      </w:r>
      <w:r>
        <w:rPr>
          <w:spacing w:val="1"/>
        </w:rPr>
        <w:t xml:space="preserve"> </w:t>
      </w:r>
      <w:r>
        <w:t>de</w:t>
      </w:r>
      <w:r>
        <w:rPr>
          <w:spacing w:val="1"/>
        </w:rPr>
        <w:t xml:space="preserve"> </w:t>
      </w:r>
      <w:r>
        <w:t>manejo</w:t>
      </w:r>
      <w:r>
        <w:rPr>
          <w:spacing w:val="1"/>
        </w:rPr>
        <w:t xml:space="preserve"> </w:t>
      </w:r>
      <w:r>
        <w:t>de</w:t>
      </w:r>
      <w:r>
        <w:rPr>
          <w:spacing w:val="1"/>
        </w:rPr>
        <w:t xml:space="preserve"> </w:t>
      </w:r>
      <w:r>
        <w:t>la</w:t>
      </w:r>
      <w:r>
        <w:rPr>
          <w:spacing w:val="1"/>
        </w:rPr>
        <w:t xml:space="preserve"> </w:t>
      </w:r>
      <w:r>
        <w:t>franja</w:t>
      </w:r>
      <w:r>
        <w:rPr>
          <w:spacing w:val="1"/>
        </w:rPr>
        <w:t xml:space="preserve"> </w:t>
      </w:r>
      <w:r>
        <w:t>de</w:t>
      </w:r>
      <w:r>
        <w:rPr>
          <w:spacing w:val="1"/>
        </w:rPr>
        <w:t xml:space="preserve"> </w:t>
      </w:r>
      <w:r>
        <w:t>adecuación de</w:t>
      </w:r>
      <w:r>
        <w:rPr>
          <w:spacing w:val="-1"/>
        </w:rPr>
        <w:t xml:space="preserve"> </w:t>
      </w:r>
      <w:r>
        <w:t>los</w:t>
      </w:r>
      <w:r>
        <w:rPr>
          <w:spacing w:val="2"/>
        </w:rPr>
        <w:t xml:space="preserve"> </w:t>
      </w:r>
      <w:r>
        <w:t>Cerros Orientales</w:t>
      </w:r>
      <w:r>
        <w:rPr>
          <w:spacing w:val="-1"/>
        </w:rPr>
        <w:t xml:space="preserve"> </w:t>
      </w:r>
      <w:r>
        <w:t>en lo que</w:t>
      </w:r>
      <w:r>
        <w:rPr>
          <w:spacing w:val="-1"/>
        </w:rPr>
        <w:t xml:space="preserve"> </w:t>
      </w:r>
      <w:r>
        <w:t>corresponde</w:t>
      </w:r>
      <w:r>
        <w:rPr>
          <w:spacing w:val="-2"/>
        </w:rPr>
        <w:t xml:space="preserve"> </w:t>
      </w:r>
      <w:r>
        <w:t>a la SDA.</w:t>
      </w:r>
    </w:p>
    <w:p w14:paraId="7FB4DCC5" w14:textId="77777777" w:rsidR="00575006" w:rsidRDefault="00575006">
      <w:pPr>
        <w:pStyle w:val="Textoindependiente"/>
        <w:spacing w:before="1"/>
        <w:rPr>
          <w:b/>
        </w:rPr>
      </w:pPr>
    </w:p>
    <w:p w14:paraId="5886664E" w14:textId="77777777" w:rsidR="00575006" w:rsidRDefault="00000000">
      <w:pPr>
        <w:pStyle w:val="Textoindependiente"/>
        <w:ind w:left="526" w:right="541"/>
        <w:jc w:val="both"/>
      </w:pPr>
      <w:r>
        <w:t>El</w:t>
      </w:r>
      <w:r>
        <w:rPr>
          <w:spacing w:val="1"/>
        </w:rPr>
        <w:t xml:space="preserve"> </w:t>
      </w:r>
      <w:r>
        <w:t>plan</w:t>
      </w:r>
      <w:r>
        <w:rPr>
          <w:spacing w:val="1"/>
        </w:rPr>
        <w:t xml:space="preserve"> </w:t>
      </w:r>
      <w:r>
        <w:t>de</w:t>
      </w:r>
      <w:r>
        <w:rPr>
          <w:spacing w:val="1"/>
        </w:rPr>
        <w:t xml:space="preserve"> </w:t>
      </w:r>
      <w:r>
        <w:t>manejo</w:t>
      </w:r>
      <w:r>
        <w:rPr>
          <w:spacing w:val="1"/>
        </w:rPr>
        <w:t xml:space="preserve"> </w:t>
      </w:r>
      <w:r>
        <w:t>de</w:t>
      </w:r>
      <w:r>
        <w:rPr>
          <w:spacing w:val="1"/>
        </w:rPr>
        <w:t xml:space="preserve"> </w:t>
      </w:r>
      <w:r>
        <w:t>la</w:t>
      </w:r>
      <w:r>
        <w:rPr>
          <w:spacing w:val="1"/>
        </w:rPr>
        <w:t xml:space="preserve"> </w:t>
      </w:r>
      <w:r>
        <w:t>Sentencia</w:t>
      </w:r>
      <w:r>
        <w:rPr>
          <w:spacing w:val="1"/>
        </w:rPr>
        <w:t xml:space="preserve"> </w:t>
      </w:r>
      <w:r>
        <w:t>tiene</w:t>
      </w:r>
      <w:r>
        <w:rPr>
          <w:spacing w:val="1"/>
        </w:rPr>
        <w:t xml:space="preserve"> </w:t>
      </w:r>
      <w:r>
        <w:t>ocho</w:t>
      </w:r>
      <w:r>
        <w:rPr>
          <w:spacing w:val="1"/>
        </w:rPr>
        <w:t xml:space="preserve"> </w:t>
      </w:r>
      <w:r>
        <w:t>estrategias</w:t>
      </w:r>
      <w:r>
        <w:rPr>
          <w:spacing w:val="1"/>
        </w:rPr>
        <w:t xml:space="preserve"> </w:t>
      </w:r>
      <w:r>
        <w:t>que</w:t>
      </w:r>
      <w:r>
        <w:rPr>
          <w:spacing w:val="1"/>
        </w:rPr>
        <w:t xml:space="preserve"> </w:t>
      </w:r>
      <w:r>
        <w:t>son</w:t>
      </w:r>
      <w:r>
        <w:rPr>
          <w:spacing w:val="1"/>
        </w:rPr>
        <w:t xml:space="preserve"> </w:t>
      </w:r>
      <w:r>
        <w:t>competencia</w:t>
      </w:r>
      <w:r>
        <w:rPr>
          <w:spacing w:val="1"/>
        </w:rPr>
        <w:t xml:space="preserve"> </w:t>
      </w:r>
      <w:r>
        <w:t>y</w:t>
      </w:r>
      <w:r>
        <w:rPr>
          <w:spacing w:val="1"/>
        </w:rPr>
        <w:t xml:space="preserve"> </w:t>
      </w:r>
      <w:r>
        <w:t>responsabilidad</w:t>
      </w:r>
      <w:r>
        <w:rPr>
          <w:spacing w:val="-13"/>
        </w:rPr>
        <w:t xml:space="preserve"> </w:t>
      </w:r>
      <w:r>
        <w:t>de</w:t>
      </w:r>
      <w:r>
        <w:rPr>
          <w:spacing w:val="-13"/>
        </w:rPr>
        <w:t xml:space="preserve"> </w:t>
      </w:r>
      <w:r>
        <w:t>la</w:t>
      </w:r>
      <w:r>
        <w:rPr>
          <w:spacing w:val="-11"/>
        </w:rPr>
        <w:t xml:space="preserve"> </w:t>
      </w:r>
      <w:r>
        <w:t>SDA,</w:t>
      </w:r>
      <w:r>
        <w:rPr>
          <w:spacing w:val="-13"/>
        </w:rPr>
        <w:t xml:space="preserve"> </w:t>
      </w:r>
      <w:r>
        <w:t>en</w:t>
      </w:r>
      <w:r>
        <w:rPr>
          <w:spacing w:val="-12"/>
        </w:rPr>
        <w:t xml:space="preserve"> </w:t>
      </w:r>
      <w:r>
        <w:t>el</w:t>
      </w:r>
      <w:r>
        <w:rPr>
          <w:spacing w:val="-12"/>
        </w:rPr>
        <w:t xml:space="preserve"> </w:t>
      </w:r>
      <w:r>
        <w:t>marco</w:t>
      </w:r>
      <w:r>
        <w:rPr>
          <w:spacing w:val="-12"/>
        </w:rPr>
        <w:t xml:space="preserve"> </w:t>
      </w:r>
      <w:r>
        <w:t>de</w:t>
      </w:r>
      <w:r>
        <w:rPr>
          <w:spacing w:val="-14"/>
        </w:rPr>
        <w:t xml:space="preserve"> </w:t>
      </w:r>
      <w:r>
        <w:t>sus</w:t>
      </w:r>
      <w:r>
        <w:rPr>
          <w:spacing w:val="-12"/>
        </w:rPr>
        <w:t xml:space="preserve"> </w:t>
      </w:r>
      <w:r>
        <w:t>funciones,</w:t>
      </w:r>
      <w:r>
        <w:rPr>
          <w:spacing w:val="-13"/>
        </w:rPr>
        <w:t xml:space="preserve"> </w:t>
      </w:r>
      <w:r>
        <w:t>siendo</w:t>
      </w:r>
      <w:r>
        <w:rPr>
          <w:spacing w:val="-14"/>
        </w:rPr>
        <w:t xml:space="preserve"> </w:t>
      </w:r>
      <w:r>
        <w:t>cada</w:t>
      </w:r>
      <w:r>
        <w:rPr>
          <w:spacing w:val="-13"/>
        </w:rPr>
        <w:t xml:space="preserve"> </w:t>
      </w:r>
      <w:r>
        <w:t>una</w:t>
      </w:r>
      <w:r>
        <w:rPr>
          <w:spacing w:val="-13"/>
        </w:rPr>
        <w:t xml:space="preserve"> </w:t>
      </w:r>
      <w:r>
        <w:t>de</w:t>
      </w:r>
      <w:r>
        <w:rPr>
          <w:spacing w:val="-13"/>
        </w:rPr>
        <w:t xml:space="preserve"> </w:t>
      </w:r>
      <w:r>
        <w:t>ellas</w:t>
      </w:r>
      <w:r>
        <w:rPr>
          <w:spacing w:val="-13"/>
        </w:rPr>
        <w:t xml:space="preserve"> </w:t>
      </w:r>
      <w:r>
        <w:t>planteadas</w:t>
      </w:r>
      <w:r>
        <w:rPr>
          <w:spacing w:val="-57"/>
        </w:rPr>
        <w:t xml:space="preserve"> </w:t>
      </w:r>
      <w:r>
        <w:t>como subproductos o actividades de la meta dando continuidad a los procesos iniciados en</w:t>
      </w:r>
      <w:r>
        <w:rPr>
          <w:spacing w:val="1"/>
        </w:rPr>
        <w:t xml:space="preserve"> </w:t>
      </w:r>
      <w:r>
        <w:t>el</w:t>
      </w:r>
      <w:r>
        <w:rPr>
          <w:spacing w:val="-1"/>
        </w:rPr>
        <w:t xml:space="preserve"> </w:t>
      </w:r>
      <w:r>
        <w:t>periodo 2016-2020, a</w:t>
      </w:r>
      <w:r>
        <w:rPr>
          <w:spacing w:val="-1"/>
        </w:rPr>
        <w:t xml:space="preserve"> </w:t>
      </w:r>
      <w:r>
        <w:t>saber:</w:t>
      </w:r>
    </w:p>
    <w:p w14:paraId="370F982D" w14:textId="77777777" w:rsidR="00575006" w:rsidRDefault="00575006">
      <w:pPr>
        <w:pStyle w:val="Textoindependiente"/>
      </w:pPr>
    </w:p>
    <w:p w14:paraId="6C4DC804" w14:textId="77777777" w:rsidR="00575006" w:rsidRDefault="00000000">
      <w:pPr>
        <w:pStyle w:val="Textoindependiente"/>
        <w:ind w:left="526"/>
        <w:jc w:val="both"/>
      </w:pPr>
      <w:r>
        <w:t>Las</w:t>
      </w:r>
      <w:r>
        <w:rPr>
          <w:spacing w:val="-1"/>
        </w:rPr>
        <w:t xml:space="preserve"> </w:t>
      </w:r>
      <w:r>
        <w:t>acciones</w:t>
      </w:r>
      <w:r>
        <w:rPr>
          <w:spacing w:val="-1"/>
        </w:rPr>
        <w:t xml:space="preserve"> </w:t>
      </w:r>
      <w:r>
        <w:t>concretas</w:t>
      </w:r>
      <w:r>
        <w:rPr>
          <w:spacing w:val="-1"/>
        </w:rPr>
        <w:t xml:space="preserve"> </w:t>
      </w:r>
      <w:r>
        <w:t>que</w:t>
      </w:r>
      <w:r>
        <w:rPr>
          <w:spacing w:val="-2"/>
        </w:rPr>
        <w:t xml:space="preserve"> </w:t>
      </w:r>
      <w:r>
        <w:t>se</w:t>
      </w:r>
      <w:r>
        <w:rPr>
          <w:spacing w:val="-2"/>
        </w:rPr>
        <w:t xml:space="preserve"> </w:t>
      </w:r>
      <w:r>
        <w:t>adelantarán</w:t>
      </w:r>
      <w:r>
        <w:rPr>
          <w:spacing w:val="-1"/>
        </w:rPr>
        <w:t xml:space="preserve"> </w:t>
      </w:r>
      <w:r>
        <w:t>son</w:t>
      </w:r>
      <w:r>
        <w:rPr>
          <w:spacing w:val="-1"/>
        </w:rPr>
        <w:t xml:space="preserve"> </w:t>
      </w:r>
      <w:r>
        <w:t>las</w:t>
      </w:r>
      <w:r>
        <w:rPr>
          <w:spacing w:val="1"/>
        </w:rPr>
        <w:t xml:space="preserve"> </w:t>
      </w:r>
      <w:r>
        <w:t>siguientes:</w:t>
      </w:r>
    </w:p>
    <w:p w14:paraId="7EFF4134" w14:textId="77777777" w:rsidR="00575006" w:rsidRDefault="00575006">
      <w:pPr>
        <w:jc w:val="both"/>
        <w:sectPr w:rsidR="00575006">
          <w:pgSz w:w="12240" w:h="15840"/>
          <w:pgMar w:top="2420" w:right="780" w:bottom="280" w:left="1600" w:header="722" w:footer="0" w:gutter="0"/>
          <w:cols w:space="720"/>
        </w:sectPr>
      </w:pPr>
    </w:p>
    <w:p w14:paraId="21755C8E" w14:textId="77777777" w:rsidR="00575006" w:rsidRDefault="00575006">
      <w:pPr>
        <w:pStyle w:val="Textoindependiente"/>
        <w:spacing w:before="4"/>
        <w:rPr>
          <w:sz w:val="17"/>
        </w:rPr>
      </w:pPr>
    </w:p>
    <w:p w14:paraId="2E6C8662" w14:textId="77777777" w:rsidR="00575006" w:rsidRDefault="00000000">
      <w:pPr>
        <w:pStyle w:val="Prrafodelista"/>
        <w:numPr>
          <w:ilvl w:val="0"/>
          <w:numId w:val="10"/>
        </w:numPr>
        <w:tabs>
          <w:tab w:val="left" w:pos="809"/>
          <w:tab w:val="left" w:pos="810"/>
        </w:tabs>
        <w:spacing w:before="90"/>
        <w:ind w:right="550"/>
        <w:rPr>
          <w:sz w:val="24"/>
        </w:rPr>
      </w:pPr>
      <w:r>
        <w:rPr>
          <w:sz w:val="24"/>
        </w:rPr>
        <w:t>Implementación</w:t>
      </w:r>
      <w:r>
        <w:rPr>
          <w:spacing w:val="3"/>
          <w:sz w:val="24"/>
        </w:rPr>
        <w:t xml:space="preserve"> </w:t>
      </w:r>
      <w:r>
        <w:rPr>
          <w:sz w:val="24"/>
        </w:rPr>
        <w:t>de</w:t>
      </w:r>
      <w:r>
        <w:rPr>
          <w:spacing w:val="2"/>
          <w:sz w:val="24"/>
        </w:rPr>
        <w:t xml:space="preserve"> </w:t>
      </w:r>
      <w:r>
        <w:rPr>
          <w:sz w:val="24"/>
        </w:rPr>
        <w:t>ocho</w:t>
      </w:r>
      <w:r>
        <w:rPr>
          <w:spacing w:val="5"/>
          <w:sz w:val="24"/>
        </w:rPr>
        <w:t xml:space="preserve"> </w:t>
      </w:r>
      <w:r>
        <w:rPr>
          <w:sz w:val="24"/>
        </w:rPr>
        <w:t>hitos</w:t>
      </w:r>
      <w:r>
        <w:rPr>
          <w:spacing w:val="3"/>
          <w:sz w:val="24"/>
        </w:rPr>
        <w:t xml:space="preserve"> </w:t>
      </w:r>
      <w:r>
        <w:rPr>
          <w:sz w:val="24"/>
        </w:rPr>
        <w:t>de</w:t>
      </w:r>
      <w:r>
        <w:rPr>
          <w:spacing w:val="1"/>
          <w:sz w:val="24"/>
        </w:rPr>
        <w:t xml:space="preserve"> </w:t>
      </w:r>
      <w:r>
        <w:rPr>
          <w:sz w:val="24"/>
        </w:rPr>
        <w:t>amojonamiento</w:t>
      </w:r>
      <w:r>
        <w:rPr>
          <w:spacing w:val="4"/>
          <w:sz w:val="24"/>
        </w:rPr>
        <w:t xml:space="preserve"> </w:t>
      </w:r>
      <w:r>
        <w:rPr>
          <w:sz w:val="24"/>
        </w:rPr>
        <w:t>social</w:t>
      </w:r>
      <w:r>
        <w:rPr>
          <w:spacing w:val="3"/>
          <w:sz w:val="24"/>
        </w:rPr>
        <w:t xml:space="preserve"> </w:t>
      </w:r>
      <w:r>
        <w:rPr>
          <w:sz w:val="24"/>
        </w:rPr>
        <w:t>en</w:t>
      </w:r>
      <w:r>
        <w:rPr>
          <w:spacing w:val="3"/>
          <w:sz w:val="24"/>
        </w:rPr>
        <w:t xml:space="preserve"> </w:t>
      </w:r>
      <w:r>
        <w:rPr>
          <w:sz w:val="24"/>
        </w:rPr>
        <w:t>el</w:t>
      </w:r>
      <w:r>
        <w:rPr>
          <w:spacing w:val="3"/>
          <w:sz w:val="24"/>
        </w:rPr>
        <w:t xml:space="preserve"> </w:t>
      </w:r>
      <w:r>
        <w:rPr>
          <w:sz w:val="24"/>
        </w:rPr>
        <w:t>área</w:t>
      </w:r>
      <w:r>
        <w:rPr>
          <w:spacing w:val="2"/>
          <w:sz w:val="24"/>
        </w:rPr>
        <w:t xml:space="preserve"> </w:t>
      </w:r>
      <w:r>
        <w:rPr>
          <w:sz w:val="24"/>
        </w:rPr>
        <w:t>de</w:t>
      </w:r>
      <w:r>
        <w:rPr>
          <w:spacing w:val="2"/>
          <w:sz w:val="24"/>
        </w:rPr>
        <w:t xml:space="preserve"> </w:t>
      </w:r>
      <w:r>
        <w:rPr>
          <w:sz w:val="24"/>
        </w:rPr>
        <w:t>ocupación</w:t>
      </w:r>
      <w:r>
        <w:rPr>
          <w:spacing w:val="4"/>
          <w:sz w:val="24"/>
        </w:rPr>
        <w:t xml:space="preserve"> </w:t>
      </w:r>
      <w:r>
        <w:rPr>
          <w:sz w:val="24"/>
        </w:rPr>
        <w:t>público</w:t>
      </w:r>
      <w:r>
        <w:rPr>
          <w:spacing w:val="-57"/>
          <w:sz w:val="24"/>
        </w:rPr>
        <w:t xml:space="preserve"> </w:t>
      </w:r>
      <w:r>
        <w:rPr>
          <w:sz w:val="24"/>
        </w:rPr>
        <w:t>prioritaria</w:t>
      </w:r>
      <w:r>
        <w:rPr>
          <w:spacing w:val="-3"/>
          <w:sz w:val="24"/>
        </w:rPr>
        <w:t xml:space="preserve"> </w:t>
      </w:r>
      <w:r>
        <w:rPr>
          <w:sz w:val="24"/>
        </w:rPr>
        <w:t>de</w:t>
      </w:r>
      <w:r>
        <w:rPr>
          <w:spacing w:val="-1"/>
          <w:sz w:val="24"/>
        </w:rPr>
        <w:t xml:space="preserve"> </w:t>
      </w:r>
      <w:r>
        <w:rPr>
          <w:sz w:val="24"/>
        </w:rPr>
        <w:t>la</w:t>
      </w:r>
      <w:r>
        <w:rPr>
          <w:spacing w:val="1"/>
          <w:sz w:val="24"/>
        </w:rPr>
        <w:t xml:space="preserve"> </w:t>
      </w:r>
      <w:r>
        <w:rPr>
          <w:sz w:val="24"/>
        </w:rPr>
        <w:t>Franja de Adecuación.</w:t>
      </w:r>
    </w:p>
    <w:p w14:paraId="146C2C6E" w14:textId="77777777" w:rsidR="00575006" w:rsidRDefault="00000000">
      <w:pPr>
        <w:pStyle w:val="Prrafodelista"/>
        <w:numPr>
          <w:ilvl w:val="0"/>
          <w:numId w:val="10"/>
        </w:numPr>
        <w:tabs>
          <w:tab w:val="left" w:pos="809"/>
          <w:tab w:val="left" w:pos="810"/>
        </w:tabs>
        <w:rPr>
          <w:sz w:val="24"/>
        </w:rPr>
      </w:pPr>
      <w:r>
        <w:rPr>
          <w:sz w:val="24"/>
        </w:rPr>
        <w:t>Gestión</w:t>
      </w:r>
      <w:r>
        <w:rPr>
          <w:spacing w:val="-2"/>
          <w:sz w:val="24"/>
        </w:rPr>
        <w:t xml:space="preserve"> </w:t>
      </w:r>
      <w:r>
        <w:rPr>
          <w:sz w:val="24"/>
        </w:rPr>
        <w:t>y</w:t>
      </w:r>
      <w:r>
        <w:rPr>
          <w:spacing w:val="-1"/>
          <w:sz w:val="24"/>
        </w:rPr>
        <w:t xml:space="preserve"> </w:t>
      </w:r>
      <w:r>
        <w:rPr>
          <w:sz w:val="24"/>
        </w:rPr>
        <w:t>adquisición</w:t>
      </w:r>
      <w:r>
        <w:rPr>
          <w:spacing w:val="-1"/>
          <w:sz w:val="24"/>
        </w:rPr>
        <w:t xml:space="preserve"> </w:t>
      </w:r>
      <w:r>
        <w:rPr>
          <w:sz w:val="24"/>
        </w:rPr>
        <w:t>predial</w:t>
      </w:r>
      <w:r>
        <w:rPr>
          <w:spacing w:val="-1"/>
          <w:sz w:val="24"/>
        </w:rPr>
        <w:t xml:space="preserve"> </w:t>
      </w:r>
      <w:r>
        <w:rPr>
          <w:sz w:val="24"/>
        </w:rPr>
        <w:t>de</w:t>
      </w:r>
      <w:r>
        <w:rPr>
          <w:spacing w:val="-2"/>
          <w:sz w:val="24"/>
        </w:rPr>
        <w:t xml:space="preserve"> </w:t>
      </w:r>
      <w:r>
        <w:rPr>
          <w:sz w:val="24"/>
        </w:rPr>
        <w:t>25</w:t>
      </w:r>
      <w:r>
        <w:rPr>
          <w:spacing w:val="-2"/>
          <w:sz w:val="24"/>
        </w:rPr>
        <w:t xml:space="preserve"> </w:t>
      </w:r>
      <w:r>
        <w:rPr>
          <w:sz w:val="24"/>
        </w:rPr>
        <w:t>has</w:t>
      </w:r>
      <w:r>
        <w:rPr>
          <w:spacing w:val="-1"/>
          <w:sz w:val="24"/>
        </w:rPr>
        <w:t xml:space="preserve"> </w:t>
      </w:r>
      <w:r>
        <w:rPr>
          <w:sz w:val="24"/>
        </w:rPr>
        <w:t>en</w:t>
      </w:r>
      <w:r>
        <w:rPr>
          <w:spacing w:val="1"/>
          <w:sz w:val="24"/>
        </w:rPr>
        <w:t xml:space="preserve"> </w:t>
      </w:r>
      <w:r>
        <w:rPr>
          <w:sz w:val="24"/>
        </w:rPr>
        <w:t>cerros</w:t>
      </w:r>
      <w:r>
        <w:rPr>
          <w:spacing w:val="1"/>
          <w:sz w:val="24"/>
        </w:rPr>
        <w:t xml:space="preserve"> </w:t>
      </w:r>
      <w:r>
        <w:rPr>
          <w:sz w:val="24"/>
        </w:rPr>
        <w:t>orientales.</w:t>
      </w:r>
    </w:p>
    <w:p w14:paraId="14F12EBD" w14:textId="77777777" w:rsidR="00575006" w:rsidRDefault="00000000">
      <w:pPr>
        <w:pStyle w:val="Prrafodelista"/>
        <w:numPr>
          <w:ilvl w:val="0"/>
          <w:numId w:val="10"/>
        </w:numPr>
        <w:tabs>
          <w:tab w:val="left" w:pos="809"/>
          <w:tab w:val="left" w:pos="810"/>
        </w:tabs>
        <w:rPr>
          <w:sz w:val="24"/>
        </w:rPr>
      </w:pPr>
      <w:r>
        <w:rPr>
          <w:sz w:val="24"/>
        </w:rPr>
        <w:t>Recuperación</w:t>
      </w:r>
      <w:r>
        <w:rPr>
          <w:spacing w:val="-1"/>
          <w:sz w:val="24"/>
        </w:rPr>
        <w:t xml:space="preserve"> </w:t>
      </w:r>
      <w:r>
        <w:rPr>
          <w:sz w:val="24"/>
        </w:rPr>
        <w:t>y</w:t>
      </w:r>
      <w:r>
        <w:rPr>
          <w:spacing w:val="-1"/>
          <w:sz w:val="24"/>
        </w:rPr>
        <w:t xml:space="preserve"> </w:t>
      </w:r>
      <w:r>
        <w:rPr>
          <w:sz w:val="24"/>
        </w:rPr>
        <w:t>mantenimiento</w:t>
      </w:r>
      <w:r>
        <w:rPr>
          <w:spacing w:val="-1"/>
          <w:sz w:val="24"/>
        </w:rPr>
        <w:t xml:space="preserve"> </w:t>
      </w:r>
      <w:r>
        <w:rPr>
          <w:sz w:val="24"/>
        </w:rPr>
        <w:t>de</w:t>
      </w:r>
      <w:r>
        <w:rPr>
          <w:spacing w:val="-1"/>
          <w:sz w:val="24"/>
        </w:rPr>
        <w:t xml:space="preserve"> </w:t>
      </w:r>
      <w:r>
        <w:rPr>
          <w:sz w:val="24"/>
        </w:rPr>
        <w:t>la</w:t>
      </w:r>
      <w:r>
        <w:rPr>
          <w:spacing w:val="-2"/>
          <w:sz w:val="24"/>
        </w:rPr>
        <w:t xml:space="preserve"> </w:t>
      </w:r>
      <w:r>
        <w:rPr>
          <w:sz w:val="24"/>
        </w:rPr>
        <w:t>red de</w:t>
      </w:r>
      <w:r>
        <w:rPr>
          <w:spacing w:val="-2"/>
          <w:sz w:val="24"/>
        </w:rPr>
        <w:t xml:space="preserve"> </w:t>
      </w:r>
      <w:r>
        <w:rPr>
          <w:sz w:val="24"/>
        </w:rPr>
        <w:t>3</w:t>
      </w:r>
      <w:r>
        <w:rPr>
          <w:spacing w:val="-1"/>
          <w:sz w:val="24"/>
        </w:rPr>
        <w:t xml:space="preserve"> </w:t>
      </w:r>
      <w:r>
        <w:rPr>
          <w:sz w:val="24"/>
        </w:rPr>
        <w:t>km</w:t>
      </w:r>
      <w:r>
        <w:rPr>
          <w:spacing w:val="1"/>
          <w:sz w:val="24"/>
        </w:rPr>
        <w:t xml:space="preserve"> </w:t>
      </w:r>
      <w:r>
        <w:rPr>
          <w:sz w:val="24"/>
        </w:rPr>
        <w:t>de</w:t>
      </w:r>
      <w:r>
        <w:rPr>
          <w:spacing w:val="-2"/>
          <w:sz w:val="24"/>
        </w:rPr>
        <w:t xml:space="preserve"> </w:t>
      </w:r>
      <w:r>
        <w:rPr>
          <w:sz w:val="24"/>
        </w:rPr>
        <w:t>senderos existentes.</w:t>
      </w:r>
    </w:p>
    <w:p w14:paraId="039AB3AC" w14:textId="77777777" w:rsidR="00575006" w:rsidRDefault="00000000">
      <w:pPr>
        <w:pStyle w:val="Prrafodelista"/>
        <w:numPr>
          <w:ilvl w:val="0"/>
          <w:numId w:val="10"/>
        </w:numPr>
        <w:tabs>
          <w:tab w:val="left" w:pos="809"/>
          <w:tab w:val="left" w:pos="810"/>
        </w:tabs>
        <w:rPr>
          <w:sz w:val="24"/>
        </w:rPr>
      </w:pPr>
      <w:r>
        <w:rPr>
          <w:sz w:val="24"/>
        </w:rPr>
        <w:t>Adecuación</w:t>
      </w:r>
      <w:r>
        <w:rPr>
          <w:spacing w:val="-1"/>
          <w:sz w:val="24"/>
        </w:rPr>
        <w:t xml:space="preserve"> </w:t>
      </w:r>
      <w:r>
        <w:rPr>
          <w:sz w:val="24"/>
        </w:rPr>
        <w:t>de</w:t>
      </w:r>
      <w:r>
        <w:rPr>
          <w:spacing w:val="-1"/>
          <w:sz w:val="24"/>
        </w:rPr>
        <w:t xml:space="preserve"> </w:t>
      </w:r>
      <w:r>
        <w:rPr>
          <w:sz w:val="24"/>
        </w:rPr>
        <w:t>1 zona</w:t>
      </w:r>
      <w:r>
        <w:rPr>
          <w:spacing w:val="-2"/>
          <w:sz w:val="24"/>
        </w:rPr>
        <w:t xml:space="preserve"> </w:t>
      </w:r>
      <w:r>
        <w:rPr>
          <w:sz w:val="24"/>
        </w:rPr>
        <w:t>de</w:t>
      </w:r>
      <w:r>
        <w:rPr>
          <w:spacing w:val="1"/>
          <w:sz w:val="24"/>
        </w:rPr>
        <w:t xml:space="preserve"> </w:t>
      </w:r>
      <w:r>
        <w:rPr>
          <w:sz w:val="24"/>
        </w:rPr>
        <w:t>cantera</w:t>
      </w:r>
      <w:r>
        <w:rPr>
          <w:spacing w:val="-2"/>
          <w:sz w:val="24"/>
        </w:rPr>
        <w:t xml:space="preserve"> </w:t>
      </w:r>
      <w:r>
        <w:rPr>
          <w:sz w:val="24"/>
        </w:rPr>
        <w:t>para</w:t>
      </w:r>
      <w:r>
        <w:rPr>
          <w:spacing w:val="-2"/>
          <w:sz w:val="24"/>
        </w:rPr>
        <w:t xml:space="preserve"> </w:t>
      </w:r>
      <w:r>
        <w:rPr>
          <w:sz w:val="24"/>
        </w:rPr>
        <w:t>parques y</w:t>
      </w:r>
      <w:r>
        <w:rPr>
          <w:spacing w:val="-1"/>
          <w:sz w:val="24"/>
        </w:rPr>
        <w:t xml:space="preserve"> </w:t>
      </w:r>
      <w:proofErr w:type="spellStart"/>
      <w:r>
        <w:rPr>
          <w:sz w:val="24"/>
        </w:rPr>
        <w:t>equipamentos</w:t>
      </w:r>
      <w:proofErr w:type="spellEnd"/>
      <w:r>
        <w:rPr>
          <w:sz w:val="24"/>
        </w:rPr>
        <w:t>.</w:t>
      </w:r>
    </w:p>
    <w:p w14:paraId="60EB8B00" w14:textId="77777777" w:rsidR="00575006" w:rsidRDefault="00000000">
      <w:pPr>
        <w:pStyle w:val="Prrafodelista"/>
        <w:numPr>
          <w:ilvl w:val="0"/>
          <w:numId w:val="10"/>
        </w:numPr>
        <w:tabs>
          <w:tab w:val="left" w:pos="809"/>
          <w:tab w:val="left" w:pos="810"/>
        </w:tabs>
        <w:ind w:right="546"/>
        <w:rPr>
          <w:sz w:val="24"/>
        </w:rPr>
      </w:pPr>
      <w:r>
        <w:rPr>
          <w:sz w:val="24"/>
        </w:rPr>
        <w:t>Implementar</w:t>
      </w:r>
      <w:r>
        <w:rPr>
          <w:spacing w:val="-1"/>
          <w:sz w:val="24"/>
        </w:rPr>
        <w:t xml:space="preserve"> </w:t>
      </w:r>
      <w:r>
        <w:rPr>
          <w:sz w:val="24"/>
        </w:rPr>
        <w:t>50</w:t>
      </w:r>
      <w:r>
        <w:rPr>
          <w:spacing w:val="-1"/>
          <w:sz w:val="24"/>
        </w:rPr>
        <w:t xml:space="preserve"> </w:t>
      </w:r>
      <w:r>
        <w:rPr>
          <w:sz w:val="24"/>
        </w:rPr>
        <w:t>hectáreas</w:t>
      </w:r>
      <w:r>
        <w:rPr>
          <w:spacing w:val="-1"/>
          <w:sz w:val="24"/>
        </w:rPr>
        <w:t xml:space="preserve"> </w:t>
      </w:r>
      <w:r>
        <w:rPr>
          <w:sz w:val="24"/>
        </w:rPr>
        <w:t>de</w:t>
      </w:r>
      <w:r>
        <w:rPr>
          <w:spacing w:val="-2"/>
          <w:sz w:val="24"/>
        </w:rPr>
        <w:t xml:space="preserve"> </w:t>
      </w:r>
      <w:r>
        <w:rPr>
          <w:sz w:val="24"/>
        </w:rPr>
        <w:t>restauración</w:t>
      </w:r>
      <w:r>
        <w:rPr>
          <w:spacing w:val="-1"/>
          <w:sz w:val="24"/>
        </w:rPr>
        <w:t xml:space="preserve"> </w:t>
      </w:r>
      <w:r>
        <w:rPr>
          <w:sz w:val="24"/>
        </w:rPr>
        <w:t>ecológica</w:t>
      </w:r>
      <w:r>
        <w:rPr>
          <w:spacing w:val="-2"/>
          <w:sz w:val="24"/>
        </w:rPr>
        <w:t xml:space="preserve"> </w:t>
      </w:r>
      <w:r>
        <w:rPr>
          <w:sz w:val="24"/>
        </w:rPr>
        <w:t>para</w:t>
      </w:r>
      <w:r>
        <w:rPr>
          <w:spacing w:val="-2"/>
          <w:sz w:val="24"/>
        </w:rPr>
        <w:t xml:space="preserve"> </w:t>
      </w:r>
      <w:r>
        <w:rPr>
          <w:sz w:val="24"/>
        </w:rPr>
        <w:t>generar</w:t>
      </w:r>
      <w:r>
        <w:rPr>
          <w:spacing w:val="-1"/>
          <w:sz w:val="24"/>
        </w:rPr>
        <w:t xml:space="preserve"> </w:t>
      </w:r>
      <w:r>
        <w:rPr>
          <w:sz w:val="24"/>
        </w:rPr>
        <w:t>corredores</w:t>
      </w:r>
      <w:r>
        <w:rPr>
          <w:spacing w:val="-1"/>
          <w:sz w:val="24"/>
        </w:rPr>
        <w:t xml:space="preserve"> </w:t>
      </w:r>
      <w:r>
        <w:rPr>
          <w:sz w:val="24"/>
        </w:rPr>
        <w:t>de</w:t>
      </w:r>
      <w:r>
        <w:rPr>
          <w:spacing w:val="-2"/>
          <w:sz w:val="24"/>
        </w:rPr>
        <w:t xml:space="preserve"> </w:t>
      </w:r>
      <w:r>
        <w:rPr>
          <w:sz w:val="24"/>
        </w:rPr>
        <w:t>bosque</w:t>
      </w:r>
      <w:r>
        <w:rPr>
          <w:spacing w:val="-2"/>
          <w:sz w:val="24"/>
        </w:rPr>
        <w:t xml:space="preserve"> </w:t>
      </w:r>
      <w:r>
        <w:rPr>
          <w:sz w:val="24"/>
        </w:rPr>
        <w:t>y</w:t>
      </w:r>
      <w:r>
        <w:rPr>
          <w:spacing w:val="-57"/>
          <w:sz w:val="24"/>
        </w:rPr>
        <w:t xml:space="preserve"> </w:t>
      </w:r>
      <w:r>
        <w:rPr>
          <w:sz w:val="24"/>
        </w:rPr>
        <w:t>agua</w:t>
      </w:r>
      <w:r>
        <w:rPr>
          <w:spacing w:val="-1"/>
          <w:sz w:val="24"/>
        </w:rPr>
        <w:t xml:space="preserve"> </w:t>
      </w:r>
      <w:r>
        <w:rPr>
          <w:sz w:val="24"/>
        </w:rPr>
        <w:t>para</w:t>
      </w:r>
      <w:r>
        <w:rPr>
          <w:spacing w:val="-2"/>
          <w:sz w:val="24"/>
        </w:rPr>
        <w:t xml:space="preserve"> </w:t>
      </w:r>
      <w:r>
        <w:rPr>
          <w:sz w:val="24"/>
        </w:rPr>
        <w:t>los bogotanos.</w:t>
      </w:r>
    </w:p>
    <w:p w14:paraId="47405DB6" w14:textId="77777777" w:rsidR="00575006" w:rsidRDefault="00000000">
      <w:pPr>
        <w:pStyle w:val="Prrafodelista"/>
        <w:numPr>
          <w:ilvl w:val="0"/>
          <w:numId w:val="10"/>
        </w:numPr>
        <w:tabs>
          <w:tab w:val="left" w:pos="809"/>
          <w:tab w:val="left" w:pos="810"/>
        </w:tabs>
        <w:rPr>
          <w:sz w:val="24"/>
        </w:rPr>
      </w:pPr>
      <w:r>
        <w:rPr>
          <w:sz w:val="24"/>
        </w:rPr>
        <w:t>Implementación</w:t>
      </w:r>
      <w:r>
        <w:rPr>
          <w:spacing w:val="-1"/>
          <w:sz w:val="24"/>
        </w:rPr>
        <w:t xml:space="preserve"> </w:t>
      </w:r>
      <w:r>
        <w:rPr>
          <w:sz w:val="24"/>
        </w:rPr>
        <w:t>en</w:t>
      </w:r>
      <w:r>
        <w:rPr>
          <w:spacing w:val="-1"/>
          <w:sz w:val="24"/>
        </w:rPr>
        <w:t xml:space="preserve"> </w:t>
      </w:r>
      <w:r>
        <w:rPr>
          <w:sz w:val="24"/>
        </w:rPr>
        <w:t>27,6 has</w:t>
      </w:r>
      <w:r>
        <w:rPr>
          <w:spacing w:val="-1"/>
          <w:sz w:val="24"/>
        </w:rPr>
        <w:t xml:space="preserve"> </w:t>
      </w:r>
      <w:r>
        <w:rPr>
          <w:sz w:val="24"/>
        </w:rPr>
        <w:t>de Incentivos</w:t>
      </w:r>
      <w:r>
        <w:rPr>
          <w:spacing w:val="-1"/>
          <w:sz w:val="24"/>
        </w:rPr>
        <w:t xml:space="preserve"> </w:t>
      </w:r>
      <w:r>
        <w:rPr>
          <w:sz w:val="24"/>
        </w:rPr>
        <w:t>a</w:t>
      </w:r>
      <w:r>
        <w:rPr>
          <w:spacing w:val="-2"/>
          <w:sz w:val="24"/>
        </w:rPr>
        <w:t xml:space="preserve"> </w:t>
      </w:r>
      <w:r>
        <w:rPr>
          <w:sz w:val="24"/>
        </w:rPr>
        <w:t>la</w:t>
      </w:r>
      <w:r>
        <w:rPr>
          <w:spacing w:val="-1"/>
          <w:sz w:val="24"/>
        </w:rPr>
        <w:t xml:space="preserve"> </w:t>
      </w:r>
      <w:r>
        <w:rPr>
          <w:sz w:val="24"/>
        </w:rPr>
        <w:t>conservación</w:t>
      </w:r>
      <w:r>
        <w:rPr>
          <w:spacing w:val="-1"/>
          <w:sz w:val="24"/>
        </w:rPr>
        <w:t xml:space="preserve"> </w:t>
      </w:r>
      <w:r>
        <w:rPr>
          <w:sz w:val="24"/>
        </w:rPr>
        <w:t>de</w:t>
      </w:r>
      <w:r>
        <w:rPr>
          <w:spacing w:val="-2"/>
          <w:sz w:val="24"/>
        </w:rPr>
        <w:t xml:space="preserve"> </w:t>
      </w:r>
      <w:r>
        <w:rPr>
          <w:sz w:val="24"/>
        </w:rPr>
        <w:t>los</w:t>
      </w:r>
      <w:r>
        <w:rPr>
          <w:spacing w:val="-1"/>
          <w:sz w:val="24"/>
        </w:rPr>
        <w:t xml:space="preserve"> </w:t>
      </w:r>
      <w:r>
        <w:rPr>
          <w:sz w:val="24"/>
        </w:rPr>
        <w:t>Bosques</w:t>
      </w:r>
      <w:r>
        <w:rPr>
          <w:spacing w:val="-1"/>
          <w:sz w:val="24"/>
        </w:rPr>
        <w:t xml:space="preserve"> </w:t>
      </w:r>
      <w:r>
        <w:rPr>
          <w:sz w:val="24"/>
        </w:rPr>
        <w:t>Andinos.</w:t>
      </w:r>
    </w:p>
    <w:p w14:paraId="0B57D960" w14:textId="77777777" w:rsidR="00575006" w:rsidRDefault="00000000">
      <w:pPr>
        <w:pStyle w:val="Prrafodelista"/>
        <w:numPr>
          <w:ilvl w:val="0"/>
          <w:numId w:val="10"/>
        </w:numPr>
        <w:tabs>
          <w:tab w:val="left" w:pos="809"/>
          <w:tab w:val="left" w:pos="810"/>
        </w:tabs>
        <w:spacing w:before="1"/>
        <w:ind w:right="549"/>
        <w:rPr>
          <w:sz w:val="24"/>
        </w:rPr>
      </w:pPr>
      <w:r>
        <w:rPr>
          <w:sz w:val="24"/>
        </w:rPr>
        <w:t>Apoyo</w:t>
      </w:r>
      <w:r>
        <w:rPr>
          <w:spacing w:val="10"/>
          <w:sz w:val="24"/>
        </w:rPr>
        <w:t xml:space="preserve"> </w:t>
      </w:r>
      <w:r>
        <w:rPr>
          <w:sz w:val="24"/>
        </w:rPr>
        <w:t>a</w:t>
      </w:r>
      <w:r>
        <w:rPr>
          <w:spacing w:val="9"/>
          <w:sz w:val="24"/>
        </w:rPr>
        <w:t xml:space="preserve"> </w:t>
      </w:r>
      <w:r>
        <w:rPr>
          <w:sz w:val="24"/>
        </w:rPr>
        <w:t>dos</w:t>
      </w:r>
      <w:r>
        <w:rPr>
          <w:spacing w:val="12"/>
          <w:sz w:val="24"/>
        </w:rPr>
        <w:t xml:space="preserve"> </w:t>
      </w:r>
      <w:r>
        <w:rPr>
          <w:sz w:val="24"/>
        </w:rPr>
        <w:t>iniciativas</w:t>
      </w:r>
      <w:r>
        <w:rPr>
          <w:spacing w:val="12"/>
          <w:sz w:val="24"/>
        </w:rPr>
        <w:t xml:space="preserve"> </w:t>
      </w:r>
      <w:r>
        <w:rPr>
          <w:sz w:val="24"/>
        </w:rPr>
        <w:t>de</w:t>
      </w:r>
      <w:r>
        <w:rPr>
          <w:spacing w:val="10"/>
          <w:sz w:val="24"/>
        </w:rPr>
        <w:t xml:space="preserve"> </w:t>
      </w:r>
      <w:r>
        <w:rPr>
          <w:sz w:val="24"/>
        </w:rPr>
        <w:t>participación</w:t>
      </w:r>
      <w:r>
        <w:rPr>
          <w:spacing w:val="11"/>
          <w:sz w:val="24"/>
        </w:rPr>
        <w:t xml:space="preserve"> </w:t>
      </w:r>
      <w:r>
        <w:rPr>
          <w:sz w:val="24"/>
        </w:rPr>
        <w:t>ciudadana</w:t>
      </w:r>
      <w:r>
        <w:rPr>
          <w:spacing w:val="9"/>
          <w:sz w:val="24"/>
        </w:rPr>
        <w:t xml:space="preserve"> </w:t>
      </w:r>
      <w:r>
        <w:rPr>
          <w:sz w:val="24"/>
        </w:rPr>
        <w:t>en</w:t>
      </w:r>
      <w:r>
        <w:rPr>
          <w:spacing w:val="11"/>
          <w:sz w:val="24"/>
        </w:rPr>
        <w:t xml:space="preserve"> </w:t>
      </w:r>
      <w:r>
        <w:rPr>
          <w:sz w:val="24"/>
        </w:rPr>
        <w:t>la</w:t>
      </w:r>
      <w:r>
        <w:rPr>
          <w:spacing w:val="10"/>
          <w:sz w:val="24"/>
        </w:rPr>
        <w:t xml:space="preserve"> </w:t>
      </w:r>
      <w:r>
        <w:rPr>
          <w:sz w:val="24"/>
        </w:rPr>
        <w:t>gestión</w:t>
      </w:r>
      <w:r>
        <w:rPr>
          <w:spacing w:val="11"/>
          <w:sz w:val="24"/>
        </w:rPr>
        <w:t xml:space="preserve"> </w:t>
      </w:r>
      <w:r>
        <w:rPr>
          <w:sz w:val="24"/>
        </w:rPr>
        <w:t>ambiental</w:t>
      </w:r>
      <w:r>
        <w:rPr>
          <w:spacing w:val="10"/>
          <w:sz w:val="24"/>
        </w:rPr>
        <w:t xml:space="preserve"> </w:t>
      </w:r>
      <w:r>
        <w:rPr>
          <w:sz w:val="24"/>
        </w:rPr>
        <w:t>enfocadas</w:t>
      </w:r>
      <w:r>
        <w:rPr>
          <w:spacing w:val="13"/>
          <w:sz w:val="24"/>
        </w:rPr>
        <w:t xml:space="preserve"> </w:t>
      </w:r>
      <w:r>
        <w:rPr>
          <w:sz w:val="24"/>
        </w:rPr>
        <w:t>a</w:t>
      </w:r>
      <w:r>
        <w:rPr>
          <w:spacing w:val="-57"/>
          <w:sz w:val="24"/>
        </w:rPr>
        <w:t xml:space="preserve"> </w:t>
      </w:r>
      <w:r>
        <w:rPr>
          <w:sz w:val="24"/>
        </w:rPr>
        <w:t>procesos</w:t>
      </w:r>
      <w:r>
        <w:rPr>
          <w:spacing w:val="-1"/>
          <w:sz w:val="24"/>
        </w:rPr>
        <w:t xml:space="preserve"> </w:t>
      </w:r>
      <w:r>
        <w:rPr>
          <w:sz w:val="24"/>
        </w:rPr>
        <w:t>de</w:t>
      </w:r>
      <w:r>
        <w:rPr>
          <w:spacing w:val="1"/>
          <w:sz w:val="24"/>
        </w:rPr>
        <w:t xml:space="preserve"> </w:t>
      </w:r>
      <w:r>
        <w:rPr>
          <w:sz w:val="24"/>
        </w:rPr>
        <w:t>emprendimientos social</w:t>
      </w:r>
      <w:r>
        <w:rPr>
          <w:spacing w:val="-1"/>
          <w:sz w:val="24"/>
        </w:rPr>
        <w:t xml:space="preserve"> </w:t>
      </w:r>
      <w:r>
        <w:rPr>
          <w:sz w:val="24"/>
        </w:rPr>
        <w:t>para</w:t>
      </w:r>
      <w:r>
        <w:rPr>
          <w:spacing w:val="-2"/>
          <w:sz w:val="24"/>
        </w:rPr>
        <w:t xml:space="preserve"> </w:t>
      </w:r>
      <w:r>
        <w:rPr>
          <w:sz w:val="24"/>
        </w:rPr>
        <w:t>la</w:t>
      </w:r>
      <w:r>
        <w:rPr>
          <w:spacing w:val="1"/>
          <w:sz w:val="24"/>
        </w:rPr>
        <w:t xml:space="preserve"> </w:t>
      </w:r>
      <w:r>
        <w:rPr>
          <w:sz w:val="24"/>
        </w:rPr>
        <w:t>conservación ambiental.</w:t>
      </w:r>
    </w:p>
    <w:p w14:paraId="443AEB93" w14:textId="77777777" w:rsidR="00575006" w:rsidRDefault="00000000">
      <w:pPr>
        <w:pStyle w:val="Prrafodelista"/>
        <w:numPr>
          <w:ilvl w:val="0"/>
          <w:numId w:val="10"/>
        </w:numPr>
        <w:tabs>
          <w:tab w:val="left" w:pos="809"/>
          <w:tab w:val="left" w:pos="810"/>
        </w:tabs>
        <w:rPr>
          <w:sz w:val="24"/>
        </w:rPr>
      </w:pPr>
      <w:r>
        <w:rPr>
          <w:sz w:val="24"/>
        </w:rPr>
        <w:t>Fortalecimiento</w:t>
      </w:r>
      <w:r>
        <w:rPr>
          <w:spacing w:val="-2"/>
          <w:sz w:val="24"/>
        </w:rPr>
        <w:t xml:space="preserve"> </w:t>
      </w:r>
      <w:r>
        <w:rPr>
          <w:sz w:val="24"/>
        </w:rPr>
        <w:t>de</w:t>
      </w:r>
      <w:r>
        <w:rPr>
          <w:spacing w:val="-2"/>
          <w:sz w:val="24"/>
        </w:rPr>
        <w:t xml:space="preserve"> </w:t>
      </w:r>
      <w:r>
        <w:rPr>
          <w:sz w:val="24"/>
        </w:rPr>
        <w:t>procesos</w:t>
      </w:r>
      <w:r>
        <w:rPr>
          <w:spacing w:val="-1"/>
          <w:sz w:val="24"/>
        </w:rPr>
        <w:t xml:space="preserve"> </w:t>
      </w:r>
      <w:r>
        <w:rPr>
          <w:sz w:val="24"/>
        </w:rPr>
        <w:t>de</w:t>
      </w:r>
      <w:r>
        <w:rPr>
          <w:spacing w:val="-2"/>
          <w:sz w:val="24"/>
        </w:rPr>
        <w:t xml:space="preserve"> </w:t>
      </w:r>
      <w:r>
        <w:rPr>
          <w:sz w:val="24"/>
        </w:rPr>
        <w:t>participación</w:t>
      </w:r>
      <w:r>
        <w:rPr>
          <w:spacing w:val="1"/>
          <w:sz w:val="24"/>
        </w:rPr>
        <w:t xml:space="preserve"> </w:t>
      </w:r>
      <w:r>
        <w:rPr>
          <w:sz w:val="24"/>
        </w:rPr>
        <w:t>ciudadana en</w:t>
      </w:r>
      <w:r>
        <w:rPr>
          <w:spacing w:val="-1"/>
          <w:sz w:val="24"/>
        </w:rPr>
        <w:t xml:space="preserve"> </w:t>
      </w:r>
      <w:r>
        <w:rPr>
          <w:sz w:val="24"/>
        </w:rPr>
        <w:t>la</w:t>
      </w:r>
      <w:r>
        <w:rPr>
          <w:spacing w:val="-2"/>
          <w:sz w:val="24"/>
        </w:rPr>
        <w:t xml:space="preserve"> </w:t>
      </w:r>
      <w:r>
        <w:rPr>
          <w:sz w:val="24"/>
        </w:rPr>
        <w:t>gestión</w:t>
      </w:r>
      <w:r>
        <w:rPr>
          <w:spacing w:val="-1"/>
          <w:sz w:val="24"/>
        </w:rPr>
        <w:t xml:space="preserve"> </w:t>
      </w:r>
      <w:r>
        <w:rPr>
          <w:sz w:val="24"/>
        </w:rPr>
        <w:t>ambiental.</w:t>
      </w:r>
    </w:p>
    <w:p w14:paraId="236C4CFB" w14:textId="77777777" w:rsidR="00575006" w:rsidRDefault="00575006">
      <w:pPr>
        <w:pStyle w:val="Textoindependiente"/>
        <w:spacing w:before="11"/>
        <w:rPr>
          <w:sz w:val="23"/>
        </w:rPr>
      </w:pPr>
    </w:p>
    <w:p w14:paraId="0CD20637" w14:textId="77777777" w:rsidR="00575006" w:rsidRDefault="00000000">
      <w:pPr>
        <w:pStyle w:val="Ttulo2"/>
        <w:ind w:right="546"/>
      </w:pPr>
      <w:r>
        <w:t>Meta 2: Restaurar, rehabilitar o recuperar a 370 nuevas hectáreas degradadas en la</w:t>
      </w:r>
      <w:r>
        <w:rPr>
          <w:spacing w:val="1"/>
        </w:rPr>
        <w:t xml:space="preserve"> </w:t>
      </w:r>
      <w:r>
        <w:t>estructura ecológica principal y áreas de interés ambiental, con 450.000 individuos</w:t>
      </w:r>
      <w:r>
        <w:rPr>
          <w:spacing w:val="1"/>
        </w:rPr>
        <w:t xml:space="preserve"> </w:t>
      </w:r>
      <w:r>
        <w:t>vegetales.</w:t>
      </w:r>
    </w:p>
    <w:p w14:paraId="704514F7" w14:textId="77777777" w:rsidR="00575006" w:rsidRDefault="00575006">
      <w:pPr>
        <w:pStyle w:val="Textoindependiente"/>
        <w:rPr>
          <w:b/>
        </w:rPr>
      </w:pPr>
    </w:p>
    <w:p w14:paraId="25422F49" w14:textId="77777777" w:rsidR="00575006" w:rsidRDefault="00000000">
      <w:pPr>
        <w:pStyle w:val="Textoindependiente"/>
        <w:ind w:left="526" w:right="540"/>
        <w:jc w:val="both"/>
      </w:pPr>
      <w:r>
        <w:t>La</w:t>
      </w:r>
      <w:r>
        <w:rPr>
          <w:spacing w:val="-11"/>
        </w:rPr>
        <w:t xml:space="preserve"> </w:t>
      </w:r>
      <w:r>
        <w:t>meta</w:t>
      </w:r>
      <w:r>
        <w:rPr>
          <w:spacing w:val="-10"/>
        </w:rPr>
        <w:t xml:space="preserve"> </w:t>
      </w:r>
      <w:r>
        <w:t>se</w:t>
      </w:r>
      <w:r>
        <w:rPr>
          <w:spacing w:val="-9"/>
        </w:rPr>
        <w:t xml:space="preserve"> </w:t>
      </w:r>
      <w:r>
        <w:t>cumplirá</w:t>
      </w:r>
      <w:r>
        <w:rPr>
          <w:spacing w:val="-10"/>
        </w:rPr>
        <w:t xml:space="preserve"> </w:t>
      </w:r>
      <w:r>
        <w:t>a</w:t>
      </w:r>
      <w:r>
        <w:rPr>
          <w:spacing w:val="-10"/>
        </w:rPr>
        <w:t xml:space="preserve"> </w:t>
      </w:r>
      <w:r>
        <w:t>través</w:t>
      </w:r>
      <w:r>
        <w:rPr>
          <w:spacing w:val="-8"/>
        </w:rPr>
        <w:t xml:space="preserve"> </w:t>
      </w:r>
      <w:r>
        <w:t>de</w:t>
      </w:r>
      <w:r>
        <w:rPr>
          <w:spacing w:val="-10"/>
        </w:rPr>
        <w:t xml:space="preserve"> </w:t>
      </w:r>
      <w:r>
        <w:t>acciones</w:t>
      </w:r>
      <w:r>
        <w:rPr>
          <w:spacing w:val="-9"/>
        </w:rPr>
        <w:t xml:space="preserve"> </w:t>
      </w:r>
      <w:r>
        <w:t>encaminadas</w:t>
      </w:r>
      <w:r>
        <w:rPr>
          <w:spacing w:val="-9"/>
        </w:rPr>
        <w:t xml:space="preserve"> </w:t>
      </w:r>
      <w:r>
        <w:t>a</w:t>
      </w:r>
      <w:r>
        <w:rPr>
          <w:spacing w:val="-10"/>
        </w:rPr>
        <w:t xml:space="preserve"> </w:t>
      </w:r>
      <w:r>
        <w:t>la</w:t>
      </w:r>
      <w:r>
        <w:rPr>
          <w:spacing w:val="-9"/>
        </w:rPr>
        <w:t xml:space="preserve"> </w:t>
      </w:r>
      <w:r>
        <w:t>identificación</w:t>
      </w:r>
      <w:r>
        <w:rPr>
          <w:spacing w:val="-8"/>
        </w:rPr>
        <w:t xml:space="preserve"> </w:t>
      </w:r>
      <w:r>
        <w:t>preliminar</w:t>
      </w:r>
      <w:r>
        <w:rPr>
          <w:spacing w:val="-9"/>
        </w:rPr>
        <w:t xml:space="preserve"> </w:t>
      </w:r>
      <w:r>
        <w:t>de</w:t>
      </w:r>
      <w:r>
        <w:rPr>
          <w:spacing w:val="-10"/>
        </w:rPr>
        <w:t xml:space="preserve"> </w:t>
      </w:r>
      <w:r>
        <w:t>áreas</w:t>
      </w:r>
      <w:r>
        <w:rPr>
          <w:spacing w:val="-58"/>
        </w:rPr>
        <w:t xml:space="preserve"> </w:t>
      </w:r>
      <w:r>
        <w:t>a intervenir, trabajo de campo para el desarrollo de la fase diagnóstica de las áreas con</w:t>
      </w:r>
      <w:r>
        <w:rPr>
          <w:spacing w:val="1"/>
        </w:rPr>
        <w:t xml:space="preserve"> </w:t>
      </w:r>
      <w:r>
        <w:t>gestión social, la elaboración de cartografía y</w:t>
      </w:r>
      <w:r>
        <w:rPr>
          <w:spacing w:val="1"/>
        </w:rPr>
        <w:t xml:space="preserve"> </w:t>
      </w:r>
      <w:r>
        <w:t>diseños; finalmente se implementan las</w:t>
      </w:r>
      <w:r>
        <w:rPr>
          <w:spacing w:val="1"/>
        </w:rPr>
        <w:t xml:space="preserve"> </w:t>
      </w:r>
      <w:r>
        <w:t>estrategias</w:t>
      </w:r>
      <w:r>
        <w:rPr>
          <w:spacing w:val="-9"/>
        </w:rPr>
        <w:t xml:space="preserve"> </w:t>
      </w:r>
      <w:r>
        <w:t>seleccionadas</w:t>
      </w:r>
      <w:r>
        <w:rPr>
          <w:spacing w:val="-6"/>
        </w:rPr>
        <w:t xml:space="preserve"> </w:t>
      </w:r>
      <w:r>
        <w:t>previa</w:t>
      </w:r>
      <w:r>
        <w:rPr>
          <w:spacing w:val="-9"/>
        </w:rPr>
        <w:t xml:space="preserve"> </w:t>
      </w:r>
      <w:r>
        <w:t>socialización</w:t>
      </w:r>
      <w:r>
        <w:rPr>
          <w:spacing w:val="-8"/>
        </w:rPr>
        <w:t xml:space="preserve"> </w:t>
      </w:r>
      <w:r>
        <w:t>y</w:t>
      </w:r>
      <w:r>
        <w:rPr>
          <w:spacing w:val="-9"/>
        </w:rPr>
        <w:t xml:space="preserve"> </w:t>
      </w:r>
      <w:r>
        <w:t>validación</w:t>
      </w:r>
      <w:r>
        <w:rPr>
          <w:spacing w:val="-9"/>
        </w:rPr>
        <w:t xml:space="preserve"> </w:t>
      </w:r>
      <w:r>
        <w:t>con</w:t>
      </w:r>
      <w:r>
        <w:rPr>
          <w:spacing w:val="-9"/>
        </w:rPr>
        <w:t xml:space="preserve"> </w:t>
      </w:r>
      <w:r>
        <w:t>las</w:t>
      </w:r>
      <w:r>
        <w:rPr>
          <w:spacing w:val="-9"/>
        </w:rPr>
        <w:t xml:space="preserve"> </w:t>
      </w:r>
      <w:r>
        <w:t>comunidades</w:t>
      </w:r>
      <w:r>
        <w:rPr>
          <w:spacing w:val="-8"/>
        </w:rPr>
        <w:t xml:space="preserve"> </w:t>
      </w:r>
      <w:r>
        <w:t>y</w:t>
      </w:r>
      <w:r>
        <w:rPr>
          <w:spacing w:val="-9"/>
        </w:rPr>
        <w:t xml:space="preserve"> </w:t>
      </w:r>
      <w:r>
        <w:t>se</w:t>
      </w:r>
      <w:r>
        <w:rPr>
          <w:spacing w:val="-9"/>
        </w:rPr>
        <w:t xml:space="preserve"> </w:t>
      </w:r>
      <w:r>
        <w:t>elabora</w:t>
      </w:r>
      <w:r>
        <w:rPr>
          <w:spacing w:val="-58"/>
        </w:rPr>
        <w:t xml:space="preserve"> </w:t>
      </w:r>
      <w:r>
        <w:t>el</w:t>
      </w:r>
      <w:r>
        <w:rPr>
          <w:spacing w:val="-1"/>
        </w:rPr>
        <w:t xml:space="preserve"> </w:t>
      </w:r>
      <w:r>
        <w:t>plan de</w:t>
      </w:r>
      <w:r>
        <w:rPr>
          <w:spacing w:val="-2"/>
        </w:rPr>
        <w:t xml:space="preserve"> </w:t>
      </w:r>
      <w:r>
        <w:t>mantenimiento</w:t>
      </w:r>
      <w:r>
        <w:rPr>
          <w:spacing w:val="2"/>
        </w:rPr>
        <w:t xml:space="preserve"> </w:t>
      </w:r>
      <w:r>
        <w:t>y su</w:t>
      </w:r>
      <w:r>
        <w:rPr>
          <w:spacing w:val="-1"/>
        </w:rPr>
        <w:t xml:space="preserve"> </w:t>
      </w:r>
      <w:r>
        <w:t>programa de</w:t>
      </w:r>
      <w:r>
        <w:rPr>
          <w:spacing w:val="-1"/>
        </w:rPr>
        <w:t xml:space="preserve"> </w:t>
      </w:r>
      <w:r>
        <w:t>evaluación,</w:t>
      </w:r>
      <w:r>
        <w:rPr>
          <w:spacing w:val="-1"/>
        </w:rPr>
        <w:t xml:space="preserve"> </w:t>
      </w:r>
      <w:r>
        <w:t>seguimiento y</w:t>
      </w:r>
      <w:r>
        <w:rPr>
          <w:spacing w:val="-1"/>
        </w:rPr>
        <w:t xml:space="preserve"> </w:t>
      </w:r>
      <w:r>
        <w:t>monitoreo.</w:t>
      </w:r>
    </w:p>
    <w:p w14:paraId="771CB831" w14:textId="77777777" w:rsidR="00575006" w:rsidRDefault="00575006">
      <w:pPr>
        <w:pStyle w:val="Textoindependiente"/>
        <w:spacing w:before="1"/>
      </w:pPr>
    </w:p>
    <w:p w14:paraId="23D3243E" w14:textId="77777777" w:rsidR="00575006" w:rsidRDefault="00000000">
      <w:pPr>
        <w:ind w:left="526" w:right="541"/>
        <w:jc w:val="both"/>
        <w:rPr>
          <w:sz w:val="24"/>
        </w:rPr>
      </w:pPr>
      <w:r>
        <w:rPr>
          <w:sz w:val="24"/>
        </w:rPr>
        <w:t>Como</w:t>
      </w:r>
      <w:r>
        <w:rPr>
          <w:spacing w:val="-11"/>
          <w:sz w:val="24"/>
        </w:rPr>
        <w:t xml:space="preserve"> </w:t>
      </w:r>
      <w:r>
        <w:rPr>
          <w:sz w:val="24"/>
        </w:rPr>
        <w:t>parte</w:t>
      </w:r>
      <w:r>
        <w:rPr>
          <w:spacing w:val="-11"/>
          <w:sz w:val="24"/>
        </w:rPr>
        <w:t xml:space="preserve"> </w:t>
      </w:r>
      <w:r>
        <w:rPr>
          <w:sz w:val="24"/>
        </w:rPr>
        <w:t>de</w:t>
      </w:r>
      <w:r>
        <w:rPr>
          <w:spacing w:val="-12"/>
          <w:sz w:val="24"/>
        </w:rPr>
        <w:t xml:space="preserve"> </w:t>
      </w:r>
      <w:r>
        <w:rPr>
          <w:sz w:val="24"/>
        </w:rPr>
        <w:t>la</w:t>
      </w:r>
      <w:r>
        <w:rPr>
          <w:spacing w:val="-11"/>
          <w:sz w:val="24"/>
        </w:rPr>
        <w:t xml:space="preserve"> </w:t>
      </w:r>
      <w:r>
        <w:rPr>
          <w:sz w:val="24"/>
        </w:rPr>
        <w:t>meta,</w:t>
      </w:r>
      <w:r>
        <w:rPr>
          <w:spacing w:val="-11"/>
          <w:sz w:val="24"/>
        </w:rPr>
        <w:t xml:space="preserve"> </w:t>
      </w:r>
      <w:r>
        <w:rPr>
          <w:sz w:val="24"/>
        </w:rPr>
        <w:t>se</w:t>
      </w:r>
      <w:r>
        <w:rPr>
          <w:spacing w:val="-9"/>
          <w:sz w:val="24"/>
        </w:rPr>
        <w:t xml:space="preserve"> </w:t>
      </w:r>
      <w:r>
        <w:rPr>
          <w:sz w:val="24"/>
        </w:rPr>
        <w:t>llevará</w:t>
      </w:r>
      <w:r>
        <w:rPr>
          <w:spacing w:val="-11"/>
          <w:sz w:val="24"/>
        </w:rPr>
        <w:t xml:space="preserve"> </w:t>
      </w:r>
      <w:r>
        <w:rPr>
          <w:sz w:val="24"/>
        </w:rPr>
        <w:t>a</w:t>
      </w:r>
      <w:r>
        <w:rPr>
          <w:spacing w:val="-9"/>
          <w:sz w:val="24"/>
        </w:rPr>
        <w:t xml:space="preserve"> </w:t>
      </w:r>
      <w:r>
        <w:rPr>
          <w:sz w:val="24"/>
        </w:rPr>
        <w:t>cabo</w:t>
      </w:r>
      <w:r>
        <w:rPr>
          <w:spacing w:val="-11"/>
          <w:sz w:val="24"/>
        </w:rPr>
        <w:t xml:space="preserve"> </w:t>
      </w:r>
      <w:r>
        <w:rPr>
          <w:sz w:val="24"/>
        </w:rPr>
        <w:t>la</w:t>
      </w:r>
      <w:r>
        <w:rPr>
          <w:spacing w:val="-8"/>
          <w:sz w:val="24"/>
        </w:rPr>
        <w:t xml:space="preserve"> </w:t>
      </w:r>
      <w:r>
        <w:rPr>
          <w:sz w:val="24"/>
        </w:rPr>
        <w:t>actualización</w:t>
      </w:r>
      <w:r>
        <w:rPr>
          <w:spacing w:val="-11"/>
          <w:sz w:val="24"/>
        </w:rPr>
        <w:t xml:space="preserve"> </w:t>
      </w:r>
      <w:r>
        <w:rPr>
          <w:sz w:val="24"/>
        </w:rPr>
        <w:t>del</w:t>
      </w:r>
      <w:r>
        <w:rPr>
          <w:spacing w:val="-7"/>
          <w:sz w:val="24"/>
        </w:rPr>
        <w:t xml:space="preserve"> </w:t>
      </w:r>
      <w:r>
        <w:rPr>
          <w:sz w:val="24"/>
        </w:rPr>
        <w:t>“</w:t>
      </w:r>
      <w:r>
        <w:rPr>
          <w:i/>
          <w:sz w:val="24"/>
        </w:rPr>
        <w:t>Plan</w:t>
      </w:r>
      <w:r>
        <w:rPr>
          <w:i/>
          <w:spacing w:val="-11"/>
          <w:sz w:val="24"/>
        </w:rPr>
        <w:t xml:space="preserve"> </w:t>
      </w:r>
      <w:r>
        <w:rPr>
          <w:i/>
          <w:sz w:val="24"/>
        </w:rPr>
        <w:t>Distrital</w:t>
      </w:r>
      <w:r>
        <w:rPr>
          <w:i/>
          <w:spacing w:val="-10"/>
          <w:sz w:val="24"/>
        </w:rPr>
        <w:t xml:space="preserve"> </w:t>
      </w:r>
      <w:r>
        <w:rPr>
          <w:i/>
          <w:sz w:val="24"/>
        </w:rPr>
        <w:t>de</w:t>
      </w:r>
      <w:r>
        <w:rPr>
          <w:i/>
          <w:spacing w:val="-12"/>
          <w:sz w:val="24"/>
        </w:rPr>
        <w:t xml:space="preserve"> </w:t>
      </w:r>
      <w:r>
        <w:rPr>
          <w:i/>
          <w:sz w:val="24"/>
        </w:rPr>
        <w:t>restauración,</w:t>
      </w:r>
      <w:r>
        <w:rPr>
          <w:i/>
          <w:spacing w:val="-57"/>
          <w:sz w:val="24"/>
        </w:rPr>
        <w:t xml:space="preserve"> </w:t>
      </w:r>
      <w:r>
        <w:rPr>
          <w:i/>
          <w:sz w:val="24"/>
        </w:rPr>
        <w:t xml:space="preserve">rehabilitación o recuperación de ecosistemas degradados en el D.C. 2020-2030” </w:t>
      </w:r>
      <w:r>
        <w:rPr>
          <w:sz w:val="24"/>
        </w:rPr>
        <w:t>para lo</w:t>
      </w:r>
      <w:r>
        <w:rPr>
          <w:spacing w:val="1"/>
          <w:sz w:val="24"/>
        </w:rPr>
        <w:t xml:space="preserve"> </w:t>
      </w:r>
      <w:r>
        <w:rPr>
          <w:sz w:val="24"/>
        </w:rPr>
        <w:t>cual</w:t>
      </w:r>
      <w:r>
        <w:rPr>
          <w:spacing w:val="-8"/>
          <w:sz w:val="24"/>
        </w:rPr>
        <w:t xml:space="preserve"> </w:t>
      </w:r>
      <w:r>
        <w:rPr>
          <w:sz w:val="24"/>
        </w:rPr>
        <w:t>se</w:t>
      </w:r>
      <w:r>
        <w:rPr>
          <w:spacing w:val="-9"/>
          <w:sz w:val="24"/>
        </w:rPr>
        <w:t xml:space="preserve"> </w:t>
      </w:r>
      <w:r>
        <w:rPr>
          <w:sz w:val="24"/>
        </w:rPr>
        <w:t>diseñará</w:t>
      </w:r>
      <w:r>
        <w:rPr>
          <w:spacing w:val="-10"/>
          <w:sz w:val="24"/>
        </w:rPr>
        <w:t xml:space="preserve"> </w:t>
      </w:r>
      <w:r>
        <w:rPr>
          <w:sz w:val="24"/>
        </w:rPr>
        <w:t>y</w:t>
      </w:r>
      <w:r>
        <w:rPr>
          <w:spacing w:val="-6"/>
          <w:sz w:val="24"/>
        </w:rPr>
        <w:t xml:space="preserve"> </w:t>
      </w:r>
      <w:r>
        <w:rPr>
          <w:sz w:val="24"/>
        </w:rPr>
        <w:t>ejecutará</w:t>
      </w:r>
      <w:r>
        <w:rPr>
          <w:spacing w:val="-10"/>
          <w:sz w:val="24"/>
        </w:rPr>
        <w:t xml:space="preserve"> </w:t>
      </w:r>
      <w:r>
        <w:rPr>
          <w:sz w:val="24"/>
        </w:rPr>
        <w:t>un</w:t>
      </w:r>
      <w:r>
        <w:rPr>
          <w:spacing w:val="-9"/>
          <w:sz w:val="24"/>
        </w:rPr>
        <w:t xml:space="preserve"> </w:t>
      </w:r>
      <w:r>
        <w:rPr>
          <w:sz w:val="24"/>
        </w:rPr>
        <w:t>plan</w:t>
      </w:r>
      <w:r>
        <w:rPr>
          <w:spacing w:val="-9"/>
          <w:sz w:val="24"/>
        </w:rPr>
        <w:t xml:space="preserve"> </w:t>
      </w:r>
      <w:r>
        <w:rPr>
          <w:sz w:val="24"/>
        </w:rPr>
        <w:t>de</w:t>
      </w:r>
      <w:r>
        <w:rPr>
          <w:spacing w:val="-9"/>
          <w:sz w:val="24"/>
        </w:rPr>
        <w:t xml:space="preserve"> </w:t>
      </w:r>
      <w:r>
        <w:rPr>
          <w:sz w:val="24"/>
        </w:rPr>
        <w:t>trabajo</w:t>
      </w:r>
      <w:r>
        <w:rPr>
          <w:spacing w:val="-6"/>
          <w:sz w:val="24"/>
        </w:rPr>
        <w:t xml:space="preserve"> </w:t>
      </w:r>
      <w:r>
        <w:rPr>
          <w:sz w:val="24"/>
        </w:rPr>
        <w:t>a</w:t>
      </w:r>
      <w:r>
        <w:rPr>
          <w:spacing w:val="-10"/>
          <w:sz w:val="24"/>
        </w:rPr>
        <w:t xml:space="preserve"> </w:t>
      </w:r>
      <w:r>
        <w:rPr>
          <w:sz w:val="24"/>
        </w:rPr>
        <w:t>desarrollar</w:t>
      </w:r>
      <w:r>
        <w:rPr>
          <w:spacing w:val="-7"/>
          <w:sz w:val="24"/>
        </w:rPr>
        <w:t xml:space="preserve"> </w:t>
      </w:r>
      <w:r>
        <w:rPr>
          <w:sz w:val="24"/>
        </w:rPr>
        <w:t>en</w:t>
      </w:r>
      <w:r>
        <w:rPr>
          <w:spacing w:val="-9"/>
          <w:sz w:val="24"/>
        </w:rPr>
        <w:t xml:space="preserve"> </w:t>
      </w:r>
      <w:r>
        <w:rPr>
          <w:sz w:val="24"/>
        </w:rPr>
        <w:t>el</w:t>
      </w:r>
      <w:r>
        <w:rPr>
          <w:spacing w:val="-8"/>
          <w:sz w:val="24"/>
        </w:rPr>
        <w:t xml:space="preserve"> </w:t>
      </w:r>
      <w:r>
        <w:rPr>
          <w:sz w:val="24"/>
        </w:rPr>
        <w:t>primer</w:t>
      </w:r>
      <w:r>
        <w:rPr>
          <w:spacing w:val="-7"/>
          <w:sz w:val="24"/>
        </w:rPr>
        <w:t xml:space="preserve"> </w:t>
      </w:r>
      <w:r>
        <w:rPr>
          <w:sz w:val="24"/>
        </w:rPr>
        <w:t>año</w:t>
      </w:r>
      <w:r>
        <w:rPr>
          <w:spacing w:val="-6"/>
          <w:sz w:val="24"/>
        </w:rPr>
        <w:t xml:space="preserve"> </w:t>
      </w:r>
      <w:r>
        <w:rPr>
          <w:sz w:val="24"/>
        </w:rPr>
        <w:t>de</w:t>
      </w:r>
      <w:r>
        <w:rPr>
          <w:spacing w:val="-9"/>
          <w:sz w:val="24"/>
        </w:rPr>
        <w:t xml:space="preserve"> </w:t>
      </w:r>
      <w:r>
        <w:rPr>
          <w:sz w:val="24"/>
        </w:rPr>
        <w:t>ejecución</w:t>
      </w:r>
      <w:r>
        <w:rPr>
          <w:spacing w:val="-8"/>
          <w:sz w:val="24"/>
        </w:rPr>
        <w:t xml:space="preserve"> </w:t>
      </w:r>
      <w:r>
        <w:rPr>
          <w:sz w:val="24"/>
        </w:rPr>
        <w:t>del</w:t>
      </w:r>
      <w:r>
        <w:rPr>
          <w:spacing w:val="-58"/>
          <w:sz w:val="24"/>
        </w:rPr>
        <w:t xml:space="preserve"> </w:t>
      </w:r>
      <w:r>
        <w:rPr>
          <w:sz w:val="24"/>
        </w:rPr>
        <w:t>PDD</w:t>
      </w:r>
      <w:r>
        <w:rPr>
          <w:spacing w:val="-2"/>
          <w:sz w:val="24"/>
        </w:rPr>
        <w:t xml:space="preserve"> </w:t>
      </w:r>
      <w:r>
        <w:rPr>
          <w:sz w:val="24"/>
        </w:rPr>
        <w:t>2020-2024 que</w:t>
      </w:r>
      <w:r>
        <w:rPr>
          <w:spacing w:val="-1"/>
          <w:sz w:val="24"/>
        </w:rPr>
        <w:t xml:space="preserve"> </w:t>
      </w:r>
      <w:r>
        <w:rPr>
          <w:sz w:val="24"/>
        </w:rPr>
        <w:t>será</w:t>
      </w:r>
      <w:r>
        <w:rPr>
          <w:spacing w:val="1"/>
          <w:sz w:val="24"/>
        </w:rPr>
        <w:t xml:space="preserve"> </w:t>
      </w:r>
      <w:r>
        <w:rPr>
          <w:sz w:val="24"/>
        </w:rPr>
        <w:t>liderado por</w:t>
      </w:r>
      <w:r>
        <w:rPr>
          <w:spacing w:val="-1"/>
          <w:sz w:val="24"/>
        </w:rPr>
        <w:t xml:space="preserve"> </w:t>
      </w:r>
      <w:r>
        <w:rPr>
          <w:sz w:val="24"/>
        </w:rPr>
        <w:t>la SDA-SER.</w:t>
      </w:r>
    </w:p>
    <w:p w14:paraId="76221C7C" w14:textId="77777777" w:rsidR="00575006" w:rsidRDefault="00575006">
      <w:pPr>
        <w:pStyle w:val="Textoindependiente"/>
      </w:pPr>
    </w:p>
    <w:p w14:paraId="15ABC992" w14:textId="77777777" w:rsidR="00575006" w:rsidRDefault="00000000">
      <w:pPr>
        <w:pStyle w:val="Textoindependiente"/>
        <w:ind w:left="526" w:right="545"/>
        <w:jc w:val="both"/>
      </w:pPr>
      <w:r>
        <w:t>Dentro de las 370 has nuevas a intervenir se considerarán aquellas que en desarrollo de los</w:t>
      </w:r>
      <w:r>
        <w:rPr>
          <w:spacing w:val="1"/>
        </w:rPr>
        <w:t xml:space="preserve"> </w:t>
      </w:r>
      <w:r>
        <w:t>cuatro</w:t>
      </w:r>
      <w:r>
        <w:rPr>
          <w:spacing w:val="-6"/>
        </w:rPr>
        <w:t xml:space="preserve"> </w:t>
      </w:r>
      <w:r>
        <w:t>(4)</w:t>
      </w:r>
      <w:r>
        <w:rPr>
          <w:spacing w:val="-8"/>
        </w:rPr>
        <w:t xml:space="preserve"> </w:t>
      </w:r>
      <w:r>
        <w:t>proyectos</w:t>
      </w:r>
      <w:r>
        <w:rPr>
          <w:spacing w:val="-6"/>
        </w:rPr>
        <w:t xml:space="preserve"> </w:t>
      </w:r>
      <w:r>
        <w:t>de</w:t>
      </w:r>
      <w:r>
        <w:rPr>
          <w:spacing w:val="-7"/>
        </w:rPr>
        <w:t xml:space="preserve"> </w:t>
      </w:r>
      <w:r>
        <w:t>conectividad</w:t>
      </w:r>
      <w:r>
        <w:rPr>
          <w:spacing w:val="-7"/>
        </w:rPr>
        <w:t xml:space="preserve"> </w:t>
      </w:r>
      <w:r>
        <w:t>ecológica</w:t>
      </w:r>
      <w:r>
        <w:rPr>
          <w:spacing w:val="-7"/>
        </w:rPr>
        <w:t xml:space="preserve"> </w:t>
      </w:r>
      <w:r>
        <w:t>priorizados</w:t>
      </w:r>
      <w:r>
        <w:rPr>
          <w:spacing w:val="-6"/>
        </w:rPr>
        <w:t xml:space="preserve"> </w:t>
      </w:r>
      <w:r>
        <w:t>requieran</w:t>
      </w:r>
      <w:r>
        <w:rPr>
          <w:spacing w:val="-6"/>
        </w:rPr>
        <w:t xml:space="preserve"> </w:t>
      </w:r>
      <w:r>
        <w:t>intervención</w:t>
      </w:r>
      <w:r>
        <w:rPr>
          <w:spacing w:val="-5"/>
        </w:rPr>
        <w:t xml:space="preserve"> </w:t>
      </w:r>
      <w:r>
        <w:t>física</w:t>
      </w:r>
      <w:r>
        <w:rPr>
          <w:spacing w:val="-5"/>
        </w:rPr>
        <w:t xml:space="preserve"> </w:t>
      </w:r>
      <w:r>
        <w:t>con</w:t>
      </w:r>
      <w:r>
        <w:rPr>
          <w:spacing w:val="-58"/>
        </w:rPr>
        <w:t xml:space="preserve"> </w:t>
      </w:r>
      <w:r>
        <w:t>diagnósticos,</w:t>
      </w:r>
      <w:r>
        <w:rPr>
          <w:spacing w:val="-1"/>
        </w:rPr>
        <w:t xml:space="preserve"> </w:t>
      </w:r>
      <w:r>
        <w:t>diseños y enriquecimiento con</w:t>
      </w:r>
      <w:r>
        <w:rPr>
          <w:spacing w:val="-1"/>
        </w:rPr>
        <w:t xml:space="preserve"> </w:t>
      </w:r>
      <w:r>
        <w:t>coberturas vegetales y/o mantenimiento.</w:t>
      </w:r>
    </w:p>
    <w:p w14:paraId="7A6097B7" w14:textId="77777777" w:rsidR="00575006" w:rsidRDefault="00575006">
      <w:pPr>
        <w:pStyle w:val="Textoindependiente"/>
      </w:pPr>
    </w:p>
    <w:p w14:paraId="66A931BA" w14:textId="77777777" w:rsidR="00575006" w:rsidRDefault="00000000">
      <w:pPr>
        <w:pStyle w:val="Textoindependiente"/>
        <w:ind w:left="526" w:right="542"/>
        <w:jc w:val="both"/>
      </w:pPr>
      <w:r>
        <w:t>También, se elaborara, validará e implementará una herramienta para el seguimiento y</w:t>
      </w:r>
      <w:r>
        <w:rPr>
          <w:spacing w:val="1"/>
        </w:rPr>
        <w:t xml:space="preserve"> </w:t>
      </w:r>
      <w:r>
        <w:t>monitoreo del programa de restauración, teniendo en cuenta la necesidad de mantener</w:t>
      </w:r>
      <w:r>
        <w:rPr>
          <w:spacing w:val="1"/>
        </w:rPr>
        <w:t xml:space="preserve"> </w:t>
      </w:r>
      <w:r>
        <w:t>actualizado</w:t>
      </w:r>
      <w:r>
        <w:rPr>
          <w:spacing w:val="-11"/>
        </w:rPr>
        <w:t xml:space="preserve"> </w:t>
      </w:r>
      <w:r>
        <w:t>un</w:t>
      </w:r>
      <w:r>
        <w:rPr>
          <w:spacing w:val="-11"/>
        </w:rPr>
        <w:t xml:space="preserve"> </w:t>
      </w:r>
      <w:r>
        <w:t>repositorio</w:t>
      </w:r>
      <w:r>
        <w:rPr>
          <w:spacing w:val="-11"/>
        </w:rPr>
        <w:t xml:space="preserve"> </w:t>
      </w:r>
      <w:r>
        <w:t>de</w:t>
      </w:r>
      <w:r>
        <w:rPr>
          <w:spacing w:val="-11"/>
        </w:rPr>
        <w:t xml:space="preserve"> </w:t>
      </w:r>
      <w:r>
        <w:t>información</w:t>
      </w:r>
      <w:r>
        <w:rPr>
          <w:spacing w:val="-11"/>
        </w:rPr>
        <w:t xml:space="preserve"> </w:t>
      </w:r>
      <w:r>
        <w:t>de</w:t>
      </w:r>
      <w:r>
        <w:rPr>
          <w:spacing w:val="-12"/>
        </w:rPr>
        <w:t xml:space="preserve"> </w:t>
      </w:r>
      <w:r>
        <w:t>las</w:t>
      </w:r>
      <w:r>
        <w:rPr>
          <w:spacing w:val="-11"/>
        </w:rPr>
        <w:t xml:space="preserve"> </w:t>
      </w:r>
      <w:r>
        <w:t>hectáreas</w:t>
      </w:r>
      <w:r>
        <w:rPr>
          <w:spacing w:val="-10"/>
        </w:rPr>
        <w:t xml:space="preserve"> </w:t>
      </w:r>
      <w:r>
        <w:t>intervenidas</w:t>
      </w:r>
      <w:r>
        <w:rPr>
          <w:spacing w:val="-11"/>
        </w:rPr>
        <w:t xml:space="preserve"> </w:t>
      </w:r>
      <w:r>
        <w:t>durante</w:t>
      </w:r>
      <w:r>
        <w:rPr>
          <w:spacing w:val="-12"/>
        </w:rPr>
        <w:t xml:space="preserve"> </w:t>
      </w:r>
      <w:r>
        <w:t>de</w:t>
      </w:r>
      <w:r>
        <w:rPr>
          <w:spacing w:val="-11"/>
        </w:rPr>
        <w:t xml:space="preserve"> </w:t>
      </w:r>
      <w:r>
        <w:t>desarrollo</w:t>
      </w:r>
      <w:r>
        <w:rPr>
          <w:spacing w:val="-58"/>
        </w:rPr>
        <w:t xml:space="preserve"> </w:t>
      </w:r>
      <w:r>
        <w:t>del PDD 2020-2024, con cargo a las metas de restauración y mantenimiento, y que la</w:t>
      </w:r>
      <w:r>
        <w:rPr>
          <w:spacing w:val="1"/>
        </w:rPr>
        <w:t xml:space="preserve"> </w:t>
      </w:r>
      <w:r>
        <w:t>cantidad</w:t>
      </w:r>
      <w:r>
        <w:rPr>
          <w:spacing w:val="1"/>
        </w:rPr>
        <w:t xml:space="preserve"> </w:t>
      </w:r>
      <w:r>
        <w:t>de</w:t>
      </w:r>
      <w:r>
        <w:rPr>
          <w:spacing w:val="1"/>
        </w:rPr>
        <w:t xml:space="preserve"> </w:t>
      </w:r>
      <w:r>
        <w:t>información</w:t>
      </w:r>
      <w:r>
        <w:rPr>
          <w:spacing w:val="1"/>
        </w:rPr>
        <w:t xml:space="preserve"> </w:t>
      </w:r>
      <w:r>
        <w:t>que</w:t>
      </w:r>
      <w:r>
        <w:rPr>
          <w:spacing w:val="1"/>
        </w:rPr>
        <w:t xml:space="preserve"> </w:t>
      </w:r>
      <w:r>
        <w:t>se</w:t>
      </w:r>
      <w:r>
        <w:rPr>
          <w:spacing w:val="1"/>
        </w:rPr>
        <w:t xml:space="preserve"> </w:t>
      </w:r>
      <w:r>
        <w:t>generará</w:t>
      </w:r>
      <w:r>
        <w:rPr>
          <w:spacing w:val="1"/>
        </w:rPr>
        <w:t xml:space="preserve"> </w:t>
      </w:r>
      <w:r>
        <w:t>deberá</w:t>
      </w:r>
      <w:r>
        <w:rPr>
          <w:spacing w:val="1"/>
        </w:rPr>
        <w:t xml:space="preserve"> </w:t>
      </w:r>
      <w:r>
        <w:t>estar</w:t>
      </w:r>
      <w:r>
        <w:rPr>
          <w:spacing w:val="1"/>
        </w:rPr>
        <w:t xml:space="preserve"> </w:t>
      </w:r>
      <w:r>
        <w:t>debidamente</w:t>
      </w:r>
      <w:r>
        <w:rPr>
          <w:spacing w:val="1"/>
        </w:rPr>
        <w:t xml:space="preserve"> </w:t>
      </w:r>
      <w:r>
        <w:t>almacenada,</w:t>
      </w:r>
      <w:r>
        <w:rPr>
          <w:spacing w:val="1"/>
        </w:rPr>
        <w:t xml:space="preserve"> </w:t>
      </w:r>
      <w:r>
        <w:t>salvaguardada y disponible para el seguimiento, toma de decisiones, reportes, repuestas a</w:t>
      </w:r>
      <w:r>
        <w:rPr>
          <w:spacing w:val="1"/>
        </w:rPr>
        <w:t xml:space="preserve"> </w:t>
      </w:r>
      <w:r>
        <w:t>entes</w:t>
      </w:r>
      <w:r>
        <w:rPr>
          <w:spacing w:val="-1"/>
        </w:rPr>
        <w:t xml:space="preserve"> </w:t>
      </w:r>
      <w:r>
        <w:t>de</w:t>
      </w:r>
      <w:r>
        <w:rPr>
          <w:spacing w:val="-2"/>
        </w:rPr>
        <w:t xml:space="preserve"> </w:t>
      </w:r>
      <w:r>
        <w:t>control,</w:t>
      </w:r>
      <w:r>
        <w:rPr>
          <w:spacing w:val="2"/>
        </w:rPr>
        <w:t xml:space="preserve"> </w:t>
      </w:r>
      <w:r>
        <w:t>entidades, Alcaldías y comunidad.</w:t>
      </w:r>
    </w:p>
    <w:p w14:paraId="03E59C4B" w14:textId="77777777" w:rsidR="00575006" w:rsidRDefault="00575006">
      <w:pPr>
        <w:pStyle w:val="Textoindependiente"/>
        <w:spacing w:before="1"/>
      </w:pPr>
    </w:p>
    <w:p w14:paraId="1AA9960E" w14:textId="77777777" w:rsidR="00575006" w:rsidRDefault="00000000">
      <w:pPr>
        <w:pStyle w:val="Ttulo2"/>
        <w:ind w:right="550"/>
      </w:pPr>
      <w:r>
        <w:t>Meta</w:t>
      </w:r>
      <w:r>
        <w:rPr>
          <w:spacing w:val="1"/>
        </w:rPr>
        <w:t xml:space="preserve"> </w:t>
      </w:r>
      <w:r>
        <w:t>3:</w:t>
      </w:r>
      <w:r>
        <w:rPr>
          <w:spacing w:val="1"/>
        </w:rPr>
        <w:t xml:space="preserve"> </w:t>
      </w:r>
      <w:r>
        <w:t>Mantener</w:t>
      </w:r>
      <w:r>
        <w:rPr>
          <w:spacing w:val="1"/>
        </w:rPr>
        <w:t xml:space="preserve"> </w:t>
      </w:r>
      <w:r>
        <w:t>590</w:t>
      </w:r>
      <w:r>
        <w:rPr>
          <w:spacing w:val="1"/>
        </w:rPr>
        <w:t xml:space="preserve"> </w:t>
      </w:r>
      <w:r>
        <w:t>hectáreas</w:t>
      </w:r>
      <w:r>
        <w:rPr>
          <w:spacing w:val="1"/>
        </w:rPr>
        <w:t xml:space="preserve"> </w:t>
      </w:r>
      <w:r>
        <w:t>priorizadas</w:t>
      </w:r>
      <w:r>
        <w:rPr>
          <w:spacing w:val="1"/>
        </w:rPr>
        <w:t xml:space="preserve"> </w:t>
      </w:r>
      <w:r>
        <w:t>en</w:t>
      </w:r>
      <w:r>
        <w:rPr>
          <w:spacing w:val="1"/>
        </w:rPr>
        <w:t xml:space="preserve"> </w:t>
      </w:r>
      <w:r>
        <w:t>proceso</w:t>
      </w:r>
      <w:r>
        <w:rPr>
          <w:spacing w:val="1"/>
        </w:rPr>
        <w:t xml:space="preserve"> </w:t>
      </w:r>
      <w:r>
        <w:t>de</w:t>
      </w:r>
      <w:r>
        <w:rPr>
          <w:spacing w:val="1"/>
        </w:rPr>
        <w:t xml:space="preserve"> </w:t>
      </w:r>
      <w:r>
        <w:t>recuperación,</w:t>
      </w:r>
      <w:r>
        <w:rPr>
          <w:spacing w:val="1"/>
        </w:rPr>
        <w:t xml:space="preserve"> </w:t>
      </w:r>
      <w:r>
        <w:t>rehabilitación o restauración ecológica en la estructura ecológica principal y áreas de</w:t>
      </w:r>
      <w:r>
        <w:rPr>
          <w:spacing w:val="1"/>
        </w:rPr>
        <w:t xml:space="preserve"> </w:t>
      </w:r>
      <w:r>
        <w:t>interés</w:t>
      </w:r>
      <w:r>
        <w:rPr>
          <w:spacing w:val="-1"/>
        </w:rPr>
        <w:t xml:space="preserve"> </w:t>
      </w:r>
      <w:r>
        <w:t>ambiental.</w:t>
      </w:r>
    </w:p>
    <w:p w14:paraId="76EE6263" w14:textId="77777777" w:rsidR="00575006" w:rsidRDefault="00575006">
      <w:pPr>
        <w:sectPr w:rsidR="00575006">
          <w:pgSz w:w="12240" w:h="15840"/>
          <w:pgMar w:top="2420" w:right="780" w:bottom="280" w:left="1600" w:header="722" w:footer="0" w:gutter="0"/>
          <w:cols w:space="720"/>
        </w:sectPr>
      </w:pPr>
    </w:p>
    <w:p w14:paraId="32415EDC" w14:textId="77777777" w:rsidR="00575006" w:rsidRDefault="00575006">
      <w:pPr>
        <w:pStyle w:val="Textoindependiente"/>
        <w:rPr>
          <w:b/>
          <w:sz w:val="20"/>
        </w:rPr>
      </w:pPr>
    </w:p>
    <w:p w14:paraId="10E0F12C" w14:textId="77777777" w:rsidR="00575006" w:rsidRDefault="00575006">
      <w:pPr>
        <w:pStyle w:val="Textoindependiente"/>
        <w:spacing w:before="4"/>
        <w:rPr>
          <w:b/>
          <w:sz w:val="21"/>
        </w:rPr>
      </w:pPr>
    </w:p>
    <w:p w14:paraId="2090D0E5" w14:textId="77777777" w:rsidR="00575006" w:rsidRDefault="00000000">
      <w:pPr>
        <w:pStyle w:val="Textoindependiente"/>
        <w:spacing w:before="90"/>
        <w:ind w:left="526" w:right="545"/>
        <w:jc w:val="both"/>
      </w:pPr>
      <w:r>
        <w:t>Para el cumplimiento de la meta se efectuará un ciclo anual de mantenimiento para las 590</w:t>
      </w:r>
      <w:r>
        <w:rPr>
          <w:spacing w:val="1"/>
        </w:rPr>
        <w:t xml:space="preserve"> </w:t>
      </w:r>
      <w:r>
        <w:t>has para lo cual se efectuará una evaluación inicial de las áreas para determinar el tipo de</w:t>
      </w:r>
      <w:r>
        <w:rPr>
          <w:spacing w:val="1"/>
        </w:rPr>
        <w:t xml:space="preserve"> </w:t>
      </w:r>
      <w:r>
        <w:t>mantenimiento que requiere cada una, según sea el caso y el proceso de evolución que</w:t>
      </w:r>
      <w:r>
        <w:rPr>
          <w:spacing w:val="1"/>
        </w:rPr>
        <w:t xml:space="preserve"> </w:t>
      </w:r>
      <w:r>
        <w:t>presenten.</w:t>
      </w:r>
      <w:r>
        <w:rPr>
          <w:spacing w:val="-1"/>
        </w:rPr>
        <w:t xml:space="preserve"> </w:t>
      </w:r>
      <w:r>
        <w:t>Se</w:t>
      </w:r>
      <w:r>
        <w:rPr>
          <w:spacing w:val="1"/>
        </w:rPr>
        <w:t xml:space="preserve"> </w:t>
      </w:r>
      <w:r>
        <w:t>elaborará</w:t>
      </w:r>
      <w:r>
        <w:rPr>
          <w:spacing w:val="-2"/>
        </w:rPr>
        <w:t xml:space="preserve"> </w:t>
      </w:r>
      <w:r>
        <w:t>un plan anual de mantenimiento.</w:t>
      </w:r>
    </w:p>
    <w:p w14:paraId="6EAAA599" w14:textId="77777777" w:rsidR="00575006" w:rsidRDefault="00575006">
      <w:pPr>
        <w:pStyle w:val="Textoindependiente"/>
      </w:pPr>
    </w:p>
    <w:p w14:paraId="239FD891" w14:textId="77777777" w:rsidR="00575006" w:rsidRDefault="00000000">
      <w:pPr>
        <w:pStyle w:val="Textoindependiente"/>
        <w:ind w:left="526" w:right="545"/>
        <w:jc w:val="both"/>
      </w:pPr>
      <w:r>
        <w:t>Las</w:t>
      </w:r>
      <w:r>
        <w:rPr>
          <w:spacing w:val="-12"/>
        </w:rPr>
        <w:t xml:space="preserve"> </w:t>
      </w:r>
      <w:r>
        <w:t>actividades</w:t>
      </w:r>
      <w:r>
        <w:rPr>
          <w:spacing w:val="-11"/>
        </w:rPr>
        <w:t xml:space="preserve"> </w:t>
      </w:r>
      <w:r>
        <w:t>generales</w:t>
      </w:r>
      <w:r>
        <w:rPr>
          <w:spacing w:val="-7"/>
        </w:rPr>
        <w:t xml:space="preserve"> </w:t>
      </w:r>
      <w:r>
        <w:t>corresponden</w:t>
      </w:r>
      <w:r>
        <w:rPr>
          <w:spacing w:val="-9"/>
        </w:rPr>
        <w:t xml:space="preserve"> </w:t>
      </w:r>
      <w:r>
        <w:t>a:</w:t>
      </w:r>
      <w:r>
        <w:rPr>
          <w:spacing w:val="-11"/>
        </w:rPr>
        <w:t xml:space="preserve"> </w:t>
      </w:r>
      <w:r>
        <w:t>eliminación</w:t>
      </w:r>
      <w:r>
        <w:rPr>
          <w:spacing w:val="-11"/>
        </w:rPr>
        <w:t xml:space="preserve"> </w:t>
      </w:r>
      <w:r>
        <w:t>de</w:t>
      </w:r>
      <w:r>
        <w:rPr>
          <w:spacing w:val="-12"/>
        </w:rPr>
        <w:t xml:space="preserve"> </w:t>
      </w:r>
      <w:r>
        <w:t>las</w:t>
      </w:r>
      <w:r>
        <w:rPr>
          <w:spacing w:val="-11"/>
        </w:rPr>
        <w:t xml:space="preserve"> </w:t>
      </w:r>
      <w:r>
        <w:t>plántulas</w:t>
      </w:r>
      <w:r>
        <w:rPr>
          <w:spacing w:val="-11"/>
        </w:rPr>
        <w:t xml:space="preserve"> </w:t>
      </w:r>
      <w:r>
        <w:t>de</w:t>
      </w:r>
      <w:r>
        <w:rPr>
          <w:spacing w:val="-10"/>
        </w:rPr>
        <w:t xml:space="preserve"> </w:t>
      </w:r>
      <w:r>
        <w:t>especies</w:t>
      </w:r>
      <w:r>
        <w:rPr>
          <w:spacing w:val="-11"/>
        </w:rPr>
        <w:t xml:space="preserve"> </w:t>
      </w:r>
      <w:r>
        <w:t>invasoras</w:t>
      </w:r>
      <w:r>
        <w:rPr>
          <w:spacing w:val="-58"/>
        </w:rPr>
        <w:t xml:space="preserve"> </w:t>
      </w:r>
      <w:r>
        <w:t>o de alta densidad y muy competitivas, deshierbe de especies competitivas, reposición del</w:t>
      </w:r>
      <w:r>
        <w:rPr>
          <w:spacing w:val="1"/>
        </w:rPr>
        <w:t xml:space="preserve"> </w:t>
      </w:r>
      <w:r>
        <w:t>material</w:t>
      </w:r>
      <w:r>
        <w:rPr>
          <w:spacing w:val="-4"/>
        </w:rPr>
        <w:t xml:space="preserve"> </w:t>
      </w:r>
      <w:r>
        <w:t>plantado</w:t>
      </w:r>
      <w:r>
        <w:rPr>
          <w:spacing w:val="-2"/>
        </w:rPr>
        <w:t xml:space="preserve"> </w:t>
      </w:r>
      <w:r>
        <w:t>muerto,</w:t>
      </w:r>
      <w:r>
        <w:rPr>
          <w:spacing w:val="-4"/>
        </w:rPr>
        <w:t xml:space="preserve"> </w:t>
      </w:r>
      <w:r>
        <w:t>protección</w:t>
      </w:r>
      <w:r>
        <w:rPr>
          <w:spacing w:val="-4"/>
        </w:rPr>
        <w:t xml:space="preserve"> </w:t>
      </w:r>
      <w:r>
        <w:t>contra</w:t>
      </w:r>
      <w:r>
        <w:rPr>
          <w:spacing w:val="-3"/>
        </w:rPr>
        <w:t xml:space="preserve"> </w:t>
      </w:r>
      <w:r>
        <w:t>daños</w:t>
      </w:r>
      <w:r>
        <w:rPr>
          <w:spacing w:val="-1"/>
        </w:rPr>
        <w:t xml:space="preserve"> </w:t>
      </w:r>
      <w:r>
        <w:t>producidos</w:t>
      </w:r>
      <w:r>
        <w:rPr>
          <w:spacing w:val="-4"/>
        </w:rPr>
        <w:t xml:space="preserve"> </w:t>
      </w:r>
      <w:r>
        <w:t>por</w:t>
      </w:r>
      <w:r>
        <w:rPr>
          <w:spacing w:val="-2"/>
        </w:rPr>
        <w:t xml:space="preserve"> </w:t>
      </w:r>
      <w:r>
        <w:t>animales,</w:t>
      </w:r>
      <w:r>
        <w:rPr>
          <w:spacing w:val="-4"/>
        </w:rPr>
        <w:t xml:space="preserve"> </w:t>
      </w:r>
      <w:r>
        <w:t>mantenimiento</w:t>
      </w:r>
      <w:r>
        <w:rPr>
          <w:spacing w:val="-58"/>
        </w:rPr>
        <w:t xml:space="preserve"> </w:t>
      </w:r>
      <w:r>
        <w:t>de otras obras complementarias, actualización de información.</w:t>
      </w:r>
      <w:r>
        <w:rPr>
          <w:spacing w:val="1"/>
        </w:rPr>
        <w:t xml:space="preserve"> </w:t>
      </w:r>
      <w:r>
        <w:t>Se dará cumplimiento a las</w:t>
      </w:r>
      <w:r>
        <w:rPr>
          <w:spacing w:val="1"/>
        </w:rPr>
        <w:t xml:space="preserve"> </w:t>
      </w:r>
      <w:r>
        <w:t>demás</w:t>
      </w:r>
      <w:r>
        <w:rPr>
          <w:spacing w:val="-1"/>
        </w:rPr>
        <w:t xml:space="preserve"> </w:t>
      </w:r>
      <w:r>
        <w:t>especificaciones</w:t>
      </w:r>
      <w:r>
        <w:rPr>
          <w:spacing w:val="-1"/>
        </w:rPr>
        <w:t xml:space="preserve"> </w:t>
      </w:r>
      <w:r>
        <w:t>del procedimiento</w:t>
      </w:r>
      <w:r>
        <w:rPr>
          <w:spacing w:val="-1"/>
        </w:rPr>
        <w:t xml:space="preserve"> </w:t>
      </w:r>
      <w:r>
        <w:t>de</w:t>
      </w:r>
      <w:r>
        <w:rPr>
          <w:spacing w:val="-2"/>
        </w:rPr>
        <w:t xml:space="preserve"> </w:t>
      </w:r>
      <w:r>
        <w:t>Sistema de</w:t>
      </w:r>
      <w:r>
        <w:rPr>
          <w:spacing w:val="-3"/>
        </w:rPr>
        <w:t xml:space="preserve"> </w:t>
      </w:r>
      <w:r>
        <w:t>calidad</w:t>
      </w:r>
      <w:r>
        <w:rPr>
          <w:spacing w:val="2"/>
        </w:rPr>
        <w:t xml:space="preserve"> </w:t>
      </w:r>
      <w:r>
        <w:t>existente</w:t>
      </w:r>
      <w:r>
        <w:rPr>
          <w:spacing w:val="-1"/>
        </w:rPr>
        <w:t xml:space="preserve"> </w:t>
      </w:r>
      <w:r>
        <w:t>para</w:t>
      </w:r>
      <w:r>
        <w:rPr>
          <w:spacing w:val="-3"/>
        </w:rPr>
        <w:t xml:space="preserve"> </w:t>
      </w:r>
      <w:r>
        <w:t>tal fin.</w:t>
      </w:r>
    </w:p>
    <w:p w14:paraId="4644016D" w14:textId="77777777" w:rsidR="00575006" w:rsidRDefault="00575006">
      <w:pPr>
        <w:pStyle w:val="Textoindependiente"/>
      </w:pPr>
    </w:p>
    <w:p w14:paraId="39F788C4" w14:textId="77777777" w:rsidR="00575006" w:rsidRDefault="00000000">
      <w:pPr>
        <w:pStyle w:val="Textoindependiente"/>
        <w:spacing w:before="1" w:line="259" w:lineRule="auto"/>
        <w:ind w:left="526" w:right="541"/>
        <w:jc w:val="both"/>
      </w:pPr>
      <w:r>
        <w:t>Se</w:t>
      </w:r>
      <w:r>
        <w:rPr>
          <w:spacing w:val="-6"/>
        </w:rPr>
        <w:t xml:space="preserve"> </w:t>
      </w:r>
      <w:r>
        <w:t>elaborará</w:t>
      </w:r>
      <w:r>
        <w:rPr>
          <w:spacing w:val="-5"/>
        </w:rPr>
        <w:t xml:space="preserve"> </w:t>
      </w:r>
      <w:r>
        <w:t>el</w:t>
      </w:r>
      <w:r>
        <w:rPr>
          <w:spacing w:val="-3"/>
        </w:rPr>
        <w:t xml:space="preserve"> </w:t>
      </w:r>
      <w:r>
        <w:t>Plan</w:t>
      </w:r>
      <w:r>
        <w:rPr>
          <w:spacing w:val="-4"/>
        </w:rPr>
        <w:t xml:space="preserve"> </w:t>
      </w:r>
      <w:r>
        <w:t>cuatrienal</w:t>
      </w:r>
      <w:r>
        <w:rPr>
          <w:spacing w:val="-3"/>
        </w:rPr>
        <w:t xml:space="preserve"> </w:t>
      </w:r>
      <w:r>
        <w:t>y</w:t>
      </w:r>
      <w:r>
        <w:rPr>
          <w:spacing w:val="-4"/>
        </w:rPr>
        <w:t xml:space="preserve"> </w:t>
      </w:r>
      <w:r>
        <w:t>anual</w:t>
      </w:r>
      <w:r>
        <w:rPr>
          <w:spacing w:val="-3"/>
        </w:rPr>
        <w:t xml:space="preserve"> </w:t>
      </w:r>
      <w:r>
        <w:t>de</w:t>
      </w:r>
      <w:r>
        <w:rPr>
          <w:spacing w:val="-5"/>
        </w:rPr>
        <w:t xml:space="preserve"> </w:t>
      </w:r>
      <w:r>
        <w:t>Producción</w:t>
      </w:r>
      <w:r>
        <w:rPr>
          <w:spacing w:val="-4"/>
        </w:rPr>
        <w:t xml:space="preserve"> </w:t>
      </w:r>
      <w:r>
        <w:t>de</w:t>
      </w:r>
      <w:r>
        <w:rPr>
          <w:spacing w:val="-6"/>
        </w:rPr>
        <w:t xml:space="preserve"> </w:t>
      </w:r>
      <w:r>
        <w:t>material</w:t>
      </w:r>
      <w:r>
        <w:rPr>
          <w:spacing w:val="-3"/>
        </w:rPr>
        <w:t xml:space="preserve"> </w:t>
      </w:r>
      <w:r>
        <w:t>vegetal</w:t>
      </w:r>
      <w:r>
        <w:rPr>
          <w:spacing w:val="-4"/>
        </w:rPr>
        <w:t xml:space="preserve"> </w:t>
      </w:r>
      <w:r>
        <w:t>en</w:t>
      </w:r>
      <w:r>
        <w:rPr>
          <w:spacing w:val="-2"/>
        </w:rPr>
        <w:t xml:space="preserve"> </w:t>
      </w:r>
      <w:r>
        <w:t>los</w:t>
      </w:r>
      <w:r>
        <w:rPr>
          <w:spacing w:val="-3"/>
        </w:rPr>
        <w:t xml:space="preserve"> </w:t>
      </w:r>
      <w:r>
        <w:t>viveros</w:t>
      </w:r>
      <w:r>
        <w:rPr>
          <w:spacing w:val="-4"/>
        </w:rPr>
        <w:t xml:space="preserve"> </w:t>
      </w:r>
      <w:r>
        <w:t>y</w:t>
      </w:r>
      <w:r>
        <w:rPr>
          <w:spacing w:val="-4"/>
        </w:rPr>
        <w:t xml:space="preserve"> </w:t>
      </w:r>
      <w:r>
        <w:t>se</w:t>
      </w:r>
      <w:r>
        <w:rPr>
          <w:spacing w:val="-58"/>
        </w:rPr>
        <w:t xml:space="preserve"> </w:t>
      </w:r>
      <w:r>
        <w:t>elaborará el plan de compra y suministro de material vegetal con el que no se cuenta en</w:t>
      </w:r>
      <w:r>
        <w:rPr>
          <w:spacing w:val="1"/>
        </w:rPr>
        <w:t xml:space="preserve"> </w:t>
      </w:r>
      <w:r>
        <w:t>viveros comerciales de la región. En esta meta se incluye el mantenimiento y adecuaciones</w:t>
      </w:r>
      <w:r>
        <w:rPr>
          <w:spacing w:val="1"/>
        </w:rPr>
        <w:t xml:space="preserve"> </w:t>
      </w:r>
      <w:r>
        <w:t>de las instalaciones y su infraestructura para optimizar la producción de material vegetal</w:t>
      </w:r>
      <w:r>
        <w:rPr>
          <w:spacing w:val="1"/>
        </w:rPr>
        <w:t xml:space="preserve"> </w:t>
      </w:r>
      <w:r>
        <w:t>nativo.</w:t>
      </w:r>
    </w:p>
    <w:p w14:paraId="68469CB2" w14:textId="77777777" w:rsidR="00575006" w:rsidRDefault="00000000">
      <w:pPr>
        <w:spacing w:before="158"/>
        <w:ind w:left="526"/>
        <w:jc w:val="both"/>
        <w:rPr>
          <w:b/>
          <w:sz w:val="24"/>
        </w:rPr>
      </w:pPr>
      <w:r>
        <w:rPr>
          <w:b/>
          <w:sz w:val="24"/>
          <w:u w:val="thick"/>
        </w:rPr>
        <w:t>Nota</w:t>
      </w:r>
      <w:r>
        <w:rPr>
          <w:b/>
          <w:spacing w:val="-2"/>
          <w:sz w:val="24"/>
          <w:u w:val="thick"/>
        </w:rPr>
        <w:t xml:space="preserve"> </w:t>
      </w:r>
      <w:r>
        <w:rPr>
          <w:b/>
          <w:sz w:val="24"/>
          <w:u w:val="thick"/>
        </w:rPr>
        <w:t>aclaratoria:</w:t>
      </w:r>
    </w:p>
    <w:p w14:paraId="77F63C2A" w14:textId="77777777" w:rsidR="00575006" w:rsidRDefault="00000000">
      <w:pPr>
        <w:pStyle w:val="Textoindependiente"/>
        <w:spacing w:before="183" w:line="259" w:lineRule="auto"/>
        <w:ind w:left="526" w:right="548"/>
        <w:jc w:val="both"/>
      </w:pPr>
      <w:r>
        <w:t>Para</w:t>
      </w:r>
      <w:r>
        <w:rPr>
          <w:spacing w:val="-6"/>
        </w:rPr>
        <w:t xml:space="preserve"> </w:t>
      </w:r>
      <w:r>
        <w:t>realizar</w:t>
      </w:r>
      <w:r>
        <w:rPr>
          <w:spacing w:val="-5"/>
        </w:rPr>
        <w:t xml:space="preserve"> </w:t>
      </w:r>
      <w:r>
        <w:t>los</w:t>
      </w:r>
      <w:r>
        <w:rPr>
          <w:spacing w:val="-3"/>
        </w:rPr>
        <w:t xml:space="preserve"> </w:t>
      </w:r>
      <w:r>
        <w:t>mantenimientos</w:t>
      </w:r>
      <w:r>
        <w:rPr>
          <w:spacing w:val="-4"/>
        </w:rPr>
        <w:t xml:space="preserve"> </w:t>
      </w:r>
      <w:r>
        <w:t>de</w:t>
      </w:r>
      <w:r>
        <w:rPr>
          <w:spacing w:val="-5"/>
        </w:rPr>
        <w:t xml:space="preserve"> </w:t>
      </w:r>
      <w:r>
        <w:t>las</w:t>
      </w:r>
      <w:r>
        <w:rPr>
          <w:spacing w:val="-4"/>
        </w:rPr>
        <w:t xml:space="preserve"> </w:t>
      </w:r>
      <w:r>
        <w:t>áreas</w:t>
      </w:r>
      <w:r>
        <w:rPr>
          <w:spacing w:val="-4"/>
        </w:rPr>
        <w:t xml:space="preserve"> </w:t>
      </w:r>
      <w:r>
        <w:t>restauradas,</w:t>
      </w:r>
      <w:r>
        <w:rPr>
          <w:spacing w:val="-4"/>
        </w:rPr>
        <w:t xml:space="preserve"> </w:t>
      </w:r>
      <w:r>
        <w:t>durante</w:t>
      </w:r>
      <w:r>
        <w:rPr>
          <w:spacing w:val="-4"/>
        </w:rPr>
        <w:t xml:space="preserve"> </w:t>
      </w:r>
      <w:r>
        <w:t>el</w:t>
      </w:r>
      <w:r>
        <w:rPr>
          <w:spacing w:val="-1"/>
        </w:rPr>
        <w:t xml:space="preserve"> </w:t>
      </w:r>
      <w:r>
        <w:t>cuatrienio</w:t>
      </w:r>
      <w:r>
        <w:rPr>
          <w:spacing w:val="-3"/>
        </w:rPr>
        <w:t xml:space="preserve"> </w:t>
      </w:r>
      <w:r>
        <w:t>se</w:t>
      </w:r>
      <w:r>
        <w:rPr>
          <w:spacing w:val="-5"/>
        </w:rPr>
        <w:t xml:space="preserve"> </w:t>
      </w:r>
      <w:r>
        <w:t>realizaron</w:t>
      </w:r>
      <w:r>
        <w:rPr>
          <w:spacing w:val="-58"/>
        </w:rPr>
        <w:t xml:space="preserve"> </w:t>
      </w:r>
      <w:r>
        <w:t>tres (3) contratos, en los cuales se realizó un ciclo completo de mantenimiento anual, que</w:t>
      </w:r>
      <w:r>
        <w:rPr>
          <w:spacing w:val="1"/>
        </w:rPr>
        <w:t xml:space="preserve"> </w:t>
      </w:r>
      <w:r>
        <w:t>abarcaba</w:t>
      </w:r>
      <w:r>
        <w:rPr>
          <w:spacing w:val="-2"/>
        </w:rPr>
        <w:t xml:space="preserve"> </w:t>
      </w:r>
      <w:r>
        <w:t>las 590 has a</w:t>
      </w:r>
      <w:r>
        <w:rPr>
          <w:spacing w:val="-1"/>
        </w:rPr>
        <w:t xml:space="preserve"> </w:t>
      </w:r>
      <w:r>
        <w:t>saber:</w:t>
      </w:r>
    </w:p>
    <w:p w14:paraId="3C6F1FDA" w14:textId="77777777" w:rsidR="00575006" w:rsidRDefault="00000000">
      <w:pPr>
        <w:pStyle w:val="Prrafodelista"/>
        <w:numPr>
          <w:ilvl w:val="1"/>
          <w:numId w:val="10"/>
        </w:numPr>
        <w:tabs>
          <w:tab w:val="left" w:pos="1247"/>
        </w:tabs>
        <w:spacing w:before="161"/>
        <w:ind w:hanging="361"/>
        <w:jc w:val="both"/>
        <w:rPr>
          <w:sz w:val="24"/>
        </w:rPr>
      </w:pPr>
      <w:proofErr w:type="spellStart"/>
      <w:r>
        <w:rPr>
          <w:sz w:val="24"/>
        </w:rPr>
        <w:t>Ecoflora</w:t>
      </w:r>
      <w:proofErr w:type="spellEnd"/>
      <w:r>
        <w:rPr>
          <w:spacing w:val="-2"/>
          <w:sz w:val="24"/>
        </w:rPr>
        <w:t xml:space="preserve"> </w:t>
      </w:r>
      <w:r>
        <w:rPr>
          <w:sz w:val="24"/>
        </w:rPr>
        <w:t>Un ciclo</w:t>
      </w:r>
      <w:r>
        <w:rPr>
          <w:spacing w:val="-1"/>
          <w:sz w:val="24"/>
        </w:rPr>
        <w:t xml:space="preserve"> </w:t>
      </w:r>
      <w:r>
        <w:rPr>
          <w:sz w:val="24"/>
        </w:rPr>
        <w:t>anual</w:t>
      </w:r>
      <w:r>
        <w:rPr>
          <w:spacing w:val="-1"/>
          <w:sz w:val="24"/>
        </w:rPr>
        <w:t xml:space="preserve"> </w:t>
      </w:r>
      <w:r>
        <w:rPr>
          <w:sz w:val="24"/>
        </w:rPr>
        <w:t>de mantenimiento</w:t>
      </w:r>
      <w:r>
        <w:rPr>
          <w:spacing w:val="-1"/>
          <w:sz w:val="24"/>
        </w:rPr>
        <w:t xml:space="preserve"> </w:t>
      </w:r>
      <w:r>
        <w:rPr>
          <w:sz w:val="24"/>
        </w:rPr>
        <w:t>de</w:t>
      </w:r>
      <w:r>
        <w:rPr>
          <w:spacing w:val="-1"/>
          <w:sz w:val="24"/>
        </w:rPr>
        <w:t xml:space="preserve"> </w:t>
      </w:r>
      <w:r>
        <w:rPr>
          <w:sz w:val="24"/>
        </w:rPr>
        <w:t>las</w:t>
      </w:r>
      <w:r>
        <w:rPr>
          <w:spacing w:val="1"/>
          <w:sz w:val="24"/>
        </w:rPr>
        <w:t xml:space="preserve"> </w:t>
      </w:r>
      <w:r>
        <w:rPr>
          <w:sz w:val="24"/>
        </w:rPr>
        <w:t>590</w:t>
      </w:r>
      <w:r>
        <w:rPr>
          <w:spacing w:val="-1"/>
          <w:sz w:val="24"/>
        </w:rPr>
        <w:t xml:space="preserve"> </w:t>
      </w:r>
      <w:r>
        <w:rPr>
          <w:sz w:val="24"/>
        </w:rPr>
        <w:t>has.</w:t>
      </w:r>
    </w:p>
    <w:p w14:paraId="0E25CD22" w14:textId="77777777" w:rsidR="00575006" w:rsidRDefault="00000000">
      <w:pPr>
        <w:pStyle w:val="Prrafodelista"/>
        <w:numPr>
          <w:ilvl w:val="1"/>
          <w:numId w:val="10"/>
        </w:numPr>
        <w:tabs>
          <w:tab w:val="left" w:pos="1247"/>
        </w:tabs>
        <w:spacing w:before="21" w:line="259" w:lineRule="auto"/>
        <w:ind w:right="545"/>
        <w:jc w:val="both"/>
        <w:rPr>
          <w:sz w:val="24"/>
        </w:rPr>
      </w:pPr>
      <w:r>
        <w:rPr>
          <w:sz w:val="24"/>
        </w:rPr>
        <w:t>Baruc</w:t>
      </w:r>
      <w:r>
        <w:rPr>
          <w:spacing w:val="-3"/>
          <w:sz w:val="24"/>
        </w:rPr>
        <w:t xml:space="preserve"> </w:t>
      </w:r>
      <w:r>
        <w:rPr>
          <w:sz w:val="24"/>
        </w:rPr>
        <w:t>contrato 20221989</w:t>
      </w:r>
      <w:r>
        <w:rPr>
          <w:spacing w:val="-1"/>
          <w:sz w:val="24"/>
        </w:rPr>
        <w:t xml:space="preserve"> </w:t>
      </w:r>
      <w:r>
        <w:rPr>
          <w:sz w:val="24"/>
        </w:rPr>
        <w:t>–</w:t>
      </w:r>
      <w:r>
        <w:rPr>
          <w:spacing w:val="-1"/>
          <w:sz w:val="24"/>
        </w:rPr>
        <w:t xml:space="preserve"> </w:t>
      </w:r>
      <w:r>
        <w:rPr>
          <w:sz w:val="24"/>
        </w:rPr>
        <w:t>vigencias</w:t>
      </w:r>
      <w:r>
        <w:rPr>
          <w:spacing w:val="-1"/>
          <w:sz w:val="24"/>
        </w:rPr>
        <w:t xml:space="preserve"> </w:t>
      </w:r>
      <w:r>
        <w:rPr>
          <w:sz w:val="24"/>
        </w:rPr>
        <w:t>futuras: Tres</w:t>
      </w:r>
      <w:r>
        <w:rPr>
          <w:spacing w:val="-1"/>
          <w:sz w:val="24"/>
        </w:rPr>
        <w:t xml:space="preserve"> </w:t>
      </w:r>
      <w:r>
        <w:rPr>
          <w:sz w:val="24"/>
        </w:rPr>
        <w:t>ciclos</w:t>
      </w:r>
      <w:r>
        <w:rPr>
          <w:spacing w:val="-1"/>
          <w:sz w:val="24"/>
        </w:rPr>
        <w:t xml:space="preserve"> </w:t>
      </w:r>
      <w:r>
        <w:rPr>
          <w:sz w:val="24"/>
        </w:rPr>
        <w:t>de</w:t>
      </w:r>
      <w:r>
        <w:rPr>
          <w:spacing w:val="-2"/>
          <w:sz w:val="24"/>
        </w:rPr>
        <w:t xml:space="preserve"> </w:t>
      </w:r>
      <w:r>
        <w:rPr>
          <w:sz w:val="24"/>
        </w:rPr>
        <w:t>mantenimiento</w:t>
      </w:r>
      <w:r>
        <w:rPr>
          <w:spacing w:val="-1"/>
          <w:sz w:val="24"/>
        </w:rPr>
        <w:t xml:space="preserve"> </w:t>
      </w:r>
      <w:r>
        <w:rPr>
          <w:sz w:val="24"/>
        </w:rPr>
        <w:t>para</w:t>
      </w:r>
      <w:r>
        <w:rPr>
          <w:spacing w:val="-2"/>
          <w:sz w:val="24"/>
        </w:rPr>
        <w:t xml:space="preserve"> </w:t>
      </w:r>
      <w:r>
        <w:rPr>
          <w:sz w:val="24"/>
        </w:rPr>
        <w:t>las</w:t>
      </w:r>
      <w:r>
        <w:rPr>
          <w:spacing w:val="-58"/>
          <w:sz w:val="24"/>
        </w:rPr>
        <w:t xml:space="preserve"> </w:t>
      </w:r>
      <w:r>
        <w:rPr>
          <w:sz w:val="24"/>
        </w:rPr>
        <w:t>vigencias</w:t>
      </w:r>
      <w:r>
        <w:rPr>
          <w:spacing w:val="-6"/>
          <w:sz w:val="24"/>
        </w:rPr>
        <w:t xml:space="preserve"> </w:t>
      </w:r>
      <w:r>
        <w:rPr>
          <w:sz w:val="24"/>
        </w:rPr>
        <w:t>2022-2023-2024</w:t>
      </w:r>
      <w:r>
        <w:rPr>
          <w:spacing w:val="-5"/>
          <w:sz w:val="24"/>
        </w:rPr>
        <w:t xml:space="preserve"> </w:t>
      </w:r>
      <w:r>
        <w:rPr>
          <w:sz w:val="24"/>
        </w:rPr>
        <w:t>(Es</w:t>
      </w:r>
      <w:r>
        <w:rPr>
          <w:spacing w:val="-6"/>
          <w:sz w:val="24"/>
        </w:rPr>
        <w:t xml:space="preserve"> </w:t>
      </w:r>
      <w:r>
        <w:rPr>
          <w:sz w:val="24"/>
        </w:rPr>
        <w:t>decir</w:t>
      </w:r>
      <w:r>
        <w:rPr>
          <w:spacing w:val="-5"/>
          <w:sz w:val="24"/>
        </w:rPr>
        <w:t xml:space="preserve"> </w:t>
      </w:r>
      <w:r>
        <w:rPr>
          <w:sz w:val="24"/>
        </w:rPr>
        <w:t>un</w:t>
      </w:r>
      <w:r>
        <w:rPr>
          <w:spacing w:val="-5"/>
          <w:sz w:val="24"/>
        </w:rPr>
        <w:t xml:space="preserve"> </w:t>
      </w:r>
      <w:r>
        <w:rPr>
          <w:sz w:val="24"/>
        </w:rPr>
        <w:t>ciclo</w:t>
      </w:r>
      <w:r>
        <w:rPr>
          <w:spacing w:val="-6"/>
          <w:sz w:val="24"/>
        </w:rPr>
        <w:t xml:space="preserve"> </w:t>
      </w:r>
      <w:r>
        <w:rPr>
          <w:sz w:val="24"/>
        </w:rPr>
        <w:t>por</w:t>
      </w:r>
      <w:r>
        <w:rPr>
          <w:spacing w:val="-6"/>
          <w:sz w:val="24"/>
        </w:rPr>
        <w:t xml:space="preserve"> </w:t>
      </w:r>
      <w:r>
        <w:rPr>
          <w:sz w:val="24"/>
        </w:rPr>
        <w:t>año)</w:t>
      </w:r>
      <w:r>
        <w:rPr>
          <w:spacing w:val="-6"/>
          <w:sz w:val="24"/>
        </w:rPr>
        <w:t xml:space="preserve"> </w:t>
      </w:r>
      <w:r>
        <w:rPr>
          <w:sz w:val="24"/>
        </w:rPr>
        <w:t>para</w:t>
      </w:r>
      <w:r>
        <w:rPr>
          <w:spacing w:val="-8"/>
          <w:sz w:val="24"/>
        </w:rPr>
        <w:t xml:space="preserve"> </w:t>
      </w:r>
      <w:r>
        <w:rPr>
          <w:sz w:val="24"/>
        </w:rPr>
        <w:t>las</w:t>
      </w:r>
      <w:r>
        <w:rPr>
          <w:spacing w:val="-5"/>
          <w:sz w:val="24"/>
        </w:rPr>
        <w:t xml:space="preserve"> </w:t>
      </w:r>
      <w:r>
        <w:rPr>
          <w:sz w:val="24"/>
        </w:rPr>
        <w:t>590</w:t>
      </w:r>
      <w:r>
        <w:rPr>
          <w:spacing w:val="-6"/>
          <w:sz w:val="24"/>
        </w:rPr>
        <w:t xml:space="preserve"> </w:t>
      </w:r>
      <w:r>
        <w:rPr>
          <w:sz w:val="24"/>
        </w:rPr>
        <w:t>has.</w:t>
      </w:r>
      <w:r>
        <w:rPr>
          <w:spacing w:val="-5"/>
          <w:sz w:val="24"/>
        </w:rPr>
        <w:t xml:space="preserve"> </w:t>
      </w:r>
      <w:r>
        <w:rPr>
          <w:sz w:val="24"/>
        </w:rPr>
        <w:t>Es</w:t>
      </w:r>
      <w:r>
        <w:rPr>
          <w:spacing w:val="-5"/>
          <w:sz w:val="24"/>
        </w:rPr>
        <w:t xml:space="preserve"> </w:t>
      </w:r>
      <w:r>
        <w:rPr>
          <w:sz w:val="24"/>
        </w:rPr>
        <w:t>de</w:t>
      </w:r>
      <w:r>
        <w:rPr>
          <w:spacing w:val="-7"/>
          <w:sz w:val="24"/>
        </w:rPr>
        <w:t xml:space="preserve"> </w:t>
      </w:r>
      <w:r>
        <w:rPr>
          <w:sz w:val="24"/>
        </w:rPr>
        <w:t>aclarar</w:t>
      </w:r>
      <w:r>
        <w:rPr>
          <w:spacing w:val="-57"/>
          <w:sz w:val="24"/>
        </w:rPr>
        <w:t xml:space="preserve"> </w:t>
      </w:r>
      <w:r>
        <w:rPr>
          <w:sz w:val="24"/>
        </w:rPr>
        <w:t>que este contrato fue adjudicado en diciembre del 2022, para ser implementado en</w:t>
      </w:r>
      <w:r>
        <w:rPr>
          <w:spacing w:val="1"/>
          <w:sz w:val="24"/>
        </w:rPr>
        <w:t xml:space="preserve"> </w:t>
      </w:r>
      <w:r>
        <w:rPr>
          <w:sz w:val="24"/>
        </w:rPr>
        <w:t>las vigencias</w:t>
      </w:r>
      <w:r>
        <w:rPr>
          <w:spacing w:val="-1"/>
          <w:sz w:val="24"/>
        </w:rPr>
        <w:t xml:space="preserve"> </w:t>
      </w:r>
      <w:r>
        <w:rPr>
          <w:sz w:val="24"/>
        </w:rPr>
        <w:t>2023 y</w:t>
      </w:r>
      <w:r>
        <w:rPr>
          <w:spacing w:val="1"/>
          <w:sz w:val="24"/>
        </w:rPr>
        <w:t xml:space="preserve"> </w:t>
      </w:r>
      <w:r>
        <w:rPr>
          <w:sz w:val="24"/>
        </w:rPr>
        <w:t>I</w:t>
      </w:r>
      <w:r>
        <w:rPr>
          <w:spacing w:val="-4"/>
          <w:sz w:val="24"/>
        </w:rPr>
        <w:t xml:space="preserve"> </w:t>
      </w:r>
      <w:r>
        <w:rPr>
          <w:sz w:val="24"/>
        </w:rPr>
        <w:t>semestre</w:t>
      </w:r>
      <w:r>
        <w:rPr>
          <w:spacing w:val="-1"/>
          <w:sz w:val="24"/>
        </w:rPr>
        <w:t xml:space="preserve"> </w:t>
      </w:r>
      <w:r>
        <w:rPr>
          <w:sz w:val="24"/>
        </w:rPr>
        <w:t>de</w:t>
      </w:r>
      <w:r>
        <w:rPr>
          <w:spacing w:val="-1"/>
          <w:sz w:val="24"/>
        </w:rPr>
        <w:t xml:space="preserve"> </w:t>
      </w:r>
      <w:r>
        <w:rPr>
          <w:sz w:val="24"/>
        </w:rPr>
        <w:t>la vigencia 2024.</w:t>
      </w:r>
    </w:p>
    <w:p w14:paraId="5B3B4A25" w14:textId="77777777" w:rsidR="00575006" w:rsidRDefault="00575006">
      <w:pPr>
        <w:pStyle w:val="Textoindependiente"/>
        <w:rPr>
          <w:sz w:val="26"/>
        </w:rPr>
      </w:pPr>
    </w:p>
    <w:p w14:paraId="0C986182" w14:textId="77777777" w:rsidR="00575006" w:rsidRDefault="00575006">
      <w:pPr>
        <w:pStyle w:val="Textoindependiente"/>
        <w:spacing w:before="6"/>
        <w:rPr>
          <w:sz w:val="25"/>
        </w:rPr>
      </w:pPr>
    </w:p>
    <w:p w14:paraId="4CE17990" w14:textId="77777777" w:rsidR="00575006" w:rsidRDefault="00000000">
      <w:pPr>
        <w:pStyle w:val="Ttulo2"/>
        <w:numPr>
          <w:ilvl w:val="1"/>
          <w:numId w:val="10"/>
        </w:numPr>
        <w:tabs>
          <w:tab w:val="left" w:pos="1247"/>
        </w:tabs>
        <w:spacing w:line="259" w:lineRule="auto"/>
        <w:ind w:right="544"/>
      </w:pPr>
      <w:r>
        <w:t>Meta</w:t>
      </w:r>
      <w:r>
        <w:rPr>
          <w:spacing w:val="1"/>
        </w:rPr>
        <w:t xml:space="preserve"> </w:t>
      </w:r>
      <w:r>
        <w:t>4:</w:t>
      </w:r>
      <w:r>
        <w:rPr>
          <w:spacing w:val="1"/>
        </w:rPr>
        <w:t xml:space="preserve"> </w:t>
      </w:r>
      <w:r>
        <w:t>Implementar</w:t>
      </w:r>
      <w:r>
        <w:rPr>
          <w:spacing w:val="1"/>
        </w:rPr>
        <w:t xml:space="preserve"> </w:t>
      </w:r>
      <w:r>
        <w:t>y</w:t>
      </w:r>
      <w:r>
        <w:rPr>
          <w:spacing w:val="1"/>
        </w:rPr>
        <w:t xml:space="preserve"> </w:t>
      </w:r>
      <w:r>
        <w:t>efectuar</w:t>
      </w:r>
      <w:r>
        <w:rPr>
          <w:spacing w:val="1"/>
        </w:rPr>
        <w:t xml:space="preserve"> </w:t>
      </w:r>
      <w:r>
        <w:t>el</w:t>
      </w:r>
      <w:r>
        <w:rPr>
          <w:spacing w:val="1"/>
        </w:rPr>
        <w:t xml:space="preserve"> </w:t>
      </w:r>
      <w:r>
        <w:t>seguimiento</w:t>
      </w:r>
      <w:r>
        <w:rPr>
          <w:spacing w:val="1"/>
        </w:rPr>
        <w:t xml:space="preserve"> </w:t>
      </w:r>
      <w:r>
        <w:t>a</w:t>
      </w:r>
      <w:r>
        <w:rPr>
          <w:spacing w:val="1"/>
        </w:rPr>
        <w:t xml:space="preserve"> </w:t>
      </w:r>
      <w:r>
        <w:t>cuatro</w:t>
      </w:r>
      <w:r>
        <w:rPr>
          <w:spacing w:val="1"/>
        </w:rPr>
        <w:t xml:space="preserve"> </w:t>
      </w:r>
      <w:r>
        <w:t>(4)</w:t>
      </w:r>
      <w:r>
        <w:rPr>
          <w:spacing w:val="1"/>
        </w:rPr>
        <w:t xml:space="preserve"> </w:t>
      </w:r>
      <w:r>
        <w:t>proyectos</w:t>
      </w:r>
      <w:r>
        <w:rPr>
          <w:spacing w:val="1"/>
        </w:rPr>
        <w:t xml:space="preserve"> </w:t>
      </w:r>
      <w:r>
        <w:t>de</w:t>
      </w:r>
      <w:r>
        <w:rPr>
          <w:spacing w:val="-57"/>
        </w:rPr>
        <w:t xml:space="preserve"> </w:t>
      </w:r>
      <w:r>
        <w:t>conectividad ecológica para la conservación de la biodiversidad, incluyendo el</w:t>
      </w:r>
      <w:r>
        <w:rPr>
          <w:spacing w:val="1"/>
        </w:rPr>
        <w:t xml:space="preserve"> </w:t>
      </w:r>
      <w:r>
        <w:t>corredor ecológico regional Paramos Chingaza-Sumapaz; corredores cuenca</w:t>
      </w:r>
      <w:r>
        <w:rPr>
          <w:spacing w:val="1"/>
        </w:rPr>
        <w:t xml:space="preserve"> </w:t>
      </w:r>
      <w:r>
        <w:t>alta,</w:t>
      </w:r>
      <w:r>
        <w:rPr>
          <w:spacing w:val="-7"/>
        </w:rPr>
        <w:t xml:space="preserve"> </w:t>
      </w:r>
      <w:r>
        <w:t>Cerros</w:t>
      </w:r>
      <w:r>
        <w:rPr>
          <w:spacing w:val="-6"/>
        </w:rPr>
        <w:t xml:space="preserve"> </w:t>
      </w:r>
      <w:r>
        <w:t>orientales,</w:t>
      </w:r>
      <w:r>
        <w:rPr>
          <w:spacing w:val="-4"/>
        </w:rPr>
        <w:t xml:space="preserve"> </w:t>
      </w:r>
      <w:r>
        <w:t>Van</w:t>
      </w:r>
      <w:r>
        <w:rPr>
          <w:spacing w:val="-6"/>
        </w:rPr>
        <w:t xml:space="preserve"> </w:t>
      </w:r>
      <w:r>
        <w:t>Der</w:t>
      </w:r>
      <w:r>
        <w:rPr>
          <w:spacing w:val="-7"/>
        </w:rPr>
        <w:t xml:space="preserve"> </w:t>
      </w:r>
      <w:r>
        <w:t>Hammen,</w:t>
      </w:r>
      <w:r>
        <w:rPr>
          <w:spacing w:val="-6"/>
        </w:rPr>
        <w:t xml:space="preserve"> </w:t>
      </w:r>
      <w:r>
        <w:t>Torca;</w:t>
      </w:r>
      <w:r>
        <w:rPr>
          <w:spacing w:val="-7"/>
        </w:rPr>
        <w:t xml:space="preserve"> </w:t>
      </w:r>
      <w:r>
        <w:t>Corredor</w:t>
      </w:r>
      <w:r>
        <w:rPr>
          <w:spacing w:val="-5"/>
        </w:rPr>
        <w:t xml:space="preserve"> </w:t>
      </w:r>
      <w:r>
        <w:t>Cerros</w:t>
      </w:r>
      <w:r>
        <w:rPr>
          <w:spacing w:val="-6"/>
        </w:rPr>
        <w:t xml:space="preserve"> </w:t>
      </w:r>
      <w:r>
        <w:t>y</w:t>
      </w:r>
      <w:r>
        <w:rPr>
          <w:spacing w:val="-6"/>
        </w:rPr>
        <w:t xml:space="preserve"> </w:t>
      </w:r>
      <w:r>
        <w:t>el</w:t>
      </w:r>
      <w:r>
        <w:rPr>
          <w:spacing w:val="-6"/>
        </w:rPr>
        <w:t xml:space="preserve"> </w:t>
      </w:r>
      <w:r>
        <w:t>Virrey;</w:t>
      </w:r>
      <w:r>
        <w:rPr>
          <w:spacing w:val="-57"/>
        </w:rPr>
        <w:t xml:space="preserve"> </w:t>
      </w:r>
      <w:r>
        <w:t>y</w:t>
      </w:r>
      <w:r>
        <w:rPr>
          <w:spacing w:val="-1"/>
        </w:rPr>
        <w:t xml:space="preserve"> </w:t>
      </w:r>
      <w:r>
        <w:t>corredores suba</w:t>
      </w:r>
      <w:r>
        <w:rPr>
          <w:spacing w:val="1"/>
        </w:rPr>
        <w:t xml:space="preserve"> </w:t>
      </w:r>
      <w:r>
        <w:t>-</w:t>
      </w:r>
      <w:r>
        <w:rPr>
          <w:spacing w:val="-1"/>
        </w:rPr>
        <w:t xml:space="preserve"> </w:t>
      </w:r>
      <w:r>
        <w:t>conejera</w:t>
      </w:r>
      <w:r>
        <w:rPr>
          <w:spacing w:val="2"/>
        </w:rPr>
        <w:t xml:space="preserve"> </w:t>
      </w:r>
      <w:r>
        <w:t>(Urbano -</w:t>
      </w:r>
      <w:r>
        <w:rPr>
          <w:spacing w:val="-1"/>
        </w:rPr>
        <w:t xml:space="preserve"> </w:t>
      </w:r>
      <w:r>
        <w:t>Rural).</w:t>
      </w:r>
    </w:p>
    <w:p w14:paraId="01017224" w14:textId="77777777" w:rsidR="00575006" w:rsidRDefault="00575006">
      <w:pPr>
        <w:pStyle w:val="Textoindependiente"/>
        <w:spacing w:before="8"/>
        <w:rPr>
          <w:b/>
          <w:sz w:val="37"/>
        </w:rPr>
      </w:pPr>
    </w:p>
    <w:p w14:paraId="2F8486FA" w14:textId="77777777" w:rsidR="00575006" w:rsidRDefault="00000000">
      <w:pPr>
        <w:pStyle w:val="Textoindependiente"/>
        <w:spacing w:line="259" w:lineRule="auto"/>
        <w:ind w:left="526" w:right="545"/>
        <w:jc w:val="both"/>
      </w:pPr>
      <w:r>
        <w:t>Esta</w:t>
      </w:r>
      <w:r>
        <w:rPr>
          <w:spacing w:val="1"/>
        </w:rPr>
        <w:t xml:space="preserve"> </w:t>
      </w:r>
      <w:r>
        <w:t>meta</w:t>
      </w:r>
      <w:r>
        <w:rPr>
          <w:spacing w:val="1"/>
        </w:rPr>
        <w:t xml:space="preserve"> </w:t>
      </w:r>
      <w:r>
        <w:t>comprende</w:t>
      </w:r>
      <w:r>
        <w:rPr>
          <w:spacing w:val="1"/>
        </w:rPr>
        <w:t xml:space="preserve"> </w:t>
      </w:r>
      <w:r>
        <w:t>la</w:t>
      </w:r>
      <w:r>
        <w:rPr>
          <w:spacing w:val="1"/>
        </w:rPr>
        <w:t xml:space="preserve"> </w:t>
      </w:r>
      <w:r>
        <w:t>priorización</w:t>
      </w:r>
      <w:r>
        <w:rPr>
          <w:spacing w:val="1"/>
        </w:rPr>
        <w:t xml:space="preserve"> </w:t>
      </w:r>
      <w:r>
        <w:t>de</w:t>
      </w:r>
      <w:r>
        <w:rPr>
          <w:spacing w:val="1"/>
        </w:rPr>
        <w:t xml:space="preserve"> </w:t>
      </w:r>
      <w:r>
        <w:t>cuatro</w:t>
      </w:r>
      <w:r>
        <w:rPr>
          <w:spacing w:val="1"/>
        </w:rPr>
        <w:t xml:space="preserve"> </w:t>
      </w:r>
      <w:r>
        <w:t>corredores</w:t>
      </w:r>
      <w:r>
        <w:rPr>
          <w:spacing w:val="1"/>
        </w:rPr>
        <w:t xml:space="preserve"> </w:t>
      </w:r>
      <w:r>
        <w:t>de</w:t>
      </w:r>
      <w:r>
        <w:rPr>
          <w:spacing w:val="1"/>
        </w:rPr>
        <w:t xml:space="preserve"> </w:t>
      </w:r>
      <w:r>
        <w:t>conectividad</w:t>
      </w:r>
      <w:r>
        <w:rPr>
          <w:spacing w:val="1"/>
        </w:rPr>
        <w:t xml:space="preserve"> </w:t>
      </w:r>
      <w:r>
        <w:t>ecológica</w:t>
      </w:r>
      <w:r>
        <w:rPr>
          <w:spacing w:val="1"/>
        </w:rPr>
        <w:t xml:space="preserve"> </w:t>
      </w:r>
      <w:r>
        <w:t>estratégicos</w:t>
      </w:r>
      <w:r>
        <w:rPr>
          <w:spacing w:val="-12"/>
        </w:rPr>
        <w:t xml:space="preserve"> </w:t>
      </w:r>
      <w:r>
        <w:t>para</w:t>
      </w:r>
      <w:r>
        <w:rPr>
          <w:spacing w:val="-13"/>
        </w:rPr>
        <w:t xml:space="preserve"> </w:t>
      </w:r>
      <w:r>
        <w:t>restablecer</w:t>
      </w:r>
      <w:r>
        <w:rPr>
          <w:spacing w:val="-12"/>
        </w:rPr>
        <w:t xml:space="preserve"> </w:t>
      </w:r>
      <w:r>
        <w:t>el</w:t>
      </w:r>
      <w:r>
        <w:rPr>
          <w:spacing w:val="-12"/>
        </w:rPr>
        <w:t xml:space="preserve"> </w:t>
      </w:r>
      <w:r>
        <w:t>intercambio</w:t>
      </w:r>
      <w:r>
        <w:rPr>
          <w:spacing w:val="-11"/>
        </w:rPr>
        <w:t xml:space="preserve"> </w:t>
      </w:r>
      <w:r>
        <w:t>de</w:t>
      </w:r>
      <w:r>
        <w:rPr>
          <w:spacing w:val="-12"/>
        </w:rPr>
        <w:t xml:space="preserve"> </w:t>
      </w:r>
      <w:r>
        <w:t>servicios</w:t>
      </w:r>
      <w:r>
        <w:rPr>
          <w:spacing w:val="-11"/>
        </w:rPr>
        <w:t xml:space="preserve"> </w:t>
      </w:r>
      <w:r>
        <w:t>ecosistémicos</w:t>
      </w:r>
      <w:r>
        <w:rPr>
          <w:spacing w:val="-12"/>
        </w:rPr>
        <w:t xml:space="preserve"> </w:t>
      </w:r>
      <w:r>
        <w:t>entre</w:t>
      </w:r>
      <w:r>
        <w:rPr>
          <w:spacing w:val="-10"/>
        </w:rPr>
        <w:t xml:space="preserve"> </w:t>
      </w:r>
      <w:r>
        <w:t>áreas</w:t>
      </w:r>
      <w:r>
        <w:rPr>
          <w:spacing w:val="-11"/>
        </w:rPr>
        <w:t xml:space="preserve"> </w:t>
      </w:r>
      <w:r>
        <w:t>protegidas</w:t>
      </w:r>
      <w:r>
        <w:rPr>
          <w:spacing w:val="-58"/>
        </w:rPr>
        <w:t xml:space="preserve"> </w:t>
      </w:r>
      <w:r>
        <w:t>y</w:t>
      </w:r>
      <w:r>
        <w:rPr>
          <w:spacing w:val="-1"/>
        </w:rPr>
        <w:t xml:space="preserve"> </w:t>
      </w:r>
      <w:r>
        <w:t>de</w:t>
      </w:r>
      <w:r>
        <w:rPr>
          <w:spacing w:val="-1"/>
        </w:rPr>
        <w:t xml:space="preserve"> </w:t>
      </w:r>
      <w:r>
        <w:t>interés ambiental,</w:t>
      </w:r>
      <w:r>
        <w:rPr>
          <w:spacing w:val="-1"/>
        </w:rPr>
        <w:t xml:space="preserve"> </w:t>
      </w:r>
      <w:r>
        <w:t>preliminarmente los corredores</w:t>
      </w:r>
      <w:r>
        <w:rPr>
          <w:spacing w:val="-1"/>
        </w:rPr>
        <w:t xml:space="preserve"> </w:t>
      </w:r>
      <w:r>
        <w:t>considerados son:</w:t>
      </w:r>
    </w:p>
    <w:p w14:paraId="0A3AEBA2" w14:textId="77777777" w:rsidR="00575006" w:rsidRDefault="00575006">
      <w:pPr>
        <w:spacing w:line="259" w:lineRule="auto"/>
        <w:jc w:val="both"/>
        <w:sectPr w:rsidR="00575006">
          <w:pgSz w:w="12240" w:h="15840"/>
          <w:pgMar w:top="2420" w:right="780" w:bottom="280" w:left="1600" w:header="722" w:footer="0" w:gutter="0"/>
          <w:cols w:space="720"/>
        </w:sectPr>
      </w:pPr>
    </w:p>
    <w:p w14:paraId="116E576B" w14:textId="77777777" w:rsidR="00575006" w:rsidRDefault="00575006">
      <w:pPr>
        <w:pStyle w:val="Textoindependiente"/>
        <w:spacing w:before="4"/>
        <w:rPr>
          <w:sz w:val="17"/>
        </w:rPr>
      </w:pPr>
    </w:p>
    <w:p w14:paraId="511C707C" w14:textId="77777777" w:rsidR="00575006" w:rsidRDefault="00000000">
      <w:pPr>
        <w:pStyle w:val="Prrafodelista"/>
        <w:numPr>
          <w:ilvl w:val="0"/>
          <w:numId w:val="9"/>
        </w:numPr>
        <w:tabs>
          <w:tab w:val="left" w:pos="810"/>
        </w:tabs>
        <w:spacing w:before="90" w:line="259" w:lineRule="auto"/>
        <w:ind w:right="546"/>
        <w:jc w:val="both"/>
        <w:rPr>
          <w:sz w:val="24"/>
        </w:rPr>
      </w:pPr>
      <w:r>
        <w:rPr>
          <w:sz w:val="24"/>
        </w:rPr>
        <w:t xml:space="preserve">Corredor de borde en los Cerros Orientales norte-sur desde la cantera </w:t>
      </w:r>
      <w:proofErr w:type="spellStart"/>
      <w:r>
        <w:rPr>
          <w:sz w:val="24"/>
        </w:rPr>
        <w:t>Soratama</w:t>
      </w:r>
      <w:proofErr w:type="spellEnd"/>
      <w:r>
        <w:rPr>
          <w:sz w:val="24"/>
        </w:rPr>
        <w:t xml:space="preserve"> hasta la</w:t>
      </w:r>
      <w:r>
        <w:rPr>
          <w:spacing w:val="1"/>
          <w:sz w:val="24"/>
        </w:rPr>
        <w:t xml:space="preserve"> </w:t>
      </w:r>
      <w:r>
        <w:rPr>
          <w:spacing w:val="-1"/>
          <w:sz w:val="24"/>
        </w:rPr>
        <w:t>Localidad</w:t>
      </w:r>
      <w:r>
        <w:rPr>
          <w:spacing w:val="-15"/>
          <w:sz w:val="24"/>
        </w:rPr>
        <w:t xml:space="preserve"> </w:t>
      </w:r>
      <w:r>
        <w:rPr>
          <w:spacing w:val="-1"/>
          <w:sz w:val="24"/>
        </w:rPr>
        <w:t>de</w:t>
      </w:r>
      <w:r>
        <w:rPr>
          <w:spacing w:val="-16"/>
          <w:sz w:val="24"/>
        </w:rPr>
        <w:t xml:space="preserve"> </w:t>
      </w:r>
      <w:r>
        <w:rPr>
          <w:spacing w:val="-1"/>
          <w:sz w:val="24"/>
        </w:rPr>
        <w:t>Chapinero</w:t>
      </w:r>
      <w:r>
        <w:rPr>
          <w:spacing w:val="-14"/>
          <w:sz w:val="24"/>
        </w:rPr>
        <w:t xml:space="preserve"> </w:t>
      </w:r>
      <w:r>
        <w:rPr>
          <w:sz w:val="24"/>
        </w:rPr>
        <w:t>interconectando</w:t>
      </w:r>
      <w:r>
        <w:rPr>
          <w:spacing w:val="-15"/>
          <w:sz w:val="24"/>
        </w:rPr>
        <w:t xml:space="preserve"> </w:t>
      </w:r>
      <w:r>
        <w:rPr>
          <w:sz w:val="24"/>
        </w:rPr>
        <w:t>la</w:t>
      </w:r>
      <w:r>
        <w:rPr>
          <w:spacing w:val="-15"/>
          <w:sz w:val="24"/>
        </w:rPr>
        <w:t xml:space="preserve"> </w:t>
      </w:r>
      <w:r>
        <w:rPr>
          <w:sz w:val="24"/>
        </w:rPr>
        <w:t>red</w:t>
      </w:r>
      <w:r>
        <w:rPr>
          <w:spacing w:val="-14"/>
          <w:sz w:val="24"/>
        </w:rPr>
        <w:t xml:space="preserve"> </w:t>
      </w:r>
      <w:r>
        <w:rPr>
          <w:sz w:val="24"/>
        </w:rPr>
        <w:t>de</w:t>
      </w:r>
      <w:r>
        <w:rPr>
          <w:spacing w:val="-16"/>
          <w:sz w:val="24"/>
        </w:rPr>
        <w:t xml:space="preserve"> </w:t>
      </w:r>
      <w:r>
        <w:rPr>
          <w:sz w:val="24"/>
        </w:rPr>
        <w:t>senderos</w:t>
      </w:r>
      <w:r>
        <w:rPr>
          <w:spacing w:val="-14"/>
          <w:sz w:val="24"/>
        </w:rPr>
        <w:t xml:space="preserve"> </w:t>
      </w:r>
      <w:r>
        <w:rPr>
          <w:sz w:val="24"/>
        </w:rPr>
        <w:t>de</w:t>
      </w:r>
      <w:r>
        <w:rPr>
          <w:spacing w:val="-16"/>
          <w:sz w:val="24"/>
        </w:rPr>
        <w:t xml:space="preserve"> </w:t>
      </w:r>
      <w:r>
        <w:rPr>
          <w:sz w:val="24"/>
        </w:rPr>
        <w:t>las</w:t>
      </w:r>
      <w:r>
        <w:rPr>
          <w:spacing w:val="-15"/>
          <w:sz w:val="24"/>
        </w:rPr>
        <w:t xml:space="preserve"> </w:t>
      </w:r>
      <w:r>
        <w:rPr>
          <w:sz w:val="24"/>
        </w:rPr>
        <w:t>localidades</w:t>
      </w:r>
      <w:r>
        <w:rPr>
          <w:spacing w:val="-11"/>
          <w:sz w:val="24"/>
        </w:rPr>
        <w:t xml:space="preserve"> </w:t>
      </w:r>
      <w:r>
        <w:rPr>
          <w:sz w:val="24"/>
        </w:rPr>
        <w:t>de</w:t>
      </w:r>
      <w:r>
        <w:rPr>
          <w:spacing w:val="-16"/>
          <w:sz w:val="24"/>
        </w:rPr>
        <w:t xml:space="preserve"> </w:t>
      </w:r>
      <w:r>
        <w:rPr>
          <w:sz w:val="24"/>
        </w:rPr>
        <w:t>Usaquén,</w:t>
      </w:r>
      <w:r>
        <w:rPr>
          <w:spacing w:val="-57"/>
          <w:sz w:val="24"/>
        </w:rPr>
        <w:t xml:space="preserve"> </w:t>
      </w:r>
      <w:r>
        <w:rPr>
          <w:sz w:val="24"/>
        </w:rPr>
        <w:t>Chapinero,</w:t>
      </w:r>
      <w:r>
        <w:rPr>
          <w:spacing w:val="1"/>
          <w:sz w:val="24"/>
        </w:rPr>
        <w:t xml:space="preserve"> </w:t>
      </w:r>
      <w:r>
        <w:rPr>
          <w:sz w:val="24"/>
        </w:rPr>
        <w:t>Santafé,</w:t>
      </w:r>
      <w:r>
        <w:rPr>
          <w:spacing w:val="1"/>
          <w:sz w:val="24"/>
        </w:rPr>
        <w:t xml:space="preserve"> </w:t>
      </w:r>
      <w:r>
        <w:rPr>
          <w:sz w:val="24"/>
        </w:rPr>
        <w:t>San</w:t>
      </w:r>
      <w:r>
        <w:rPr>
          <w:spacing w:val="1"/>
          <w:sz w:val="24"/>
        </w:rPr>
        <w:t xml:space="preserve"> </w:t>
      </w:r>
      <w:r>
        <w:rPr>
          <w:sz w:val="24"/>
        </w:rPr>
        <w:t>Cristóbal</w:t>
      </w:r>
      <w:r>
        <w:rPr>
          <w:spacing w:val="1"/>
          <w:sz w:val="24"/>
        </w:rPr>
        <w:t xml:space="preserve"> </w:t>
      </w:r>
      <w:r>
        <w:rPr>
          <w:sz w:val="24"/>
        </w:rPr>
        <w:t>y</w:t>
      </w:r>
      <w:r>
        <w:rPr>
          <w:spacing w:val="1"/>
          <w:sz w:val="24"/>
        </w:rPr>
        <w:t xml:space="preserve"> </w:t>
      </w:r>
      <w:r>
        <w:rPr>
          <w:sz w:val="24"/>
        </w:rPr>
        <w:t>Usme</w:t>
      </w:r>
      <w:r>
        <w:rPr>
          <w:spacing w:val="1"/>
          <w:sz w:val="24"/>
        </w:rPr>
        <w:t xml:space="preserve"> </w:t>
      </w:r>
      <w:r>
        <w:rPr>
          <w:sz w:val="24"/>
        </w:rPr>
        <w:t>para</w:t>
      </w:r>
      <w:r>
        <w:rPr>
          <w:spacing w:val="1"/>
          <w:sz w:val="24"/>
        </w:rPr>
        <w:t xml:space="preserve"> </w:t>
      </w:r>
      <w:r>
        <w:rPr>
          <w:sz w:val="24"/>
        </w:rPr>
        <w:t>el</w:t>
      </w:r>
      <w:r>
        <w:rPr>
          <w:spacing w:val="1"/>
          <w:sz w:val="24"/>
        </w:rPr>
        <w:t xml:space="preserve"> </w:t>
      </w:r>
      <w:r>
        <w:rPr>
          <w:sz w:val="24"/>
        </w:rPr>
        <w:t>disfrute</w:t>
      </w:r>
      <w:r>
        <w:rPr>
          <w:spacing w:val="1"/>
          <w:sz w:val="24"/>
        </w:rPr>
        <w:t xml:space="preserve"> </w:t>
      </w:r>
      <w:r>
        <w:rPr>
          <w:sz w:val="24"/>
        </w:rPr>
        <w:t>de</w:t>
      </w:r>
      <w:r>
        <w:rPr>
          <w:spacing w:val="1"/>
          <w:sz w:val="24"/>
        </w:rPr>
        <w:t xml:space="preserve"> </w:t>
      </w:r>
      <w:r>
        <w:rPr>
          <w:sz w:val="24"/>
        </w:rPr>
        <w:t>la</w:t>
      </w:r>
      <w:r>
        <w:rPr>
          <w:spacing w:val="1"/>
          <w:sz w:val="24"/>
        </w:rPr>
        <w:t xml:space="preserve"> </w:t>
      </w:r>
      <w:r>
        <w:rPr>
          <w:sz w:val="24"/>
        </w:rPr>
        <w:t>ciudadanía,</w:t>
      </w:r>
      <w:r>
        <w:rPr>
          <w:spacing w:val="1"/>
          <w:sz w:val="24"/>
        </w:rPr>
        <w:t xml:space="preserve"> </w:t>
      </w:r>
      <w:r>
        <w:rPr>
          <w:sz w:val="24"/>
        </w:rPr>
        <w:t>la</w:t>
      </w:r>
      <w:r>
        <w:rPr>
          <w:spacing w:val="1"/>
          <w:sz w:val="24"/>
        </w:rPr>
        <w:t xml:space="preserve"> </w:t>
      </w:r>
      <w:r>
        <w:rPr>
          <w:sz w:val="24"/>
        </w:rPr>
        <w:t>conservación,</w:t>
      </w:r>
      <w:r>
        <w:rPr>
          <w:spacing w:val="-1"/>
          <w:sz w:val="24"/>
        </w:rPr>
        <w:t xml:space="preserve"> </w:t>
      </w:r>
      <w:r>
        <w:rPr>
          <w:sz w:val="24"/>
        </w:rPr>
        <w:t>así como la</w:t>
      </w:r>
      <w:r>
        <w:rPr>
          <w:spacing w:val="-1"/>
          <w:sz w:val="24"/>
        </w:rPr>
        <w:t xml:space="preserve"> </w:t>
      </w:r>
      <w:r>
        <w:rPr>
          <w:sz w:val="24"/>
        </w:rPr>
        <w:t>investigación básica</w:t>
      </w:r>
      <w:r>
        <w:rPr>
          <w:spacing w:val="-1"/>
          <w:sz w:val="24"/>
        </w:rPr>
        <w:t xml:space="preserve"> </w:t>
      </w:r>
      <w:r>
        <w:rPr>
          <w:sz w:val="24"/>
        </w:rPr>
        <w:t>y aplicada.</w:t>
      </w:r>
    </w:p>
    <w:p w14:paraId="4B14279D" w14:textId="77777777" w:rsidR="00575006" w:rsidRDefault="00000000">
      <w:pPr>
        <w:pStyle w:val="Prrafodelista"/>
        <w:numPr>
          <w:ilvl w:val="0"/>
          <w:numId w:val="9"/>
        </w:numPr>
        <w:tabs>
          <w:tab w:val="left" w:pos="810"/>
        </w:tabs>
        <w:spacing w:before="161" w:line="259" w:lineRule="auto"/>
        <w:ind w:right="543"/>
        <w:jc w:val="both"/>
        <w:rPr>
          <w:sz w:val="24"/>
        </w:rPr>
      </w:pPr>
      <w:r>
        <w:rPr>
          <w:sz w:val="24"/>
        </w:rPr>
        <w:t>Corredor de conectividad desde los cerros orientales, oriente-occidente, a la altura de la</w:t>
      </w:r>
      <w:r>
        <w:rPr>
          <w:spacing w:val="1"/>
          <w:sz w:val="24"/>
        </w:rPr>
        <w:t xml:space="preserve"> </w:t>
      </w:r>
      <w:r>
        <w:rPr>
          <w:sz w:val="24"/>
        </w:rPr>
        <w:t>196</w:t>
      </w:r>
      <w:r>
        <w:rPr>
          <w:spacing w:val="-9"/>
          <w:sz w:val="24"/>
        </w:rPr>
        <w:t xml:space="preserve"> </w:t>
      </w:r>
      <w:r>
        <w:rPr>
          <w:sz w:val="24"/>
        </w:rPr>
        <w:t>en</w:t>
      </w:r>
      <w:r>
        <w:rPr>
          <w:spacing w:val="-8"/>
          <w:sz w:val="24"/>
        </w:rPr>
        <w:t xml:space="preserve"> </w:t>
      </w:r>
      <w:r>
        <w:rPr>
          <w:sz w:val="24"/>
        </w:rPr>
        <w:t>los</w:t>
      </w:r>
      <w:r>
        <w:rPr>
          <w:spacing w:val="-7"/>
          <w:sz w:val="24"/>
        </w:rPr>
        <w:t xml:space="preserve"> </w:t>
      </w:r>
      <w:r>
        <w:rPr>
          <w:sz w:val="24"/>
        </w:rPr>
        <w:t>Cementerios</w:t>
      </w:r>
      <w:r>
        <w:rPr>
          <w:spacing w:val="-9"/>
          <w:sz w:val="24"/>
        </w:rPr>
        <w:t xml:space="preserve"> </w:t>
      </w:r>
      <w:r>
        <w:rPr>
          <w:sz w:val="24"/>
        </w:rPr>
        <w:t>Jardines</w:t>
      </w:r>
      <w:r>
        <w:rPr>
          <w:spacing w:val="-7"/>
          <w:sz w:val="24"/>
        </w:rPr>
        <w:t xml:space="preserve"> </w:t>
      </w:r>
      <w:r>
        <w:rPr>
          <w:sz w:val="24"/>
        </w:rPr>
        <w:t>de</w:t>
      </w:r>
      <w:r>
        <w:rPr>
          <w:spacing w:val="-9"/>
          <w:sz w:val="24"/>
        </w:rPr>
        <w:t xml:space="preserve"> </w:t>
      </w:r>
      <w:r>
        <w:rPr>
          <w:sz w:val="24"/>
        </w:rPr>
        <w:t>Paz</w:t>
      </w:r>
      <w:r>
        <w:rPr>
          <w:spacing w:val="-7"/>
          <w:sz w:val="24"/>
        </w:rPr>
        <w:t xml:space="preserve"> </w:t>
      </w:r>
      <w:r>
        <w:rPr>
          <w:sz w:val="24"/>
        </w:rPr>
        <w:t>y</w:t>
      </w:r>
      <w:r>
        <w:rPr>
          <w:spacing w:val="-8"/>
          <w:sz w:val="24"/>
        </w:rPr>
        <w:t xml:space="preserve"> </w:t>
      </w:r>
      <w:r>
        <w:rPr>
          <w:sz w:val="24"/>
        </w:rPr>
        <w:t>Jardines</w:t>
      </w:r>
      <w:r>
        <w:rPr>
          <w:spacing w:val="-5"/>
          <w:sz w:val="24"/>
        </w:rPr>
        <w:t xml:space="preserve"> </w:t>
      </w:r>
      <w:r>
        <w:rPr>
          <w:sz w:val="24"/>
        </w:rPr>
        <w:t>del</w:t>
      </w:r>
      <w:r>
        <w:rPr>
          <w:spacing w:val="-8"/>
          <w:sz w:val="24"/>
        </w:rPr>
        <w:t xml:space="preserve"> </w:t>
      </w:r>
      <w:r>
        <w:rPr>
          <w:sz w:val="24"/>
        </w:rPr>
        <w:t>Recuerdo,</w:t>
      </w:r>
      <w:r>
        <w:rPr>
          <w:spacing w:val="-6"/>
          <w:sz w:val="24"/>
        </w:rPr>
        <w:t xml:space="preserve"> </w:t>
      </w:r>
      <w:r>
        <w:rPr>
          <w:sz w:val="24"/>
        </w:rPr>
        <w:t>atravesando</w:t>
      </w:r>
      <w:r>
        <w:rPr>
          <w:spacing w:val="-8"/>
          <w:sz w:val="24"/>
        </w:rPr>
        <w:t xml:space="preserve"> </w:t>
      </w:r>
      <w:r>
        <w:rPr>
          <w:sz w:val="24"/>
        </w:rPr>
        <w:t>la</w:t>
      </w:r>
      <w:r>
        <w:rPr>
          <w:spacing w:val="-9"/>
          <w:sz w:val="24"/>
        </w:rPr>
        <w:t xml:space="preserve"> </w:t>
      </w:r>
      <w:r>
        <w:rPr>
          <w:sz w:val="24"/>
        </w:rPr>
        <w:t>autopista</w:t>
      </w:r>
      <w:r>
        <w:rPr>
          <w:spacing w:val="-57"/>
          <w:sz w:val="24"/>
        </w:rPr>
        <w:t xml:space="preserve"> </w:t>
      </w:r>
      <w:r>
        <w:rPr>
          <w:sz w:val="24"/>
        </w:rPr>
        <w:t>norte</w:t>
      </w:r>
      <w:r>
        <w:rPr>
          <w:spacing w:val="-15"/>
          <w:sz w:val="24"/>
        </w:rPr>
        <w:t xml:space="preserve"> </w:t>
      </w:r>
      <w:r>
        <w:rPr>
          <w:sz w:val="24"/>
        </w:rPr>
        <w:t>y</w:t>
      </w:r>
      <w:r>
        <w:rPr>
          <w:spacing w:val="-13"/>
          <w:sz w:val="24"/>
        </w:rPr>
        <w:t xml:space="preserve"> </w:t>
      </w:r>
      <w:r>
        <w:rPr>
          <w:sz w:val="24"/>
        </w:rPr>
        <w:t>conectando</w:t>
      </w:r>
      <w:r>
        <w:rPr>
          <w:spacing w:val="-13"/>
          <w:sz w:val="24"/>
        </w:rPr>
        <w:t xml:space="preserve"> </w:t>
      </w:r>
      <w:r>
        <w:rPr>
          <w:sz w:val="24"/>
        </w:rPr>
        <w:t>con</w:t>
      </w:r>
      <w:r>
        <w:rPr>
          <w:spacing w:val="-11"/>
          <w:sz w:val="24"/>
        </w:rPr>
        <w:t xml:space="preserve"> </w:t>
      </w:r>
      <w:r>
        <w:rPr>
          <w:sz w:val="24"/>
        </w:rPr>
        <w:t>los</w:t>
      </w:r>
      <w:r>
        <w:rPr>
          <w:spacing w:val="-12"/>
          <w:sz w:val="24"/>
        </w:rPr>
        <w:t xml:space="preserve"> </w:t>
      </w:r>
      <w:r>
        <w:rPr>
          <w:sz w:val="24"/>
        </w:rPr>
        <w:t>humedales</w:t>
      </w:r>
      <w:r>
        <w:rPr>
          <w:spacing w:val="-14"/>
          <w:sz w:val="24"/>
        </w:rPr>
        <w:t xml:space="preserve"> </w:t>
      </w:r>
      <w:r>
        <w:rPr>
          <w:sz w:val="24"/>
        </w:rPr>
        <w:t>de</w:t>
      </w:r>
      <w:r>
        <w:rPr>
          <w:spacing w:val="-13"/>
          <w:sz w:val="24"/>
        </w:rPr>
        <w:t xml:space="preserve"> </w:t>
      </w:r>
      <w:r>
        <w:rPr>
          <w:sz w:val="24"/>
        </w:rPr>
        <w:t>Torca,</w:t>
      </w:r>
      <w:r>
        <w:rPr>
          <w:spacing w:val="-11"/>
          <w:sz w:val="24"/>
        </w:rPr>
        <w:t xml:space="preserve"> </w:t>
      </w:r>
      <w:r>
        <w:rPr>
          <w:sz w:val="24"/>
        </w:rPr>
        <w:t>Guaymaral</w:t>
      </w:r>
      <w:r>
        <w:rPr>
          <w:spacing w:val="-13"/>
          <w:sz w:val="24"/>
        </w:rPr>
        <w:t xml:space="preserve"> </w:t>
      </w:r>
      <w:r>
        <w:rPr>
          <w:sz w:val="24"/>
        </w:rPr>
        <w:t>y</w:t>
      </w:r>
      <w:r>
        <w:rPr>
          <w:spacing w:val="-10"/>
          <w:sz w:val="24"/>
        </w:rPr>
        <w:t xml:space="preserve"> </w:t>
      </w:r>
      <w:r>
        <w:rPr>
          <w:sz w:val="24"/>
        </w:rPr>
        <w:t>áreas</w:t>
      </w:r>
      <w:r>
        <w:rPr>
          <w:spacing w:val="-13"/>
          <w:sz w:val="24"/>
        </w:rPr>
        <w:t xml:space="preserve"> </w:t>
      </w:r>
      <w:r>
        <w:rPr>
          <w:sz w:val="24"/>
        </w:rPr>
        <w:t>de</w:t>
      </w:r>
      <w:r>
        <w:rPr>
          <w:spacing w:val="-13"/>
          <w:sz w:val="24"/>
        </w:rPr>
        <w:t xml:space="preserve"> </w:t>
      </w:r>
      <w:r>
        <w:rPr>
          <w:sz w:val="24"/>
        </w:rPr>
        <w:t>la</w:t>
      </w:r>
      <w:r>
        <w:rPr>
          <w:spacing w:val="-14"/>
          <w:sz w:val="24"/>
        </w:rPr>
        <w:t xml:space="preserve"> </w:t>
      </w:r>
      <w:r>
        <w:rPr>
          <w:sz w:val="24"/>
        </w:rPr>
        <w:t>Reserva</w:t>
      </w:r>
      <w:r>
        <w:rPr>
          <w:spacing w:val="-14"/>
          <w:sz w:val="24"/>
        </w:rPr>
        <w:t xml:space="preserve"> </w:t>
      </w:r>
      <w:r>
        <w:rPr>
          <w:sz w:val="24"/>
        </w:rPr>
        <w:t>Thomas</w:t>
      </w:r>
      <w:r>
        <w:rPr>
          <w:spacing w:val="-57"/>
          <w:sz w:val="24"/>
        </w:rPr>
        <w:t xml:space="preserve"> </w:t>
      </w:r>
      <w:r>
        <w:rPr>
          <w:sz w:val="24"/>
        </w:rPr>
        <w:t>van</w:t>
      </w:r>
      <w:r>
        <w:rPr>
          <w:spacing w:val="-1"/>
          <w:sz w:val="24"/>
        </w:rPr>
        <w:t xml:space="preserve"> </w:t>
      </w:r>
      <w:proofErr w:type="spellStart"/>
      <w:r>
        <w:rPr>
          <w:sz w:val="24"/>
        </w:rPr>
        <w:t>der</w:t>
      </w:r>
      <w:proofErr w:type="spellEnd"/>
      <w:r>
        <w:rPr>
          <w:sz w:val="24"/>
        </w:rPr>
        <w:t xml:space="preserve"> Hammen hasta la</w:t>
      </w:r>
      <w:r>
        <w:rPr>
          <w:spacing w:val="1"/>
          <w:sz w:val="24"/>
        </w:rPr>
        <w:t xml:space="preserve"> </w:t>
      </w:r>
      <w:r>
        <w:rPr>
          <w:sz w:val="24"/>
        </w:rPr>
        <w:t>Planta</w:t>
      </w:r>
      <w:r>
        <w:rPr>
          <w:spacing w:val="-1"/>
          <w:sz w:val="24"/>
        </w:rPr>
        <w:t xml:space="preserve"> </w:t>
      </w:r>
      <w:r>
        <w:rPr>
          <w:sz w:val="24"/>
        </w:rPr>
        <w:t>de</w:t>
      </w:r>
      <w:r>
        <w:rPr>
          <w:spacing w:val="-1"/>
          <w:sz w:val="24"/>
        </w:rPr>
        <w:t xml:space="preserve"> </w:t>
      </w:r>
      <w:r>
        <w:rPr>
          <w:sz w:val="24"/>
        </w:rPr>
        <w:t>Tratamiento Salitre.</w:t>
      </w:r>
    </w:p>
    <w:p w14:paraId="5F409D08" w14:textId="77777777" w:rsidR="00575006" w:rsidRDefault="00000000">
      <w:pPr>
        <w:pStyle w:val="Prrafodelista"/>
        <w:numPr>
          <w:ilvl w:val="0"/>
          <w:numId w:val="9"/>
        </w:numPr>
        <w:tabs>
          <w:tab w:val="left" w:pos="810"/>
        </w:tabs>
        <w:spacing w:before="160" w:line="259" w:lineRule="auto"/>
        <w:ind w:right="545"/>
        <w:jc w:val="both"/>
        <w:rPr>
          <w:sz w:val="24"/>
        </w:rPr>
      </w:pPr>
      <w:r>
        <w:rPr>
          <w:sz w:val="24"/>
        </w:rPr>
        <w:t>Corredor</w:t>
      </w:r>
      <w:r>
        <w:rPr>
          <w:spacing w:val="-13"/>
          <w:sz w:val="24"/>
        </w:rPr>
        <w:t xml:space="preserve"> </w:t>
      </w:r>
      <w:r>
        <w:rPr>
          <w:sz w:val="24"/>
        </w:rPr>
        <w:t>de</w:t>
      </w:r>
      <w:r>
        <w:rPr>
          <w:spacing w:val="-13"/>
          <w:sz w:val="24"/>
        </w:rPr>
        <w:t xml:space="preserve"> </w:t>
      </w:r>
      <w:r>
        <w:rPr>
          <w:sz w:val="24"/>
        </w:rPr>
        <w:t>conectividad</w:t>
      </w:r>
      <w:r>
        <w:rPr>
          <w:spacing w:val="-12"/>
          <w:sz w:val="24"/>
        </w:rPr>
        <w:t xml:space="preserve"> </w:t>
      </w:r>
      <w:r>
        <w:rPr>
          <w:sz w:val="24"/>
        </w:rPr>
        <w:t>Cerro</w:t>
      </w:r>
      <w:r>
        <w:rPr>
          <w:spacing w:val="-12"/>
          <w:sz w:val="24"/>
        </w:rPr>
        <w:t xml:space="preserve"> </w:t>
      </w:r>
      <w:r>
        <w:rPr>
          <w:sz w:val="24"/>
        </w:rPr>
        <w:t>de</w:t>
      </w:r>
      <w:r>
        <w:rPr>
          <w:spacing w:val="-13"/>
          <w:sz w:val="24"/>
        </w:rPr>
        <w:t xml:space="preserve"> </w:t>
      </w:r>
      <w:r>
        <w:rPr>
          <w:sz w:val="24"/>
        </w:rPr>
        <w:t>Suba-Salitrosa-humedal</w:t>
      </w:r>
      <w:r>
        <w:rPr>
          <w:spacing w:val="-11"/>
          <w:sz w:val="24"/>
        </w:rPr>
        <w:t xml:space="preserve"> </w:t>
      </w:r>
      <w:r>
        <w:rPr>
          <w:sz w:val="24"/>
        </w:rPr>
        <w:t>la</w:t>
      </w:r>
      <w:r>
        <w:rPr>
          <w:spacing w:val="-13"/>
          <w:sz w:val="24"/>
        </w:rPr>
        <w:t xml:space="preserve"> </w:t>
      </w:r>
      <w:r>
        <w:rPr>
          <w:sz w:val="24"/>
        </w:rPr>
        <w:t>Conejera</w:t>
      </w:r>
      <w:r>
        <w:rPr>
          <w:spacing w:val="-13"/>
          <w:sz w:val="24"/>
        </w:rPr>
        <w:t xml:space="preserve"> </w:t>
      </w:r>
      <w:r>
        <w:rPr>
          <w:sz w:val="24"/>
        </w:rPr>
        <w:t>y</w:t>
      </w:r>
      <w:r>
        <w:rPr>
          <w:spacing w:val="-11"/>
          <w:sz w:val="24"/>
        </w:rPr>
        <w:t xml:space="preserve"> </w:t>
      </w:r>
      <w:r>
        <w:rPr>
          <w:sz w:val="24"/>
        </w:rPr>
        <w:t>otros</w:t>
      </w:r>
      <w:r>
        <w:rPr>
          <w:spacing w:val="-12"/>
          <w:sz w:val="24"/>
        </w:rPr>
        <w:t xml:space="preserve"> </w:t>
      </w:r>
      <w:r>
        <w:rPr>
          <w:sz w:val="24"/>
        </w:rPr>
        <w:t>elementos</w:t>
      </w:r>
      <w:r>
        <w:rPr>
          <w:spacing w:val="-58"/>
          <w:sz w:val="24"/>
        </w:rPr>
        <w:t xml:space="preserve"> </w:t>
      </w:r>
      <w:r>
        <w:rPr>
          <w:sz w:val="24"/>
        </w:rPr>
        <w:t>de</w:t>
      </w:r>
      <w:r>
        <w:rPr>
          <w:spacing w:val="-2"/>
          <w:sz w:val="24"/>
        </w:rPr>
        <w:t xml:space="preserve"> </w:t>
      </w:r>
      <w:r>
        <w:rPr>
          <w:sz w:val="24"/>
        </w:rPr>
        <w:t>la EEP de</w:t>
      </w:r>
      <w:r>
        <w:rPr>
          <w:spacing w:val="-1"/>
          <w:sz w:val="24"/>
        </w:rPr>
        <w:t xml:space="preserve"> </w:t>
      </w:r>
      <w:r>
        <w:rPr>
          <w:sz w:val="24"/>
        </w:rPr>
        <w:t>la</w:t>
      </w:r>
      <w:r>
        <w:rPr>
          <w:spacing w:val="-1"/>
          <w:sz w:val="24"/>
        </w:rPr>
        <w:t xml:space="preserve"> </w:t>
      </w:r>
      <w:r>
        <w:rPr>
          <w:sz w:val="24"/>
        </w:rPr>
        <w:t>Localidad de</w:t>
      </w:r>
      <w:r>
        <w:rPr>
          <w:spacing w:val="-1"/>
          <w:sz w:val="24"/>
        </w:rPr>
        <w:t xml:space="preserve"> </w:t>
      </w:r>
      <w:r>
        <w:rPr>
          <w:sz w:val="24"/>
        </w:rPr>
        <w:t>Suba</w:t>
      </w:r>
      <w:r>
        <w:rPr>
          <w:spacing w:val="1"/>
          <w:sz w:val="24"/>
        </w:rPr>
        <w:t xml:space="preserve"> </w:t>
      </w:r>
      <w:r>
        <w:rPr>
          <w:sz w:val="24"/>
        </w:rPr>
        <w:t>-</w:t>
      </w:r>
      <w:r>
        <w:rPr>
          <w:spacing w:val="-2"/>
          <w:sz w:val="24"/>
        </w:rPr>
        <w:t xml:space="preserve"> </w:t>
      </w:r>
      <w:r>
        <w:rPr>
          <w:sz w:val="24"/>
        </w:rPr>
        <w:t>Reserva</w:t>
      </w:r>
      <w:r>
        <w:rPr>
          <w:spacing w:val="-1"/>
          <w:sz w:val="24"/>
        </w:rPr>
        <w:t xml:space="preserve"> </w:t>
      </w:r>
      <w:r>
        <w:rPr>
          <w:sz w:val="24"/>
        </w:rPr>
        <w:t xml:space="preserve">Thomas van </w:t>
      </w:r>
      <w:proofErr w:type="spellStart"/>
      <w:r>
        <w:rPr>
          <w:sz w:val="24"/>
        </w:rPr>
        <w:t>der</w:t>
      </w:r>
      <w:proofErr w:type="spellEnd"/>
      <w:r>
        <w:rPr>
          <w:sz w:val="24"/>
        </w:rPr>
        <w:t xml:space="preserve"> Hammen,</w:t>
      </w:r>
      <w:r>
        <w:rPr>
          <w:spacing w:val="-1"/>
          <w:sz w:val="24"/>
        </w:rPr>
        <w:t xml:space="preserve"> </w:t>
      </w:r>
      <w:r>
        <w:rPr>
          <w:sz w:val="24"/>
        </w:rPr>
        <w:t>río Bogotá.</w:t>
      </w:r>
    </w:p>
    <w:p w14:paraId="4CD5246E" w14:textId="77777777" w:rsidR="00575006" w:rsidRDefault="00000000">
      <w:pPr>
        <w:pStyle w:val="Prrafodelista"/>
        <w:numPr>
          <w:ilvl w:val="0"/>
          <w:numId w:val="9"/>
        </w:numPr>
        <w:tabs>
          <w:tab w:val="left" w:pos="810"/>
        </w:tabs>
        <w:spacing w:before="157" w:line="259" w:lineRule="auto"/>
        <w:ind w:right="541"/>
        <w:jc w:val="both"/>
        <w:rPr>
          <w:sz w:val="24"/>
        </w:rPr>
      </w:pPr>
      <w:r>
        <w:rPr>
          <w:sz w:val="24"/>
        </w:rPr>
        <w:t>Corredor ecológico del Gran Chicó que comprende desde las estribaciones de los Cerros</w:t>
      </w:r>
      <w:r>
        <w:rPr>
          <w:spacing w:val="-57"/>
          <w:sz w:val="24"/>
        </w:rPr>
        <w:t xml:space="preserve"> </w:t>
      </w:r>
      <w:r>
        <w:rPr>
          <w:sz w:val="24"/>
        </w:rPr>
        <w:t>orientales</w:t>
      </w:r>
      <w:r>
        <w:rPr>
          <w:spacing w:val="-13"/>
          <w:sz w:val="24"/>
        </w:rPr>
        <w:t xml:space="preserve"> </w:t>
      </w:r>
      <w:r>
        <w:rPr>
          <w:sz w:val="24"/>
        </w:rPr>
        <w:t>a</w:t>
      </w:r>
      <w:r>
        <w:rPr>
          <w:spacing w:val="-13"/>
          <w:sz w:val="24"/>
        </w:rPr>
        <w:t xml:space="preserve"> </w:t>
      </w:r>
      <w:r>
        <w:rPr>
          <w:sz w:val="24"/>
        </w:rPr>
        <w:t>la</w:t>
      </w:r>
      <w:r>
        <w:rPr>
          <w:spacing w:val="-11"/>
          <w:sz w:val="24"/>
        </w:rPr>
        <w:t xml:space="preserve"> </w:t>
      </w:r>
      <w:r>
        <w:rPr>
          <w:sz w:val="24"/>
        </w:rPr>
        <w:t>altura</w:t>
      </w:r>
      <w:r>
        <w:rPr>
          <w:spacing w:val="-14"/>
          <w:sz w:val="24"/>
        </w:rPr>
        <w:t xml:space="preserve"> </w:t>
      </w:r>
      <w:r>
        <w:rPr>
          <w:sz w:val="24"/>
        </w:rPr>
        <w:t>de</w:t>
      </w:r>
      <w:r>
        <w:rPr>
          <w:spacing w:val="-13"/>
          <w:sz w:val="24"/>
        </w:rPr>
        <w:t xml:space="preserve"> </w:t>
      </w:r>
      <w:r>
        <w:rPr>
          <w:sz w:val="24"/>
        </w:rPr>
        <w:t>la</w:t>
      </w:r>
      <w:r>
        <w:rPr>
          <w:spacing w:val="-12"/>
          <w:sz w:val="24"/>
        </w:rPr>
        <w:t xml:space="preserve"> </w:t>
      </w:r>
      <w:r>
        <w:rPr>
          <w:sz w:val="24"/>
        </w:rPr>
        <w:t>Calle</w:t>
      </w:r>
      <w:r>
        <w:rPr>
          <w:spacing w:val="-13"/>
          <w:sz w:val="24"/>
        </w:rPr>
        <w:t xml:space="preserve"> </w:t>
      </w:r>
      <w:r>
        <w:rPr>
          <w:sz w:val="24"/>
        </w:rPr>
        <w:t>92-</w:t>
      </w:r>
      <w:r>
        <w:rPr>
          <w:spacing w:val="-13"/>
          <w:sz w:val="24"/>
        </w:rPr>
        <w:t xml:space="preserve"> </w:t>
      </w:r>
      <w:r>
        <w:rPr>
          <w:sz w:val="24"/>
        </w:rPr>
        <w:t>Quebrada</w:t>
      </w:r>
      <w:r>
        <w:rPr>
          <w:spacing w:val="-13"/>
          <w:sz w:val="24"/>
        </w:rPr>
        <w:t xml:space="preserve"> </w:t>
      </w:r>
      <w:r>
        <w:rPr>
          <w:sz w:val="24"/>
        </w:rPr>
        <w:t>y</w:t>
      </w:r>
      <w:r>
        <w:rPr>
          <w:spacing w:val="-12"/>
          <w:sz w:val="24"/>
        </w:rPr>
        <w:t xml:space="preserve"> </w:t>
      </w:r>
      <w:r>
        <w:rPr>
          <w:sz w:val="24"/>
        </w:rPr>
        <w:t>parque</w:t>
      </w:r>
      <w:r>
        <w:rPr>
          <w:spacing w:val="-14"/>
          <w:sz w:val="24"/>
        </w:rPr>
        <w:t xml:space="preserve"> </w:t>
      </w:r>
      <w:r>
        <w:rPr>
          <w:sz w:val="24"/>
        </w:rPr>
        <w:t>el</w:t>
      </w:r>
      <w:r>
        <w:rPr>
          <w:spacing w:val="-12"/>
          <w:sz w:val="24"/>
        </w:rPr>
        <w:t xml:space="preserve"> </w:t>
      </w:r>
      <w:r>
        <w:rPr>
          <w:sz w:val="24"/>
        </w:rPr>
        <w:t>virrey,</w:t>
      </w:r>
      <w:r>
        <w:rPr>
          <w:spacing w:val="-12"/>
          <w:sz w:val="24"/>
        </w:rPr>
        <w:t xml:space="preserve"> </w:t>
      </w:r>
      <w:r>
        <w:rPr>
          <w:sz w:val="24"/>
        </w:rPr>
        <w:t>que</w:t>
      </w:r>
      <w:r>
        <w:rPr>
          <w:spacing w:val="-13"/>
          <w:sz w:val="24"/>
        </w:rPr>
        <w:t xml:space="preserve"> </w:t>
      </w:r>
      <w:r>
        <w:rPr>
          <w:sz w:val="24"/>
        </w:rPr>
        <w:t>atraviesa</w:t>
      </w:r>
      <w:r>
        <w:rPr>
          <w:spacing w:val="-13"/>
          <w:sz w:val="24"/>
        </w:rPr>
        <w:t xml:space="preserve"> </w:t>
      </w:r>
      <w:r>
        <w:rPr>
          <w:sz w:val="24"/>
        </w:rPr>
        <w:t>la</w:t>
      </w:r>
      <w:r>
        <w:rPr>
          <w:spacing w:val="-14"/>
          <w:sz w:val="24"/>
        </w:rPr>
        <w:t xml:space="preserve"> </w:t>
      </w:r>
      <w:r>
        <w:rPr>
          <w:sz w:val="24"/>
        </w:rPr>
        <w:t>autopista</w:t>
      </w:r>
      <w:r>
        <w:rPr>
          <w:spacing w:val="-57"/>
          <w:sz w:val="24"/>
        </w:rPr>
        <w:t xml:space="preserve"> </w:t>
      </w:r>
      <w:r>
        <w:rPr>
          <w:sz w:val="24"/>
        </w:rPr>
        <w:t>conectándose con el corredor verde central y continúa hacia el occidente- Complejo del</w:t>
      </w:r>
      <w:r>
        <w:rPr>
          <w:spacing w:val="1"/>
          <w:sz w:val="24"/>
        </w:rPr>
        <w:t xml:space="preserve"> </w:t>
      </w:r>
      <w:r>
        <w:rPr>
          <w:sz w:val="24"/>
        </w:rPr>
        <w:t>Humedal</w:t>
      </w:r>
      <w:r>
        <w:rPr>
          <w:spacing w:val="-1"/>
          <w:sz w:val="24"/>
        </w:rPr>
        <w:t xml:space="preserve"> </w:t>
      </w:r>
      <w:r>
        <w:rPr>
          <w:sz w:val="24"/>
        </w:rPr>
        <w:t>Córdoba</w:t>
      </w:r>
      <w:r>
        <w:rPr>
          <w:spacing w:val="-1"/>
          <w:sz w:val="24"/>
        </w:rPr>
        <w:t xml:space="preserve"> </w:t>
      </w:r>
      <w:r>
        <w:rPr>
          <w:sz w:val="24"/>
        </w:rPr>
        <w:t>hasta</w:t>
      </w:r>
      <w:r>
        <w:rPr>
          <w:spacing w:val="1"/>
          <w:sz w:val="24"/>
        </w:rPr>
        <w:t xml:space="preserve"> </w:t>
      </w:r>
      <w:r>
        <w:rPr>
          <w:sz w:val="24"/>
        </w:rPr>
        <w:t>el río</w:t>
      </w:r>
      <w:r>
        <w:rPr>
          <w:spacing w:val="-1"/>
          <w:sz w:val="24"/>
        </w:rPr>
        <w:t xml:space="preserve"> </w:t>
      </w:r>
      <w:r>
        <w:rPr>
          <w:sz w:val="24"/>
        </w:rPr>
        <w:t>Bogotá y la</w:t>
      </w:r>
      <w:r>
        <w:rPr>
          <w:spacing w:val="-1"/>
          <w:sz w:val="24"/>
        </w:rPr>
        <w:t xml:space="preserve"> </w:t>
      </w:r>
      <w:r>
        <w:rPr>
          <w:sz w:val="24"/>
        </w:rPr>
        <w:t>zona</w:t>
      </w:r>
      <w:r>
        <w:rPr>
          <w:spacing w:val="-1"/>
          <w:sz w:val="24"/>
        </w:rPr>
        <w:t xml:space="preserve"> </w:t>
      </w:r>
      <w:r>
        <w:rPr>
          <w:sz w:val="24"/>
        </w:rPr>
        <w:t>rural</w:t>
      </w:r>
      <w:r>
        <w:rPr>
          <w:spacing w:val="-1"/>
          <w:sz w:val="24"/>
        </w:rPr>
        <w:t xml:space="preserve"> </w:t>
      </w:r>
      <w:r>
        <w:rPr>
          <w:sz w:val="24"/>
        </w:rPr>
        <w:t>de la</w:t>
      </w:r>
      <w:r>
        <w:rPr>
          <w:spacing w:val="-1"/>
          <w:sz w:val="24"/>
        </w:rPr>
        <w:t xml:space="preserve"> </w:t>
      </w:r>
      <w:r>
        <w:rPr>
          <w:sz w:val="24"/>
        </w:rPr>
        <w:t>localidad de</w:t>
      </w:r>
      <w:r>
        <w:rPr>
          <w:spacing w:val="-2"/>
          <w:sz w:val="24"/>
        </w:rPr>
        <w:t xml:space="preserve"> </w:t>
      </w:r>
      <w:r>
        <w:rPr>
          <w:sz w:val="24"/>
        </w:rPr>
        <w:t>Suba.</w:t>
      </w:r>
    </w:p>
    <w:p w14:paraId="27E378B6" w14:textId="77777777" w:rsidR="00575006" w:rsidRDefault="00000000">
      <w:pPr>
        <w:pStyle w:val="Textoindependiente"/>
        <w:spacing w:before="159"/>
        <w:ind w:left="526" w:right="540"/>
        <w:jc w:val="both"/>
      </w:pPr>
      <w:r>
        <w:t>En</w:t>
      </w:r>
      <w:r>
        <w:rPr>
          <w:spacing w:val="1"/>
        </w:rPr>
        <w:t xml:space="preserve"> </w:t>
      </w:r>
      <w:r>
        <w:t>cada</w:t>
      </w:r>
      <w:r>
        <w:rPr>
          <w:spacing w:val="1"/>
        </w:rPr>
        <w:t xml:space="preserve"> </w:t>
      </w:r>
      <w:r>
        <w:t>proyecto</w:t>
      </w:r>
      <w:r>
        <w:rPr>
          <w:spacing w:val="1"/>
        </w:rPr>
        <w:t xml:space="preserve"> </w:t>
      </w:r>
      <w:r>
        <w:t>de</w:t>
      </w:r>
      <w:r>
        <w:rPr>
          <w:spacing w:val="1"/>
        </w:rPr>
        <w:t xml:space="preserve"> </w:t>
      </w:r>
      <w:r>
        <w:t>conectividad</w:t>
      </w:r>
      <w:r>
        <w:rPr>
          <w:spacing w:val="1"/>
        </w:rPr>
        <w:t xml:space="preserve"> </w:t>
      </w:r>
      <w:r>
        <w:t>se</w:t>
      </w:r>
      <w:r>
        <w:rPr>
          <w:spacing w:val="1"/>
        </w:rPr>
        <w:t xml:space="preserve"> </w:t>
      </w:r>
      <w:r>
        <w:t>llevarán</w:t>
      </w:r>
      <w:r>
        <w:rPr>
          <w:spacing w:val="1"/>
        </w:rPr>
        <w:t xml:space="preserve"> </w:t>
      </w:r>
      <w:r>
        <w:t>a</w:t>
      </w:r>
      <w:r>
        <w:rPr>
          <w:spacing w:val="1"/>
        </w:rPr>
        <w:t xml:space="preserve"> </w:t>
      </w:r>
      <w:r>
        <w:t>cabo</w:t>
      </w:r>
      <w:r>
        <w:rPr>
          <w:spacing w:val="1"/>
        </w:rPr>
        <w:t xml:space="preserve"> </w:t>
      </w:r>
      <w:r>
        <w:t>actividades</w:t>
      </w:r>
      <w:r>
        <w:rPr>
          <w:spacing w:val="1"/>
        </w:rPr>
        <w:t xml:space="preserve"> </w:t>
      </w:r>
      <w:r>
        <w:t>de</w:t>
      </w:r>
      <w:r>
        <w:rPr>
          <w:spacing w:val="1"/>
        </w:rPr>
        <w:t xml:space="preserve"> </w:t>
      </w:r>
      <w:r>
        <w:t>identificación</w:t>
      </w:r>
      <w:r>
        <w:rPr>
          <w:spacing w:val="1"/>
        </w:rPr>
        <w:t xml:space="preserve"> </w:t>
      </w:r>
      <w:r>
        <w:t>y</w:t>
      </w:r>
      <w:r>
        <w:rPr>
          <w:spacing w:val="1"/>
        </w:rPr>
        <w:t xml:space="preserve"> </w:t>
      </w:r>
      <w:r>
        <w:t>elaboración de cartografía social y biofísica, caracterización físico-biótica, elaboración de</w:t>
      </w:r>
      <w:r>
        <w:rPr>
          <w:spacing w:val="1"/>
        </w:rPr>
        <w:t xml:space="preserve"> </w:t>
      </w:r>
      <w:r>
        <w:t>matriz</w:t>
      </w:r>
      <w:r>
        <w:rPr>
          <w:spacing w:val="1"/>
        </w:rPr>
        <w:t xml:space="preserve"> </w:t>
      </w:r>
      <w:r>
        <w:t>de</w:t>
      </w:r>
      <w:r>
        <w:rPr>
          <w:spacing w:val="1"/>
        </w:rPr>
        <w:t xml:space="preserve"> </w:t>
      </w:r>
      <w:r>
        <w:t>caracterización</w:t>
      </w:r>
      <w:r>
        <w:rPr>
          <w:spacing w:val="1"/>
        </w:rPr>
        <w:t xml:space="preserve"> </w:t>
      </w:r>
      <w:r>
        <w:t>de</w:t>
      </w:r>
      <w:r>
        <w:rPr>
          <w:spacing w:val="1"/>
        </w:rPr>
        <w:t xml:space="preserve"> </w:t>
      </w:r>
      <w:r>
        <w:t>actores</w:t>
      </w:r>
      <w:r>
        <w:rPr>
          <w:spacing w:val="1"/>
        </w:rPr>
        <w:t xml:space="preserve"> </w:t>
      </w:r>
      <w:r>
        <w:t>e</w:t>
      </w:r>
      <w:r>
        <w:rPr>
          <w:spacing w:val="1"/>
        </w:rPr>
        <w:t xml:space="preserve"> </w:t>
      </w:r>
      <w:r>
        <w:t>intereses</w:t>
      </w:r>
      <w:r>
        <w:rPr>
          <w:spacing w:val="1"/>
        </w:rPr>
        <w:t xml:space="preserve"> </w:t>
      </w:r>
      <w:r>
        <w:t>(ciudadanía,</w:t>
      </w:r>
      <w:r>
        <w:rPr>
          <w:spacing w:val="1"/>
        </w:rPr>
        <w:t xml:space="preserve"> </w:t>
      </w:r>
      <w:r>
        <w:t>ONG,</w:t>
      </w:r>
      <w:r>
        <w:rPr>
          <w:spacing w:val="1"/>
        </w:rPr>
        <w:t xml:space="preserve"> </w:t>
      </w:r>
      <w:r>
        <w:t>administrativas,</w:t>
      </w:r>
      <w:r>
        <w:rPr>
          <w:spacing w:val="1"/>
        </w:rPr>
        <w:t xml:space="preserve"> </w:t>
      </w:r>
      <w:r>
        <w:t>entidades, entre otros), elaboración de zonificación de uso, manejo y potencialidades de</w:t>
      </w:r>
      <w:r>
        <w:rPr>
          <w:spacing w:val="1"/>
        </w:rPr>
        <w:t xml:space="preserve"> </w:t>
      </w:r>
      <w:r>
        <w:t>intervención,</w:t>
      </w:r>
      <w:r>
        <w:rPr>
          <w:spacing w:val="-2"/>
        </w:rPr>
        <w:t xml:space="preserve"> </w:t>
      </w:r>
      <w:r>
        <w:t>socialización,</w:t>
      </w:r>
      <w:r>
        <w:rPr>
          <w:spacing w:val="-2"/>
        </w:rPr>
        <w:t xml:space="preserve"> </w:t>
      </w:r>
      <w:r>
        <w:t>elaboración</w:t>
      </w:r>
      <w:r>
        <w:rPr>
          <w:spacing w:val="-2"/>
        </w:rPr>
        <w:t xml:space="preserve"> </w:t>
      </w:r>
      <w:r>
        <w:t>e</w:t>
      </w:r>
      <w:r>
        <w:rPr>
          <w:spacing w:val="-2"/>
        </w:rPr>
        <w:t xml:space="preserve"> </w:t>
      </w:r>
      <w:r>
        <w:t>implementación</w:t>
      </w:r>
      <w:r>
        <w:rPr>
          <w:spacing w:val="-2"/>
        </w:rPr>
        <w:t xml:space="preserve"> </w:t>
      </w:r>
      <w:r>
        <w:t>de</w:t>
      </w:r>
      <w:r>
        <w:rPr>
          <w:spacing w:val="-2"/>
        </w:rPr>
        <w:t xml:space="preserve"> </w:t>
      </w:r>
      <w:r>
        <w:t>plan</w:t>
      </w:r>
      <w:r>
        <w:rPr>
          <w:spacing w:val="-1"/>
        </w:rPr>
        <w:t xml:space="preserve"> </w:t>
      </w:r>
      <w:r>
        <w:t>de</w:t>
      </w:r>
      <w:r>
        <w:rPr>
          <w:spacing w:val="-3"/>
        </w:rPr>
        <w:t xml:space="preserve"> </w:t>
      </w:r>
      <w:r>
        <w:t>acción con</w:t>
      </w:r>
      <w:r>
        <w:rPr>
          <w:spacing w:val="-2"/>
        </w:rPr>
        <w:t xml:space="preserve"> </w:t>
      </w:r>
      <w:r>
        <w:t>programas</w:t>
      </w:r>
      <w:r>
        <w:rPr>
          <w:spacing w:val="-58"/>
        </w:rPr>
        <w:t xml:space="preserve"> </w:t>
      </w:r>
      <w:r>
        <w:t>y</w:t>
      </w:r>
      <w:r>
        <w:rPr>
          <w:spacing w:val="-11"/>
        </w:rPr>
        <w:t xml:space="preserve"> </w:t>
      </w:r>
      <w:r>
        <w:t>proyectos</w:t>
      </w:r>
      <w:r>
        <w:rPr>
          <w:spacing w:val="-9"/>
        </w:rPr>
        <w:t xml:space="preserve"> </w:t>
      </w:r>
      <w:r>
        <w:t>para</w:t>
      </w:r>
      <w:r>
        <w:rPr>
          <w:spacing w:val="-13"/>
        </w:rPr>
        <w:t xml:space="preserve"> </w:t>
      </w:r>
      <w:r>
        <w:t>la</w:t>
      </w:r>
      <w:r>
        <w:rPr>
          <w:spacing w:val="-11"/>
        </w:rPr>
        <w:t xml:space="preserve"> </w:t>
      </w:r>
      <w:r>
        <w:t>implementación</w:t>
      </w:r>
      <w:r>
        <w:rPr>
          <w:spacing w:val="-11"/>
        </w:rPr>
        <w:t xml:space="preserve"> </w:t>
      </w:r>
      <w:r>
        <w:t>de</w:t>
      </w:r>
      <w:r>
        <w:rPr>
          <w:spacing w:val="-11"/>
        </w:rPr>
        <w:t xml:space="preserve"> </w:t>
      </w:r>
      <w:r>
        <w:t>esquemas</w:t>
      </w:r>
      <w:r>
        <w:rPr>
          <w:spacing w:val="-10"/>
        </w:rPr>
        <w:t xml:space="preserve"> </w:t>
      </w:r>
      <w:r>
        <w:t>de</w:t>
      </w:r>
      <w:r>
        <w:rPr>
          <w:spacing w:val="-12"/>
        </w:rPr>
        <w:t xml:space="preserve"> </w:t>
      </w:r>
      <w:r>
        <w:t>gobernanza</w:t>
      </w:r>
      <w:r>
        <w:rPr>
          <w:spacing w:val="-9"/>
        </w:rPr>
        <w:t xml:space="preserve"> </w:t>
      </w:r>
      <w:r>
        <w:t>con</w:t>
      </w:r>
      <w:r>
        <w:rPr>
          <w:spacing w:val="-11"/>
        </w:rPr>
        <w:t xml:space="preserve"> </w:t>
      </w:r>
      <w:r>
        <w:t>participación</w:t>
      </w:r>
      <w:r>
        <w:rPr>
          <w:spacing w:val="-10"/>
        </w:rPr>
        <w:t xml:space="preserve"> </w:t>
      </w:r>
      <w:r>
        <w:t>de</w:t>
      </w:r>
      <w:r>
        <w:rPr>
          <w:spacing w:val="-11"/>
        </w:rPr>
        <w:t xml:space="preserve"> </w:t>
      </w:r>
      <w:r>
        <w:t>actores</w:t>
      </w:r>
      <w:r>
        <w:rPr>
          <w:spacing w:val="-58"/>
        </w:rPr>
        <w:t xml:space="preserve"> </w:t>
      </w:r>
      <w:r>
        <w:t>del proyecto, elaboración de material divulgativo, publicación de resultados de avance en</w:t>
      </w:r>
      <w:r>
        <w:rPr>
          <w:spacing w:val="1"/>
        </w:rPr>
        <w:t xml:space="preserve"> </w:t>
      </w:r>
      <w:r>
        <w:t>cada</w:t>
      </w:r>
      <w:r>
        <w:rPr>
          <w:spacing w:val="-2"/>
        </w:rPr>
        <w:t xml:space="preserve"> </w:t>
      </w:r>
      <w:r>
        <w:t>proyecto</w:t>
      </w:r>
      <w:r>
        <w:rPr>
          <w:spacing w:val="-1"/>
        </w:rPr>
        <w:t xml:space="preserve"> </w:t>
      </w:r>
      <w:r>
        <w:t>de</w:t>
      </w:r>
      <w:r>
        <w:rPr>
          <w:spacing w:val="1"/>
        </w:rPr>
        <w:t xml:space="preserve"> </w:t>
      </w:r>
      <w:r>
        <w:t>conectividad</w:t>
      </w:r>
      <w:r>
        <w:rPr>
          <w:spacing w:val="-1"/>
        </w:rPr>
        <w:t xml:space="preserve"> </w:t>
      </w:r>
      <w:r>
        <w:t>y</w:t>
      </w:r>
      <w:r>
        <w:rPr>
          <w:spacing w:val="-1"/>
        </w:rPr>
        <w:t xml:space="preserve"> </w:t>
      </w:r>
      <w:r>
        <w:t>elaboración de</w:t>
      </w:r>
      <w:r>
        <w:rPr>
          <w:spacing w:val="-1"/>
        </w:rPr>
        <w:t xml:space="preserve"> </w:t>
      </w:r>
      <w:r>
        <w:t>estrategia</w:t>
      </w:r>
      <w:r>
        <w:rPr>
          <w:spacing w:val="-2"/>
        </w:rPr>
        <w:t xml:space="preserve"> </w:t>
      </w:r>
      <w:r>
        <w:t>de</w:t>
      </w:r>
      <w:r>
        <w:rPr>
          <w:spacing w:val="-1"/>
        </w:rPr>
        <w:t xml:space="preserve"> </w:t>
      </w:r>
      <w:r>
        <w:t>seguimiento</w:t>
      </w:r>
      <w:r>
        <w:rPr>
          <w:spacing w:val="-1"/>
        </w:rPr>
        <w:t xml:space="preserve"> </w:t>
      </w:r>
      <w:r>
        <w:t>al</w:t>
      </w:r>
      <w:r>
        <w:rPr>
          <w:spacing w:val="-1"/>
        </w:rPr>
        <w:t xml:space="preserve"> </w:t>
      </w:r>
      <w:r>
        <w:t>proyecto.</w:t>
      </w:r>
    </w:p>
    <w:p w14:paraId="5C9AB568" w14:textId="77777777" w:rsidR="00575006" w:rsidRDefault="00575006">
      <w:pPr>
        <w:pStyle w:val="Textoindependiente"/>
        <w:rPr>
          <w:sz w:val="26"/>
        </w:rPr>
      </w:pPr>
    </w:p>
    <w:p w14:paraId="362E4813" w14:textId="77777777" w:rsidR="00575006" w:rsidRDefault="00575006">
      <w:pPr>
        <w:pStyle w:val="Textoindependiente"/>
        <w:rPr>
          <w:sz w:val="26"/>
        </w:rPr>
      </w:pPr>
    </w:p>
    <w:p w14:paraId="288FCCF5" w14:textId="77777777" w:rsidR="00575006" w:rsidRDefault="00575006">
      <w:pPr>
        <w:pStyle w:val="Textoindependiente"/>
        <w:spacing w:before="3"/>
        <w:rPr>
          <w:sz w:val="36"/>
        </w:rPr>
      </w:pPr>
    </w:p>
    <w:p w14:paraId="2FB6947E" w14:textId="77777777" w:rsidR="00575006" w:rsidRDefault="00000000">
      <w:pPr>
        <w:pStyle w:val="Prrafodelista"/>
        <w:numPr>
          <w:ilvl w:val="4"/>
          <w:numId w:val="11"/>
        </w:numPr>
        <w:tabs>
          <w:tab w:val="left" w:pos="1660"/>
        </w:tabs>
        <w:ind w:hanging="1081"/>
        <w:rPr>
          <w:sz w:val="24"/>
        </w:rPr>
      </w:pPr>
      <w:proofErr w:type="spellStart"/>
      <w:r>
        <w:rPr>
          <w:b/>
          <w:sz w:val="28"/>
        </w:rPr>
        <w:t>Anualización</w:t>
      </w:r>
      <w:proofErr w:type="spellEnd"/>
      <w:r>
        <w:rPr>
          <w:b/>
          <w:spacing w:val="-1"/>
          <w:sz w:val="28"/>
        </w:rPr>
        <w:t xml:space="preserve"> </w:t>
      </w:r>
      <w:r>
        <w:rPr>
          <w:sz w:val="24"/>
        </w:rPr>
        <w:t>(a</w:t>
      </w:r>
      <w:r>
        <w:rPr>
          <w:spacing w:val="-4"/>
          <w:sz w:val="24"/>
        </w:rPr>
        <w:t xml:space="preserve"> </w:t>
      </w:r>
      <w:r>
        <w:rPr>
          <w:sz w:val="24"/>
        </w:rPr>
        <w:t>nivel</w:t>
      </w:r>
      <w:r>
        <w:rPr>
          <w:spacing w:val="-2"/>
          <w:sz w:val="24"/>
        </w:rPr>
        <w:t xml:space="preserve"> </w:t>
      </w:r>
      <w:r>
        <w:rPr>
          <w:sz w:val="24"/>
        </w:rPr>
        <w:t>físico)</w:t>
      </w:r>
    </w:p>
    <w:p w14:paraId="0A6B762D" w14:textId="77777777" w:rsidR="00575006" w:rsidRDefault="00575006">
      <w:pPr>
        <w:rPr>
          <w:sz w:val="24"/>
        </w:rPr>
        <w:sectPr w:rsidR="00575006">
          <w:pgSz w:w="12240" w:h="15840"/>
          <w:pgMar w:top="2420" w:right="780" w:bottom="280" w:left="1600" w:header="722" w:footer="0" w:gutter="0"/>
          <w:cols w:space="720"/>
        </w:sectPr>
      </w:pPr>
    </w:p>
    <w:p w14:paraId="57A14C00" w14:textId="77777777" w:rsidR="00575006" w:rsidRDefault="00575006">
      <w:pPr>
        <w:pStyle w:val="Textoindependiente"/>
        <w:rPr>
          <w:sz w:val="20"/>
        </w:rPr>
      </w:pPr>
    </w:p>
    <w:p w14:paraId="61ED89EB" w14:textId="77777777" w:rsidR="00575006" w:rsidRDefault="00575006">
      <w:pPr>
        <w:pStyle w:val="Textoindependiente"/>
        <w:spacing w:before="1" w:after="1"/>
        <w:rPr>
          <w:sz w:val="27"/>
        </w:rPr>
      </w:pPr>
    </w:p>
    <w:tbl>
      <w:tblPr>
        <w:tblStyle w:val="TableNormal"/>
        <w:tblW w:w="0" w:type="auto"/>
        <w:tblInd w:w="136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472"/>
        <w:gridCol w:w="1740"/>
        <w:gridCol w:w="1136"/>
        <w:gridCol w:w="814"/>
        <w:gridCol w:w="886"/>
        <w:gridCol w:w="1474"/>
        <w:gridCol w:w="739"/>
        <w:gridCol w:w="645"/>
        <w:gridCol w:w="755"/>
        <w:gridCol w:w="827"/>
        <w:gridCol w:w="717"/>
        <w:gridCol w:w="2896"/>
      </w:tblGrid>
      <w:tr w:rsidR="00575006" w14:paraId="14F564E9" w14:textId="77777777">
        <w:trPr>
          <w:trHeight w:val="220"/>
        </w:trPr>
        <w:tc>
          <w:tcPr>
            <w:tcW w:w="1472" w:type="dxa"/>
            <w:vMerge w:val="restart"/>
            <w:shd w:val="clear" w:color="auto" w:fill="538235"/>
          </w:tcPr>
          <w:p w14:paraId="70D0E81E" w14:textId="77777777" w:rsidR="00575006" w:rsidRDefault="00575006">
            <w:pPr>
              <w:pStyle w:val="TableParagraph"/>
              <w:spacing w:before="1"/>
              <w:rPr>
                <w:sz w:val="12"/>
              </w:rPr>
            </w:pPr>
          </w:p>
          <w:p w14:paraId="1965A862" w14:textId="77777777" w:rsidR="00575006" w:rsidRDefault="00000000">
            <w:pPr>
              <w:pStyle w:val="TableParagraph"/>
              <w:spacing w:before="1"/>
              <w:ind w:left="228"/>
              <w:rPr>
                <w:rFonts w:ascii="Calibri" w:hAnsi="Calibri"/>
                <w:b/>
                <w:sz w:val="14"/>
              </w:rPr>
            </w:pPr>
            <w:r>
              <w:rPr>
                <w:rFonts w:ascii="Calibri" w:hAnsi="Calibri"/>
                <w:b/>
                <w:color w:val="FFFFFF"/>
                <w:sz w:val="14"/>
              </w:rPr>
              <w:t>LÍNEA</w:t>
            </w:r>
            <w:r>
              <w:rPr>
                <w:rFonts w:ascii="Calibri" w:hAnsi="Calibri"/>
                <w:b/>
                <w:color w:val="FFFFFF"/>
                <w:spacing w:val="-3"/>
                <w:sz w:val="14"/>
              </w:rPr>
              <w:t xml:space="preserve"> </w:t>
            </w:r>
            <w:r>
              <w:rPr>
                <w:rFonts w:ascii="Calibri" w:hAnsi="Calibri"/>
                <w:b/>
                <w:color w:val="FFFFFF"/>
                <w:sz w:val="14"/>
              </w:rPr>
              <w:t>DE</w:t>
            </w:r>
            <w:r>
              <w:rPr>
                <w:rFonts w:ascii="Calibri" w:hAnsi="Calibri"/>
                <w:b/>
                <w:color w:val="FFFFFF"/>
                <w:spacing w:val="-2"/>
                <w:sz w:val="14"/>
              </w:rPr>
              <w:t xml:space="preserve"> </w:t>
            </w:r>
            <w:r>
              <w:rPr>
                <w:rFonts w:ascii="Calibri" w:hAnsi="Calibri"/>
                <w:b/>
                <w:color w:val="FFFFFF"/>
                <w:sz w:val="14"/>
              </w:rPr>
              <w:t>ACCIÓN</w:t>
            </w:r>
          </w:p>
        </w:tc>
        <w:tc>
          <w:tcPr>
            <w:tcW w:w="1740" w:type="dxa"/>
            <w:tcBorders>
              <w:bottom w:val="nil"/>
            </w:tcBorders>
            <w:shd w:val="clear" w:color="auto" w:fill="538235"/>
          </w:tcPr>
          <w:p w14:paraId="6BF97737" w14:textId="77777777" w:rsidR="00575006" w:rsidRDefault="00000000">
            <w:pPr>
              <w:pStyle w:val="TableParagraph"/>
              <w:spacing w:before="24"/>
              <w:ind w:left="104" w:right="86"/>
              <w:jc w:val="center"/>
              <w:rPr>
                <w:rFonts w:ascii="Calibri"/>
                <w:b/>
                <w:sz w:val="14"/>
              </w:rPr>
            </w:pPr>
            <w:r>
              <w:rPr>
                <w:rFonts w:ascii="Calibri"/>
                <w:b/>
                <w:color w:val="FFFFFF"/>
                <w:sz w:val="14"/>
              </w:rPr>
              <w:t>META</w:t>
            </w:r>
          </w:p>
        </w:tc>
        <w:tc>
          <w:tcPr>
            <w:tcW w:w="1136" w:type="dxa"/>
            <w:vMerge w:val="restart"/>
            <w:shd w:val="clear" w:color="auto" w:fill="538235"/>
          </w:tcPr>
          <w:p w14:paraId="5C5F5AFC" w14:textId="77777777" w:rsidR="00575006" w:rsidRDefault="00575006">
            <w:pPr>
              <w:pStyle w:val="TableParagraph"/>
              <w:spacing w:before="1"/>
              <w:rPr>
                <w:sz w:val="12"/>
              </w:rPr>
            </w:pPr>
          </w:p>
          <w:p w14:paraId="513265DD" w14:textId="77777777" w:rsidR="00575006" w:rsidRDefault="00000000">
            <w:pPr>
              <w:pStyle w:val="TableParagraph"/>
              <w:spacing w:before="1"/>
              <w:ind w:left="289"/>
              <w:rPr>
                <w:rFonts w:ascii="Calibri"/>
                <w:b/>
                <w:sz w:val="14"/>
              </w:rPr>
            </w:pPr>
            <w:r>
              <w:rPr>
                <w:rFonts w:ascii="Calibri"/>
                <w:b/>
                <w:color w:val="FFFFFF"/>
                <w:sz w:val="14"/>
              </w:rPr>
              <w:t>PROCESO</w:t>
            </w:r>
          </w:p>
        </w:tc>
        <w:tc>
          <w:tcPr>
            <w:tcW w:w="814" w:type="dxa"/>
            <w:vMerge w:val="restart"/>
            <w:shd w:val="clear" w:color="auto" w:fill="538235"/>
          </w:tcPr>
          <w:p w14:paraId="157AB3D8" w14:textId="77777777" w:rsidR="00575006" w:rsidRDefault="00575006">
            <w:pPr>
              <w:pStyle w:val="TableParagraph"/>
              <w:spacing w:before="1"/>
              <w:rPr>
                <w:sz w:val="12"/>
              </w:rPr>
            </w:pPr>
          </w:p>
          <w:p w14:paraId="1F520FCE" w14:textId="77777777" w:rsidR="00575006" w:rsidRDefault="00000000">
            <w:pPr>
              <w:pStyle w:val="TableParagraph"/>
              <w:spacing w:before="1"/>
              <w:ind w:left="68"/>
              <w:rPr>
                <w:rFonts w:ascii="Calibri"/>
                <w:b/>
                <w:sz w:val="14"/>
              </w:rPr>
            </w:pPr>
            <w:r>
              <w:rPr>
                <w:rFonts w:ascii="Calibri"/>
                <w:b/>
                <w:color w:val="FFFFFF"/>
                <w:sz w:val="14"/>
              </w:rPr>
              <w:t>MAGNITUD</w:t>
            </w:r>
          </w:p>
        </w:tc>
        <w:tc>
          <w:tcPr>
            <w:tcW w:w="886" w:type="dxa"/>
            <w:vMerge w:val="restart"/>
            <w:shd w:val="clear" w:color="auto" w:fill="538235"/>
          </w:tcPr>
          <w:p w14:paraId="2A351D5E" w14:textId="77777777" w:rsidR="00575006" w:rsidRDefault="00000000">
            <w:pPr>
              <w:pStyle w:val="TableParagraph"/>
              <w:spacing w:before="56"/>
              <w:ind w:left="197" w:right="77" w:hanging="92"/>
              <w:rPr>
                <w:rFonts w:ascii="Calibri"/>
                <w:b/>
                <w:sz w:val="14"/>
              </w:rPr>
            </w:pPr>
            <w:r>
              <w:rPr>
                <w:rFonts w:ascii="Calibri"/>
                <w:b/>
                <w:color w:val="FFFFFF"/>
                <w:spacing w:val="-1"/>
                <w:sz w:val="14"/>
              </w:rPr>
              <w:t xml:space="preserve">UNIDAD </w:t>
            </w:r>
            <w:r>
              <w:rPr>
                <w:rFonts w:ascii="Calibri"/>
                <w:b/>
                <w:color w:val="FFFFFF"/>
                <w:sz w:val="14"/>
              </w:rPr>
              <w:t>DE</w:t>
            </w:r>
            <w:r>
              <w:rPr>
                <w:rFonts w:ascii="Calibri"/>
                <w:b/>
                <w:color w:val="FFFFFF"/>
                <w:spacing w:val="-29"/>
                <w:sz w:val="14"/>
              </w:rPr>
              <w:t xml:space="preserve"> </w:t>
            </w:r>
            <w:r>
              <w:rPr>
                <w:rFonts w:ascii="Calibri"/>
                <w:b/>
                <w:color w:val="FFFFFF"/>
                <w:sz w:val="14"/>
              </w:rPr>
              <w:t>MEDIDA</w:t>
            </w:r>
          </w:p>
        </w:tc>
        <w:tc>
          <w:tcPr>
            <w:tcW w:w="1474" w:type="dxa"/>
            <w:vMerge w:val="restart"/>
            <w:shd w:val="clear" w:color="auto" w:fill="538235"/>
          </w:tcPr>
          <w:p w14:paraId="52B45638" w14:textId="77777777" w:rsidR="00575006" w:rsidRDefault="00575006">
            <w:pPr>
              <w:pStyle w:val="TableParagraph"/>
              <w:spacing w:before="1"/>
              <w:rPr>
                <w:sz w:val="12"/>
              </w:rPr>
            </w:pPr>
          </w:p>
          <w:p w14:paraId="6B5C8F96" w14:textId="77777777" w:rsidR="00575006" w:rsidRDefault="00000000">
            <w:pPr>
              <w:pStyle w:val="TableParagraph"/>
              <w:spacing w:before="1"/>
              <w:ind w:left="343"/>
              <w:rPr>
                <w:rFonts w:ascii="Calibri" w:hAnsi="Calibri"/>
                <w:b/>
                <w:sz w:val="14"/>
              </w:rPr>
            </w:pPr>
            <w:r>
              <w:rPr>
                <w:rFonts w:ascii="Calibri" w:hAnsi="Calibri"/>
                <w:b/>
                <w:color w:val="FFFFFF"/>
                <w:sz w:val="14"/>
              </w:rPr>
              <w:t>DESCRIPCIÓN</w:t>
            </w:r>
          </w:p>
        </w:tc>
        <w:tc>
          <w:tcPr>
            <w:tcW w:w="3683" w:type="dxa"/>
            <w:gridSpan w:val="5"/>
            <w:shd w:val="clear" w:color="auto" w:fill="538235"/>
          </w:tcPr>
          <w:p w14:paraId="58FD6740" w14:textId="77777777" w:rsidR="00575006" w:rsidRDefault="00000000">
            <w:pPr>
              <w:pStyle w:val="TableParagraph"/>
              <w:spacing w:before="1" w:line="199" w:lineRule="exact"/>
              <w:ind w:left="1601" w:right="1586"/>
              <w:jc w:val="center"/>
              <w:rPr>
                <w:rFonts w:ascii="Calibri" w:hAnsi="Calibri"/>
                <w:b/>
                <w:sz w:val="18"/>
              </w:rPr>
            </w:pPr>
            <w:r>
              <w:rPr>
                <w:rFonts w:ascii="Calibri" w:hAnsi="Calibri"/>
                <w:b/>
                <w:color w:val="FFFFFF"/>
                <w:sz w:val="18"/>
              </w:rPr>
              <w:t>AÑOS</w:t>
            </w:r>
          </w:p>
        </w:tc>
        <w:tc>
          <w:tcPr>
            <w:tcW w:w="2896" w:type="dxa"/>
            <w:tcBorders>
              <w:top w:val="nil"/>
              <w:bottom w:val="nil"/>
              <w:right w:val="nil"/>
            </w:tcBorders>
          </w:tcPr>
          <w:p w14:paraId="0C6EE289" w14:textId="77777777" w:rsidR="00575006" w:rsidRDefault="00575006">
            <w:pPr>
              <w:pStyle w:val="TableParagraph"/>
              <w:rPr>
                <w:sz w:val="14"/>
              </w:rPr>
            </w:pPr>
          </w:p>
        </w:tc>
      </w:tr>
      <w:tr w:rsidR="00575006" w14:paraId="3B749793" w14:textId="77777777">
        <w:trPr>
          <w:trHeight w:val="212"/>
        </w:trPr>
        <w:tc>
          <w:tcPr>
            <w:tcW w:w="1472" w:type="dxa"/>
            <w:vMerge/>
            <w:tcBorders>
              <w:top w:val="nil"/>
            </w:tcBorders>
            <w:shd w:val="clear" w:color="auto" w:fill="538235"/>
          </w:tcPr>
          <w:p w14:paraId="252CE888" w14:textId="77777777" w:rsidR="00575006" w:rsidRDefault="00575006">
            <w:pPr>
              <w:rPr>
                <w:sz w:val="2"/>
                <w:szCs w:val="2"/>
              </w:rPr>
            </w:pPr>
          </w:p>
        </w:tc>
        <w:tc>
          <w:tcPr>
            <w:tcW w:w="1740" w:type="dxa"/>
            <w:tcBorders>
              <w:top w:val="nil"/>
            </w:tcBorders>
            <w:shd w:val="clear" w:color="auto" w:fill="538235"/>
          </w:tcPr>
          <w:p w14:paraId="46E1717D" w14:textId="77777777" w:rsidR="00575006" w:rsidRDefault="00000000">
            <w:pPr>
              <w:pStyle w:val="TableParagraph"/>
              <w:spacing w:before="20"/>
              <w:ind w:left="104" w:right="87"/>
              <w:jc w:val="center"/>
              <w:rPr>
                <w:rFonts w:ascii="Calibri" w:hAnsi="Calibri"/>
                <w:b/>
                <w:sz w:val="14"/>
              </w:rPr>
            </w:pPr>
            <w:r>
              <w:rPr>
                <w:rFonts w:ascii="Calibri" w:hAnsi="Calibri"/>
                <w:b/>
                <w:color w:val="FFFFFF"/>
                <w:sz w:val="14"/>
              </w:rPr>
              <w:t>PROYECTO</w:t>
            </w:r>
            <w:r>
              <w:rPr>
                <w:rFonts w:ascii="Calibri" w:hAnsi="Calibri"/>
                <w:b/>
                <w:color w:val="FFFFFF"/>
                <w:spacing w:val="-3"/>
                <w:sz w:val="14"/>
              </w:rPr>
              <w:t xml:space="preserve"> </w:t>
            </w:r>
            <w:r>
              <w:rPr>
                <w:rFonts w:ascii="Calibri" w:hAnsi="Calibri"/>
                <w:b/>
                <w:color w:val="FFFFFF"/>
                <w:sz w:val="14"/>
              </w:rPr>
              <w:t>DE</w:t>
            </w:r>
            <w:r>
              <w:rPr>
                <w:rFonts w:ascii="Calibri" w:hAnsi="Calibri"/>
                <w:b/>
                <w:color w:val="FFFFFF"/>
                <w:spacing w:val="-5"/>
                <w:sz w:val="14"/>
              </w:rPr>
              <w:t xml:space="preserve"> </w:t>
            </w:r>
            <w:r>
              <w:rPr>
                <w:rFonts w:ascii="Calibri" w:hAnsi="Calibri"/>
                <w:b/>
                <w:color w:val="FFFFFF"/>
                <w:sz w:val="14"/>
              </w:rPr>
              <w:t>INVERSIÓN</w:t>
            </w:r>
          </w:p>
        </w:tc>
        <w:tc>
          <w:tcPr>
            <w:tcW w:w="1136" w:type="dxa"/>
            <w:vMerge/>
            <w:tcBorders>
              <w:top w:val="nil"/>
            </w:tcBorders>
            <w:shd w:val="clear" w:color="auto" w:fill="538235"/>
          </w:tcPr>
          <w:p w14:paraId="51CB9835" w14:textId="77777777" w:rsidR="00575006" w:rsidRDefault="00575006">
            <w:pPr>
              <w:rPr>
                <w:sz w:val="2"/>
                <w:szCs w:val="2"/>
              </w:rPr>
            </w:pPr>
          </w:p>
        </w:tc>
        <w:tc>
          <w:tcPr>
            <w:tcW w:w="814" w:type="dxa"/>
            <w:vMerge/>
            <w:tcBorders>
              <w:top w:val="nil"/>
            </w:tcBorders>
            <w:shd w:val="clear" w:color="auto" w:fill="538235"/>
          </w:tcPr>
          <w:p w14:paraId="0A9B1441" w14:textId="77777777" w:rsidR="00575006" w:rsidRDefault="00575006">
            <w:pPr>
              <w:rPr>
                <w:sz w:val="2"/>
                <w:szCs w:val="2"/>
              </w:rPr>
            </w:pPr>
          </w:p>
        </w:tc>
        <w:tc>
          <w:tcPr>
            <w:tcW w:w="886" w:type="dxa"/>
            <w:vMerge/>
            <w:tcBorders>
              <w:top w:val="nil"/>
            </w:tcBorders>
            <w:shd w:val="clear" w:color="auto" w:fill="538235"/>
          </w:tcPr>
          <w:p w14:paraId="7A64C3C6" w14:textId="77777777" w:rsidR="00575006" w:rsidRDefault="00575006">
            <w:pPr>
              <w:rPr>
                <w:sz w:val="2"/>
                <w:szCs w:val="2"/>
              </w:rPr>
            </w:pPr>
          </w:p>
        </w:tc>
        <w:tc>
          <w:tcPr>
            <w:tcW w:w="1474" w:type="dxa"/>
            <w:vMerge/>
            <w:tcBorders>
              <w:top w:val="nil"/>
            </w:tcBorders>
            <w:shd w:val="clear" w:color="auto" w:fill="538235"/>
          </w:tcPr>
          <w:p w14:paraId="06B76BAF" w14:textId="77777777" w:rsidR="00575006" w:rsidRDefault="00575006">
            <w:pPr>
              <w:rPr>
                <w:sz w:val="2"/>
                <w:szCs w:val="2"/>
              </w:rPr>
            </w:pPr>
          </w:p>
        </w:tc>
        <w:tc>
          <w:tcPr>
            <w:tcW w:w="739" w:type="dxa"/>
            <w:shd w:val="clear" w:color="auto" w:fill="538235"/>
          </w:tcPr>
          <w:p w14:paraId="45AAC9A7" w14:textId="77777777" w:rsidR="00575006" w:rsidRDefault="00000000">
            <w:pPr>
              <w:pStyle w:val="TableParagraph"/>
              <w:spacing w:before="20"/>
              <w:ind w:right="209"/>
              <w:jc w:val="right"/>
              <w:rPr>
                <w:rFonts w:ascii="Calibri"/>
                <w:b/>
                <w:sz w:val="14"/>
              </w:rPr>
            </w:pPr>
            <w:r>
              <w:rPr>
                <w:rFonts w:ascii="Calibri"/>
                <w:b/>
                <w:color w:val="FFFFFF"/>
                <w:sz w:val="14"/>
              </w:rPr>
              <w:t>2020</w:t>
            </w:r>
          </w:p>
        </w:tc>
        <w:tc>
          <w:tcPr>
            <w:tcW w:w="645" w:type="dxa"/>
            <w:shd w:val="clear" w:color="auto" w:fill="538235"/>
          </w:tcPr>
          <w:p w14:paraId="4406E488" w14:textId="77777777" w:rsidR="00575006" w:rsidRDefault="00000000">
            <w:pPr>
              <w:pStyle w:val="TableParagraph"/>
              <w:spacing w:before="8" w:line="185" w:lineRule="exact"/>
              <w:ind w:left="56" w:right="37"/>
              <w:jc w:val="center"/>
              <w:rPr>
                <w:rFonts w:ascii="Calibri"/>
                <w:b/>
                <w:sz w:val="16"/>
              </w:rPr>
            </w:pPr>
            <w:r>
              <w:rPr>
                <w:rFonts w:ascii="Calibri"/>
                <w:b/>
                <w:color w:val="FFFFFF"/>
                <w:sz w:val="16"/>
              </w:rPr>
              <w:t>2021</w:t>
            </w:r>
          </w:p>
        </w:tc>
        <w:tc>
          <w:tcPr>
            <w:tcW w:w="755" w:type="dxa"/>
            <w:shd w:val="clear" w:color="auto" w:fill="538235"/>
          </w:tcPr>
          <w:p w14:paraId="577A1F94" w14:textId="77777777" w:rsidR="00575006" w:rsidRDefault="00000000">
            <w:pPr>
              <w:pStyle w:val="TableParagraph"/>
              <w:spacing w:before="8" w:line="185" w:lineRule="exact"/>
              <w:ind w:left="67" w:right="46"/>
              <w:jc w:val="center"/>
              <w:rPr>
                <w:rFonts w:ascii="Calibri"/>
                <w:b/>
                <w:sz w:val="16"/>
              </w:rPr>
            </w:pPr>
            <w:r>
              <w:rPr>
                <w:rFonts w:ascii="Calibri"/>
                <w:b/>
                <w:color w:val="FFFFFF"/>
                <w:sz w:val="16"/>
              </w:rPr>
              <w:t>2022</w:t>
            </w:r>
          </w:p>
        </w:tc>
        <w:tc>
          <w:tcPr>
            <w:tcW w:w="827" w:type="dxa"/>
            <w:shd w:val="clear" w:color="auto" w:fill="538235"/>
          </w:tcPr>
          <w:p w14:paraId="031A595F" w14:textId="77777777" w:rsidR="00575006" w:rsidRDefault="00000000">
            <w:pPr>
              <w:pStyle w:val="TableParagraph"/>
              <w:spacing w:before="8" w:line="185" w:lineRule="exact"/>
              <w:ind w:left="104" w:right="81"/>
              <w:jc w:val="center"/>
              <w:rPr>
                <w:rFonts w:ascii="Calibri"/>
                <w:b/>
                <w:sz w:val="16"/>
              </w:rPr>
            </w:pPr>
            <w:r>
              <w:rPr>
                <w:rFonts w:ascii="Calibri"/>
                <w:b/>
                <w:color w:val="FFFFFF"/>
                <w:sz w:val="16"/>
              </w:rPr>
              <w:t>2023</w:t>
            </w:r>
          </w:p>
        </w:tc>
        <w:tc>
          <w:tcPr>
            <w:tcW w:w="717" w:type="dxa"/>
            <w:shd w:val="clear" w:color="auto" w:fill="538235"/>
          </w:tcPr>
          <w:p w14:paraId="24E33481" w14:textId="77777777" w:rsidR="00575006" w:rsidRDefault="00000000">
            <w:pPr>
              <w:pStyle w:val="TableParagraph"/>
              <w:spacing w:before="8" w:line="185" w:lineRule="exact"/>
              <w:ind w:left="94" w:right="68"/>
              <w:jc w:val="center"/>
              <w:rPr>
                <w:rFonts w:ascii="Calibri"/>
                <w:b/>
                <w:sz w:val="16"/>
              </w:rPr>
            </w:pPr>
            <w:r>
              <w:rPr>
                <w:rFonts w:ascii="Calibri"/>
                <w:b/>
                <w:color w:val="FFFFFF"/>
                <w:sz w:val="16"/>
              </w:rPr>
              <w:t>2024</w:t>
            </w:r>
          </w:p>
        </w:tc>
        <w:tc>
          <w:tcPr>
            <w:tcW w:w="2896" w:type="dxa"/>
            <w:tcBorders>
              <w:top w:val="nil"/>
            </w:tcBorders>
            <w:shd w:val="clear" w:color="auto" w:fill="538235"/>
          </w:tcPr>
          <w:p w14:paraId="3B620C09" w14:textId="77777777" w:rsidR="00575006" w:rsidRDefault="00000000">
            <w:pPr>
              <w:pStyle w:val="TableParagraph"/>
              <w:spacing w:before="20"/>
              <w:ind w:left="1139" w:right="1111"/>
              <w:jc w:val="center"/>
              <w:rPr>
                <w:rFonts w:ascii="Calibri"/>
                <w:b/>
                <w:sz w:val="14"/>
              </w:rPr>
            </w:pPr>
            <w:r>
              <w:rPr>
                <w:rFonts w:ascii="Calibri"/>
                <w:b/>
                <w:color w:val="FFFFFF"/>
                <w:sz w:val="14"/>
              </w:rPr>
              <w:t>TOTAL</w:t>
            </w:r>
          </w:p>
        </w:tc>
      </w:tr>
      <w:tr w:rsidR="005E0BEF" w14:paraId="152ACACF" w14:textId="77777777" w:rsidTr="00302DCB">
        <w:trPr>
          <w:trHeight w:val="1288"/>
        </w:trPr>
        <w:tc>
          <w:tcPr>
            <w:tcW w:w="1472" w:type="dxa"/>
            <w:vMerge w:val="restart"/>
          </w:tcPr>
          <w:p w14:paraId="02E7C83C" w14:textId="77777777" w:rsidR="005E0BEF" w:rsidRDefault="005E0BEF" w:rsidP="005E0BEF">
            <w:pPr>
              <w:pStyle w:val="TableParagraph"/>
              <w:rPr>
                <w:sz w:val="18"/>
              </w:rPr>
            </w:pPr>
          </w:p>
          <w:p w14:paraId="10F95382" w14:textId="77777777" w:rsidR="005E0BEF" w:rsidRDefault="005E0BEF" w:rsidP="005E0BEF">
            <w:pPr>
              <w:pStyle w:val="TableParagraph"/>
              <w:rPr>
                <w:sz w:val="18"/>
              </w:rPr>
            </w:pPr>
          </w:p>
          <w:p w14:paraId="48054E10" w14:textId="77777777" w:rsidR="005E0BEF" w:rsidRDefault="005E0BEF" w:rsidP="005E0BEF">
            <w:pPr>
              <w:pStyle w:val="TableParagraph"/>
              <w:rPr>
                <w:sz w:val="18"/>
              </w:rPr>
            </w:pPr>
          </w:p>
          <w:p w14:paraId="0E909043" w14:textId="77777777" w:rsidR="005E0BEF" w:rsidRDefault="005E0BEF" w:rsidP="005E0BEF">
            <w:pPr>
              <w:pStyle w:val="TableParagraph"/>
              <w:rPr>
                <w:sz w:val="18"/>
              </w:rPr>
            </w:pPr>
          </w:p>
          <w:p w14:paraId="5AFB02A6" w14:textId="77777777" w:rsidR="005E0BEF" w:rsidRDefault="005E0BEF" w:rsidP="005E0BEF">
            <w:pPr>
              <w:pStyle w:val="TableParagraph"/>
              <w:rPr>
                <w:sz w:val="18"/>
              </w:rPr>
            </w:pPr>
          </w:p>
          <w:p w14:paraId="6AA18FDD" w14:textId="77777777" w:rsidR="005E0BEF" w:rsidRDefault="005E0BEF" w:rsidP="005E0BEF">
            <w:pPr>
              <w:pStyle w:val="TableParagraph"/>
              <w:rPr>
                <w:sz w:val="18"/>
              </w:rPr>
            </w:pPr>
          </w:p>
          <w:p w14:paraId="53191143" w14:textId="77777777" w:rsidR="005E0BEF" w:rsidRDefault="005E0BEF" w:rsidP="005E0BEF">
            <w:pPr>
              <w:pStyle w:val="TableParagraph"/>
              <w:rPr>
                <w:sz w:val="18"/>
              </w:rPr>
            </w:pPr>
          </w:p>
          <w:p w14:paraId="03B81A79" w14:textId="77777777" w:rsidR="005E0BEF" w:rsidRDefault="005E0BEF" w:rsidP="005E0BEF">
            <w:pPr>
              <w:pStyle w:val="TableParagraph"/>
              <w:rPr>
                <w:sz w:val="18"/>
              </w:rPr>
            </w:pPr>
          </w:p>
          <w:p w14:paraId="48DC5359" w14:textId="77777777" w:rsidR="005E0BEF" w:rsidRDefault="005E0BEF" w:rsidP="005E0BEF">
            <w:pPr>
              <w:pStyle w:val="TableParagraph"/>
              <w:rPr>
                <w:sz w:val="18"/>
              </w:rPr>
            </w:pPr>
          </w:p>
          <w:p w14:paraId="47764A6F" w14:textId="77777777" w:rsidR="005E0BEF" w:rsidRDefault="005E0BEF" w:rsidP="005E0BEF">
            <w:pPr>
              <w:pStyle w:val="TableParagraph"/>
              <w:rPr>
                <w:sz w:val="18"/>
              </w:rPr>
            </w:pPr>
          </w:p>
          <w:p w14:paraId="20125AA5" w14:textId="77777777" w:rsidR="005E0BEF" w:rsidRDefault="005E0BEF" w:rsidP="005E0BEF">
            <w:pPr>
              <w:pStyle w:val="TableParagraph"/>
              <w:rPr>
                <w:sz w:val="18"/>
              </w:rPr>
            </w:pPr>
          </w:p>
          <w:p w14:paraId="7B2C2901" w14:textId="77777777" w:rsidR="005E0BEF" w:rsidRDefault="005E0BEF" w:rsidP="005E0BEF">
            <w:pPr>
              <w:pStyle w:val="TableParagraph"/>
              <w:rPr>
                <w:sz w:val="18"/>
              </w:rPr>
            </w:pPr>
          </w:p>
          <w:p w14:paraId="682E0CFD" w14:textId="77777777" w:rsidR="005E0BEF" w:rsidRDefault="005E0BEF" w:rsidP="005E0BEF">
            <w:pPr>
              <w:pStyle w:val="TableParagraph"/>
              <w:spacing w:before="9"/>
              <w:rPr>
                <w:sz w:val="24"/>
              </w:rPr>
            </w:pPr>
          </w:p>
          <w:p w14:paraId="49B5290A" w14:textId="77777777" w:rsidR="005E0BEF" w:rsidRDefault="005E0BEF" w:rsidP="005E0BEF">
            <w:pPr>
              <w:pStyle w:val="TableParagraph"/>
              <w:ind w:left="112" w:right="88" w:firstLine="2"/>
              <w:jc w:val="center"/>
              <w:rPr>
                <w:sz w:val="16"/>
              </w:rPr>
            </w:pPr>
            <w:r>
              <w:rPr>
                <w:sz w:val="16"/>
              </w:rPr>
              <w:t>Implementar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intervenciones para</w:t>
            </w:r>
            <w:r>
              <w:rPr>
                <w:spacing w:val="-37"/>
                <w:sz w:val="16"/>
              </w:rPr>
              <w:t xml:space="preserve"> </w:t>
            </w:r>
            <w:r>
              <w:rPr>
                <w:sz w:val="16"/>
              </w:rPr>
              <w:t>la restauración y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mantenimiento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ecológico en EEP,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Cerros Orientales,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Franja de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Adecuación y otras</w:t>
            </w:r>
            <w:r>
              <w:rPr>
                <w:spacing w:val="-37"/>
                <w:sz w:val="16"/>
              </w:rPr>
              <w:t xml:space="preserve"> </w:t>
            </w:r>
            <w:r>
              <w:rPr>
                <w:sz w:val="16"/>
              </w:rPr>
              <w:t>áreas de interés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ambiental</w:t>
            </w:r>
          </w:p>
        </w:tc>
        <w:tc>
          <w:tcPr>
            <w:tcW w:w="1740" w:type="dxa"/>
          </w:tcPr>
          <w:p w14:paraId="45F44A63" w14:textId="77777777" w:rsidR="005E0BEF" w:rsidRDefault="005E0BEF" w:rsidP="005E0BEF">
            <w:pPr>
              <w:pStyle w:val="TableParagraph"/>
              <w:spacing w:before="1"/>
              <w:ind w:left="71" w:right="157"/>
              <w:rPr>
                <w:sz w:val="16"/>
              </w:rPr>
            </w:pPr>
            <w:r>
              <w:rPr>
                <w:sz w:val="16"/>
              </w:rPr>
              <w:t>Alcanzar el 75% de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cumplimiento del plan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de manejo de la franja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de adecuación de los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Cerros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Orientales</w:t>
            </w:r>
            <w:r>
              <w:rPr>
                <w:spacing w:val="-2"/>
                <w:sz w:val="16"/>
              </w:rPr>
              <w:t xml:space="preserve"> </w:t>
            </w:r>
            <w:r>
              <w:rPr>
                <w:sz w:val="16"/>
              </w:rPr>
              <w:t>en</w:t>
            </w:r>
            <w:r>
              <w:rPr>
                <w:spacing w:val="-2"/>
                <w:sz w:val="16"/>
              </w:rPr>
              <w:t xml:space="preserve"> </w:t>
            </w:r>
            <w:r>
              <w:rPr>
                <w:sz w:val="16"/>
              </w:rPr>
              <w:t>lo</w:t>
            </w:r>
          </w:p>
          <w:p w14:paraId="47D68511" w14:textId="77777777" w:rsidR="005E0BEF" w:rsidRDefault="005E0BEF" w:rsidP="005E0BEF">
            <w:pPr>
              <w:pStyle w:val="TableParagraph"/>
              <w:spacing w:line="184" w:lineRule="exact"/>
              <w:ind w:left="71" w:right="309"/>
              <w:rPr>
                <w:sz w:val="16"/>
              </w:rPr>
            </w:pPr>
            <w:r>
              <w:rPr>
                <w:sz w:val="16"/>
              </w:rPr>
              <w:t>que corresponde a la</w:t>
            </w:r>
            <w:r>
              <w:rPr>
                <w:spacing w:val="-37"/>
                <w:sz w:val="16"/>
              </w:rPr>
              <w:t xml:space="preserve"> </w:t>
            </w:r>
            <w:r>
              <w:rPr>
                <w:sz w:val="16"/>
              </w:rPr>
              <w:t>SDA.</w:t>
            </w:r>
          </w:p>
        </w:tc>
        <w:tc>
          <w:tcPr>
            <w:tcW w:w="1136" w:type="dxa"/>
          </w:tcPr>
          <w:p w14:paraId="0BBBB37F" w14:textId="77777777" w:rsidR="005E0BEF" w:rsidRDefault="005E0BEF" w:rsidP="005E0BEF">
            <w:pPr>
              <w:pStyle w:val="TableParagraph"/>
              <w:rPr>
                <w:sz w:val="20"/>
              </w:rPr>
            </w:pPr>
          </w:p>
          <w:p w14:paraId="3AE1CC34" w14:textId="77777777" w:rsidR="005E0BEF" w:rsidRDefault="005E0BEF" w:rsidP="005E0BEF">
            <w:pPr>
              <w:pStyle w:val="TableParagraph"/>
              <w:spacing w:before="11"/>
              <w:rPr>
                <w:sz w:val="26"/>
              </w:rPr>
            </w:pPr>
          </w:p>
          <w:p w14:paraId="0363C228" w14:textId="77777777" w:rsidR="005E0BEF" w:rsidRDefault="005E0BEF" w:rsidP="005E0BEF">
            <w:pPr>
              <w:pStyle w:val="TableParagraph"/>
              <w:ind w:left="68"/>
              <w:rPr>
                <w:sz w:val="18"/>
              </w:rPr>
            </w:pPr>
            <w:r>
              <w:rPr>
                <w:sz w:val="18"/>
              </w:rPr>
              <w:t>Alcanzar</w:t>
            </w:r>
          </w:p>
        </w:tc>
        <w:tc>
          <w:tcPr>
            <w:tcW w:w="814" w:type="dxa"/>
          </w:tcPr>
          <w:p w14:paraId="251C3526" w14:textId="77777777" w:rsidR="005E0BEF" w:rsidRDefault="005E0BEF" w:rsidP="005E0BEF">
            <w:pPr>
              <w:pStyle w:val="TableParagraph"/>
              <w:rPr>
                <w:sz w:val="20"/>
              </w:rPr>
            </w:pPr>
          </w:p>
          <w:p w14:paraId="462FCA9F" w14:textId="77777777" w:rsidR="005E0BEF" w:rsidRDefault="005E0BEF" w:rsidP="005E0BEF">
            <w:pPr>
              <w:pStyle w:val="TableParagraph"/>
              <w:spacing w:before="11"/>
              <w:rPr>
                <w:sz w:val="26"/>
              </w:rPr>
            </w:pPr>
          </w:p>
          <w:p w14:paraId="327D0B1B" w14:textId="77777777" w:rsidR="005E0BEF" w:rsidRDefault="005E0BEF" w:rsidP="005E0BEF">
            <w:pPr>
              <w:pStyle w:val="TableParagraph"/>
              <w:ind w:left="252" w:right="232"/>
              <w:jc w:val="center"/>
              <w:rPr>
                <w:sz w:val="18"/>
              </w:rPr>
            </w:pPr>
            <w:r>
              <w:rPr>
                <w:sz w:val="18"/>
              </w:rPr>
              <w:t>75</w:t>
            </w:r>
          </w:p>
        </w:tc>
        <w:tc>
          <w:tcPr>
            <w:tcW w:w="886" w:type="dxa"/>
          </w:tcPr>
          <w:p w14:paraId="021FE061" w14:textId="77777777" w:rsidR="005E0BEF" w:rsidRDefault="005E0BEF" w:rsidP="005E0BEF">
            <w:pPr>
              <w:pStyle w:val="TableParagraph"/>
              <w:rPr>
                <w:sz w:val="20"/>
              </w:rPr>
            </w:pPr>
          </w:p>
          <w:p w14:paraId="1BEFAD5A" w14:textId="77777777" w:rsidR="005E0BEF" w:rsidRDefault="005E0BEF" w:rsidP="005E0BEF">
            <w:pPr>
              <w:pStyle w:val="TableParagraph"/>
              <w:spacing w:before="11"/>
              <w:rPr>
                <w:sz w:val="26"/>
              </w:rPr>
            </w:pPr>
          </w:p>
          <w:p w14:paraId="54DA0D72" w14:textId="77777777" w:rsidR="005E0BEF" w:rsidRDefault="005E0BEF" w:rsidP="005E0BEF">
            <w:pPr>
              <w:pStyle w:val="TableParagraph"/>
              <w:ind w:left="368"/>
              <w:rPr>
                <w:sz w:val="18"/>
              </w:rPr>
            </w:pPr>
            <w:r>
              <w:rPr>
                <w:w w:val="99"/>
                <w:sz w:val="18"/>
              </w:rPr>
              <w:t>%</w:t>
            </w:r>
          </w:p>
        </w:tc>
        <w:tc>
          <w:tcPr>
            <w:tcW w:w="1474" w:type="dxa"/>
          </w:tcPr>
          <w:p w14:paraId="4C429E4A" w14:textId="77777777" w:rsidR="005E0BEF" w:rsidRDefault="005E0BEF" w:rsidP="005E0BEF">
            <w:pPr>
              <w:pStyle w:val="TableParagraph"/>
              <w:spacing w:before="2"/>
              <w:rPr>
                <w:sz w:val="16"/>
              </w:rPr>
            </w:pPr>
          </w:p>
          <w:p w14:paraId="32BF487D" w14:textId="77777777" w:rsidR="005E0BEF" w:rsidRDefault="005E0BEF" w:rsidP="005E0BEF">
            <w:pPr>
              <w:pStyle w:val="TableParagraph"/>
              <w:ind w:left="70" w:right="51"/>
              <w:rPr>
                <w:sz w:val="16"/>
              </w:rPr>
            </w:pPr>
            <w:r>
              <w:rPr>
                <w:sz w:val="16"/>
              </w:rPr>
              <w:t>Avance en el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cumplimiento del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Plan</w:t>
            </w:r>
            <w:r>
              <w:rPr>
                <w:spacing w:val="4"/>
                <w:sz w:val="16"/>
              </w:rPr>
              <w:t xml:space="preserve"> </w:t>
            </w:r>
            <w:r>
              <w:rPr>
                <w:sz w:val="16"/>
              </w:rPr>
              <w:t>de</w:t>
            </w:r>
            <w:r>
              <w:rPr>
                <w:spacing w:val="3"/>
                <w:sz w:val="16"/>
              </w:rPr>
              <w:t xml:space="preserve"> </w:t>
            </w:r>
            <w:r>
              <w:rPr>
                <w:sz w:val="16"/>
              </w:rPr>
              <w:t>Manejo</w:t>
            </w:r>
            <w:r>
              <w:rPr>
                <w:spacing w:val="6"/>
                <w:sz w:val="16"/>
              </w:rPr>
              <w:t xml:space="preserve"> </w:t>
            </w:r>
            <w:r>
              <w:rPr>
                <w:sz w:val="16"/>
              </w:rPr>
              <w:t>en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lo que corresponde a</w:t>
            </w:r>
            <w:r>
              <w:rPr>
                <w:spacing w:val="-37"/>
                <w:sz w:val="16"/>
              </w:rPr>
              <w:t xml:space="preserve"> </w:t>
            </w:r>
            <w:r>
              <w:rPr>
                <w:sz w:val="16"/>
              </w:rPr>
              <w:t>la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SDA</w:t>
            </w:r>
          </w:p>
        </w:tc>
        <w:tc>
          <w:tcPr>
            <w:tcW w:w="739" w:type="dxa"/>
          </w:tcPr>
          <w:p w14:paraId="0358E9E5" w14:textId="77777777" w:rsidR="005E0BEF" w:rsidRDefault="005E0BEF" w:rsidP="005E0BEF">
            <w:pPr>
              <w:pStyle w:val="TableParagraph"/>
              <w:rPr>
                <w:sz w:val="18"/>
              </w:rPr>
            </w:pPr>
          </w:p>
          <w:p w14:paraId="0511A2C7" w14:textId="77777777" w:rsidR="005E0BEF" w:rsidRDefault="005E0BEF" w:rsidP="005E0BEF">
            <w:pPr>
              <w:pStyle w:val="TableParagraph"/>
              <w:rPr>
                <w:sz w:val="18"/>
              </w:rPr>
            </w:pPr>
          </w:p>
          <w:p w14:paraId="109E62B2" w14:textId="77777777" w:rsidR="005E0BEF" w:rsidRDefault="005E0BEF" w:rsidP="005E0BEF">
            <w:pPr>
              <w:pStyle w:val="TableParagraph"/>
              <w:rPr>
                <w:sz w:val="18"/>
              </w:rPr>
            </w:pPr>
          </w:p>
          <w:p w14:paraId="0381EEC4" w14:textId="273CF532" w:rsidR="005E0BEF" w:rsidRDefault="005E0BEF" w:rsidP="005E0BEF">
            <w:pPr>
              <w:pStyle w:val="TableParagraph"/>
              <w:spacing w:before="140"/>
              <w:ind w:left="267" w:right="251"/>
              <w:jc w:val="center"/>
              <w:rPr>
                <w:sz w:val="16"/>
              </w:rPr>
            </w:pPr>
            <w:r>
              <w:rPr>
                <w:sz w:val="16"/>
              </w:rPr>
              <w:t>45.92</w:t>
            </w:r>
          </w:p>
        </w:tc>
        <w:tc>
          <w:tcPr>
            <w:tcW w:w="645" w:type="dxa"/>
          </w:tcPr>
          <w:p w14:paraId="10163A5C" w14:textId="77777777" w:rsidR="005E0BEF" w:rsidRDefault="005E0BEF" w:rsidP="005E0BEF">
            <w:pPr>
              <w:pStyle w:val="TableParagraph"/>
              <w:rPr>
                <w:sz w:val="18"/>
              </w:rPr>
            </w:pPr>
          </w:p>
          <w:p w14:paraId="3FC990EC" w14:textId="77777777" w:rsidR="005E0BEF" w:rsidRDefault="005E0BEF" w:rsidP="005E0BEF">
            <w:pPr>
              <w:pStyle w:val="TableParagraph"/>
              <w:rPr>
                <w:sz w:val="18"/>
              </w:rPr>
            </w:pPr>
          </w:p>
          <w:p w14:paraId="32C97BBC" w14:textId="77777777" w:rsidR="005E0BEF" w:rsidRDefault="005E0BEF" w:rsidP="005E0BEF">
            <w:pPr>
              <w:pStyle w:val="TableParagraph"/>
              <w:rPr>
                <w:sz w:val="18"/>
              </w:rPr>
            </w:pPr>
          </w:p>
          <w:p w14:paraId="3AFB832B" w14:textId="769CB881" w:rsidR="005E0BEF" w:rsidRDefault="005E0BEF" w:rsidP="005E0BEF">
            <w:pPr>
              <w:pStyle w:val="TableParagraph"/>
              <w:spacing w:before="139"/>
              <w:ind w:left="56" w:right="37"/>
              <w:jc w:val="center"/>
              <w:rPr>
                <w:rFonts w:ascii="Arial MT"/>
                <w:sz w:val="16"/>
              </w:rPr>
            </w:pPr>
            <w:r>
              <w:rPr>
                <w:sz w:val="16"/>
              </w:rPr>
              <w:t>52,19</w:t>
            </w:r>
          </w:p>
        </w:tc>
        <w:tc>
          <w:tcPr>
            <w:tcW w:w="755" w:type="dxa"/>
          </w:tcPr>
          <w:p w14:paraId="5F173982" w14:textId="77777777" w:rsidR="005E0BEF" w:rsidRDefault="005E0BEF" w:rsidP="005E0BEF">
            <w:pPr>
              <w:pStyle w:val="TableParagraph"/>
              <w:rPr>
                <w:sz w:val="18"/>
              </w:rPr>
            </w:pPr>
          </w:p>
          <w:p w14:paraId="1906165B" w14:textId="77777777" w:rsidR="005E0BEF" w:rsidRDefault="005E0BEF" w:rsidP="005E0BEF">
            <w:pPr>
              <w:pStyle w:val="TableParagraph"/>
              <w:rPr>
                <w:sz w:val="18"/>
              </w:rPr>
            </w:pPr>
          </w:p>
          <w:p w14:paraId="19946AA4" w14:textId="77777777" w:rsidR="005E0BEF" w:rsidRDefault="005E0BEF" w:rsidP="005E0BEF">
            <w:pPr>
              <w:pStyle w:val="TableParagraph"/>
              <w:rPr>
                <w:sz w:val="18"/>
              </w:rPr>
            </w:pPr>
          </w:p>
          <w:p w14:paraId="64AF82D5" w14:textId="6DCBD74A" w:rsidR="005E0BEF" w:rsidRDefault="005E0BEF" w:rsidP="005E0BEF">
            <w:pPr>
              <w:pStyle w:val="TableParagraph"/>
              <w:spacing w:before="139"/>
              <w:ind w:left="64" w:right="48"/>
              <w:jc w:val="center"/>
              <w:rPr>
                <w:rFonts w:ascii="Arial MT"/>
                <w:sz w:val="16"/>
              </w:rPr>
            </w:pPr>
            <w:r>
              <w:rPr>
                <w:sz w:val="16"/>
              </w:rPr>
              <w:t>62,61</w:t>
            </w:r>
          </w:p>
        </w:tc>
        <w:tc>
          <w:tcPr>
            <w:tcW w:w="827" w:type="dxa"/>
            <w:shd w:val="clear" w:color="auto" w:fill="auto"/>
          </w:tcPr>
          <w:p w14:paraId="1DF95618" w14:textId="77777777" w:rsidR="005E0BEF" w:rsidRPr="00302DCB" w:rsidRDefault="005E0BEF" w:rsidP="005E0BEF">
            <w:pPr>
              <w:pStyle w:val="TableParagraph"/>
              <w:rPr>
                <w:sz w:val="18"/>
              </w:rPr>
            </w:pPr>
          </w:p>
          <w:p w14:paraId="01689F67" w14:textId="77777777" w:rsidR="005E0BEF" w:rsidRPr="00302DCB" w:rsidRDefault="005E0BEF" w:rsidP="005E0BEF">
            <w:pPr>
              <w:pStyle w:val="TableParagraph"/>
              <w:rPr>
                <w:sz w:val="18"/>
              </w:rPr>
            </w:pPr>
          </w:p>
          <w:p w14:paraId="25B7ED3D" w14:textId="77777777" w:rsidR="005E0BEF" w:rsidRPr="00302DCB" w:rsidRDefault="005E0BEF" w:rsidP="005E0BEF">
            <w:pPr>
              <w:pStyle w:val="TableParagraph"/>
              <w:rPr>
                <w:sz w:val="18"/>
              </w:rPr>
            </w:pPr>
          </w:p>
          <w:p w14:paraId="210C215F" w14:textId="1C150731" w:rsidR="005E0BEF" w:rsidRPr="00302DCB" w:rsidRDefault="005E0BEF" w:rsidP="005E0BEF">
            <w:pPr>
              <w:pStyle w:val="TableParagraph"/>
              <w:spacing w:before="139"/>
              <w:ind w:left="101" w:right="83"/>
              <w:jc w:val="center"/>
              <w:rPr>
                <w:sz w:val="18"/>
              </w:rPr>
            </w:pPr>
            <w:r w:rsidRPr="00302DCB">
              <w:rPr>
                <w:sz w:val="18"/>
              </w:rPr>
              <w:t>71,71</w:t>
            </w:r>
          </w:p>
        </w:tc>
        <w:tc>
          <w:tcPr>
            <w:tcW w:w="717" w:type="dxa"/>
            <w:shd w:val="clear" w:color="auto" w:fill="auto"/>
          </w:tcPr>
          <w:p w14:paraId="3B0E9118" w14:textId="77777777" w:rsidR="005E0BEF" w:rsidRPr="00302DCB" w:rsidRDefault="005E0BEF" w:rsidP="005E0BEF">
            <w:pPr>
              <w:pStyle w:val="TableParagraph"/>
              <w:rPr>
                <w:sz w:val="18"/>
              </w:rPr>
            </w:pPr>
          </w:p>
          <w:p w14:paraId="38E11212" w14:textId="77777777" w:rsidR="005E0BEF" w:rsidRPr="00302DCB" w:rsidRDefault="005E0BEF" w:rsidP="005E0BEF">
            <w:pPr>
              <w:pStyle w:val="TableParagraph"/>
              <w:rPr>
                <w:sz w:val="18"/>
              </w:rPr>
            </w:pPr>
          </w:p>
          <w:p w14:paraId="2D7F19E7" w14:textId="77777777" w:rsidR="005E0BEF" w:rsidRPr="00302DCB" w:rsidRDefault="005E0BEF" w:rsidP="005E0BEF">
            <w:pPr>
              <w:pStyle w:val="TableParagraph"/>
              <w:rPr>
                <w:sz w:val="18"/>
              </w:rPr>
            </w:pPr>
          </w:p>
          <w:p w14:paraId="221AFB10" w14:textId="001172D6" w:rsidR="005E0BEF" w:rsidRPr="00302DCB" w:rsidRDefault="005E0BEF" w:rsidP="005E0BEF">
            <w:pPr>
              <w:pStyle w:val="TableParagraph"/>
              <w:spacing w:before="140"/>
              <w:ind w:left="94" w:right="68"/>
              <w:jc w:val="center"/>
              <w:rPr>
                <w:sz w:val="18"/>
              </w:rPr>
            </w:pPr>
            <w:r w:rsidRPr="00302DCB">
              <w:rPr>
                <w:sz w:val="18"/>
              </w:rPr>
              <w:t>74,54</w:t>
            </w:r>
          </w:p>
        </w:tc>
        <w:tc>
          <w:tcPr>
            <w:tcW w:w="2896" w:type="dxa"/>
          </w:tcPr>
          <w:p w14:paraId="1C1A2D07" w14:textId="77777777" w:rsidR="005E0BEF" w:rsidRDefault="005E0BEF" w:rsidP="005E0BEF">
            <w:pPr>
              <w:pStyle w:val="TableParagraph"/>
              <w:rPr>
                <w:sz w:val="18"/>
              </w:rPr>
            </w:pPr>
          </w:p>
          <w:p w14:paraId="333E32DF" w14:textId="77777777" w:rsidR="005E0BEF" w:rsidRDefault="005E0BEF" w:rsidP="005E0BEF">
            <w:pPr>
              <w:pStyle w:val="TableParagraph"/>
              <w:rPr>
                <w:sz w:val="18"/>
              </w:rPr>
            </w:pPr>
          </w:p>
          <w:p w14:paraId="743259DE" w14:textId="77777777" w:rsidR="005E0BEF" w:rsidRDefault="005E0BEF" w:rsidP="005E0BEF">
            <w:pPr>
              <w:pStyle w:val="TableParagraph"/>
              <w:rPr>
                <w:sz w:val="18"/>
              </w:rPr>
            </w:pPr>
          </w:p>
          <w:p w14:paraId="4B018A7D" w14:textId="4AAE9714" w:rsidR="005E0BEF" w:rsidRDefault="005E0BEF" w:rsidP="005E0BEF">
            <w:pPr>
              <w:pStyle w:val="TableParagraph"/>
              <w:ind w:left="1139" w:right="1107"/>
              <w:jc w:val="center"/>
              <w:rPr>
                <w:sz w:val="18"/>
              </w:rPr>
            </w:pPr>
            <w:r>
              <w:rPr>
                <w:sz w:val="16"/>
              </w:rPr>
              <w:t>74,54</w:t>
            </w:r>
          </w:p>
        </w:tc>
      </w:tr>
      <w:tr w:rsidR="005E0BEF" w14:paraId="24CFAD72" w14:textId="77777777" w:rsidTr="00302DCB">
        <w:trPr>
          <w:trHeight w:val="988"/>
        </w:trPr>
        <w:tc>
          <w:tcPr>
            <w:tcW w:w="1472" w:type="dxa"/>
            <w:vMerge/>
            <w:tcBorders>
              <w:top w:val="nil"/>
            </w:tcBorders>
          </w:tcPr>
          <w:p w14:paraId="25B3222B" w14:textId="77777777" w:rsidR="005E0BEF" w:rsidRDefault="005E0BEF" w:rsidP="005E0BEF">
            <w:pPr>
              <w:rPr>
                <w:sz w:val="2"/>
                <w:szCs w:val="2"/>
              </w:rPr>
            </w:pPr>
          </w:p>
        </w:tc>
        <w:tc>
          <w:tcPr>
            <w:tcW w:w="1740" w:type="dxa"/>
            <w:vMerge w:val="restart"/>
          </w:tcPr>
          <w:p w14:paraId="6432A396" w14:textId="77777777" w:rsidR="005E0BEF" w:rsidRDefault="005E0BEF" w:rsidP="005E0BEF">
            <w:pPr>
              <w:pStyle w:val="TableParagraph"/>
              <w:spacing w:before="162"/>
              <w:ind w:left="95" w:right="77" w:firstLine="2"/>
              <w:jc w:val="center"/>
              <w:rPr>
                <w:sz w:val="16"/>
              </w:rPr>
            </w:pPr>
            <w:r>
              <w:rPr>
                <w:sz w:val="16"/>
              </w:rPr>
              <w:t>Restaurar, rehabilitar o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recuperar a 370 nuevas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hectáreas degradadas en</w:t>
            </w:r>
            <w:r>
              <w:rPr>
                <w:spacing w:val="-38"/>
                <w:sz w:val="16"/>
              </w:rPr>
              <w:t xml:space="preserve"> </w:t>
            </w:r>
            <w:r>
              <w:rPr>
                <w:sz w:val="16"/>
              </w:rPr>
              <w:t>la estructura ecológica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principal y áreas de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interés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ambiental,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con</w:t>
            </w:r>
          </w:p>
          <w:p w14:paraId="05BA94C7" w14:textId="77777777" w:rsidR="005E0BEF" w:rsidRDefault="005E0BEF" w:rsidP="005E0BEF">
            <w:pPr>
              <w:pStyle w:val="TableParagraph"/>
              <w:ind w:left="551" w:right="213" w:hanging="300"/>
              <w:rPr>
                <w:sz w:val="16"/>
              </w:rPr>
            </w:pPr>
            <w:r>
              <w:rPr>
                <w:sz w:val="16"/>
              </w:rPr>
              <w:t>450.000 individuos</w:t>
            </w:r>
            <w:r>
              <w:rPr>
                <w:spacing w:val="-37"/>
                <w:sz w:val="16"/>
              </w:rPr>
              <w:t xml:space="preserve"> </w:t>
            </w:r>
            <w:r>
              <w:rPr>
                <w:sz w:val="16"/>
              </w:rPr>
              <w:t>vegetales.</w:t>
            </w:r>
          </w:p>
        </w:tc>
        <w:tc>
          <w:tcPr>
            <w:tcW w:w="1136" w:type="dxa"/>
            <w:vMerge w:val="restart"/>
          </w:tcPr>
          <w:p w14:paraId="61EA3D41" w14:textId="77777777" w:rsidR="005E0BEF" w:rsidRDefault="005E0BEF" w:rsidP="005E0BEF">
            <w:pPr>
              <w:pStyle w:val="TableParagraph"/>
              <w:rPr>
                <w:sz w:val="20"/>
              </w:rPr>
            </w:pPr>
          </w:p>
          <w:p w14:paraId="723CD1D5" w14:textId="77777777" w:rsidR="005E0BEF" w:rsidRDefault="005E0BEF" w:rsidP="005E0BEF">
            <w:pPr>
              <w:pStyle w:val="TableParagraph"/>
              <w:rPr>
                <w:sz w:val="20"/>
              </w:rPr>
            </w:pPr>
          </w:p>
          <w:p w14:paraId="224AD5D0" w14:textId="77777777" w:rsidR="005E0BEF" w:rsidRDefault="005E0BEF" w:rsidP="005E0BEF">
            <w:pPr>
              <w:pStyle w:val="TableParagraph"/>
              <w:rPr>
                <w:sz w:val="29"/>
              </w:rPr>
            </w:pPr>
          </w:p>
          <w:p w14:paraId="2BF942BD" w14:textId="77777777" w:rsidR="005E0BEF" w:rsidRDefault="005E0BEF" w:rsidP="005E0BEF">
            <w:pPr>
              <w:pStyle w:val="TableParagraph"/>
              <w:ind w:left="222"/>
              <w:rPr>
                <w:sz w:val="18"/>
              </w:rPr>
            </w:pPr>
            <w:r>
              <w:rPr>
                <w:sz w:val="18"/>
              </w:rPr>
              <w:t>Restaurar</w:t>
            </w:r>
          </w:p>
        </w:tc>
        <w:tc>
          <w:tcPr>
            <w:tcW w:w="814" w:type="dxa"/>
            <w:vMerge w:val="restart"/>
          </w:tcPr>
          <w:p w14:paraId="14820CA7" w14:textId="77777777" w:rsidR="005E0BEF" w:rsidRDefault="005E0BEF" w:rsidP="005E0BEF">
            <w:pPr>
              <w:pStyle w:val="TableParagraph"/>
              <w:rPr>
                <w:sz w:val="20"/>
              </w:rPr>
            </w:pPr>
          </w:p>
          <w:p w14:paraId="5C2C1ACA" w14:textId="77777777" w:rsidR="005E0BEF" w:rsidRDefault="005E0BEF" w:rsidP="005E0BEF">
            <w:pPr>
              <w:pStyle w:val="TableParagraph"/>
              <w:rPr>
                <w:sz w:val="20"/>
              </w:rPr>
            </w:pPr>
          </w:p>
          <w:p w14:paraId="230C9319" w14:textId="77777777" w:rsidR="005E0BEF" w:rsidRDefault="005E0BEF" w:rsidP="005E0BEF">
            <w:pPr>
              <w:pStyle w:val="TableParagraph"/>
              <w:rPr>
                <w:sz w:val="29"/>
              </w:rPr>
            </w:pPr>
          </w:p>
          <w:p w14:paraId="3473E626" w14:textId="77777777" w:rsidR="005E0BEF" w:rsidRDefault="005E0BEF" w:rsidP="005E0BEF">
            <w:pPr>
              <w:pStyle w:val="TableParagraph"/>
              <w:ind w:left="270"/>
              <w:rPr>
                <w:sz w:val="18"/>
              </w:rPr>
            </w:pPr>
            <w:r>
              <w:rPr>
                <w:sz w:val="18"/>
              </w:rPr>
              <w:t>370</w:t>
            </w:r>
          </w:p>
        </w:tc>
        <w:tc>
          <w:tcPr>
            <w:tcW w:w="886" w:type="dxa"/>
          </w:tcPr>
          <w:p w14:paraId="5D50FEE5" w14:textId="77777777" w:rsidR="005E0BEF" w:rsidRDefault="005E0BEF" w:rsidP="005E0BEF">
            <w:pPr>
              <w:pStyle w:val="TableParagraph"/>
              <w:rPr>
                <w:sz w:val="20"/>
              </w:rPr>
            </w:pPr>
          </w:p>
          <w:p w14:paraId="074F6EC9" w14:textId="77777777" w:rsidR="005E0BEF" w:rsidRDefault="005E0BEF" w:rsidP="005E0BEF">
            <w:pPr>
              <w:pStyle w:val="TableParagraph"/>
              <w:spacing w:before="160"/>
              <w:ind w:left="337"/>
              <w:rPr>
                <w:sz w:val="18"/>
              </w:rPr>
            </w:pPr>
            <w:r>
              <w:rPr>
                <w:sz w:val="18"/>
              </w:rPr>
              <w:t>Ha</w:t>
            </w:r>
          </w:p>
        </w:tc>
        <w:tc>
          <w:tcPr>
            <w:tcW w:w="1474" w:type="dxa"/>
          </w:tcPr>
          <w:p w14:paraId="0D59D576" w14:textId="77777777" w:rsidR="005E0BEF" w:rsidRDefault="005E0BEF" w:rsidP="005E0BEF">
            <w:pPr>
              <w:pStyle w:val="TableParagraph"/>
              <w:spacing w:before="81"/>
              <w:ind w:left="70" w:right="116"/>
              <w:rPr>
                <w:sz w:val="18"/>
              </w:rPr>
            </w:pPr>
            <w:r>
              <w:rPr>
                <w:spacing w:val="-1"/>
                <w:sz w:val="18"/>
              </w:rPr>
              <w:t xml:space="preserve">Nuevas </w:t>
            </w:r>
            <w:r>
              <w:rPr>
                <w:sz w:val="18"/>
              </w:rPr>
              <w:t>hectáreas</w:t>
            </w:r>
            <w:r>
              <w:rPr>
                <w:spacing w:val="-42"/>
                <w:sz w:val="18"/>
              </w:rPr>
              <w:t xml:space="preserve"> </w:t>
            </w:r>
            <w:r>
              <w:rPr>
                <w:sz w:val="18"/>
              </w:rPr>
              <w:t>restauradas,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rehabilitadas o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recuperadas</w:t>
            </w:r>
          </w:p>
        </w:tc>
        <w:tc>
          <w:tcPr>
            <w:tcW w:w="739" w:type="dxa"/>
          </w:tcPr>
          <w:p w14:paraId="7BDAE9D7" w14:textId="77777777" w:rsidR="005E0BEF" w:rsidRDefault="005E0BEF" w:rsidP="005E0BEF">
            <w:pPr>
              <w:pStyle w:val="TableParagraph"/>
              <w:rPr>
                <w:sz w:val="18"/>
              </w:rPr>
            </w:pPr>
          </w:p>
          <w:p w14:paraId="1849DD29" w14:textId="77777777" w:rsidR="005E0BEF" w:rsidRDefault="005E0BEF" w:rsidP="005E0BEF">
            <w:pPr>
              <w:pStyle w:val="TableParagraph"/>
              <w:rPr>
                <w:sz w:val="18"/>
              </w:rPr>
            </w:pPr>
          </w:p>
          <w:p w14:paraId="64B631B4" w14:textId="77777777" w:rsidR="005E0BEF" w:rsidRDefault="005E0BEF" w:rsidP="005E0BEF">
            <w:pPr>
              <w:pStyle w:val="TableParagraph"/>
              <w:rPr>
                <w:sz w:val="18"/>
              </w:rPr>
            </w:pPr>
          </w:p>
          <w:p w14:paraId="3C9DAEFE" w14:textId="77777777" w:rsidR="005E0BEF" w:rsidRDefault="005E0BEF" w:rsidP="005E0BEF">
            <w:pPr>
              <w:pStyle w:val="TableParagraph"/>
              <w:spacing w:before="3"/>
              <w:rPr>
                <w:sz w:val="17"/>
              </w:rPr>
            </w:pPr>
          </w:p>
          <w:p w14:paraId="2CD09129" w14:textId="084F0FA2" w:rsidR="005E0BEF" w:rsidRDefault="005E0BEF" w:rsidP="005E0BEF">
            <w:pPr>
              <w:pStyle w:val="TableParagraph"/>
              <w:ind w:left="14"/>
              <w:jc w:val="center"/>
              <w:rPr>
                <w:rFonts w:ascii="Arial MT"/>
                <w:sz w:val="16"/>
              </w:rPr>
            </w:pPr>
            <w:r>
              <w:rPr>
                <w:sz w:val="16"/>
              </w:rPr>
              <w:t>5,49</w:t>
            </w:r>
          </w:p>
        </w:tc>
        <w:tc>
          <w:tcPr>
            <w:tcW w:w="645" w:type="dxa"/>
          </w:tcPr>
          <w:p w14:paraId="08CA2CB3" w14:textId="77777777" w:rsidR="005E0BEF" w:rsidRDefault="005E0BEF" w:rsidP="005E0BEF">
            <w:pPr>
              <w:pStyle w:val="TableParagraph"/>
              <w:rPr>
                <w:sz w:val="18"/>
              </w:rPr>
            </w:pPr>
          </w:p>
          <w:p w14:paraId="4F21978F" w14:textId="77777777" w:rsidR="005E0BEF" w:rsidRDefault="005E0BEF" w:rsidP="005E0BEF">
            <w:pPr>
              <w:pStyle w:val="TableParagraph"/>
              <w:rPr>
                <w:sz w:val="18"/>
              </w:rPr>
            </w:pPr>
          </w:p>
          <w:p w14:paraId="56C01C32" w14:textId="77777777" w:rsidR="005E0BEF" w:rsidRDefault="005E0BEF" w:rsidP="005E0BEF">
            <w:pPr>
              <w:pStyle w:val="TableParagraph"/>
              <w:rPr>
                <w:sz w:val="18"/>
              </w:rPr>
            </w:pPr>
          </w:p>
          <w:p w14:paraId="23067C70" w14:textId="77777777" w:rsidR="005E0BEF" w:rsidRDefault="005E0BEF" w:rsidP="005E0BEF">
            <w:pPr>
              <w:pStyle w:val="TableParagraph"/>
              <w:spacing w:before="3"/>
              <w:rPr>
                <w:sz w:val="17"/>
              </w:rPr>
            </w:pPr>
          </w:p>
          <w:p w14:paraId="777FA75E" w14:textId="4AE09919" w:rsidR="005E0BEF" w:rsidRDefault="005E0BEF" w:rsidP="005E0BEF">
            <w:pPr>
              <w:pStyle w:val="TableParagraph"/>
              <w:ind w:left="56" w:right="37"/>
              <w:jc w:val="center"/>
              <w:rPr>
                <w:rFonts w:ascii="Arial MT"/>
                <w:sz w:val="16"/>
              </w:rPr>
            </w:pPr>
            <w:r>
              <w:rPr>
                <w:sz w:val="16"/>
              </w:rPr>
              <w:t>14,19</w:t>
            </w:r>
          </w:p>
        </w:tc>
        <w:tc>
          <w:tcPr>
            <w:tcW w:w="755" w:type="dxa"/>
          </w:tcPr>
          <w:p w14:paraId="2825F324" w14:textId="77777777" w:rsidR="005E0BEF" w:rsidRDefault="005E0BEF" w:rsidP="005E0BEF">
            <w:pPr>
              <w:pStyle w:val="TableParagraph"/>
              <w:rPr>
                <w:sz w:val="18"/>
              </w:rPr>
            </w:pPr>
          </w:p>
          <w:p w14:paraId="52ED823F" w14:textId="77777777" w:rsidR="005E0BEF" w:rsidRDefault="005E0BEF" w:rsidP="005E0BEF">
            <w:pPr>
              <w:pStyle w:val="TableParagraph"/>
              <w:rPr>
                <w:sz w:val="18"/>
              </w:rPr>
            </w:pPr>
          </w:p>
          <w:p w14:paraId="7CAA8060" w14:textId="77777777" w:rsidR="005E0BEF" w:rsidRDefault="005E0BEF" w:rsidP="005E0BEF">
            <w:pPr>
              <w:pStyle w:val="TableParagraph"/>
              <w:rPr>
                <w:sz w:val="18"/>
              </w:rPr>
            </w:pPr>
          </w:p>
          <w:p w14:paraId="340BECBE" w14:textId="77777777" w:rsidR="005E0BEF" w:rsidRDefault="005E0BEF" w:rsidP="005E0BEF">
            <w:pPr>
              <w:pStyle w:val="TableParagraph"/>
              <w:spacing w:before="3"/>
              <w:rPr>
                <w:sz w:val="17"/>
              </w:rPr>
            </w:pPr>
          </w:p>
          <w:p w14:paraId="0141B0E2" w14:textId="48861741" w:rsidR="005E0BEF" w:rsidRDefault="005E0BEF" w:rsidP="005E0BEF">
            <w:pPr>
              <w:pStyle w:val="TableParagraph"/>
              <w:ind w:left="67" w:right="48"/>
              <w:jc w:val="center"/>
              <w:rPr>
                <w:rFonts w:ascii="Arial MT"/>
                <w:sz w:val="16"/>
              </w:rPr>
            </w:pPr>
            <w:r>
              <w:rPr>
                <w:sz w:val="16"/>
              </w:rPr>
              <w:t>66,47</w:t>
            </w:r>
          </w:p>
        </w:tc>
        <w:tc>
          <w:tcPr>
            <w:tcW w:w="827" w:type="dxa"/>
            <w:shd w:val="clear" w:color="auto" w:fill="auto"/>
          </w:tcPr>
          <w:p w14:paraId="66C0B525" w14:textId="77777777" w:rsidR="005E0BEF" w:rsidRPr="00302DCB" w:rsidRDefault="005E0BEF" w:rsidP="005E0BEF">
            <w:pPr>
              <w:pStyle w:val="TableParagraph"/>
              <w:rPr>
                <w:sz w:val="18"/>
              </w:rPr>
            </w:pPr>
          </w:p>
          <w:p w14:paraId="09F244A1" w14:textId="77777777" w:rsidR="005E0BEF" w:rsidRPr="00302DCB" w:rsidRDefault="005E0BEF" w:rsidP="005E0BEF">
            <w:pPr>
              <w:pStyle w:val="TableParagraph"/>
              <w:rPr>
                <w:sz w:val="18"/>
              </w:rPr>
            </w:pPr>
          </w:p>
          <w:p w14:paraId="2E3F9574" w14:textId="77777777" w:rsidR="005E0BEF" w:rsidRPr="00302DCB" w:rsidRDefault="005E0BEF" w:rsidP="005E0BEF">
            <w:pPr>
              <w:pStyle w:val="TableParagraph"/>
              <w:rPr>
                <w:sz w:val="18"/>
              </w:rPr>
            </w:pPr>
          </w:p>
          <w:p w14:paraId="5855491F" w14:textId="77777777" w:rsidR="005E0BEF" w:rsidRPr="00302DCB" w:rsidRDefault="005E0BEF" w:rsidP="005E0BEF">
            <w:pPr>
              <w:pStyle w:val="TableParagraph"/>
              <w:spacing w:before="3"/>
              <w:rPr>
                <w:sz w:val="18"/>
              </w:rPr>
            </w:pPr>
          </w:p>
          <w:p w14:paraId="760D985E" w14:textId="5AE31D20" w:rsidR="005E0BEF" w:rsidRPr="00302DCB" w:rsidRDefault="005E0BEF" w:rsidP="005E0BEF">
            <w:pPr>
              <w:pStyle w:val="TableParagraph"/>
              <w:ind w:left="104" w:right="83"/>
              <w:jc w:val="center"/>
              <w:rPr>
                <w:sz w:val="18"/>
              </w:rPr>
            </w:pPr>
            <w:r w:rsidRPr="00302DCB">
              <w:rPr>
                <w:sz w:val="18"/>
              </w:rPr>
              <w:t>94,40</w:t>
            </w:r>
          </w:p>
        </w:tc>
        <w:tc>
          <w:tcPr>
            <w:tcW w:w="717" w:type="dxa"/>
            <w:tcBorders>
              <w:bottom w:val="single" w:sz="8" w:space="0" w:color="000000"/>
            </w:tcBorders>
            <w:shd w:val="clear" w:color="auto" w:fill="auto"/>
          </w:tcPr>
          <w:p w14:paraId="3D5E1EC5" w14:textId="77777777" w:rsidR="005E0BEF" w:rsidRPr="00302DCB" w:rsidRDefault="005E0BEF" w:rsidP="005E0BEF">
            <w:pPr>
              <w:pStyle w:val="TableParagraph"/>
              <w:rPr>
                <w:sz w:val="18"/>
              </w:rPr>
            </w:pPr>
          </w:p>
          <w:p w14:paraId="5ECF43D5" w14:textId="77777777" w:rsidR="005E0BEF" w:rsidRPr="00302DCB" w:rsidRDefault="005E0BEF" w:rsidP="005E0BEF">
            <w:pPr>
              <w:pStyle w:val="TableParagraph"/>
              <w:rPr>
                <w:sz w:val="18"/>
              </w:rPr>
            </w:pPr>
          </w:p>
          <w:p w14:paraId="506A1B2B" w14:textId="77777777" w:rsidR="005E0BEF" w:rsidRPr="00302DCB" w:rsidRDefault="005E0BEF" w:rsidP="005E0BEF">
            <w:pPr>
              <w:pStyle w:val="TableParagraph"/>
              <w:rPr>
                <w:sz w:val="18"/>
              </w:rPr>
            </w:pPr>
          </w:p>
          <w:p w14:paraId="11A123D4" w14:textId="77777777" w:rsidR="005E0BEF" w:rsidRPr="00302DCB" w:rsidRDefault="005E0BEF" w:rsidP="005E0BEF">
            <w:pPr>
              <w:pStyle w:val="TableParagraph"/>
              <w:spacing w:before="3"/>
              <w:rPr>
                <w:sz w:val="18"/>
              </w:rPr>
            </w:pPr>
          </w:p>
          <w:p w14:paraId="5B9ADE13" w14:textId="6DE8425F" w:rsidR="005E0BEF" w:rsidRPr="00302DCB" w:rsidRDefault="005E0BEF" w:rsidP="005E0BEF">
            <w:pPr>
              <w:pStyle w:val="TableParagraph"/>
              <w:ind w:left="94" w:right="73"/>
              <w:jc w:val="center"/>
              <w:rPr>
                <w:sz w:val="18"/>
              </w:rPr>
            </w:pPr>
            <w:r w:rsidRPr="00302DCB">
              <w:rPr>
                <w:sz w:val="18"/>
              </w:rPr>
              <w:t>81,41</w:t>
            </w:r>
          </w:p>
        </w:tc>
        <w:tc>
          <w:tcPr>
            <w:tcW w:w="2896" w:type="dxa"/>
          </w:tcPr>
          <w:p w14:paraId="7E841966" w14:textId="77777777" w:rsidR="005E0BEF" w:rsidRDefault="005E0BEF" w:rsidP="005E0BEF">
            <w:pPr>
              <w:pStyle w:val="TableParagraph"/>
              <w:rPr>
                <w:sz w:val="18"/>
              </w:rPr>
            </w:pPr>
          </w:p>
          <w:p w14:paraId="2CCF4BE7" w14:textId="77777777" w:rsidR="005E0BEF" w:rsidRDefault="005E0BEF" w:rsidP="005E0BEF">
            <w:pPr>
              <w:pStyle w:val="TableParagraph"/>
              <w:rPr>
                <w:sz w:val="18"/>
              </w:rPr>
            </w:pPr>
          </w:p>
          <w:p w14:paraId="279FB26A" w14:textId="77777777" w:rsidR="005E0BEF" w:rsidRDefault="005E0BEF" w:rsidP="005E0BEF">
            <w:pPr>
              <w:pStyle w:val="TableParagraph"/>
              <w:rPr>
                <w:sz w:val="18"/>
              </w:rPr>
            </w:pPr>
          </w:p>
          <w:p w14:paraId="348C49A6" w14:textId="77777777" w:rsidR="005E0BEF" w:rsidRDefault="005E0BEF" w:rsidP="005E0BEF">
            <w:pPr>
              <w:pStyle w:val="TableParagraph"/>
              <w:spacing w:before="3"/>
              <w:rPr>
                <w:sz w:val="17"/>
              </w:rPr>
            </w:pPr>
          </w:p>
          <w:p w14:paraId="286E26B5" w14:textId="04F2478A" w:rsidR="005E0BEF" w:rsidRDefault="005E0BEF" w:rsidP="005E0BEF">
            <w:pPr>
              <w:pStyle w:val="TableParagraph"/>
              <w:spacing w:before="160"/>
              <w:ind w:left="1139" w:right="1107"/>
              <w:jc w:val="center"/>
              <w:rPr>
                <w:sz w:val="18"/>
              </w:rPr>
            </w:pPr>
            <w:r>
              <w:rPr>
                <w:sz w:val="16"/>
              </w:rPr>
              <w:t>261,96</w:t>
            </w:r>
          </w:p>
        </w:tc>
      </w:tr>
      <w:tr w:rsidR="005E0BEF" w14:paraId="3E9FC03D" w14:textId="77777777" w:rsidTr="00302DCB">
        <w:trPr>
          <w:trHeight w:val="786"/>
        </w:trPr>
        <w:tc>
          <w:tcPr>
            <w:tcW w:w="1472" w:type="dxa"/>
            <w:vMerge/>
            <w:tcBorders>
              <w:top w:val="nil"/>
            </w:tcBorders>
          </w:tcPr>
          <w:p w14:paraId="4E3DB106" w14:textId="77777777" w:rsidR="005E0BEF" w:rsidRDefault="005E0BEF" w:rsidP="005E0BEF">
            <w:pPr>
              <w:rPr>
                <w:sz w:val="2"/>
                <w:szCs w:val="2"/>
              </w:rPr>
            </w:pPr>
          </w:p>
        </w:tc>
        <w:tc>
          <w:tcPr>
            <w:tcW w:w="1740" w:type="dxa"/>
            <w:vMerge/>
            <w:tcBorders>
              <w:top w:val="nil"/>
            </w:tcBorders>
          </w:tcPr>
          <w:p w14:paraId="2FBD1F61" w14:textId="77777777" w:rsidR="005E0BEF" w:rsidRDefault="005E0BEF" w:rsidP="005E0BEF">
            <w:pPr>
              <w:rPr>
                <w:sz w:val="2"/>
                <w:szCs w:val="2"/>
              </w:rPr>
            </w:pPr>
          </w:p>
        </w:tc>
        <w:tc>
          <w:tcPr>
            <w:tcW w:w="1136" w:type="dxa"/>
            <w:vMerge/>
            <w:tcBorders>
              <w:top w:val="nil"/>
            </w:tcBorders>
          </w:tcPr>
          <w:p w14:paraId="05698ACF" w14:textId="77777777" w:rsidR="005E0BEF" w:rsidRDefault="005E0BEF" w:rsidP="005E0BEF">
            <w:pPr>
              <w:rPr>
                <w:sz w:val="2"/>
                <w:szCs w:val="2"/>
              </w:rPr>
            </w:pPr>
          </w:p>
        </w:tc>
        <w:tc>
          <w:tcPr>
            <w:tcW w:w="814" w:type="dxa"/>
            <w:vMerge/>
            <w:tcBorders>
              <w:top w:val="nil"/>
            </w:tcBorders>
          </w:tcPr>
          <w:p w14:paraId="3CFECE03" w14:textId="77777777" w:rsidR="005E0BEF" w:rsidRDefault="005E0BEF" w:rsidP="005E0BEF">
            <w:pPr>
              <w:rPr>
                <w:sz w:val="2"/>
                <w:szCs w:val="2"/>
              </w:rPr>
            </w:pPr>
          </w:p>
        </w:tc>
        <w:tc>
          <w:tcPr>
            <w:tcW w:w="886" w:type="dxa"/>
          </w:tcPr>
          <w:p w14:paraId="16322661" w14:textId="77777777" w:rsidR="005E0BEF" w:rsidRDefault="005E0BEF" w:rsidP="005E0BEF">
            <w:pPr>
              <w:pStyle w:val="TableParagraph"/>
              <w:spacing w:before="2"/>
              <w:rPr>
                <w:sz w:val="25"/>
              </w:rPr>
            </w:pPr>
          </w:p>
          <w:p w14:paraId="1CF71030" w14:textId="77777777" w:rsidR="005E0BEF" w:rsidRDefault="005E0BEF" w:rsidP="005E0BEF">
            <w:pPr>
              <w:pStyle w:val="TableParagraph"/>
              <w:ind w:left="397"/>
              <w:rPr>
                <w:sz w:val="18"/>
              </w:rPr>
            </w:pPr>
            <w:r>
              <w:rPr>
                <w:sz w:val="18"/>
              </w:rPr>
              <w:t>#</w:t>
            </w:r>
          </w:p>
        </w:tc>
        <w:tc>
          <w:tcPr>
            <w:tcW w:w="1474" w:type="dxa"/>
          </w:tcPr>
          <w:p w14:paraId="4D34B6B6" w14:textId="77777777" w:rsidR="005E0BEF" w:rsidRDefault="005E0BEF" w:rsidP="005E0BEF">
            <w:pPr>
              <w:pStyle w:val="TableParagraph"/>
              <w:spacing w:before="119"/>
              <w:ind w:left="79" w:right="60" w:hanging="1"/>
              <w:jc w:val="center"/>
              <w:rPr>
                <w:sz w:val="16"/>
              </w:rPr>
            </w:pPr>
            <w:r>
              <w:rPr>
                <w:sz w:val="16"/>
              </w:rPr>
              <w:t>Número de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individuos vegetales</w:t>
            </w:r>
            <w:r>
              <w:rPr>
                <w:spacing w:val="-37"/>
                <w:sz w:val="16"/>
              </w:rPr>
              <w:t xml:space="preserve"> </w:t>
            </w:r>
            <w:r>
              <w:rPr>
                <w:sz w:val="16"/>
              </w:rPr>
              <w:t>plantados</w:t>
            </w:r>
          </w:p>
        </w:tc>
        <w:tc>
          <w:tcPr>
            <w:tcW w:w="739" w:type="dxa"/>
          </w:tcPr>
          <w:p w14:paraId="5E7CCE0B" w14:textId="77777777" w:rsidR="005E0BEF" w:rsidRDefault="005E0BEF" w:rsidP="005E0BEF">
            <w:pPr>
              <w:pStyle w:val="TableParagraph"/>
              <w:rPr>
                <w:sz w:val="18"/>
              </w:rPr>
            </w:pPr>
          </w:p>
          <w:p w14:paraId="74F9572E" w14:textId="77777777" w:rsidR="005E0BEF" w:rsidRDefault="005E0BEF" w:rsidP="005E0BEF">
            <w:pPr>
              <w:pStyle w:val="TableParagraph"/>
              <w:rPr>
                <w:sz w:val="18"/>
              </w:rPr>
            </w:pPr>
          </w:p>
          <w:p w14:paraId="1C928217" w14:textId="77777777" w:rsidR="005E0BEF" w:rsidRDefault="005E0BEF" w:rsidP="005E0BEF">
            <w:pPr>
              <w:pStyle w:val="TableParagraph"/>
              <w:rPr>
                <w:sz w:val="18"/>
              </w:rPr>
            </w:pPr>
          </w:p>
          <w:p w14:paraId="3B9561EE" w14:textId="77777777" w:rsidR="005E0BEF" w:rsidRDefault="005E0BEF" w:rsidP="005E0BEF">
            <w:pPr>
              <w:pStyle w:val="TableParagraph"/>
              <w:spacing w:before="4"/>
              <w:rPr>
                <w:sz w:val="15"/>
              </w:rPr>
            </w:pPr>
          </w:p>
          <w:p w14:paraId="40F747FA" w14:textId="6CDABC6D" w:rsidR="005E0BEF" w:rsidRDefault="005E0BEF" w:rsidP="005E0BEF">
            <w:pPr>
              <w:pStyle w:val="TableParagraph"/>
              <w:ind w:right="149"/>
              <w:jc w:val="right"/>
              <w:rPr>
                <w:rFonts w:ascii="Arial MT"/>
                <w:sz w:val="16"/>
              </w:rPr>
            </w:pPr>
            <w:r>
              <w:rPr>
                <w:sz w:val="16"/>
              </w:rPr>
              <w:t>2.900</w:t>
            </w:r>
          </w:p>
        </w:tc>
        <w:tc>
          <w:tcPr>
            <w:tcW w:w="645" w:type="dxa"/>
          </w:tcPr>
          <w:p w14:paraId="07DE4884" w14:textId="77777777" w:rsidR="005E0BEF" w:rsidRDefault="005E0BEF" w:rsidP="005E0BEF">
            <w:pPr>
              <w:pStyle w:val="TableParagraph"/>
              <w:rPr>
                <w:sz w:val="18"/>
              </w:rPr>
            </w:pPr>
          </w:p>
          <w:p w14:paraId="7590ACCB" w14:textId="77777777" w:rsidR="005E0BEF" w:rsidRDefault="005E0BEF" w:rsidP="005E0BEF">
            <w:pPr>
              <w:pStyle w:val="TableParagraph"/>
              <w:rPr>
                <w:sz w:val="18"/>
              </w:rPr>
            </w:pPr>
          </w:p>
          <w:p w14:paraId="4A41D477" w14:textId="77777777" w:rsidR="005E0BEF" w:rsidRDefault="005E0BEF" w:rsidP="005E0BEF">
            <w:pPr>
              <w:pStyle w:val="TableParagraph"/>
              <w:rPr>
                <w:sz w:val="18"/>
              </w:rPr>
            </w:pPr>
          </w:p>
          <w:p w14:paraId="5A80C8A6" w14:textId="77777777" w:rsidR="005E0BEF" w:rsidRDefault="005E0BEF" w:rsidP="005E0BEF">
            <w:pPr>
              <w:pStyle w:val="TableParagraph"/>
              <w:spacing w:before="4"/>
              <w:rPr>
                <w:sz w:val="15"/>
              </w:rPr>
            </w:pPr>
          </w:p>
          <w:p w14:paraId="7E7D3876" w14:textId="199E65F8" w:rsidR="005E0BEF" w:rsidRDefault="005E0BEF" w:rsidP="005E0BEF">
            <w:pPr>
              <w:pStyle w:val="TableParagraph"/>
              <w:ind w:left="57" w:right="37"/>
              <w:jc w:val="center"/>
              <w:rPr>
                <w:rFonts w:ascii="Arial MT"/>
                <w:sz w:val="16"/>
              </w:rPr>
            </w:pPr>
            <w:r>
              <w:rPr>
                <w:sz w:val="16"/>
              </w:rPr>
              <w:t>30.019</w:t>
            </w:r>
          </w:p>
        </w:tc>
        <w:tc>
          <w:tcPr>
            <w:tcW w:w="755" w:type="dxa"/>
          </w:tcPr>
          <w:p w14:paraId="4C470559" w14:textId="77777777" w:rsidR="005E0BEF" w:rsidRDefault="005E0BEF" w:rsidP="005E0BEF">
            <w:pPr>
              <w:pStyle w:val="TableParagraph"/>
              <w:rPr>
                <w:sz w:val="18"/>
              </w:rPr>
            </w:pPr>
          </w:p>
          <w:p w14:paraId="5BA508AA" w14:textId="77777777" w:rsidR="005E0BEF" w:rsidRDefault="005E0BEF" w:rsidP="005E0BEF">
            <w:pPr>
              <w:pStyle w:val="TableParagraph"/>
              <w:rPr>
                <w:sz w:val="18"/>
              </w:rPr>
            </w:pPr>
          </w:p>
          <w:p w14:paraId="654A39B9" w14:textId="77777777" w:rsidR="005E0BEF" w:rsidRDefault="005E0BEF" w:rsidP="005E0BEF">
            <w:pPr>
              <w:pStyle w:val="TableParagraph"/>
              <w:rPr>
                <w:sz w:val="18"/>
              </w:rPr>
            </w:pPr>
          </w:p>
          <w:p w14:paraId="6B95517C" w14:textId="77777777" w:rsidR="005E0BEF" w:rsidRDefault="005E0BEF" w:rsidP="005E0BEF">
            <w:pPr>
              <w:pStyle w:val="TableParagraph"/>
              <w:spacing w:before="4"/>
              <w:rPr>
                <w:sz w:val="15"/>
              </w:rPr>
            </w:pPr>
          </w:p>
          <w:p w14:paraId="0BC72716" w14:textId="5A63F5BC" w:rsidR="005E0BEF" w:rsidRDefault="005E0BEF" w:rsidP="005E0BEF">
            <w:pPr>
              <w:pStyle w:val="TableParagraph"/>
              <w:ind w:left="67" w:right="48"/>
              <w:jc w:val="center"/>
              <w:rPr>
                <w:rFonts w:ascii="Arial MT"/>
                <w:sz w:val="16"/>
              </w:rPr>
            </w:pPr>
            <w:r>
              <w:rPr>
                <w:sz w:val="16"/>
              </w:rPr>
              <w:t>55.282</w:t>
            </w:r>
          </w:p>
        </w:tc>
        <w:tc>
          <w:tcPr>
            <w:tcW w:w="827" w:type="dxa"/>
            <w:shd w:val="clear" w:color="auto" w:fill="auto"/>
          </w:tcPr>
          <w:p w14:paraId="21D47D63" w14:textId="77777777" w:rsidR="005E0BEF" w:rsidRPr="00302DCB" w:rsidRDefault="005E0BEF" w:rsidP="005E0BEF">
            <w:pPr>
              <w:pStyle w:val="TableParagraph"/>
              <w:rPr>
                <w:sz w:val="18"/>
              </w:rPr>
            </w:pPr>
          </w:p>
          <w:p w14:paraId="6FDAF4FC" w14:textId="77777777" w:rsidR="005E0BEF" w:rsidRPr="00302DCB" w:rsidRDefault="005E0BEF" w:rsidP="005E0BEF">
            <w:pPr>
              <w:pStyle w:val="TableParagraph"/>
              <w:rPr>
                <w:sz w:val="18"/>
              </w:rPr>
            </w:pPr>
          </w:p>
          <w:p w14:paraId="3DF56653" w14:textId="77777777" w:rsidR="005E0BEF" w:rsidRPr="00302DCB" w:rsidRDefault="005E0BEF" w:rsidP="005E0BEF">
            <w:pPr>
              <w:pStyle w:val="TableParagraph"/>
              <w:rPr>
                <w:sz w:val="18"/>
              </w:rPr>
            </w:pPr>
          </w:p>
          <w:p w14:paraId="0A6364E2" w14:textId="77777777" w:rsidR="005E0BEF" w:rsidRPr="00302DCB" w:rsidRDefault="005E0BEF" w:rsidP="005E0BEF">
            <w:pPr>
              <w:pStyle w:val="TableParagraph"/>
              <w:spacing w:before="4"/>
              <w:rPr>
                <w:sz w:val="18"/>
              </w:rPr>
            </w:pPr>
          </w:p>
          <w:p w14:paraId="2F923389" w14:textId="2221E6B4" w:rsidR="005E0BEF" w:rsidRPr="00302DCB" w:rsidRDefault="005E0BEF" w:rsidP="005E0BEF">
            <w:pPr>
              <w:pStyle w:val="TableParagraph"/>
              <w:ind w:left="104" w:right="83"/>
              <w:jc w:val="center"/>
              <w:rPr>
                <w:sz w:val="18"/>
              </w:rPr>
            </w:pPr>
            <w:r w:rsidRPr="00302DCB">
              <w:rPr>
                <w:sz w:val="18"/>
              </w:rPr>
              <w:t>198.450</w:t>
            </w:r>
          </w:p>
        </w:tc>
        <w:tc>
          <w:tcPr>
            <w:tcW w:w="717" w:type="dxa"/>
            <w:tcBorders>
              <w:bottom w:val="single" w:sz="4" w:space="0" w:color="auto"/>
            </w:tcBorders>
            <w:shd w:val="clear" w:color="auto" w:fill="auto"/>
          </w:tcPr>
          <w:p w14:paraId="4C7C4670" w14:textId="77777777" w:rsidR="005E0BEF" w:rsidRPr="00302DCB" w:rsidRDefault="005E0BEF" w:rsidP="005E0BEF">
            <w:pPr>
              <w:pStyle w:val="TableParagraph"/>
              <w:rPr>
                <w:sz w:val="18"/>
              </w:rPr>
            </w:pPr>
          </w:p>
          <w:p w14:paraId="56A70A88" w14:textId="77777777" w:rsidR="005E0BEF" w:rsidRPr="00302DCB" w:rsidRDefault="005E0BEF" w:rsidP="005E0BEF">
            <w:pPr>
              <w:pStyle w:val="TableParagraph"/>
              <w:rPr>
                <w:sz w:val="18"/>
              </w:rPr>
            </w:pPr>
          </w:p>
          <w:p w14:paraId="614BE70F" w14:textId="77777777" w:rsidR="005E0BEF" w:rsidRPr="00302DCB" w:rsidRDefault="005E0BEF" w:rsidP="005E0BEF">
            <w:pPr>
              <w:pStyle w:val="TableParagraph"/>
              <w:rPr>
                <w:sz w:val="18"/>
              </w:rPr>
            </w:pPr>
          </w:p>
          <w:p w14:paraId="37EC1A9E" w14:textId="77777777" w:rsidR="005E0BEF" w:rsidRPr="00302DCB" w:rsidRDefault="005E0BEF" w:rsidP="005E0BEF">
            <w:pPr>
              <w:pStyle w:val="TableParagraph"/>
              <w:spacing w:before="4"/>
              <w:rPr>
                <w:sz w:val="18"/>
              </w:rPr>
            </w:pPr>
          </w:p>
          <w:p w14:paraId="3E6F5920" w14:textId="77C5F603" w:rsidR="005E0BEF" w:rsidRPr="00302DCB" w:rsidRDefault="005E0BEF" w:rsidP="005E0BEF">
            <w:pPr>
              <w:pStyle w:val="TableParagraph"/>
              <w:ind w:left="94" w:right="73"/>
              <w:jc w:val="center"/>
              <w:rPr>
                <w:sz w:val="18"/>
              </w:rPr>
            </w:pPr>
            <w:r w:rsidRPr="00302DCB">
              <w:rPr>
                <w:sz w:val="18"/>
              </w:rPr>
              <w:t>76.645</w:t>
            </w:r>
          </w:p>
        </w:tc>
        <w:tc>
          <w:tcPr>
            <w:tcW w:w="2896" w:type="dxa"/>
          </w:tcPr>
          <w:p w14:paraId="28F67D8C" w14:textId="77777777" w:rsidR="005E0BEF" w:rsidRDefault="005E0BEF" w:rsidP="005E0BEF">
            <w:pPr>
              <w:pStyle w:val="TableParagraph"/>
              <w:rPr>
                <w:sz w:val="18"/>
              </w:rPr>
            </w:pPr>
          </w:p>
          <w:p w14:paraId="133B28F3" w14:textId="77777777" w:rsidR="005E0BEF" w:rsidRDefault="005E0BEF" w:rsidP="005E0BEF">
            <w:pPr>
              <w:pStyle w:val="TableParagraph"/>
              <w:rPr>
                <w:sz w:val="18"/>
              </w:rPr>
            </w:pPr>
          </w:p>
          <w:p w14:paraId="5F9E9D06" w14:textId="77777777" w:rsidR="005E0BEF" w:rsidRDefault="005E0BEF" w:rsidP="005E0BEF">
            <w:pPr>
              <w:pStyle w:val="TableParagraph"/>
              <w:rPr>
                <w:sz w:val="18"/>
              </w:rPr>
            </w:pPr>
          </w:p>
          <w:p w14:paraId="62FACDDA" w14:textId="77777777" w:rsidR="005E0BEF" w:rsidRDefault="005E0BEF" w:rsidP="005E0BEF">
            <w:pPr>
              <w:pStyle w:val="TableParagraph"/>
              <w:spacing w:before="4"/>
              <w:rPr>
                <w:sz w:val="15"/>
              </w:rPr>
            </w:pPr>
          </w:p>
          <w:p w14:paraId="2D981664" w14:textId="4AB7FE1C" w:rsidR="005E0BEF" w:rsidRDefault="005E0BEF" w:rsidP="005E0BEF">
            <w:pPr>
              <w:pStyle w:val="TableParagraph"/>
              <w:ind w:left="1139" w:right="1111"/>
              <w:jc w:val="center"/>
              <w:rPr>
                <w:sz w:val="18"/>
              </w:rPr>
            </w:pPr>
            <w:r>
              <w:rPr>
                <w:sz w:val="16"/>
              </w:rPr>
              <w:t>363.296</w:t>
            </w:r>
          </w:p>
        </w:tc>
      </w:tr>
      <w:tr w:rsidR="003A0648" w14:paraId="16B29091" w14:textId="77777777" w:rsidTr="00302DCB">
        <w:trPr>
          <w:trHeight w:val="1655"/>
        </w:trPr>
        <w:tc>
          <w:tcPr>
            <w:tcW w:w="1472" w:type="dxa"/>
            <w:vMerge/>
            <w:tcBorders>
              <w:top w:val="nil"/>
            </w:tcBorders>
          </w:tcPr>
          <w:p w14:paraId="119EA9B2" w14:textId="77777777" w:rsidR="003A0648" w:rsidRDefault="003A0648" w:rsidP="003A0648">
            <w:pPr>
              <w:rPr>
                <w:sz w:val="2"/>
                <w:szCs w:val="2"/>
              </w:rPr>
            </w:pPr>
          </w:p>
        </w:tc>
        <w:tc>
          <w:tcPr>
            <w:tcW w:w="1740" w:type="dxa"/>
          </w:tcPr>
          <w:p w14:paraId="0EE0DAB9" w14:textId="77777777" w:rsidR="003A0648" w:rsidRDefault="003A0648" w:rsidP="003A0648">
            <w:pPr>
              <w:pStyle w:val="TableParagraph"/>
              <w:spacing w:before="1"/>
              <w:ind w:left="71" w:right="100"/>
              <w:rPr>
                <w:sz w:val="16"/>
              </w:rPr>
            </w:pPr>
            <w:r>
              <w:rPr>
                <w:sz w:val="16"/>
              </w:rPr>
              <w:t>Mantener 590 hectáreas</w:t>
            </w:r>
            <w:r>
              <w:rPr>
                <w:spacing w:val="-37"/>
                <w:sz w:val="16"/>
              </w:rPr>
              <w:t xml:space="preserve"> </w:t>
            </w:r>
            <w:r>
              <w:rPr>
                <w:sz w:val="16"/>
              </w:rPr>
              <w:t>priorizadas en proceso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de recuperación,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rehabilitación o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restauración ecológica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en la estructura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ecológica principal y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áreas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de</w:t>
            </w:r>
            <w:r>
              <w:rPr>
                <w:spacing w:val="-2"/>
                <w:sz w:val="16"/>
              </w:rPr>
              <w:t xml:space="preserve"> </w:t>
            </w:r>
            <w:r>
              <w:rPr>
                <w:sz w:val="16"/>
              </w:rPr>
              <w:t>interés</w:t>
            </w:r>
          </w:p>
          <w:p w14:paraId="6333A281" w14:textId="77777777" w:rsidR="003A0648" w:rsidRDefault="003A0648" w:rsidP="003A0648">
            <w:pPr>
              <w:pStyle w:val="TableParagraph"/>
              <w:spacing w:line="162" w:lineRule="exact"/>
              <w:ind w:left="71"/>
              <w:rPr>
                <w:sz w:val="16"/>
              </w:rPr>
            </w:pPr>
            <w:r>
              <w:rPr>
                <w:sz w:val="16"/>
              </w:rPr>
              <w:t>ambiental</w:t>
            </w:r>
          </w:p>
        </w:tc>
        <w:tc>
          <w:tcPr>
            <w:tcW w:w="1136" w:type="dxa"/>
          </w:tcPr>
          <w:p w14:paraId="4EEE0AA6" w14:textId="77777777" w:rsidR="003A0648" w:rsidRDefault="003A0648" w:rsidP="003A0648">
            <w:pPr>
              <w:pStyle w:val="TableParagraph"/>
              <w:rPr>
                <w:sz w:val="20"/>
              </w:rPr>
            </w:pPr>
          </w:p>
          <w:p w14:paraId="1D1B6FB4" w14:textId="77777777" w:rsidR="003A0648" w:rsidRDefault="003A0648" w:rsidP="003A0648">
            <w:pPr>
              <w:pStyle w:val="TableParagraph"/>
              <w:rPr>
                <w:sz w:val="20"/>
              </w:rPr>
            </w:pPr>
          </w:p>
          <w:p w14:paraId="4099075C" w14:textId="77777777" w:rsidR="003A0648" w:rsidRDefault="003A0648" w:rsidP="003A0648">
            <w:pPr>
              <w:pStyle w:val="TableParagraph"/>
              <w:spacing w:before="11"/>
            </w:pPr>
          </w:p>
          <w:p w14:paraId="49BC2C63" w14:textId="77777777" w:rsidR="003A0648" w:rsidRDefault="003A0648" w:rsidP="003A0648">
            <w:pPr>
              <w:pStyle w:val="TableParagraph"/>
              <w:ind w:left="68"/>
              <w:rPr>
                <w:sz w:val="18"/>
              </w:rPr>
            </w:pPr>
            <w:r>
              <w:rPr>
                <w:sz w:val="18"/>
              </w:rPr>
              <w:t>Mantener</w:t>
            </w:r>
          </w:p>
        </w:tc>
        <w:tc>
          <w:tcPr>
            <w:tcW w:w="814" w:type="dxa"/>
          </w:tcPr>
          <w:p w14:paraId="52FFB53E" w14:textId="77777777" w:rsidR="003A0648" w:rsidRDefault="003A0648" w:rsidP="003A0648">
            <w:pPr>
              <w:pStyle w:val="TableParagraph"/>
              <w:rPr>
                <w:sz w:val="20"/>
              </w:rPr>
            </w:pPr>
          </w:p>
          <w:p w14:paraId="36D8FF37" w14:textId="77777777" w:rsidR="003A0648" w:rsidRDefault="003A0648" w:rsidP="003A0648">
            <w:pPr>
              <w:pStyle w:val="TableParagraph"/>
              <w:rPr>
                <w:sz w:val="20"/>
              </w:rPr>
            </w:pPr>
          </w:p>
          <w:p w14:paraId="3DC3A5D7" w14:textId="77777777" w:rsidR="003A0648" w:rsidRDefault="003A0648" w:rsidP="003A0648">
            <w:pPr>
              <w:pStyle w:val="TableParagraph"/>
              <w:spacing w:before="11"/>
            </w:pPr>
          </w:p>
          <w:p w14:paraId="15BE002D" w14:textId="77777777" w:rsidR="003A0648" w:rsidRDefault="003A0648" w:rsidP="003A0648">
            <w:pPr>
              <w:pStyle w:val="TableParagraph"/>
              <w:ind w:left="252" w:right="232"/>
              <w:jc w:val="center"/>
              <w:rPr>
                <w:sz w:val="18"/>
              </w:rPr>
            </w:pPr>
            <w:r>
              <w:rPr>
                <w:sz w:val="18"/>
              </w:rPr>
              <w:t>590</w:t>
            </w:r>
          </w:p>
        </w:tc>
        <w:tc>
          <w:tcPr>
            <w:tcW w:w="886" w:type="dxa"/>
          </w:tcPr>
          <w:p w14:paraId="3519745F" w14:textId="77777777" w:rsidR="003A0648" w:rsidRDefault="003A0648" w:rsidP="003A0648">
            <w:pPr>
              <w:pStyle w:val="TableParagraph"/>
              <w:rPr>
                <w:sz w:val="20"/>
              </w:rPr>
            </w:pPr>
          </w:p>
          <w:p w14:paraId="2C9238EE" w14:textId="77777777" w:rsidR="003A0648" w:rsidRDefault="003A0648" w:rsidP="003A0648">
            <w:pPr>
              <w:pStyle w:val="TableParagraph"/>
              <w:rPr>
                <w:sz w:val="20"/>
              </w:rPr>
            </w:pPr>
          </w:p>
          <w:p w14:paraId="009EC2D4" w14:textId="77777777" w:rsidR="003A0648" w:rsidRDefault="003A0648" w:rsidP="003A0648">
            <w:pPr>
              <w:pStyle w:val="TableParagraph"/>
              <w:spacing w:before="11"/>
            </w:pPr>
          </w:p>
          <w:p w14:paraId="65A4F39D" w14:textId="77777777" w:rsidR="003A0648" w:rsidRDefault="003A0648" w:rsidP="003A0648">
            <w:pPr>
              <w:pStyle w:val="TableParagraph"/>
              <w:ind w:left="337"/>
              <w:rPr>
                <w:sz w:val="18"/>
              </w:rPr>
            </w:pPr>
            <w:r>
              <w:rPr>
                <w:sz w:val="18"/>
              </w:rPr>
              <w:t>Ha</w:t>
            </w:r>
          </w:p>
        </w:tc>
        <w:tc>
          <w:tcPr>
            <w:tcW w:w="1474" w:type="dxa"/>
          </w:tcPr>
          <w:p w14:paraId="0422BB83" w14:textId="77777777" w:rsidR="003A0648" w:rsidRDefault="003A0648" w:rsidP="003A0648">
            <w:pPr>
              <w:pStyle w:val="TableParagraph"/>
              <w:rPr>
                <w:sz w:val="20"/>
              </w:rPr>
            </w:pPr>
          </w:p>
          <w:p w14:paraId="438037A1" w14:textId="77777777" w:rsidR="003A0648" w:rsidRDefault="003A0648" w:rsidP="003A0648">
            <w:pPr>
              <w:pStyle w:val="TableParagraph"/>
              <w:rPr>
                <w:sz w:val="25"/>
              </w:rPr>
            </w:pPr>
          </w:p>
          <w:p w14:paraId="28E2E751" w14:textId="77777777" w:rsidR="003A0648" w:rsidRDefault="003A0648" w:rsidP="003A0648">
            <w:pPr>
              <w:pStyle w:val="TableParagraph"/>
              <w:ind w:left="70" w:right="284"/>
              <w:rPr>
                <w:sz w:val="18"/>
              </w:rPr>
            </w:pPr>
            <w:r>
              <w:rPr>
                <w:sz w:val="18"/>
              </w:rPr>
              <w:t>Hectáreas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priorizadas en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mantenimiento</w:t>
            </w:r>
          </w:p>
        </w:tc>
        <w:tc>
          <w:tcPr>
            <w:tcW w:w="739" w:type="dxa"/>
          </w:tcPr>
          <w:p w14:paraId="5F022F53" w14:textId="77777777" w:rsidR="003A0648" w:rsidRDefault="003A0648" w:rsidP="003A0648">
            <w:pPr>
              <w:pStyle w:val="TableParagraph"/>
              <w:rPr>
                <w:sz w:val="18"/>
              </w:rPr>
            </w:pPr>
          </w:p>
          <w:p w14:paraId="71DE7A23" w14:textId="77777777" w:rsidR="003A0648" w:rsidRDefault="003A0648" w:rsidP="003A0648">
            <w:pPr>
              <w:pStyle w:val="TableParagraph"/>
              <w:rPr>
                <w:sz w:val="18"/>
              </w:rPr>
            </w:pPr>
          </w:p>
          <w:p w14:paraId="7F007BA2" w14:textId="77777777" w:rsidR="003A0648" w:rsidRDefault="003A0648" w:rsidP="003A0648">
            <w:pPr>
              <w:pStyle w:val="TableParagraph"/>
              <w:rPr>
                <w:sz w:val="18"/>
              </w:rPr>
            </w:pPr>
          </w:p>
          <w:p w14:paraId="5093FDD9" w14:textId="77777777" w:rsidR="003A0648" w:rsidRDefault="003A0648" w:rsidP="003A0648">
            <w:pPr>
              <w:pStyle w:val="TableParagraph"/>
              <w:rPr>
                <w:sz w:val="18"/>
              </w:rPr>
            </w:pPr>
          </w:p>
          <w:p w14:paraId="587E3B62" w14:textId="77777777" w:rsidR="003A0648" w:rsidRDefault="003A0648" w:rsidP="003A0648">
            <w:pPr>
              <w:pStyle w:val="TableParagraph"/>
              <w:spacing w:before="1"/>
              <w:rPr>
                <w:sz w:val="19"/>
              </w:rPr>
            </w:pPr>
          </w:p>
          <w:p w14:paraId="2F561246" w14:textId="7DB8F85D" w:rsidR="003A0648" w:rsidRDefault="003A0648" w:rsidP="003A0648">
            <w:pPr>
              <w:pStyle w:val="TableParagraph"/>
              <w:spacing w:before="114"/>
              <w:ind w:right="260"/>
              <w:jc w:val="right"/>
              <w:rPr>
                <w:rFonts w:ascii="Arial MT"/>
                <w:sz w:val="16"/>
              </w:rPr>
            </w:pPr>
            <w:r>
              <w:rPr>
                <w:sz w:val="16"/>
              </w:rPr>
              <w:t>5,24</w:t>
            </w:r>
          </w:p>
        </w:tc>
        <w:tc>
          <w:tcPr>
            <w:tcW w:w="645" w:type="dxa"/>
          </w:tcPr>
          <w:p w14:paraId="3E83A0C8" w14:textId="77777777" w:rsidR="003A0648" w:rsidRDefault="003A0648" w:rsidP="003A0648">
            <w:pPr>
              <w:pStyle w:val="TableParagraph"/>
              <w:rPr>
                <w:sz w:val="18"/>
              </w:rPr>
            </w:pPr>
          </w:p>
          <w:p w14:paraId="5ABBED79" w14:textId="77777777" w:rsidR="003A0648" w:rsidRDefault="003A0648" w:rsidP="003A0648">
            <w:pPr>
              <w:pStyle w:val="TableParagraph"/>
              <w:rPr>
                <w:sz w:val="18"/>
              </w:rPr>
            </w:pPr>
          </w:p>
          <w:p w14:paraId="76922C78" w14:textId="77777777" w:rsidR="003A0648" w:rsidRDefault="003A0648" w:rsidP="003A0648">
            <w:pPr>
              <w:pStyle w:val="TableParagraph"/>
              <w:rPr>
                <w:sz w:val="18"/>
              </w:rPr>
            </w:pPr>
          </w:p>
          <w:p w14:paraId="60C0FEEA" w14:textId="77777777" w:rsidR="003A0648" w:rsidRDefault="003A0648" w:rsidP="003A0648">
            <w:pPr>
              <w:pStyle w:val="TableParagraph"/>
              <w:rPr>
                <w:sz w:val="18"/>
              </w:rPr>
            </w:pPr>
          </w:p>
          <w:p w14:paraId="670032A5" w14:textId="77777777" w:rsidR="003A0648" w:rsidRDefault="003A0648" w:rsidP="003A0648">
            <w:pPr>
              <w:pStyle w:val="TableParagraph"/>
              <w:spacing w:before="1"/>
              <w:rPr>
                <w:sz w:val="19"/>
              </w:rPr>
            </w:pPr>
          </w:p>
          <w:p w14:paraId="4E1E120F" w14:textId="0DA3C367" w:rsidR="003A0648" w:rsidRDefault="003A0648" w:rsidP="003A0648">
            <w:pPr>
              <w:pStyle w:val="TableParagraph"/>
              <w:spacing w:before="114"/>
              <w:ind w:left="54" w:right="37"/>
              <w:jc w:val="center"/>
              <w:rPr>
                <w:rFonts w:ascii="Arial MT"/>
                <w:sz w:val="16"/>
              </w:rPr>
            </w:pPr>
            <w:r>
              <w:rPr>
                <w:sz w:val="16"/>
              </w:rPr>
              <w:t>60,56</w:t>
            </w:r>
          </w:p>
        </w:tc>
        <w:tc>
          <w:tcPr>
            <w:tcW w:w="755" w:type="dxa"/>
          </w:tcPr>
          <w:p w14:paraId="3D5A3CB5" w14:textId="77777777" w:rsidR="003A0648" w:rsidRDefault="003A0648" w:rsidP="003A0648">
            <w:pPr>
              <w:pStyle w:val="TableParagraph"/>
              <w:rPr>
                <w:sz w:val="18"/>
              </w:rPr>
            </w:pPr>
          </w:p>
          <w:p w14:paraId="49D7AFB7" w14:textId="77777777" w:rsidR="003A0648" w:rsidRDefault="003A0648" w:rsidP="003A0648">
            <w:pPr>
              <w:pStyle w:val="TableParagraph"/>
              <w:rPr>
                <w:sz w:val="18"/>
              </w:rPr>
            </w:pPr>
          </w:p>
          <w:p w14:paraId="727CCFA7" w14:textId="77777777" w:rsidR="003A0648" w:rsidRDefault="003A0648" w:rsidP="003A0648">
            <w:pPr>
              <w:pStyle w:val="TableParagraph"/>
              <w:rPr>
                <w:sz w:val="18"/>
              </w:rPr>
            </w:pPr>
          </w:p>
          <w:p w14:paraId="39372125" w14:textId="77777777" w:rsidR="003A0648" w:rsidRDefault="003A0648" w:rsidP="003A0648">
            <w:pPr>
              <w:pStyle w:val="TableParagraph"/>
              <w:rPr>
                <w:sz w:val="18"/>
              </w:rPr>
            </w:pPr>
          </w:p>
          <w:p w14:paraId="12FF5C70" w14:textId="77777777" w:rsidR="003A0648" w:rsidRDefault="003A0648" w:rsidP="003A0648">
            <w:pPr>
              <w:pStyle w:val="TableParagraph"/>
              <w:spacing w:before="1"/>
              <w:rPr>
                <w:sz w:val="19"/>
              </w:rPr>
            </w:pPr>
          </w:p>
          <w:p w14:paraId="5712B7BB" w14:textId="6989FFEA" w:rsidR="003A0648" w:rsidRDefault="003A0648" w:rsidP="003A0648">
            <w:pPr>
              <w:pStyle w:val="TableParagraph"/>
              <w:spacing w:before="114"/>
              <w:ind w:left="67" w:right="48"/>
              <w:jc w:val="center"/>
              <w:rPr>
                <w:rFonts w:ascii="Arial MT"/>
                <w:sz w:val="16"/>
              </w:rPr>
            </w:pPr>
            <w:r>
              <w:rPr>
                <w:sz w:val="16"/>
              </w:rPr>
              <w:t>75,73</w:t>
            </w:r>
          </w:p>
        </w:tc>
        <w:tc>
          <w:tcPr>
            <w:tcW w:w="827" w:type="dxa"/>
          </w:tcPr>
          <w:p w14:paraId="1A09F731" w14:textId="77777777" w:rsidR="003A0648" w:rsidRDefault="003A0648" w:rsidP="003A0648">
            <w:pPr>
              <w:pStyle w:val="TableParagraph"/>
              <w:rPr>
                <w:sz w:val="18"/>
              </w:rPr>
            </w:pPr>
          </w:p>
          <w:p w14:paraId="0B5CE4DA" w14:textId="77777777" w:rsidR="003A0648" w:rsidRDefault="003A0648" w:rsidP="003A0648">
            <w:pPr>
              <w:pStyle w:val="TableParagraph"/>
              <w:rPr>
                <w:sz w:val="18"/>
              </w:rPr>
            </w:pPr>
          </w:p>
          <w:p w14:paraId="05C42EB4" w14:textId="77777777" w:rsidR="003A0648" w:rsidRDefault="003A0648" w:rsidP="003A0648">
            <w:pPr>
              <w:pStyle w:val="TableParagraph"/>
              <w:rPr>
                <w:sz w:val="18"/>
              </w:rPr>
            </w:pPr>
          </w:p>
          <w:p w14:paraId="52406902" w14:textId="77777777" w:rsidR="003A0648" w:rsidRDefault="003A0648" w:rsidP="003A0648">
            <w:pPr>
              <w:pStyle w:val="TableParagraph"/>
              <w:rPr>
                <w:sz w:val="18"/>
              </w:rPr>
            </w:pPr>
          </w:p>
          <w:p w14:paraId="0C0965B8" w14:textId="77777777" w:rsidR="003A0648" w:rsidRDefault="003A0648" w:rsidP="003A0648">
            <w:pPr>
              <w:pStyle w:val="TableParagraph"/>
              <w:spacing w:before="1"/>
              <w:rPr>
                <w:sz w:val="19"/>
              </w:rPr>
            </w:pPr>
          </w:p>
          <w:p w14:paraId="2FA76BD4" w14:textId="5F8FFE36" w:rsidR="003A0648" w:rsidRDefault="003A0648" w:rsidP="003A0648">
            <w:pPr>
              <w:pStyle w:val="TableParagraph"/>
              <w:spacing w:before="114"/>
              <w:ind w:left="104" w:right="83"/>
              <w:jc w:val="center"/>
              <w:rPr>
                <w:rFonts w:ascii="Arial MT"/>
                <w:sz w:val="16"/>
              </w:rPr>
            </w:pPr>
            <w:r>
              <w:rPr>
                <w:sz w:val="16"/>
              </w:rPr>
              <w:t>1278,36</w:t>
            </w:r>
          </w:p>
        </w:tc>
        <w:tc>
          <w:tcPr>
            <w:tcW w:w="717" w:type="dxa"/>
            <w:tcBorders>
              <w:top w:val="single" w:sz="4" w:space="0" w:color="auto"/>
            </w:tcBorders>
          </w:tcPr>
          <w:p w14:paraId="68F15432" w14:textId="77777777" w:rsidR="003A0648" w:rsidRDefault="003A0648" w:rsidP="003A0648">
            <w:pPr>
              <w:pStyle w:val="TableParagraph"/>
              <w:rPr>
                <w:sz w:val="18"/>
              </w:rPr>
            </w:pPr>
          </w:p>
          <w:p w14:paraId="0D37F2DC" w14:textId="77777777" w:rsidR="003A0648" w:rsidRDefault="003A0648" w:rsidP="003A0648">
            <w:pPr>
              <w:pStyle w:val="TableParagraph"/>
              <w:rPr>
                <w:sz w:val="18"/>
              </w:rPr>
            </w:pPr>
          </w:p>
          <w:p w14:paraId="366C9C97" w14:textId="77777777" w:rsidR="003A0648" w:rsidRDefault="003A0648" w:rsidP="003A0648">
            <w:pPr>
              <w:pStyle w:val="TableParagraph"/>
              <w:rPr>
                <w:sz w:val="18"/>
              </w:rPr>
            </w:pPr>
          </w:p>
          <w:p w14:paraId="7FC02F4F" w14:textId="77777777" w:rsidR="003A0648" w:rsidRDefault="003A0648" w:rsidP="003A0648">
            <w:pPr>
              <w:pStyle w:val="TableParagraph"/>
              <w:rPr>
                <w:sz w:val="18"/>
              </w:rPr>
            </w:pPr>
          </w:p>
          <w:p w14:paraId="0AE3DD78" w14:textId="77777777" w:rsidR="003A0648" w:rsidRDefault="003A0648" w:rsidP="003A0648">
            <w:pPr>
              <w:pStyle w:val="TableParagraph"/>
              <w:spacing w:before="1"/>
              <w:rPr>
                <w:sz w:val="19"/>
              </w:rPr>
            </w:pPr>
          </w:p>
          <w:p w14:paraId="147B89BB" w14:textId="62B3EA22" w:rsidR="003A0648" w:rsidRDefault="003A0648" w:rsidP="003A0648">
            <w:pPr>
              <w:pStyle w:val="TableParagraph"/>
              <w:spacing w:before="114"/>
              <w:ind w:left="94" w:right="71"/>
              <w:jc w:val="center"/>
              <w:rPr>
                <w:rFonts w:ascii="Arial MT"/>
                <w:sz w:val="16"/>
              </w:rPr>
            </w:pPr>
            <w:r>
              <w:rPr>
                <w:sz w:val="16"/>
              </w:rPr>
              <w:t>638,29</w:t>
            </w:r>
          </w:p>
        </w:tc>
        <w:tc>
          <w:tcPr>
            <w:tcW w:w="2896" w:type="dxa"/>
          </w:tcPr>
          <w:p w14:paraId="038CAD59" w14:textId="77777777" w:rsidR="003A0648" w:rsidRDefault="003A0648" w:rsidP="003A0648">
            <w:pPr>
              <w:pStyle w:val="TableParagraph"/>
              <w:rPr>
                <w:sz w:val="18"/>
              </w:rPr>
            </w:pPr>
          </w:p>
          <w:p w14:paraId="46E2DE3D" w14:textId="77777777" w:rsidR="003A0648" w:rsidRDefault="003A0648" w:rsidP="003A0648">
            <w:pPr>
              <w:pStyle w:val="TableParagraph"/>
              <w:rPr>
                <w:sz w:val="18"/>
              </w:rPr>
            </w:pPr>
          </w:p>
          <w:p w14:paraId="087498C3" w14:textId="77777777" w:rsidR="003A0648" w:rsidRDefault="003A0648" w:rsidP="003A0648">
            <w:pPr>
              <w:pStyle w:val="TableParagraph"/>
              <w:rPr>
                <w:sz w:val="18"/>
              </w:rPr>
            </w:pPr>
          </w:p>
          <w:p w14:paraId="7C153911" w14:textId="77777777" w:rsidR="003A0648" w:rsidRDefault="003A0648" w:rsidP="003A0648">
            <w:pPr>
              <w:pStyle w:val="TableParagraph"/>
              <w:rPr>
                <w:sz w:val="18"/>
              </w:rPr>
            </w:pPr>
          </w:p>
          <w:p w14:paraId="553B4546" w14:textId="77777777" w:rsidR="003A0648" w:rsidRDefault="003A0648" w:rsidP="003A0648">
            <w:pPr>
              <w:pStyle w:val="TableParagraph"/>
              <w:spacing w:before="1"/>
              <w:rPr>
                <w:sz w:val="19"/>
              </w:rPr>
            </w:pPr>
          </w:p>
          <w:p w14:paraId="2A3036C9" w14:textId="5DDD7142" w:rsidR="003A0648" w:rsidRDefault="003A0648" w:rsidP="003A0648">
            <w:pPr>
              <w:pStyle w:val="TableParagraph"/>
              <w:ind w:left="1139" w:right="1107"/>
              <w:jc w:val="center"/>
              <w:rPr>
                <w:sz w:val="18"/>
              </w:rPr>
            </w:pPr>
            <w:r>
              <w:rPr>
                <w:sz w:val="16"/>
              </w:rPr>
              <w:t>590</w:t>
            </w:r>
          </w:p>
        </w:tc>
      </w:tr>
      <w:tr w:rsidR="003A0648" w14:paraId="4EDA0435" w14:textId="77777777">
        <w:trPr>
          <w:trHeight w:val="2577"/>
        </w:trPr>
        <w:tc>
          <w:tcPr>
            <w:tcW w:w="1472" w:type="dxa"/>
            <w:vMerge/>
            <w:tcBorders>
              <w:top w:val="nil"/>
            </w:tcBorders>
          </w:tcPr>
          <w:p w14:paraId="5B60D275" w14:textId="77777777" w:rsidR="003A0648" w:rsidRDefault="003A0648" w:rsidP="003A0648">
            <w:pPr>
              <w:rPr>
                <w:sz w:val="2"/>
                <w:szCs w:val="2"/>
              </w:rPr>
            </w:pPr>
          </w:p>
        </w:tc>
        <w:tc>
          <w:tcPr>
            <w:tcW w:w="1740" w:type="dxa"/>
          </w:tcPr>
          <w:p w14:paraId="2C76ACCB" w14:textId="77777777" w:rsidR="003A0648" w:rsidRDefault="003A0648" w:rsidP="003A0648">
            <w:pPr>
              <w:pStyle w:val="TableParagraph"/>
              <w:spacing w:before="1"/>
              <w:ind w:left="71" w:right="136"/>
              <w:rPr>
                <w:sz w:val="16"/>
              </w:rPr>
            </w:pPr>
            <w:r>
              <w:rPr>
                <w:sz w:val="16"/>
              </w:rPr>
              <w:t>Implementar y efectuar</w:t>
            </w:r>
            <w:r>
              <w:rPr>
                <w:spacing w:val="-37"/>
                <w:sz w:val="16"/>
              </w:rPr>
              <w:t xml:space="preserve"> </w:t>
            </w:r>
            <w:r>
              <w:rPr>
                <w:sz w:val="16"/>
              </w:rPr>
              <w:t>el</w:t>
            </w:r>
            <w:r>
              <w:rPr>
                <w:spacing w:val="-2"/>
                <w:sz w:val="16"/>
              </w:rPr>
              <w:t xml:space="preserve"> </w:t>
            </w:r>
            <w:r>
              <w:rPr>
                <w:sz w:val="16"/>
              </w:rPr>
              <w:t>seguimiento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a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cuatro</w:t>
            </w:r>
          </w:p>
          <w:p w14:paraId="5FCFBCDD" w14:textId="77777777" w:rsidR="003A0648" w:rsidRDefault="003A0648" w:rsidP="003A0648">
            <w:pPr>
              <w:pStyle w:val="TableParagraph"/>
              <w:ind w:left="71" w:right="123"/>
              <w:rPr>
                <w:sz w:val="16"/>
              </w:rPr>
            </w:pPr>
            <w:r>
              <w:rPr>
                <w:sz w:val="16"/>
              </w:rPr>
              <w:t>(4) proyectos de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conectividad ecológica</w:t>
            </w:r>
            <w:r>
              <w:rPr>
                <w:spacing w:val="-37"/>
                <w:sz w:val="16"/>
              </w:rPr>
              <w:t xml:space="preserve"> </w:t>
            </w:r>
            <w:r>
              <w:rPr>
                <w:sz w:val="16"/>
              </w:rPr>
              <w:t>para la conservación de</w:t>
            </w:r>
            <w:r>
              <w:rPr>
                <w:spacing w:val="-38"/>
                <w:sz w:val="16"/>
              </w:rPr>
              <w:t xml:space="preserve"> </w:t>
            </w:r>
            <w:r>
              <w:rPr>
                <w:sz w:val="16"/>
              </w:rPr>
              <w:t>la biodiversidad,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incluyendo el corredor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ecológico regional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Paramos Chingaza-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Sumapaz; corredores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cuenca alta, Cerros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orientales, Van</w:t>
            </w:r>
            <w:r>
              <w:rPr>
                <w:spacing w:val="-2"/>
                <w:sz w:val="16"/>
              </w:rPr>
              <w:t xml:space="preserve"> </w:t>
            </w:r>
            <w:r>
              <w:rPr>
                <w:sz w:val="16"/>
              </w:rPr>
              <w:t>Der</w:t>
            </w:r>
          </w:p>
          <w:p w14:paraId="3F8D5150" w14:textId="77777777" w:rsidR="003A0648" w:rsidRDefault="003A0648" w:rsidP="003A0648">
            <w:pPr>
              <w:pStyle w:val="TableParagraph"/>
              <w:spacing w:line="182" w:lineRule="exact"/>
              <w:ind w:left="71" w:right="317"/>
              <w:rPr>
                <w:sz w:val="16"/>
              </w:rPr>
            </w:pPr>
            <w:r>
              <w:rPr>
                <w:sz w:val="16"/>
              </w:rPr>
              <w:t>Hammen, Torca;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Corredor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Cerros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y</w:t>
            </w:r>
            <w:r>
              <w:rPr>
                <w:spacing w:val="-2"/>
                <w:sz w:val="16"/>
              </w:rPr>
              <w:t xml:space="preserve"> </w:t>
            </w:r>
            <w:r>
              <w:rPr>
                <w:sz w:val="16"/>
              </w:rPr>
              <w:t>el</w:t>
            </w:r>
          </w:p>
        </w:tc>
        <w:tc>
          <w:tcPr>
            <w:tcW w:w="1136" w:type="dxa"/>
          </w:tcPr>
          <w:p w14:paraId="2B753A89" w14:textId="77777777" w:rsidR="003A0648" w:rsidRDefault="003A0648" w:rsidP="003A0648">
            <w:pPr>
              <w:pStyle w:val="TableParagraph"/>
              <w:rPr>
                <w:sz w:val="20"/>
              </w:rPr>
            </w:pPr>
          </w:p>
          <w:p w14:paraId="4B5376C1" w14:textId="77777777" w:rsidR="003A0648" w:rsidRDefault="003A0648" w:rsidP="003A0648">
            <w:pPr>
              <w:pStyle w:val="TableParagraph"/>
              <w:rPr>
                <w:sz w:val="20"/>
              </w:rPr>
            </w:pPr>
          </w:p>
          <w:p w14:paraId="5BFFB3E9" w14:textId="77777777" w:rsidR="003A0648" w:rsidRDefault="003A0648" w:rsidP="003A0648">
            <w:pPr>
              <w:pStyle w:val="TableParagraph"/>
              <w:rPr>
                <w:sz w:val="20"/>
              </w:rPr>
            </w:pPr>
          </w:p>
          <w:p w14:paraId="7BA5DDC3" w14:textId="77777777" w:rsidR="003A0648" w:rsidRDefault="003A0648" w:rsidP="003A0648">
            <w:pPr>
              <w:pStyle w:val="TableParagraph"/>
              <w:rPr>
                <w:sz w:val="20"/>
              </w:rPr>
            </w:pPr>
          </w:p>
          <w:p w14:paraId="2539862A" w14:textId="77777777" w:rsidR="003A0648" w:rsidRDefault="003A0648" w:rsidP="003A0648">
            <w:pPr>
              <w:pStyle w:val="TableParagraph"/>
              <w:spacing w:before="1"/>
              <w:rPr>
                <w:sz w:val="23"/>
              </w:rPr>
            </w:pPr>
          </w:p>
          <w:p w14:paraId="2ADCCAB5" w14:textId="77777777" w:rsidR="003A0648" w:rsidRDefault="003A0648" w:rsidP="003A0648">
            <w:pPr>
              <w:pStyle w:val="TableParagraph"/>
              <w:ind w:left="68"/>
              <w:rPr>
                <w:sz w:val="18"/>
              </w:rPr>
            </w:pPr>
            <w:r>
              <w:rPr>
                <w:sz w:val="18"/>
              </w:rPr>
              <w:t>Implementar</w:t>
            </w:r>
          </w:p>
        </w:tc>
        <w:tc>
          <w:tcPr>
            <w:tcW w:w="814" w:type="dxa"/>
          </w:tcPr>
          <w:p w14:paraId="7359463C" w14:textId="77777777" w:rsidR="003A0648" w:rsidRDefault="003A0648" w:rsidP="003A0648">
            <w:pPr>
              <w:pStyle w:val="TableParagraph"/>
              <w:rPr>
                <w:sz w:val="20"/>
              </w:rPr>
            </w:pPr>
          </w:p>
          <w:p w14:paraId="42E86CC0" w14:textId="77777777" w:rsidR="003A0648" w:rsidRDefault="003A0648" w:rsidP="003A0648">
            <w:pPr>
              <w:pStyle w:val="TableParagraph"/>
              <w:rPr>
                <w:sz w:val="20"/>
              </w:rPr>
            </w:pPr>
          </w:p>
          <w:p w14:paraId="69A0CC74" w14:textId="77777777" w:rsidR="003A0648" w:rsidRDefault="003A0648" w:rsidP="003A0648">
            <w:pPr>
              <w:pStyle w:val="TableParagraph"/>
              <w:rPr>
                <w:sz w:val="20"/>
              </w:rPr>
            </w:pPr>
          </w:p>
          <w:p w14:paraId="58D05BA6" w14:textId="77777777" w:rsidR="003A0648" w:rsidRDefault="003A0648" w:rsidP="003A0648">
            <w:pPr>
              <w:pStyle w:val="TableParagraph"/>
              <w:rPr>
                <w:sz w:val="20"/>
              </w:rPr>
            </w:pPr>
          </w:p>
          <w:p w14:paraId="4C58E385" w14:textId="77777777" w:rsidR="003A0648" w:rsidRDefault="003A0648" w:rsidP="003A0648">
            <w:pPr>
              <w:pStyle w:val="TableParagraph"/>
              <w:spacing w:before="1"/>
              <w:rPr>
                <w:sz w:val="23"/>
              </w:rPr>
            </w:pPr>
          </w:p>
          <w:p w14:paraId="091D3498" w14:textId="77777777" w:rsidR="003A0648" w:rsidRDefault="003A0648" w:rsidP="003A0648">
            <w:pPr>
              <w:pStyle w:val="TableParagraph"/>
              <w:ind w:left="14"/>
              <w:jc w:val="center"/>
              <w:rPr>
                <w:sz w:val="18"/>
              </w:rPr>
            </w:pPr>
            <w:r>
              <w:rPr>
                <w:sz w:val="18"/>
              </w:rPr>
              <w:t>4</w:t>
            </w:r>
          </w:p>
        </w:tc>
        <w:tc>
          <w:tcPr>
            <w:tcW w:w="886" w:type="dxa"/>
          </w:tcPr>
          <w:p w14:paraId="40776570" w14:textId="77777777" w:rsidR="003A0648" w:rsidRDefault="003A0648" w:rsidP="003A0648">
            <w:pPr>
              <w:pStyle w:val="TableParagraph"/>
              <w:rPr>
                <w:sz w:val="20"/>
              </w:rPr>
            </w:pPr>
          </w:p>
          <w:p w14:paraId="3F7B58B2" w14:textId="77777777" w:rsidR="003A0648" w:rsidRDefault="003A0648" w:rsidP="003A0648">
            <w:pPr>
              <w:pStyle w:val="TableParagraph"/>
              <w:rPr>
                <w:sz w:val="20"/>
              </w:rPr>
            </w:pPr>
          </w:p>
          <w:p w14:paraId="7A068ACA" w14:textId="77777777" w:rsidR="003A0648" w:rsidRDefault="003A0648" w:rsidP="003A0648">
            <w:pPr>
              <w:pStyle w:val="TableParagraph"/>
              <w:rPr>
                <w:sz w:val="20"/>
              </w:rPr>
            </w:pPr>
          </w:p>
          <w:p w14:paraId="68075753" w14:textId="77777777" w:rsidR="003A0648" w:rsidRDefault="003A0648" w:rsidP="003A0648">
            <w:pPr>
              <w:pStyle w:val="TableParagraph"/>
              <w:rPr>
                <w:sz w:val="20"/>
              </w:rPr>
            </w:pPr>
          </w:p>
          <w:p w14:paraId="7CADF360" w14:textId="77777777" w:rsidR="003A0648" w:rsidRDefault="003A0648" w:rsidP="003A0648">
            <w:pPr>
              <w:pStyle w:val="TableParagraph"/>
              <w:spacing w:before="1"/>
              <w:rPr>
                <w:sz w:val="23"/>
              </w:rPr>
            </w:pPr>
          </w:p>
          <w:p w14:paraId="385E9D1E" w14:textId="77777777" w:rsidR="003A0648" w:rsidRDefault="003A0648" w:rsidP="003A0648">
            <w:pPr>
              <w:pStyle w:val="TableParagraph"/>
              <w:ind w:left="397"/>
              <w:rPr>
                <w:sz w:val="18"/>
              </w:rPr>
            </w:pPr>
            <w:r>
              <w:rPr>
                <w:sz w:val="18"/>
              </w:rPr>
              <w:t>#</w:t>
            </w:r>
          </w:p>
        </w:tc>
        <w:tc>
          <w:tcPr>
            <w:tcW w:w="1474" w:type="dxa"/>
          </w:tcPr>
          <w:p w14:paraId="20BE4977" w14:textId="77777777" w:rsidR="003A0648" w:rsidRDefault="003A0648" w:rsidP="003A0648">
            <w:pPr>
              <w:pStyle w:val="TableParagraph"/>
              <w:rPr>
                <w:sz w:val="20"/>
              </w:rPr>
            </w:pPr>
          </w:p>
          <w:p w14:paraId="3F150B3C" w14:textId="77777777" w:rsidR="003A0648" w:rsidRDefault="003A0648" w:rsidP="003A0648">
            <w:pPr>
              <w:pStyle w:val="TableParagraph"/>
              <w:rPr>
                <w:sz w:val="20"/>
              </w:rPr>
            </w:pPr>
          </w:p>
          <w:p w14:paraId="255CCEB2" w14:textId="77777777" w:rsidR="003A0648" w:rsidRDefault="003A0648" w:rsidP="003A0648">
            <w:pPr>
              <w:pStyle w:val="TableParagraph"/>
              <w:rPr>
                <w:sz w:val="20"/>
              </w:rPr>
            </w:pPr>
          </w:p>
          <w:p w14:paraId="74724A98" w14:textId="77777777" w:rsidR="003A0648" w:rsidRDefault="003A0648" w:rsidP="003A0648">
            <w:pPr>
              <w:pStyle w:val="TableParagraph"/>
              <w:spacing w:before="11"/>
              <w:rPr>
                <w:sz w:val="15"/>
              </w:rPr>
            </w:pPr>
          </w:p>
          <w:p w14:paraId="5FA49171" w14:textId="77777777" w:rsidR="003A0648" w:rsidRDefault="003A0648" w:rsidP="003A0648">
            <w:pPr>
              <w:pStyle w:val="TableParagraph"/>
              <w:ind w:left="70" w:right="229"/>
              <w:rPr>
                <w:sz w:val="18"/>
              </w:rPr>
            </w:pPr>
            <w:r>
              <w:rPr>
                <w:sz w:val="18"/>
              </w:rPr>
              <w:t>Proyectos de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conectividad en</w:t>
            </w:r>
            <w:r>
              <w:rPr>
                <w:spacing w:val="-42"/>
                <w:sz w:val="18"/>
              </w:rPr>
              <w:t xml:space="preserve"> </w:t>
            </w:r>
            <w:r>
              <w:rPr>
                <w:sz w:val="18"/>
              </w:rPr>
              <w:t>ejecución con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seguimiento</w:t>
            </w:r>
          </w:p>
        </w:tc>
        <w:tc>
          <w:tcPr>
            <w:tcW w:w="739" w:type="dxa"/>
          </w:tcPr>
          <w:p w14:paraId="5FC1DC26" w14:textId="77777777" w:rsidR="003A0648" w:rsidRDefault="003A0648" w:rsidP="003A0648">
            <w:pPr>
              <w:pStyle w:val="TableParagraph"/>
              <w:rPr>
                <w:sz w:val="20"/>
              </w:rPr>
            </w:pPr>
          </w:p>
          <w:p w14:paraId="2B2786DB" w14:textId="77777777" w:rsidR="003A0648" w:rsidRDefault="003A0648" w:rsidP="003A0648">
            <w:pPr>
              <w:pStyle w:val="TableParagraph"/>
              <w:rPr>
                <w:sz w:val="20"/>
              </w:rPr>
            </w:pPr>
          </w:p>
          <w:p w14:paraId="266D4C5D" w14:textId="77777777" w:rsidR="003A0648" w:rsidRDefault="003A0648" w:rsidP="003A0648">
            <w:pPr>
              <w:pStyle w:val="TableParagraph"/>
              <w:rPr>
                <w:sz w:val="20"/>
              </w:rPr>
            </w:pPr>
          </w:p>
          <w:p w14:paraId="4A17463B" w14:textId="77777777" w:rsidR="003A0648" w:rsidRDefault="003A0648" w:rsidP="003A0648">
            <w:pPr>
              <w:pStyle w:val="TableParagraph"/>
              <w:rPr>
                <w:sz w:val="20"/>
              </w:rPr>
            </w:pPr>
          </w:p>
          <w:p w14:paraId="79EE12FB" w14:textId="77777777" w:rsidR="003A0648" w:rsidRDefault="003A0648" w:rsidP="003A0648">
            <w:pPr>
              <w:pStyle w:val="TableParagraph"/>
              <w:rPr>
                <w:sz w:val="20"/>
              </w:rPr>
            </w:pPr>
          </w:p>
          <w:p w14:paraId="3D5B2750" w14:textId="77777777" w:rsidR="003A0648" w:rsidRDefault="003A0648" w:rsidP="003A0648">
            <w:pPr>
              <w:pStyle w:val="TableParagraph"/>
              <w:rPr>
                <w:sz w:val="20"/>
              </w:rPr>
            </w:pPr>
          </w:p>
          <w:p w14:paraId="6CFFF2EA" w14:textId="77777777" w:rsidR="003A0648" w:rsidRDefault="003A0648" w:rsidP="003A0648">
            <w:pPr>
              <w:pStyle w:val="TableParagraph"/>
              <w:rPr>
                <w:sz w:val="20"/>
              </w:rPr>
            </w:pPr>
          </w:p>
          <w:p w14:paraId="3216E675" w14:textId="77777777" w:rsidR="003A0648" w:rsidRDefault="003A0648" w:rsidP="003A0648">
            <w:pPr>
              <w:pStyle w:val="TableParagraph"/>
              <w:rPr>
                <w:sz w:val="20"/>
              </w:rPr>
            </w:pPr>
          </w:p>
          <w:p w14:paraId="50216546" w14:textId="3393DC43" w:rsidR="003A0648" w:rsidRDefault="003A0648" w:rsidP="003A0648">
            <w:pPr>
              <w:pStyle w:val="TableParagraph"/>
              <w:ind w:right="172"/>
              <w:jc w:val="right"/>
              <w:rPr>
                <w:rFonts w:ascii="Arial MT"/>
                <w:sz w:val="18"/>
              </w:rPr>
            </w:pPr>
            <w:r>
              <w:rPr>
                <w:sz w:val="18"/>
              </w:rPr>
              <w:t>0,26</w:t>
            </w:r>
          </w:p>
        </w:tc>
        <w:tc>
          <w:tcPr>
            <w:tcW w:w="645" w:type="dxa"/>
          </w:tcPr>
          <w:p w14:paraId="255E5F46" w14:textId="77777777" w:rsidR="003A0648" w:rsidRDefault="003A0648" w:rsidP="003A0648">
            <w:pPr>
              <w:pStyle w:val="TableParagraph"/>
              <w:rPr>
                <w:sz w:val="20"/>
              </w:rPr>
            </w:pPr>
          </w:p>
          <w:p w14:paraId="3079B6FB" w14:textId="77777777" w:rsidR="003A0648" w:rsidRDefault="003A0648" w:rsidP="003A0648">
            <w:pPr>
              <w:pStyle w:val="TableParagraph"/>
              <w:rPr>
                <w:sz w:val="20"/>
              </w:rPr>
            </w:pPr>
          </w:p>
          <w:p w14:paraId="486D77A7" w14:textId="77777777" w:rsidR="003A0648" w:rsidRDefault="003A0648" w:rsidP="003A0648">
            <w:pPr>
              <w:pStyle w:val="TableParagraph"/>
              <w:rPr>
                <w:sz w:val="20"/>
              </w:rPr>
            </w:pPr>
          </w:p>
          <w:p w14:paraId="2A940B8D" w14:textId="77777777" w:rsidR="003A0648" w:rsidRDefault="003A0648" w:rsidP="003A0648">
            <w:pPr>
              <w:pStyle w:val="TableParagraph"/>
              <w:rPr>
                <w:sz w:val="20"/>
              </w:rPr>
            </w:pPr>
          </w:p>
          <w:p w14:paraId="0C8BD773" w14:textId="77777777" w:rsidR="003A0648" w:rsidRDefault="003A0648" w:rsidP="003A0648">
            <w:pPr>
              <w:pStyle w:val="TableParagraph"/>
              <w:rPr>
                <w:sz w:val="20"/>
              </w:rPr>
            </w:pPr>
          </w:p>
          <w:p w14:paraId="6BD5053B" w14:textId="77777777" w:rsidR="003A0648" w:rsidRDefault="003A0648" w:rsidP="003A0648">
            <w:pPr>
              <w:pStyle w:val="TableParagraph"/>
              <w:rPr>
                <w:sz w:val="20"/>
              </w:rPr>
            </w:pPr>
          </w:p>
          <w:p w14:paraId="663699F3" w14:textId="77777777" w:rsidR="003A0648" w:rsidRDefault="003A0648" w:rsidP="003A0648">
            <w:pPr>
              <w:pStyle w:val="TableParagraph"/>
              <w:rPr>
                <w:sz w:val="20"/>
              </w:rPr>
            </w:pPr>
          </w:p>
          <w:p w14:paraId="57BCE04F" w14:textId="77777777" w:rsidR="003A0648" w:rsidRDefault="003A0648" w:rsidP="003A0648">
            <w:pPr>
              <w:pStyle w:val="TableParagraph"/>
              <w:rPr>
                <w:sz w:val="20"/>
              </w:rPr>
            </w:pPr>
          </w:p>
          <w:p w14:paraId="4F230EFD" w14:textId="03F61929" w:rsidR="003A0648" w:rsidRDefault="003A0648" w:rsidP="003A0648">
            <w:pPr>
              <w:pStyle w:val="TableParagraph"/>
              <w:ind w:left="57" w:right="36"/>
              <w:jc w:val="center"/>
              <w:rPr>
                <w:rFonts w:ascii="Arial MT"/>
                <w:sz w:val="18"/>
              </w:rPr>
            </w:pPr>
            <w:r>
              <w:rPr>
                <w:sz w:val="18"/>
              </w:rPr>
              <w:t>0,74</w:t>
            </w:r>
          </w:p>
        </w:tc>
        <w:tc>
          <w:tcPr>
            <w:tcW w:w="755" w:type="dxa"/>
          </w:tcPr>
          <w:p w14:paraId="2ED4FCA7" w14:textId="77777777" w:rsidR="003A0648" w:rsidRDefault="003A0648" w:rsidP="003A0648">
            <w:pPr>
              <w:pStyle w:val="TableParagraph"/>
              <w:rPr>
                <w:sz w:val="20"/>
              </w:rPr>
            </w:pPr>
          </w:p>
          <w:p w14:paraId="3BED659D" w14:textId="77777777" w:rsidR="003A0648" w:rsidRDefault="003A0648" w:rsidP="003A0648">
            <w:pPr>
              <w:pStyle w:val="TableParagraph"/>
              <w:rPr>
                <w:sz w:val="20"/>
              </w:rPr>
            </w:pPr>
          </w:p>
          <w:p w14:paraId="1D6014CC" w14:textId="77777777" w:rsidR="003A0648" w:rsidRDefault="003A0648" w:rsidP="003A0648">
            <w:pPr>
              <w:pStyle w:val="TableParagraph"/>
              <w:rPr>
                <w:sz w:val="20"/>
              </w:rPr>
            </w:pPr>
          </w:p>
          <w:p w14:paraId="0A0AAB02" w14:textId="77777777" w:rsidR="003A0648" w:rsidRDefault="003A0648" w:rsidP="003A0648">
            <w:pPr>
              <w:pStyle w:val="TableParagraph"/>
              <w:rPr>
                <w:sz w:val="20"/>
              </w:rPr>
            </w:pPr>
          </w:p>
          <w:p w14:paraId="564F177C" w14:textId="77777777" w:rsidR="003A0648" w:rsidRDefault="003A0648" w:rsidP="003A0648">
            <w:pPr>
              <w:pStyle w:val="TableParagraph"/>
              <w:rPr>
                <w:sz w:val="20"/>
              </w:rPr>
            </w:pPr>
          </w:p>
          <w:p w14:paraId="3344CCE2" w14:textId="77777777" w:rsidR="003A0648" w:rsidRDefault="003A0648" w:rsidP="003A0648">
            <w:pPr>
              <w:pStyle w:val="TableParagraph"/>
              <w:rPr>
                <w:sz w:val="20"/>
              </w:rPr>
            </w:pPr>
          </w:p>
          <w:p w14:paraId="7174D5F6" w14:textId="77777777" w:rsidR="003A0648" w:rsidRDefault="003A0648" w:rsidP="003A0648">
            <w:pPr>
              <w:pStyle w:val="TableParagraph"/>
              <w:rPr>
                <w:sz w:val="20"/>
              </w:rPr>
            </w:pPr>
          </w:p>
          <w:p w14:paraId="2A4132BC" w14:textId="77777777" w:rsidR="003A0648" w:rsidRDefault="003A0648" w:rsidP="003A0648">
            <w:pPr>
              <w:pStyle w:val="TableParagraph"/>
              <w:rPr>
                <w:sz w:val="20"/>
              </w:rPr>
            </w:pPr>
          </w:p>
          <w:p w14:paraId="074EEFF4" w14:textId="22440D39" w:rsidR="003A0648" w:rsidRDefault="003A0648" w:rsidP="003A0648">
            <w:pPr>
              <w:pStyle w:val="TableParagraph"/>
              <w:ind w:left="15"/>
              <w:jc w:val="center"/>
              <w:rPr>
                <w:rFonts w:ascii="Arial MT"/>
                <w:sz w:val="18"/>
              </w:rPr>
            </w:pPr>
            <w:r>
              <w:rPr>
                <w:sz w:val="18"/>
              </w:rPr>
              <w:t>1</w:t>
            </w:r>
          </w:p>
        </w:tc>
        <w:tc>
          <w:tcPr>
            <w:tcW w:w="827" w:type="dxa"/>
          </w:tcPr>
          <w:p w14:paraId="71D86E4D" w14:textId="77777777" w:rsidR="003A0648" w:rsidRDefault="003A0648" w:rsidP="003A0648">
            <w:pPr>
              <w:pStyle w:val="TableParagraph"/>
              <w:rPr>
                <w:sz w:val="20"/>
              </w:rPr>
            </w:pPr>
          </w:p>
          <w:p w14:paraId="170C85CC" w14:textId="77777777" w:rsidR="003A0648" w:rsidRDefault="003A0648" w:rsidP="003A0648">
            <w:pPr>
              <w:pStyle w:val="TableParagraph"/>
              <w:rPr>
                <w:sz w:val="20"/>
              </w:rPr>
            </w:pPr>
          </w:p>
          <w:p w14:paraId="5675A678" w14:textId="77777777" w:rsidR="003A0648" w:rsidRDefault="003A0648" w:rsidP="003A0648">
            <w:pPr>
              <w:pStyle w:val="TableParagraph"/>
              <w:rPr>
                <w:sz w:val="20"/>
              </w:rPr>
            </w:pPr>
          </w:p>
          <w:p w14:paraId="7A802EBE" w14:textId="77777777" w:rsidR="003A0648" w:rsidRDefault="003A0648" w:rsidP="003A0648">
            <w:pPr>
              <w:pStyle w:val="TableParagraph"/>
              <w:rPr>
                <w:sz w:val="20"/>
              </w:rPr>
            </w:pPr>
          </w:p>
          <w:p w14:paraId="228E3778" w14:textId="77777777" w:rsidR="003A0648" w:rsidRDefault="003A0648" w:rsidP="003A0648">
            <w:pPr>
              <w:pStyle w:val="TableParagraph"/>
              <w:rPr>
                <w:sz w:val="20"/>
              </w:rPr>
            </w:pPr>
          </w:p>
          <w:p w14:paraId="44F2C797" w14:textId="77777777" w:rsidR="003A0648" w:rsidRDefault="003A0648" w:rsidP="003A0648">
            <w:pPr>
              <w:pStyle w:val="TableParagraph"/>
              <w:rPr>
                <w:sz w:val="20"/>
              </w:rPr>
            </w:pPr>
          </w:p>
          <w:p w14:paraId="30DFD342" w14:textId="77777777" w:rsidR="003A0648" w:rsidRDefault="003A0648" w:rsidP="003A0648">
            <w:pPr>
              <w:pStyle w:val="TableParagraph"/>
              <w:rPr>
                <w:sz w:val="20"/>
              </w:rPr>
            </w:pPr>
          </w:p>
          <w:p w14:paraId="15B857EE" w14:textId="77777777" w:rsidR="003A0648" w:rsidRDefault="003A0648" w:rsidP="003A0648">
            <w:pPr>
              <w:pStyle w:val="TableParagraph"/>
              <w:rPr>
                <w:sz w:val="20"/>
              </w:rPr>
            </w:pPr>
          </w:p>
          <w:p w14:paraId="4BE49836" w14:textId="5C120DD7" w:rsidR="003A0648" w:rsidRDefault="003A0648" w:rsidP="003A0648">
            <w:pPr>
              <w:pStyle w:val="TableParagraph"/>
              <w:ind w:left="17"/>
              <w:jc w:val="center"/>
              <w:rPr>
                <w:rFonts w:ascii="Arial MT"/>
                <w:sz w:val="18"/>
              </w:rPr>
            </w:pPr>
            <w:r>
              <w:rPr>
                <w:sz w:val="18"/>
              </w:rPr>
              <w:t>1</w:t>
            </w:r>
          </w:p>
        </w:tc>
        <w:tc>
          <w:tcPr>
            <w:tcW w:w="717" w:type="dxa"/>
          </w:tcPr>
          <w:p w14:paraId="7E8798CE" w14:textId="77777777" w:rsidR="003A0648" w:rsidRDefault="003A0648" w:rsidP="003A0648">
            <w:pPr>
              <w:pStyle w:val="TableParagraph"/>
              <w:rPr>
                <w:sz w:val="20"/>
              </w:rPr>
            </w:pPr>
          </w:p>
          <w:p w14:paraId="32FE00DC" w14:textId="77777777" w:rsidR="003A0648" w:rsidRDefault="003A0648" w:rsidP="003A0648">
            <w:pPr>
              <w:pStyle w:val="TableParagraph"/>
              <w:rPr>
                <w:sz w:val="20"/>
              </w:rPr>
            </w:pPr>
          </w:p>
          <w:p w14:paraId="5573D2A9" w14:textId="77777777" w:rsidR="003A0648" w:rsidRDefault="003A0648" w:rsidP="003A0648">
            <w:pPr>
              <w:pStyle w:val="TableParagraph"/>
              <w:rPr>
                <w:sz w:val="20"/>
              </w:rPr>
            </w:pPr>
          </w:p>
          <w:p w14:paraId="576575F5" w14:textId="77777777" w:rsidR="003A0648" w:rsidRDefault="003A0648" w:rsidP="003A0648">
            <w:pPr>
              <w:pStyle w:val="TableParagraph"/>
              <w:rPr>
                <w:sz w:val="20"/>
              </w:rPr>
            </w:pPr>
          </w:p>
          <w:p w14:paraId="6A6B2CAA" w14:textId="77777777" w:rsidR="003A0648" w:rsidRDefault="003A0648" w:rsidP="003A0648">
            <w:pPr>
              <w:pStyle w:val="TableParagraph"/>
              <w:rPr>
                <w:sz w:val="20"/>
              </w:rPr>
            </w:pPr>
          </w:p>
          <w:p w14:paraId="2C9D6ED8" w14:textId="77777777" w:rsidR="003A0648" w:rsidRDefault="003A0648" w:rsidP="003A0648">
            <w:pPr>
              <w:pStyle w:val="TableParagraph"/>
              <w:rPr>
                <w:sz w:val="20"/>
              </w:rPr>
            </w:pPr>
          </w:p>
          <w:p w14:paraId="2EB21C54" w14:textId="77777777" w:rsidR="003A0648" w:rsidRDefault="003A0648" w:rsidP="003A0648">
            <w:pPr>
              <w:pStyle w:val="TableParagraph"/>
              <w:rPr>
                <w:sz w:val="20"/>
              </w:rPr>
            </w:pPr>
          </w:p>
          <w:p w14:paraId="01F57D6A" w14:textId="77777777" w:rsidR="003A0648" w:rsidRDefault="003A0648" w:rsidP="003A0648">
            <w:pPr>
              <w:pStyle w:val="TableParagraph"/>
              <w:rPr>
                <w:sz w:val="20"/>
              </w:rPr>
            </w:pPr>
          </w:p>
          <w:p w14:paraId="4ED6C270" w14:textId="41D8F624" w:rsidR="003A0648" w:rsidRDefault="003A0648" w:rsidP="003A0648">
            <w:pPr>
              <w:pStyle w:val="TableParagraph"/>
              <w:ind w:left="20"/>
              <w:jc w:val="center"/>
              <w:rPr>
                <w:rFonts w:ascii="Arial MT"/>
                <w:sz w:val="18"/>
              </w:rPr>
            </w:pPr>
            <w:r>
              <w:rPr>
                <w:sz w:val="18"/>
              </w:rPr>
              <w:t>1</w:t>
            </w:r>
          </w:p>
        </w:tc>
        <w:tc>
          <w:tcPr>
            <w:tcW w:w="2896" w:type="dxa"/>
          </w:tcPr>
          <w:p w14:paraId="130414A4" w14:textId="77777777" w:rsidR="003A0648" w:rsidRDefault="003A0648" w:rsidP="003A0648">
            <w:pPr>
              <w:pStyle w:val="TableParagraph"/>
              <w:rPr>
                <w:sz w:val="20"/>
              </w:rPr>
            </w:pPr>
          </w:p>
          <w:p w14:paraId="1E9896E5" w14:textId="77777777" w:rsidR="003A0648" w:rsidRDefault="003A0648" w:rsidP="003A0648">
            <w:pPr>
              <w:pStyle w:val="TableParagraph"/>
              <w:rPr>
                <w:sz w:val="20"/>
              </w:rPr>
            </w:pPr>
          </w:p>
          <w:p w14:paraId="5EE19553" w14:textId="77777777" w:rsidR="003A0648" w:rsidRDefault="003A0648" w:rsidP="003A0648">
            <w:pPr>
              <w:pStyle w:val="TableParagraph"/>
              <w:rPr>
                <w:sz w:val="20"/>
              </w:rPr>
            </w:pPr>
          </w:p>
          <w:p w14:paraId="0F2A6B98" w14:textId="77777777" w:rsidR="003A0648" w:rsidRDefault="003A0648" w:rsidP="003A0648">
            <w:pPr>
              <w:pStyle w:val="TableParagraph"/>
              <w:rPr>
                <w:sz w:val="20"/>
              </w:rPr>
            </w:pPr>
          </w:p>
          <w:p w14:paraId="696E62E9" w14:textId="77777777" w:rsidR="003A0648" w:rsidRDefault="003A0648" w:rsidP="003A0648">
            <w:pPr>
              <w:pStyle w:val="TableParagraph"/>
              <w:rPr>
                <w:sz w:val="20"/>
              </w:rPr>
            </w:pPr>
          </w:p>
          <w:p w14:paraId="4AD5636E" w14:textId="77777777" w:rsidR="003A0648" w:rsidRDefault="003A0648" w:rsidP="003A0648">
            <w:pPr>
              <w:pStyle w:val="TableParagraph"/>
              <w:rPr>
                <w:sz w:val="20"/>
              </w:rPr>
            </w:pPr>
          </w:p>
          <w:p w14:paraId="7754442E" w14:textId="77777777" w:rsidR="003A0648" w:rsidRDefault="003A0648" w:rsidP="003A0648">
            <w:pPr>
              <w:pStyle w:val="TableParagraph"/>
              <w:rPr>
                <w:sz w:val="20"/>
              </w:rPr>
            </w:pPr>
          </w:p>
          <w:p w14:paraId="76C89504" w14:textId="77777777" w:rsidR="003A0648" w:rsidRDefault="003A0648" w:rsidP="003A0648">
            <w:pPr>
              <w:pStyle w:val="TableParagraph"/>
              <w:rPr>
                <w:sz w:val="20"/>
              </w:rPr>
            </w:pPr>
          </w:p>
          <w:p w14:paraId="0BB2364E" w14:textId="0809A17C" w:rsidR="003A0648" w:rsidRDefault="003A0648" w:rsidP="003A0648">
            <w:pPr>
              <w:pStyle w:val="TableParagraph"/>
              <w:ind w:left="26"/>
              <w:jc w:val="center"/>
              <w:rPr>
                <w:sz w:val="18"/>
              </w:rPr>
            </w:pPr>
            <w:r>
              <w:rPr>
                <w:sz w:val="18"/>
              </w:rPr>
              <w:t>4</w:t>
            </w:r>
          </w:p>
        </w:tc>
      </w:tr>
    </w:tbl>
    <w:p w14:paraId="1CE05619" w14:textId="77777777" w:rsidR="00575006" w:rsidRDefault="00575006">
      <w:pPr>
        <w:jc w:val="center"/>
        <w:rPr>
          <w:sz w:val="18"/>
        </w:rPr>
        <w:sectPr w:rsidR="00575006">
          <w:headerReference w:type="default" r:id="rId16"/>
          <w:pgSz w:w="15840" w:h="12240" w:orient="landscape"/>
          <w:pgMar w:top="2420" w:right="180" w:bottom="280" w:left="1300" w:header="722" w:footer="0" w:gutter="0"/>
          <w:cols w:space="720"/>
        </w:sectPr>
      </w:pPr>
    </w:p>
    <w:p w14:paraId="6553C5B0" w14:textId="77777777" w:rsidR="00575006" w:rsidRDefault="00575006">
      <w:pPr>
        <w:pStyle w:val="Textoindependiente"/>
        <w:spacing w:before="5"/>
      </w:pPr>
    </w:p>
    <w:tbl>
      <w:tblPr>
        <w:tblStyle w:val="TableNormal"/>
        <w:tblW w:w="0" w:type="auto"/>
        <w:tblInd w:w="136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472"/>
        <w:gridCol w:w="1740"/>
        <w:gridCol w:w="1136"/>
        <w:gridCol w:w="814"/>
        <w:gridCol w:w="886"/>
        <w:gridCol w:w="1474"/>
        <w:gridCol w:w="739"/>
        <w:gridCol w:w="645"/>
        <w:gridCol w:w="755"/>
        <w:gridCol w:w="827"/>
        <w:gridCol w:w="307"/>
        <w:gridCol w:w="410"/>
        <w:gridCol w:w="2897"/>
      </w:tblGrid>
      <w:tr w:rsidR="00575006" w14:paraId="33B0EF78" w14:textId="77777777">
        <w:trPr>
          <w:trHeight w:val="2301"/>
        </w:trPr>
        <w:tc>
          <w:tcPr>
            <w:tcW w:w="1472" w:type="dxa"/>
            <w:tcBorders>
              <w:top w:val="nil"/>
            </w:tcBorders>
          </w:tcPr>
          <w:p w14:paraId="59D3CB26" w14:textId="77777777" w:rsidR="00575006" w:rsidRDefault="00575006">
            <w:pPr>
              <w:pStyle w:val="TableParagraph"/>
              <w:rPr>
                <w:sz w:val="20"/>
              </w:rPr>
            </w:pPr>
          </w:p>
        </w:tc>
        <w:tc>
          <w:tcPr>
            <w:tcW w:w="1740" w:type="dxa"/>
            <w:tcBorders>
              <w:top w:val="nil"/>
            </w:tcBorders>
          </w:tcPr>
          <w:p w14:paraId="2D256552" w14:textId="77777777" w:rsidR="00575006" w:rsidRDefault="00000000">
            <w:pPr>
              <w:pStyle w:val="TableParagraph"/>
              <w:spacing w:before="1"/>
              <w:ind w:left="71" w:right="98"/>
              <w:rPr>
                <w:sz w:val="16"/>
              </w:rPr>
            </w:pPr>
            <w:r>
              <w:rPr>
                <w:sz w:val="16"/>
              </w:rPr>
              <w:t>Virrey; y corredores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suba</w:t>
            </w:r>
            <w:r>
              <w:rPr>
                <w:spacing w:val="-2"/>
                <w:sz w:val="16"/>
              </w:rPr>
              <w:t xml:space="preserve"> </w:t>
            </w:r>
            <w:r>
              <w:rPr>
                <w:sz w:val="16"/>
              </w:rPr>
              <w:t>-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conejera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(Urbano</w:t>
            </w:r>
          </w:p>
          <w:p w14:paraId="0EACBF94" w14:textId="77777777" w:rsidR="00575006" w:rsidRDefault="00000000">
            <w:pPr>
              <w:pStyle w:val="TableParagraph"/>
              <w:spacing w:line="183" w:lineRule="exact"/>
              <w:ind w:left="71"/>
              <w:rPr>
                <w:sz w:val="16"/>
              </w:rPr>
            </w:pPr>
            <w:r>
              <w:rPr>
                <w:sz w:val="16"/>
              </w:rPr>
              <w:t>-</w:t>
            </w:r>
            <w:r>
              <w:rPr>
                <w:spacing w:val="-2"/>
                <w:sz w:val="16"/>
              </w:rPr>
              <w:t xml:space="preserve"> </w:t>
            </w:r>
            <w:r>
              <w:rPr>
                <w:sz w:val="16"/>
              </w:rPr>
              <w:t>Rural).</w:t>
            </w:r>
          </w:p>
        </w:tc>
        <w:tc>
          <w:tcPr>
            <w:tcW w:w="1136" w:type="dxa"/>
            <w:tcBorders>
              <w:top w:val="nil"/>
            </w:tcBorders>
          </w:tcPr>
          <w:p w14:paraId="143E3A81" w14:textId="77777777" w:rsidR="00575006" w:rsidRDefault="00575006">
            <w:pPr>
              <w:pStyle w:val="TableParagraph"/>
              <w:rPr>
                <w:sz w:val="20"/>
              </w:rPr>
            </w:pPr>
          </w:p>
        </w:tc>
        <w:tc>
          <w:tcPr>
            <w:tcW w:w="814" w:type="dxa"/>
            <w:tcBorders>
              <w:top w:val="nil"/>
            </w:tcBorders>
          </w:tcPr>
          <w:p w14:paraId="32572102" w14:textId="77777777" w:rsidR="00575006" w:rsidRDefault="00575006">
            <w:pPr>
              <w:pStyle w:val="TableParagraph"/>
              <w:rPr>
                <w:sz w:val="20"/>
              </w:rPr>
            </w:pPr>
          </w:p>
        </w:tc>
        <w:tc>
          <w:tcPr>
            <w:tcW w:w="886" w:type="dxa"/>
            <w:tcBorders>
              <w:top w:val="nil"/>
            </w:tcBorders>
          </w:tcPr>
          <w:p w14:paraId="539A21C4" w14:textId="77777777" w:rsidR="00575006" w:rsidRDefault="00575006">
            <w:pPr>
              <w:pStyle w:val="TableParagraph"/>
              <w:rPr>
                <w:sz w:val="20"/>
              </w:rPr>
            </w:pPr>
          </w:p>
        </w:tc>
        <w:tc>
          <w:tcPr>
            <w:tcW w:w="1474" w:type="dxa"/>
            <w:tcBorders>
              <w:top w:val="nil"/>
            </w:tcBorders>
          </w:tcPr>
          <w:p w14:paraId="5B0E4673" w14:textId="77777777" w:rsidR="00575006" w:rsidRDefault="00575006">
            <w:pPr>
              <w:pStyle w:val="TableParagraph"/>
              <w:rPr>
                <w:sz w:val="20"/>
              </w:rPr>
            </w:pPr>
          </w:p>
        </w:tc>
        <w:tc>
          <w:tcPr>
            <w:tcW w:w="739" w:type="dxa"/>
            <w:tcBorders>
              <w:top w:val="nil"/>
            </w:tcBorders>
          </w:tcPr>
          <w:p w14:paraId="4DB19958" w14:textId="77777777" w:rsidR="00575006" w:rsidRDefault="00575006">
            <w:pPr>
              <w:pStyle w:val="TableParagraph"/>
              <w:rPr>
                <w:sz w:val="20"/>
              </w:rPr>
            </w:pPr>
          </w:p>
        </w:tc>
        <w:tc>
          <w:tcPr>
            <w:tcW w:w="645" w:type="dxa"/>
            <w:tcBorders>
              <w:top w:val="nil"/>
            </w:tcBorders>
          </w:tcPr>
          <w:p w14:paraId="3154B091" w14:textId="77777777" w:rsidR="00575006" w:rsidRDefault="00575006">
            <w:pPr>
              <w:pStyle w:val="TableParagraph"/>
              <w:rPr>
                <w:sz w:val="20"/>
              </w:rPr>
            </w:pPr>
          </w:p>
        </w:tc>
        <w:tc>
          <w:tcPr>
            <w:tcW w:w="755" w:type="dxa"/>
            <w:tcBorders>
              <w:top w:val="nil"/>
            </w:tcBorders>
          </w:tcPr>
          <w:p w14:paraId="19067E39" w14:textId="77777777" w:rsidR="00575006" w:rsidRDefault="00575006">
            <w:pPr>
              <w:pStyle w:val="TableParagraph"/>
              <w:rPr>
                <w:sz w:val="20"/>
              </w:rPr>
            </w:pPr>
          </w:p>
        </w:tc>
        <w:tc>
          <w:tcPr>
            <w:tcW w:w="827" w:type="dxa"/>
            <w:tcBorders>
              <w:top w:val="nil"/>
            </w:tcBorders>
          </w:tcPr>
          <w:p w14:paraId="2925187D" w14:textId="77777777" w:rsidR="00575006" w:rsidRDefault="00575006">
            <w:pPr>
              <w:pStyle w:val="TableParagraph"/>
              <w:rPr>
                <w:sz w:val="20"/>
              </w:rPr>
            </w:pPr>
          </w:p>
        </w:tc>
        <w:tc>
          <w:tcPr>
            <w:tcW w:w="717" w:type="dxa"/>
            <w:gridSpan w:val="2"/>
            <w:tcBorders>
              <w:top w:val="nil"/>
            </w:tcBorders>
          </w:tcPr>
          <w:p w14:paraId="0F294DB4" w14:textId="77777777" w:rsidR="00575006" w:rsidRDefault="00575006">
            <w:pPr>
              <w:pStyle w:val="TableParagraph"/>
              <w:rPr>
                <w:sz w:val="20"/>
              </w:rPr>
            </w:pPr>
          </w:p>
        </w:tc>
        <w:tc>
          <w:tcPr>
            <w:tcW w:w="2897" w:type="dxa"/>
            <w:tcBorders>
              <w:top w:val="nil"/>
            </w:tcBorders>
          </w:tcPr>
          <w:p w14:paraId="3E96A125" w14:textId="77777777" w:rsidR="00575006" w:rsidRDefault="00575006">
            <w:pPr>
              <w:pStyle w:val="TableParagraph"/>
              <w:rPr>
                <w:sz w:val="20"/>
              </w:rPr>
            </w:pPr>
          </w:p>
        </w:tc>
      </w:tr>
      <w:tr w:rsidR="00575006" w14:paraId="2F390AB2" w14:textId="77777777">
        <w:trPr>
          <w:trHeight w:val="207"/>
        </w:trPr>
        <w:tc>
          <w:tcPr>
            <w:tcW w:w="10795" w:type="dxa"/>
            <w:gridSpan w:val="11"/>
            <w:tcBorders>
              <w:bottom w:val="single" w:sz="12" w:space="0" w:color="000000"/>
            </w:tcBorders>
          </w:tcPr>
          <w:p w14:paraId="25DF9F12" w14:textId="77777777" w:rsidR="00575006" w:rsidRDefault="00000000">
            <w:pPr>
              <w:pStyle w:val="TableParagraph"/>
              <w:spacing w:line="188" w:lineRule="exact"/>
              <w:ind w:left="71"/>
              <w:rPr>
                <w:sz w:val="18"/>
              </w:rPr>
            </w:pPr>
            <w:r>
              <w:rPr>
                <w:sz w:val="18"/>
              </w:rPr>
              <w:t>(*)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Para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el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año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2020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y 2024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se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programa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magnitud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acorde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al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presupuesto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de</w:t>
            </w:r>
            <w:r>
              <w:rPr>
                <w:spacing w:val="4"/>
                <w:sz w:val="18"/>
              </w:rPr>
              <w:t xml:space="preserve"> </w:t>
            </w:r>
            <w:r>
              <w:rPr>
                <w:sz w:val="18"/>
              </w:rPr>
              <w:t>armonización.</w:t>
            </w:r>
          </w:p>
        </w:tc>
        <w:tc>
          <w:tcPr>
            <w:tcW w:w="3307" w:type="dxa"/>
            <w:gridSpan w:val="2"/>
            <w:tcBorders>
              <w:bottom w:val="nil"/>
              <w:right w:val="nil"/>
            </w:tcBorders>
          </w:tcPr>
          <w:p w14:paraId="0EE62C2A" w14:textId="77777777" w:rsidR="00575006" w:rsidRDefault="00575006">
            <w:pPr>
              <w:pStyle w:val="TableParagraph"/>
              <w:rPr>
                <w:sz w:val="14"/>
              </w:rPr>
            </w:pPr>
          </w:p>
        </w:tc>
      </w:tr>
    </w:tbl>
    <w:p w14:paraId="3A5C146C" w14:textId="77777777" w:rsidR="00575006" w:rsidRDefault="00575006">
      <w:pPr>
        <w:rPr>
          <w:sz w:val="14"/>
        </w:rPr>
        <w:sectPr w:rsidR="00575006">
          <w:pgSz w:w="15840" w:h="12240" w:orient="landscape"/>
          <w:pgMar w:top="2420" w:right="180" w:bottom="280" w:left="1300" w:header="722" w:footer="0" w:gutter="0"/>
          <w:cols w:space="720"/>
        </w:sectPr>
      </w:pPr>
    </w:p>
    <w:p w14:paraId="79885131" w14:textId="77777777" w:rsidR="00575006" w:rsidRDefault="00575006">
      <w:pPr>
        <w:pStyle w:val="Textoindependiente"/>
        <w:rPr>
          <w:sz w:val="20"/>
        </w:rPr>
      </w:pPr>
    </w:p>
    <w:p w14:paraId="7D9FBC75" w14:textId="77777777" w:rsidR="00575006" w:rsidRDefault="00575006">
      <w:pPr>
        <w:pStyle w:val="Textoindependiente"/>
        <w:spacing w:before="5"/>
        <w:rPr>
          <w:sz w:val="19"/>
        </w:rPr>
      </w:pPr>
    </w:p>
    <w:p w14:paraId="740DD7DA" w14:textId="77777777" w:rsidR="00575006" w:rsidRDefault="00000000">
      <w:pPr>
        <w:pStyle w:val="Ttulo1"/>
        <w:numPr>
          <w:ilvl w:val="3"/>
          <w:numId w:val="11"/>
        </w:numPr>
        <w:tabs>
          <w:tab w:val="left" w:pos="1679"/>
          <w:tab w:val="left" w:pos="1680"/>
        </w:tabs>
        <w:ind w:left="1679" w:hanging="1081"/>
      </w:pPr>
      <w:r>
        <w:t>Indicadores</w:t>
      </w:r>
      <w:r>
        <w:rPr>
          <w:spacing w:val="-4"/>
        </w:rPr>
        <w:t xml:space="preserve"> </w:t>
      </w:r>
      <w:r>
        <w:t>del</w:t>
      </w:r>
      <w:r>
        <w:rPr>
          <w:spacing w:val="-3"/>
        </w:rPr>
        <w:t xml:space="preserve"> </w:t>
      </w:r>
      <w:r>
        <w:t>objetivo</w:t>
      </w:r>
      <w:r>
        <w:rPr>
          <w:spacing w:val="-3"/>
        </w:rPr>
        <w:t xml:space="preserve"> </w:t>
      </w:r>
      <w:r>
        <w:t>específicos</w:t>
      </w:r>
    </w:p>
    <w:p w14:paraId="521EB011" w14:textId="77777777" w:rsidR="00575006" w:rsidRDefault="00575006">
      <w:pPr>
        <w:pStyle w:val="Textoindependiente"/>
        <w:rPr>
          <w:b/>
          <w:sz w:val="20"/>
        </w:rPr>
      </w:pPr>
    </w:p>
    <w:p w14:paraId="7E556F56" w14:textId="77777777" w:rsidR="00575006" w:rsidRDefault="00575006">
      <w:pPr>
        <w:pStyle w:val="Textoindependiente"/>
        <w:rPr>
          <w:b/>
          <w:sz w:val="20"/>
        </w:rPr>
      </w:pPr>
    </w:p>
    <w:p w14:paraId="2E9D3D6A" w14:textId="77777777" w:rsidR="00575006" w:rsidRDefault="00575006">
      <w:pPr>
        <w:pStyle w:val="Textoindependiente"/>
        <w:rPr>
          <w:b/>
          <w:sz w:val="20"/>
        </w:rPr>
      </w:pPr>
    </w:p>
    <w:p w14:paraId="6149D90F" w14:textId="77777777" w:rsidR="00575006" w:rsidRDefault="00575006">
      <w:pPr>
        <w:pStyle w:val="Textoindependiente"/>
        <w:spacing w:before="1"/>
        <w:rPr>
          <w:b/>
          <w:sz w:val="10"/>
        </w:rPr>
      </w:pPr>
    </w:p>
    <w:tbl>
      <w:tblPr>
        <w:tblStyle w:val="TableNormal"/>
        <w:tblW w:w="0" w:type="auto"/>
        <w:tblInd w:w="557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768"/>
        <w:gridCol w:w="1827"/>
        <w:gridCol w:w="802"/>
        <w:gridCol w:w="1318"/>
        <w:gridCol w:w="2065"/>
      </w:tblGrid>
      <w:tr w:rsidR="00575006" w14:paraId="4B105613" w14:textId="77777777">
        <w:trPr>
          <w:trHeight w:val="1098"/>
        </w:trPr>
        <w:tc>
          <w:tcPr>
            <w:tcW w:w="2768" w:type="dxa"/>
            <w:shd w:val="clear" w:color="auto" w:fill="538235"/>
          </w:tcPr>
          <w:p w14:paraId="6918EE36" w14:textId="77777777" w:rsidR="00575006" w:rsidRDefault="00575006">
            <w:pPr>
              <w:pStyle w:val="TableParagraph"/>
              <w:rPr>
                <w:b/>
                <w:sz w:val="24"/>
              </w:rPr>
            </w:pPr>
          </w:p>
          <w:p w14:paraId="7C777EAE" w14:textId="77777777" w:rsidR="00575006" w:rsidRDefault="00000000">
            <w:pPr>
              <w:pStyle w:val="TableParagraph"/>
              <w:spacing w:before="144"/>
              <w:ind w:left="731"/>
              <w:rPr>
                <w:b/>
              </w:rPr>
            </w:pPr>
            <w:r>
              <w:rPr>
                <w:b/>
                <w:color w:val="FFFFFF"/>
              </w:rPr>
              <w:t>INDICADOR</w:t>
            </w:r>
          </w:p>
        </w:tc>
        <w:tc>
          <w:tcPr>
            <w:tcW w:w="1827" w:type="dxa"/>
            <w:shd w:val="clear" w:color="auto" w:fill="538235"/>
          </w:tcPr>
          <w:p w14:paraId="0F43DD17" w14:textId="77777777" w:rsidR="00575006" w:rsidRDefault="00575006">
            <w:pPr>
              <w:pStyle w:val="TableParagraph"/>
              <w:spacing w:before="8"/>
              <w:rPr>
                <w:b/>
                <w:sz w:val="25"/>
              </w:rPr>
            </w:pPr>
          </w:p>
          <w:p w14:paraId="398562D8" w14:textId="77777777" w:rsidR="00575006" w:rsidRDefault="00000000">
            <w:pPr>
              <w:pStyle w:val="TableParagraph"/>
              <w:ind w:left="450" w:right="264" w:hanging="161"/>
              <w:rPr>
                <w:b/>
              </w:rPr>
            </w:pPr>
            <w:r>
              <w:rPr>
                <w:b/>
                <w:color w:val="FFFFFF"/>
                <w:spacing w:val="-1"/>
              </w:rPr>
              <w:t xml:space="preserve">UNIDAD </w:t>
            </w:r>
            <w:r>
              <w:rPr>
                <w:b/>
                <w:color w:val="FFFFFF"/>
              </w:rPr>
              <w:t>DE</w:t>
            </w:r>
            <w:r>
              <w:rPr>
                <w:b/>
                <w:color w:val="FFFFFF"/>
                <w:spacing w:val="-52"/>
              </w:rPr>
              <w:t xml:space="preserve"> </w:t>
            </w:r>
            <w:r>
              <w:rPr>
                <w:b/>
                <w:color w:val="FFFFFF"/>
              </w:rPr>
              <w:t>MEDIDA</w:t>
            </w:r>
          </w:p>
        </w:tc>
        <w:tc>
          <w:tcPr>
            <w:tcW w:w="802" w:type="dxa"/>
            <w:shd w:val="clear" w:color="auto" w:fill="538235"/>
          </w:tcPr>
          <w:p w14:paraId="4D2DC7BE" w14:textId="77777777" w:rsidR="00575006" w:rsidRDefault="00575006">
            <w:pPr>
              <w:pStyle w:val="TableParagraph"/>
              <w:rPr>
                <w:b/>
                <w:sz w:val="24"/>
              </w:rPr>
            </w:pPr>
          </w:p>
          <w:p w14:paraId="7054A49A" w14:textId="77777777" w:rsidR="00575006" w:rsidRDefault="00000000">
            <w:pPr>
              <w:pStyle w:val="TableParagraph"/>
              <w:spacing w:before="144"/>
              <w:ind w:left="68"/>
              <w:rPr>
                <w:b/>
              </w:rPr>
            </w:pPr>
            <w:r>
              <w:rPr>
                <w:b/>
                <w:color w:val="FFFFFF"/>
              </w:rPr>
              <w:t>META</w:t>
            </w:r>
          </w:p>
        </w:tc>
        <w:tc>
          <w:tcPr>
            <w:tcW w:w="1318" w:type="dxa"/>
            <w:shd w:val="clear" w:color="auto" w:fill="538235"/>
          </w:tcPr>
          <w:p w14:paraId="7A3BAD50" w14:textId="77777777" w:rsidR="00575006" w:rsidRDefault="00575006">
            <w:pPr>
              <w:pStyle w:val="TableParagraph"/>
              <w:spacing w:before="8"/>
              <w:rPr>
                <w:b/>
                <w:sz w:val="25"/>
              </w:rPr>
            </w:pPr>
          </w:p>
          <w:p w14:paraId="5E74E28D" w14:textId="77777777" w:rsidR="00575006" w:rsidRDefault="00000000">
            <w:pPr>
              <w:pStyle w:val="TableParagraph"/>
              <w:ind w:left="212" w:right="172" w:hanging="5"/>
              <w:rPr>
                <w:b/>
              </w:rPr>
            </w:pPr>
            <w:r>
              <w:rPr>
                <w:b/>
                <w:color w:val="FFFFFF"/>
              </w:rPr>
              <w:t>TIPO DE</w:t>
            </w:r>
            <w:r>
              <w:rPr>
                <w:b/>
                <w:color w:val="FFFFFF"/>
                <w:spacing w:val="-52"/>
              </w:rPr>
              <w:t xml:space="preserve"> </w:t>
            </w:r>
            <w:r>
              <w:rPr>
                <w:b/>
                <w:color w:val="FFFFFF"/>
              </w:rPr>
              <w:t>FUENTE</w:t>
            </w:r>
          </w:p>
        </w:tc>
        <w:tc>
          <w:tcPr>
            <w:tcW w:w="2065" w:type="dxa"/>
            <w:shd w:val="clear" w:color="auto" w:fill="538235"/>
          </w:tcPr>
          <w:p w14:paraId="45242B3E" w14:textId="77777777" w:rsidR="00575006" w:rsidRDefault="00575006">
            <w:pPr>
              <w:pStyle w:val="TableParagraph"/>
              <w:spacing w:before="8"/>
              <w:rPr>
                <w:b/>
                <w:sz w:val="25"/>
              </w:rPr>
            </w:pPr>
          </w:p>
          <w:p w14:paraId="179BB235" w14:textId="77777777" w:rsidR="00575006" w:rsidRDefault="00000000">
            <w:pPr>
              <w:pStyle w:val="TableParagraph"/>
              <w:ind w:left="197" w:right="165" w:firstLine="207"/>
              <w:rPr>
                <w:b/>
              </w:rPr>
            </w:pPr>
            <w:r>
              <w:rPr>
                <w:b/>
                <w:color w:val="FFFFFF"/>
              </w:rPr>
              <w:t>FUENTE DE</w:t>
            </w:r>
            <w:r>
              <w:rPr>
                <w:b/>
                <w:color w:val="FFFFFF"/>
                <w:spacing w:val="1"/>
              </w:rPr>
              <w:t xml:space="preserve"> </w:t>
            </w:r>
            <w:r>
              <w:rPr>
                <w:b/>
                <w:color w:val="FFFFFF"/>
              </w:rPr>
              <w:t>VERIFICACIÓN</w:t>
            </w:r>
          </w:p>
        </w:tc>
      </w:tr>
      <w:tr w:rsidR="00575006" w14:paraId="66AE71C1" w14:textId="77777777">
        <w:trPr>
          <w:trHeight w:val="439"/>
        </w:trPr>
        <w:tc>
          <w:tcPr>
            <w:tcW w:w="2768" w:type="dxa"/>
            <w:vMerge w:val="restart"/>
          </w:tcPr>
          <w:p w14:paraId="4CC2E0EE" w14:textId="77777777" w:rsidR="00575006" w:rsidRDefault="00575006">
            <w:pPr>
              <w:pStyle w:val="TableParagraph"/>
              <w:spacing w:before="2"/>
              <w:rPr>
                <w:b/>
                <w:sz w:val="28"/>
              </w:rPr>
            </w:pPr>
          </w:p>
          <w:p w14:paraId="6B3BF5FB" w14:textId="77777777" w:rsidR="00575006" w:rsidRDefault="00000000">
            <w:pPr>
              <w:pStyle w:val="TableParagraph"/>
              <w:ind w:left="621" w:right="189" w:hanging="404"/>
              <w:rPr>
                <w:sz w:val="20"/>
              </w:rPr>
            </w:pPr>
            <w:r>
              <w:rPr>
                <w:sz w:val="20"/>
              </w:rPr>
              <w:t>Documentos de lineamientos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técnicos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realizados</w:t>
            </w:r>
          </w:p>
        </w:tc>
        <w:tc>
          <w:tcPr>
            <w:tcW w:w="1827" w:type="dxa"/>
            <w:vMerge w:val="restart"/>
          </w:tcPr>
          <w:p w14:paraId="7658911F" w14:textId="77777777" w:rsidR="00575006" w:rsidRDefault="00575006">
            <w:pPr>
              <w:pStyle w:val="TableParagraph"/>
              <w:rPr>
                <w:b/>
              </w:rPr>
            </w:pPr>
          </w:p>
          <w:p w14:paraId="3EC444AD" w14:textId="77777777" w:rsidR="00575006" w:rsidRDefault="00000000">
            <w:pPr>
              <w:pStyle w:val="TableParagraph"/>
              <w:spacing w:before="186"/>
              <w:ind w:left="582"/>
              <w:rPr>
                <w:sz w:val="20"/>
              </w:rPr>
            </w:pPr>
            <w:r>
              <w:rPr>
                <w:sz w:val="20"/>
              </w:rPr>
              <w:t>Número</w:t>
            </w:r>
          </w:p>
        </w:tc>
        <w:tc>
          <w:tcPr>
            <w:tcW w:w="802" w:type="dxa"/>
            <w:vMerge w:val="restart"/>
          </w:tcPr>
          <w:p w14:paraId="0A8B88C7" w14:textId="77777777" w:rsidR="00575006" w:rsidRDefault="00575006">
            <w:pPr>
              <w:pStyle w:val="TableParagraph"/>
              <w:rPr>
                <w:b/>
              </w:rPr>
            </w:pPr>
          </w:p>
          <w:p w14:paraId="260AEB4C" w14:textId="77777777" w:rsidR="00575006" w:rsidRDefault="00000000">
            <w:pPr>
              <w:pStyle w:val="TableParagraph"/>
              <w:spacing w:before="186"/>
              <w:ind w:left="12"/>
              <w:jc w:val="center"/>
              <w:rPr>
                <w:sz w:val="20"/>
              </w:rPr>
            </w:pPr>
            <w:r>
              <w:rPr>
                <w:w w:val="99"/>
                <w:sz w:val="20"/>
              </w:rPr>
              <w:t>8</w:t>
            </w:r>
          </w:p>
        </w:tc>
        <w:tc>
          <w:tcPr>
            <w:tcW w:w="1318" w:type="dxa"/>
            <w:tcBorders>
              <w:bottom w:val="nil"/>
            </w:tcBorders>
          </w:tcPr>
          <w:p w14:paraId="0BF19482" w14:textId="77777777" w:rsidR="00575006" w:rsidRDefault="00000000">
            <w:pPr>
              <w:pStyle w:val="TableParagraph"/>
              <w:spacing w:before="127"/>
              <w:ind w:left="130" w:right="114"/>
              <w:jc w:val="center"/>
              <w:rPr>
                <w:sz w:val="20"/>
              </w:rPr>
            </w:pPr>
            <w:r>
              <w:rPr>
                <w:sz w:val="20"/>
              </w:rPr>
              <w:t>Informes</w:t>
            </w:r>
          </w:p>
        </w:tc>
        <w:tc>
          <w:tcPr>
            <w:tcW w:w="2065" w:type="dxa"/>
            <w:tcBorders>
              <w:bottom w:val="nil"/>
            </w:tcBorders>
          </w:tcPr>
          <w:p w14:paraId="4DDB0728" w14:textId="77777777" w:rsidR="00575006" w:rsidRDefault="00000000">
            <w:pPr>
              <w:pStyle w:val="TableParagraph"/>
              <w:spacing w:before="127"/>
              <w:ind w:left="222" w:right="208"/>
              <w:jc w:val="center"/>
              <w:rPr>
                <w:sz w:val="20"/>
              </w:rPr>
            </w:pPr>
            <w:r>
              <w:rPr>
                <w:sz w:val="20"/>
              </w:rPr>
              <w:t>Plan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Acción</w:t>
            </w:r>
          </w:p>
        </w:tc>
      </w:tr>
      <w:tr w:rsidR="00575006" w14:paraId="07830A2F" w14:textId="77777777">
        <w:trPr>
          <w:trHeight w:val="338"/>
        </w:trPr>
        <w:tc>
          <w:tcPr>
            <w:tcW w:w="2768" w:type="dxa"/>
            <w:vMerge/>
            <w:tcBorders>
              <w:top w:val="nil"/>
            </w:tcBorders>
          </w:tcPr>
          <w:p w14:paraId="4D4EEC5A" w14:textId="77777777" w:rsidR="00575006" w:rsidRDefault="00575006">
            <w:pPr>
              <w:rPr>
                <w:sz w:val="2"/>
                <w:szCs w:val="2"/>
              </w:rPr>
            </w:pPr>
          </w:p>
        </w:tc>
        <w:tc>
          <w:tcPr>
            <w:tcW w:w="1827" w:type="dxa"/>
            <w:vMerge/>
            <w:tcBorders>
              <w:top w:val="nil"/>
            </w:tcBorders>
          </w:tcPr>
          <w:p w14:paraId="67CE2078" w14:textId="77777777" w:rsidR="00575006" w:rsidRDefault="00575006">
            <w:pPr>
              <w:rPr>
                <w:sz w:val="2"/>
                <w:szCs w:val="2"/>
              </w:rPr>
            </w:pPr>
          </w:p>
        </w:tc>
        <w:tc>
          <w:tcPr>
            <w:tcW w:w="802" w:type="dxa"/>
            <w:vMerge/>
            <w:tcBorders>
              <w:top w:val="nil"/>
            </w:tcBorders>
          </w:tcPr>
          <w:p w14:paraId="69C08B62" w14:textId="77777777" w:rsidR="00575006" w:rsidRDefault="00575006">
            <w:pPr>
              <w:rPr>
                <w:sz w:val="2"/>
                <w:szCs w:val="2"/>
              </w:rPr>
            </w:pPr>
          </w:p>
        </w:tc>
        <w:tc>
          <w:tcPr>
            <w:tcW w:w="1318" w:type="dxa"/>
            <w:tcBorders>
              <w:top w:val="nil"/>
              <w:bottom w:val="nil"/>
            </w:tcBorders>
          </w:tcPr>
          <w:p w14:paraId="1AB02F1B" w14:textId="77777777" w:rsidR="00575006" w:rsidRDefault="00000000">
            <w:pPr>
              <w:pStyle w:val="TableParagraph"/>
              <w:spacing w:before="73"/>
              <w:ind w:left="133" w:right="114"/>
              <w:jc w:val="center"/>
              <w:rPr>
                <w:sz w:val="20"/>
              </w:rPr>
            </w:pPr>
            <w:r>
              <w:rPr>
                <w:sz w:val="20"/>
              </w:rPr>
              <w:t>Documentos</w:t>
            </w:r>
          </w:p>
        </w:tc>
        <w:tc>
          <w:tcPr>
            <w:tcW w:w="2065" w:type="dxa"/>
            <w:tcBorders>
              <w:top w:val="nil"/>
              <w:bottom w:val="nil"/>
            </w:tcBorders>
          </w:tcPr>
          <w:p w14:paraId="740BE5FD" w14:textId="77777777" w:rsidR="00575006" w:rsidRDefault="00000000">
            <w:pPr>
              <w:pStyle w:val="TableParagraph"/>
              <w:spacing w:before="73"/>
              <w:ind w:left="222" w:right="205"/>
              <w:jc w:val="center"/>
              <w:rPr>
                <w:sz w:val="20"/>
              </w:rPr>
            </w:pPr>
            <w:proofErr w:type="spellStart"/>
            <w:r>
              <w:rPr>
                <w:sz w:val="20"/>
              </w:rPr>
              <w:t>Segplan</w:t>
            </w:r>
            <w:proofErr w:type="spellEnd"/>
          </w:p>
        </w:tc>
      </w:tr>
      <w:tr w:rsidR="00575006" w14:paraId="2E1447F8" w14:textId="77777777">
        <w:trPr>
          <w:trHeight w:val="292"/>
        </w:trPr>
        <w:tc>
          <w:tcPr>
            <w:tcW w:w="2768" w:type="dxa"/>
            <w:vMerge/>
            <w:tcBorders>
              <w:top w:val="nil"/>
            </w:tcBorders>
          </w:tcPr>
          <w:p w14:paraId="492A5682" w14:textId="77777777" w:rsidR="00575006" w:rsidRDefault="00575006">
            <w:pPr>
              <w:rPr>
                <w:sz w:val="2"/>
                <w:szCs w:val="2"/>
              </w:rPr>
            </w:pPr>
          </w:p>
        </w:tc>
        <w:tc>
          <w:tcPr>
            <w:tcW w:w="1827" w:type="dxa"/>
            <w:vMerge/>
            <w:tcBorders>
              <w:top w:val="nil"/>
            </w:tcBorders>
          </w:tcPr>
          <w:p w14:paraId="7845A439" w14:textId="77777777" w:rsidR="00575006" w:rsidRDefault="00575006">
            <w:pPr>
              <w:rPr>
                <w:sz w:val="2"/>
                <w:szCs w:val="2"/>
              </w:rPr>
            </w:pPr>
          </w:p>
        </w:tc>
        <w:tc>
          <w:tcPr>
            <w:tcW w:w="802" w:type="dxa"/>
            <w:vMerge/>
            <w:tcBorders>
              <w:top w:val="nil"/>
            </w:tcBorders>
          </w:tcPr>
          <w:p w14:paraId="22BA073C" w14:textId="77777777" w:rsidR="00575006" w:rsidRDefault="00575006">
            <w:pPr>
              <w:rPr>
                <w:sz w:val="2"/>
                <w:szCs w:val="2"/>
              </w:rPr>
            </w:pPr>
          </w:p>
        </w:tc>
        <w:tc>
          <w:tcPr>
            <w:tcW w:w="1318" w:type="dxa"/>
            <w:tcBorders>
              <w:top w:val="nil"/>
            </w:tcBorders>
          </w:tcPr>
          <w:p w14:paraId="55B44B42" w14:textId="77777777" w:rsidR="00575006" w:rsidRDefault="00000000">
            <w:pPr>
              <w:pStyle w:val="TableParagraph"/>
              <w:spacing w:before="26"/>
              <w:ind w:left="132" w:right="114"/>
              <w:jc w:val="center"/>
              <w:rPr>
                <w:sz w:val="20"/>
              </w:rPr>
            </w:pPr>
            <w:r>
              <w:rPr>
                <w:sz w:val="20"/>
              </w:rPr>
              <w:t>Cartografía</w:t>
            </w:r>
          </w:p>
        </w:tc>
        <w:tc>
          <w:tcPr>
            <w:tcW w:w="2065" w:type="dxa"/>
            <w:tcBorders>
              <w:top w:val="nil"/>
            </w:tcBorders>
          </w:tcPr>
          <w:p w14:paraId="00B8013E" w14:textId="77777777" w:rsidR="00575006" w:rsidRDefault="00000000">
            <w:pPr>
              <w:pStyle w:val="TableParagraph"/>
              <w:spacing w:before="26"/>
              <w:ind w:left="222" w:right="210"/>
              <w:jc w:val="center"/>
              <w:rPr>
                <w:sz w:val="20"/>
              </w:rPr>
            </w:pPr>
            <w:r>
              <w:rPr>
                <w:sz w:val="20"/>
              </w:rPr>
              <w:t>informes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gestión</w:t>
            </w:r>
          </w:p>
        </w:tc>
      </w:tr>
      <w:tr w:rsidR="00575006" w14:paraId="6B2486C3" w14:textId="77777777">
        <w:trPr>
          <w:trHeight w:val="439"/>
        </w:trPr>
        <w:tc>
          <w:tcPr>
            <w:tcW w:w="2768" w:type="dxa"/>
            <w:vMerge w:val="restart"/>
          </w:tcPr>
          <w:p w14:paraId="5B19C185" w14:textId="77777777" w:rsidR="00575006" w:rsidRDefault="00575006">
            <w:pPr>
              <w:pStyle w:val="TableParagraph"/>
              <w:rPr>
                <w:b/>
              </w:rPr>
            </w:pPr>
          </w:p>
          <w:p w14:paraId="0621FB27" w14:textId="77777777" w:rsidR="00575006" w:rsidRDefault="00575006">
            <w:pPr>
              <w:pStyle w:val="TableParagraph"/>
              <w:rPr>
                <w:b/>
              </w:rPr>
            </w:pPr>
          </w:p>
          <w:p w14:paraId="60ACAB48" w14:textId="77777777" w:rsidR="00575006" w:rsidRDefault="00575006">
            <w:pPr>
              <w:pStyle w:val="TableParagraph"/>
              <w:spacing w:before="6"/>
              <w:rPr>
                <w:b/>
              </w:rPr>
            </w:pPr>
          </w:p>
          <w:p w14:paraId="5B33D820" w14:textId="77777777" w:rsidR="00575006" w:rsidRDefault="00000000">
            <w:pPr>
              <w:pStyle w:val="TableParagraph"/>
              <w:ind w:left="98" w:right="87"/>
              <w:jc w:val="center"/>
              <w:rPr>
                <w:sz w:val="20"/>
              </w:rPr>
            </w:pPr>
            <w:r>
              <w:rPr>
                <w:sz w:val="20"/>
              </w:rPr>
              <w:t>Servicios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restauración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ecosistemas</w:t>
            </w:r>
          </w:p>
          <w:p w14:paraId="6EF71DD6" w14:textId="77777777" w:rsidR="00575006" w:rsidRDefault="00575006">
            <w:pPr>
              <w:pStyle w:val="TableParagraph"/>
              <w:spacing w:before="11"/>
              <w:rPr>
                <w:b/>
                <w:sz w:val="19"/>
              </w:rPr>
            </w:pPr>
          </w:p>
          <w:p w14:paraId="19408F42" w14:textId="77777777" w:rsidR="00575006" w:rsidRDefault="00000000">
            <w:pPr>
              <w:pStyle w:val="TableParagraph"/>
              <w:ind w:left="153" w:right="137" w:hanging="3"/>
              <w:jc w:val="center"/>
              <w:rPr>
                <w:sz w:val="20"/>
              </w:rPr>
            </w:pPr>
            <w:r>
              <w:rPr>
                <w:sz w:val="20"/>
              </w:rPr>
              <w:t>***Número de nuevos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individuos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vegetales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plantados</w:t>
            </w:r>
          </w:p>
        </w:tc>
        <w:tc>
          <w:tcPr>
            <w:tcW w:w="1827" w:type="dxa"/>
            <w:vMerge w:val="restart"/>
          </w:tcPr>
          <w:p w14:paraId="5CC49BD6" w14:textId="77777777" w:rsidR="00575006" w:rsidRDefault="00575006">
            <w:pPr>
              <w:pStyle w:val="TableParagraph"/>
              <w:spacing w:before="9"/>
              <w:rPr>
                <w:b/>
                <w:sz w:val="18"/>
              </w:rPr>
            </w:pPr>
          </w:p>
          <w:p w14:paraId="7D9B37CE" w14:textId="77777777" w:rsidR="00575006" w:rsidRDefault="00000000">
            <w:pPr>
              <w:pStyle w:val="TableParagraph"/>
              <w:ind w:left="179" w:right="163"/>
              <w:jc w:val="center"/>
              <w:rPr>
                <w:sz w:val="20"/>
              </w:rPr>
            </w:pPr>
            <w:r>
              <w:rPr>
                <w:sz w:val="20"/>
              </w:rPr>
              <w:t>Ha en procesos de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restauración</w:t>
            </w:r>
          </w:p>
          <w:p w14:paraId="46B8DC96" w14:textId="77777777" w:rsidR="00575006" w:rsidRDefault="00575006">
            <w:pPr>
              <w:pStyle w:val="TableParagraph"/>
              <w:spacing w:before="10"/>
              <w:rPr>
                <w:b/>
                <w:sz w:val="19"/>
              </w:rPr>
            </w:pPr>
          </w:p>
          <w:p w14:paraId="3CF33EFC" w14:textId="77777777" w:rsidR="00575006" w:rsidRDefault="00000000">
            <w:pPr>
              <w:pStyle w:val="TableParagraph"/>
              <w:ind w:left="171" w:right="163"/>
              <w:jc w:val="center"/>
              <w:rPr>
                <w:sz w:val="20"/>
              </w:rPr>
            </w:pPr>
            <w:r>
              <w:rPr>
                <w:sz w:val="20"/>
              </w:rPr>
              <w:t>#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individuos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***</w:t>
            </w:r>
          </w:p>
        </w:tc>
        <w:tc>
          <w:tcPr>
            <w:tcW w:w="802" w:type="dxa"/>
            <w:vMerge w:val="restart"/>
          </w:tcPr>
          <w:p w14:paraId="5AC410E1" w14:textId="77777777" w:rsidR="00575006" w:rsidRDefault="00575006">
            <w:pPr>
              <w:pStyle w:val="TableParagraph"/>
              <w:spacing w:before="9"/>
              <w:rPr>
                <w:b/>
                <w:sz w:val="28"/>
              </w:rPr>
            </w:pPr>
          </w:p>
          <w:p w14:paraId="2EC85E95" w14:textId="77777777" w:rsidR="00575006" w:rsidRDefault="00000000">
            <w:pPr>
              <w:pStyle w:val="TableParagraph"/>
              <w:ind w:left="53" w:right="35"/>
              <w:jc w:val="center"/>
              <w:rPr>
                <w:sz w:val="20"/>
              </w:rPr>
            </w:pPr>
            <w:r>
              <w:rPr>
                <w:sz w:val="20"/>
              </w:rPr>
              <w:t>370</w:t>
            </w:r>
          </w:p>
          <w:p w14:paraId="57E1419C" w14:textId="77777777" w:rsidR="00575006" w:rsidRDefault="00575006">
            <w:pPr>
              <w:pStyle w:val="TableParagraph"/>
              <w:spacing w:before="10"/>
              <w:rPr>
                <w:b/>
                <w:sz w:val="19"/>
              </w:rPr>
            </w:pPr>
          </w:p>
          <w:p w14:paraId="779EE273" w14:textId="77777777" w:rsidR="00575006" w:rsidRDefault="00000000">
            <w:pPr>
              <w:pStyle w:val="TableParagraph"/>
              <w:ind w:left="53" w:right="38"/>
              <w:jc w:val="center"/>
              <w:rPr>
                <w:sz w:val="20"/>
              </w:rPr>
            </w:pPr>
            <w:r>
              <w:rPr>
                <w:sz w:val="20"/>
              </w:rPr>
              <w:t>450.000</w:t>
            </w:r>
          </w:p>
        </w:tc>
        <w:tc>
          <w:tcPr>
            <w:tcW w:w="1318" w:type="dxa"/>
            <w:tcBorders>
              <w:bottom w:val="nil"/>
            </w:tcBorders>
          </w:tcPr>
          <w:p w14:paraId="25623B62" w14:textId="77777777" w:rsidR="00575006" w:rsidRDefault="00000000">
            <w:pPr>
              <w:pStyle w:val="TableParagraph"/>
              <w:spacing w:before="127"/>
              <w:ind w:left="130" w:right="114"/>
              <w:jc w:val="center"/>
              <w:rPr>
                <w:sz w:val="20"/>
              </w:rPr>
            </w:pPr>
            <w:r>
              <w:rPr>
                <w:sz w:val="20"/>
              </w:rPr>
              <w:t>Informes</w:t>
            </w:r>
          </w:p>
        </w:tc>
        <w:tc>
          <w:tcPr>
            <w:tcW w:w="2065" w:type="dxa"/>
            <w:tcBorders>
              <w:bottom w:val="nil"/>
            </w:tcBorders>
          </w:tcPr>
          <w:p w14:paraId="448CDDC4" w14:textId="77777777" w:rsidR="00575006" w:rsidRDefault="00000000">
            <w:pPr>
              <w:pStyle w:val="TableParagraph"/>
              <w:spacing w:before="127"/>
              <w:ind w:left="222" w:right="208"/>
              <w:jc w:val="center"/>
              <w:rPr>
                <w:sz w:val="20"/>
              </w:rPr>
            </w:pPr>
            <w:r>
              <w:rPr>
                <w:sz w:val="20"/>
              </w:rPr>
              <w:t>Plan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Acción</w:t>
            </w:r>
          </w:p>
        </w:tc>
      </w:tr>
      <w:tr w:rsidR="00575006" w14:paraId="73CC1C9F" w14:textId="77777777">
        <w:trPr>
          <w:trHeight w:val="398"/>
        </w:trPr>
        <w:tc>
          <w:tcPr>
            <w:tcW w:w="2768" w:type="dxa"/>
            <w:vMerge/>
            <w:tcBorders>
              <w:top w:val="nil"/>
            </w:tcBorders>
          </w:tcPr>
          <w:p w14:paraId="7352C985" w14:textId="77777777" w:rsidR="00575006" w:rsidRDefault="00575006">
            <w:pPr>
              <w:rPr>
                <w:sz w:val="2"/>
                <w:szCs w:val="2"/>
              </w:rPr>
            </w:pPr>
          </w:p>
        </w:tc>
        <w:tc>
          <w:tcPr>
            <w:tcW w:w="1827" w:type="dxa"/>
            <w:vMerge/>
            <w:tcBorders>
              <w:top w:val="nil"/>
            </w:tcBorders>
          </w:tcPr>
          <w:p w14:paraId="4A09D5B2" w14:textId="77777777" w:rsidR="00575006" w:rsidRDefault="00575006">
            <w:pPr>
              <w:rPr>
                <w:sz w:val="2"/>
                <w:szCs w:val="2"/>
              </w:rPr>
            </w:pPr>
          </w:p>
        </w:tc>
        <w:tc>
          <w:tcPr>
            <w:tcW w:w="802" w:type="dxa"/>
            <w:vMerge/>
            <w:tcBorders>
              <w:top w:val="nil"/>
            </w:tcBorders>
          </w:tcPr>
          <w:p w14:paraId="7657FA88" w14:textId="77777777" w:rsidR="00575006" w:rsidRDefault="00575006">
            <w:pPr>
              <w:rPr>
                <w:sz w:val="2"/>
                <w:szCs w:val="2"/>
              </w:rPr>
            </w:pPr>
          </w:p>
        </w:tc>
        <w:tc>
          <w:tcPr>
            <w:tcW w:w="1318" w:type="dxa"/>
            <w:tcBorders>
              <w:top w:val="nil"/>
              <w:bottom w:val="nil"/>
            </w:tcBorders>
          </w:tcPr>
          <w:p w14:paraId="283330B0" w14:textId="77777777" w:rsidR="00575006" w:rsidRDefault="00000000">
            <w:pPr>
              <w:pStyle w:val="TableParagraph"/>
              <w:spacing w:before="73"/>
              <w:ind w:left="133" w:right="114"/>
              <w:jc w:val="center"/>
              <w:rPr>
                <w:sz w:val="20"/>
              </w:rPr>
            </w:pPr>
            <w:r>
              <w:rPr>
                <w:sz w:val="20"/>
              </w:rPr>
              <w:t>Documentos</w:t>
            </w:r>
          </w:p>
        </w:tc>
        <w:tc>
          <w:tcPr>
            <w:tcW w:w="2065" w:type="dxa"/>
            <w:tcBorders>
              <w:top w:val="nil"/>
              <w:bottom w:val="nil"/>
            </w:tcBorders>
          </w:tcPr>
          <w:p w14:paraId="4EDF9E63" w14:textId="77777777" w:rsidR="00575006" w:rsidRDefault="00000000">
            <w:pPr>
              <w:pStyle w:val="TableParagraph"/>
              <w:spacing w:before="73"/>
              <w:ind w:left="222" w:right="205"/>
              <w:jc w:val="center"/>
              <w:rPr>
                <w:sz w:val="20"/>
              </w:rPr>
            </w:pPr>
            <w:proofErr w:type="spellStart"/>
            <w:r>
              <w:rPr>
                <w:sz w:val="20"/>
              </w:rPr>
              <w:t>Segplan</w:t>
            </w:r>
            <w:proofErr w:type="spellEnd"/>
          </w:p>
        </w:tc>
      </w:tr>
      <w:tr w:rsidR="00575006" w14:paraId="011268E3" w14:textId="77777777">
        <w:trPr>
          <w:trHeight w:val="472"/>
        </w:trPr>
        <w:tc>
          <w:tcPr>
            <w:tcW w:w="2768" w:type="dxa"/>
            <w:vMerge/>
            <w:tcBorders>
              <w:top w:val="nil"/>
            </w:tcBorders>
          </w:tcPr>
          <w:p w14:paraId="7872E5BC" w14:textId="77777777" w:rsidR="00575006" w:rsidRDefault="00575006">
            <w:pPr>
              <w:rPr>
                <w:sz w:val="2"/>
                <w:szCs w:val="2"/>
              </w:rPr>
            </w:pPr>
          </w:p>
        </w:tc>
        <w:tc>
          <w:tcPr>
            <w:tcW w:w="1827" w:type="dxa"/>
            <w:vMerge/>
            <w:tcBorders>
              <w:top w:val="nil"/>
            </w:tcBorders>
          </w:tcPr>
          <w:p w14:paraId="6AE465BD" w14:textId="77777777" w:rsidR="00575006" w:rsidRDefault="00575006">
            <w:pPr>
              <w:rPr>
                <w:sz w:val="2"/>
                <w:szCs w:val="2"/>
              </w:rPr>
            </w:pPr>
          </w:p>
        </w:tc>
        <w:tc>
          <w:tcPr>
            <w:tcW w:w="802" w:type="dxa"/>
            <w:vMerge/>
            <w:tcBorders>
              <w:top w:val="nil"/>
            </w:tcBorders>
          </w:tcPr>
          <w:p w14:paraId="571FFB05" w14:textId="77777777" w:rsidR="00575006" w:rsidRDefault="00575006">
            <w:pPr>
              <w:rPr>
                <w:sz w:val="2"/>
                <w:szCs w:val="2"/>
              </w:rPr>
            </w:pPr>
          </w:p>
        </w:tc>
        <w:tc>
          <w:tcPr>
            <w:tcW w:w="1318" w:type="dxa"/>
            <w:tcBorders>
              <w:top w:val="nil"/>
            </w:tcBorders>
          </w:tcPr>
          <w:p w14:paraId="00EDD64C" w14:textId="77777777" w:rsidR="00575006" w:rsidRDefault="00000000">
            <w:pPr>
              <w:pStyle w:val="TableParagraph"/>
              <w:spacing w:before="86"/>
              <w:ind w:left="132" w:right="114"/>
              <w:jc w:val="center"/>
              <w:rPr>
                <w:sz w:val="20"/>
              </w:rPr>
            </w:pPr>
            <w:r>
              <w:rPr>
                <w:sz w:val="20"/>
              </w:rPr>
              <w:t>Cartografía</w:t>
            </w:r>
          </w:p>
        </w:tc>
        <w:tc>
          <w:tcPr>
            <w:tcW w:w="2065" w:type="dxa"/>
            <w:tcBorders>
              <w:top w:val="nil"/>
            </w:tcBorders>
          </w:tcPr>
          <w:p w14:paraId="3F42CF2B" w14:textId="77777777" w:rsidR="00575006" w:rsidRDefault="00000000">
            <w:pPr>
              <w:pStyle w:val="TableParagraph"/>
              <w:spacing w:before="86"/>
              <w:ind w:left="222" w:right="210"/>
              <w:jc w:val="center"/>
              <w:rPr>
                <w:sz w:val="20"/>
              </w:rPr>
            </w:pPr>
            <w:r>
              <w:rPr>
                <w:sz w:val="20"/>
              </w:rPr>
              <w:t>informes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gestión</w:t>
            </w:r>
          </w:p>
        </w:tc>
      </w:tr>
      <w:tr w:rsidR="00575006" w14:paraId="1540CFE4" w14:textId="77777777">
        <w:trPr>
          <w:trHeight w:val="439"/>
        </w:trPr>
        <w:tc>
          <w:tcPr>
            <w:tcW w:w="2768" w:type="dxa"/>
            <w:vMerge/>
            <w:tcBorders>
              <w:top w:val="nil"/>
            </w:tcBorders>
          </w:tcPr>
          <w:p w14:paraId="3A4E7740" w14:textId="77777777" w:rsidR="00575006" w:rsidRDefault="00575006">
            <w:pPr>
              <w:rPr>
                <w:sz w:val="2"/>
                <w:szCs w:val="2"/>
              </w:rPr>
            </w:pPr>
          </w:p>
        </w:tc>
        <w:tc>
          <w:tcPr>
            <w:tcW w:w="1827" w:type="dxa"/>
            <w:vMerge w:val="restart"/>
          </w:tcPr>
          <w:p w14:paraId="6F41A139" w14:textId="77777777" w:rsidR="00575006" w:rsidRDefault="00575006">
            <w:pPr>
              <w:pStyle w:val="TableParagraph"/>
              <w:spacing w:before="10"/>
              <w:rPr>
                <w:b/>
                <w:sz w:val="26"/>
              </w:rPr>
            </w:pPr>
          </w:p>
          <w:p w14:paraId="43D2FE3E" w14:textId="77777777" w:rsidR="00575006" w:rsidRDefault="00000000">
            <w:pPr>
              <w:pStyle w:val="TableParagraph"/>
              <w:ind w:left="299" w:right="289" w:firstLine="36"/>
              <w:jc w:val="both"/>
              <w:rPr>
                <w:sz w:val="20"/>
              </w:rPr>
            </w:pPr>
            <w:r>
              <w:rPr>
                <w:sz w:val="20"/>
              </w:rPr>
              <w:t>Ha en proceso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restauración en</w:t>
            </w:r>
            <w:r>
              <w:rPr>
                <w:spacing w:val="-48"/>
                <w:sz w:val="20"/>
              </w:rPr>
              <w:t xml:space="preserve"> </w:t>
            </w:r>
            <w:r>
              <w:rPr>
                <w:sz w:val="20"/>
              </w:rPr>
              <w:t>mantenimiento</w:t>
            </w:r>
          </w:p>
        </w:tc>
        <w:tc>
          <w:tcPr>
            <w:tcW w:w="802" w:type="dxa"/>
            <w:vMerge w:val="restart"/>
          </w:tcPr>
          <w:p w14:paraId="10707827" w14:textId="77777777" w:rsidR="00575006" w:rsidRDefault="00575006">
            <w:pPr>
              <w:pStyle w:val="TableParagraph"/>
              <w:rPr>
                <w:b/>
              </w:rPr>
            </w:pPr>
          </w:p>
          <w:p w14:paraId="45BE2BA9" w14:textId="77777777" w:rsidR="00575006" w:rsidRDefault="00575006">
            <w:pPr>
              <w:pStyle w:val="TableParagraph"/>
              <w:spacing w:before="11"/>
              <w:rPr>
                <w:b/>
                <w:sz w:val="24"/>
              </w:rPr>
            </w:pPr>
          </w:p>
          <w:p w14:paraId="2B9DD4C7" w14:textId="77777777" w:rsidR="00575006" w:rsidRDefault="00000000">
            <w:pPr>
              <w:pStyle w:val="TableParagraph"/>
              <w:ind w:left="248"/>
              <w:rPr>
                <w:sz w:val="20"/>
              </w:rPr>
            </w:pPr>
            <w:r>
              <w:rPr>
                <w:sz w:val="20"/>
              </w:rPr>
              <w:t>590</w:t>
            </w:r>
          </w:p>
        </w:tc>
        <w:tc>
          <w:tcPr>
            <w:tcW w:w="1318" w:type="dxa"/>
            <w:tcBorders>
              <w:bottom w:val="nil"/>
            </w:tcBorders>
          </w:tcPr>
          <w:p w14:paraId="60F89CB9" w14:textId="77777777" w:rsidR="00575006" w:rsidRDefault="00000000">
            <w:pPr>
              <w:pStyle w:val="TableParagraph"/>
              <w:spacing w:before="127"/>
              <w:ind w:left="130" w:right="114"/>
              <w:jc w:val="center"/>
              <w:rPr>
                <w:sz w:val="20"/>
              </w:rPr>
            </w:pPr>
            <w:r>
              <w:rPr>
                <w:sz w:val="20"/>
              </w:rPr>
              <w:t>Informes</w:t>
            </w:r>
          </w:p>
        </w:tc>
        <w:tc>
          <w:tcPr>
            <w:tcW w:w="2065" w:type="dxa"/>
            <w:tcBorders>
              <w:bottom w:val="nil"/>
            </w:tcBorders>
          </w:tcPr>
          <w:p w14:paraId="3CA15B85" w14:textId="77777777" w:rsidR="00575006" w:rsidRDefault="00000000">
            <w:pPr>
              <w:pStyle w:val="TableParagraph"/>
              <w:spacing w:before="127"/>
              <w:ind w:left="222" w:right="208"/>
              <w:jc w:val="center"/>
              <w:rPr>
                <w:sz w:val="20"/>
              </w:rPr>
            </w:pPr>
            <w:r>
              <w:rPr>
                <w:sz w:val="20"/>
              </w:rPr>
              <w:t>Plan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Acción</w:t>
            </w:r>
          </w:p>
        </w:tc>
      </w:tr>
      <w:tr w:rsidR="00575006" w14:paraId="72E3BC2B" w14:textId="77777777">
        <w:trPr>
          <w:trHeight w:val="389"/>
        </w:trPr>
        <w:tc>
          <w:tcPr>
            <w:tcW w:w="2768" w:type="dxa"/>
            <w:vMerge/>
            <w:tcBorders>
              <w:top w:val="nil"/>
            </w:tcBorders>
          </w:tcPr>
          <w:p w14:paraId="727417BF" w14:textId="77777777" w:rsidR="00575006" w:rsidRDefault="00575006">
            <w:pPr>
              <w:rPr>
                <w:sz w:val="2"/>
                <w:szCs w:val="2"/>
              </w:rPr>
            </w:pPr>
          </w:p>
        </w:tc>
        <w:tc>
          <w:tcPr>
            <w:tcW w:w="1827" w:type="dxa"/>
            <w:vMerge/>
            <w:tcBorders>
              <w:top w:val="nil"/>
            </w:tcBorders>
          </w:tcPr>
          <w:p w14:paraId="6ABFE3E2" w14:textId="77777777" w:rsidR="00575006" w:rsidRDefault="00575006">
            <w:pPr>
              <w:rPr>
                <w:sz w:val="2"/>
                <w:szCs w:val="2"/>
              </w:rPr>
            </w:pPr>
          </w:p>
        </w:tc>
        <w:tc>
          <w:tcPr>
            <w:tcW w:w="802" w:type="dxa"/>
            <w:vMerge/>
            <w:tcBorders>
              <w:top w:val="nil"/>
            </w:tcBorders>
          </w:tcPr>
          <w:p w14:paraId="5E964BB6" w14:textId="77777777" w:rsidR="00575006" w:rsidRDefault="00575006">
            <w:pPr>
              <w:rPr>
                <w:sz w:val="2"/>
                <w:szCs w:val="2"/>
              </w:rPr>
            </w:pPr>
          </w:p>
        </w:tc>
        <w:tc>
          <w:tcPr>
            <w:tcW w:w="1318" w:type="dxa"/>
            <w:tcBorders>
              <w:top w:val="nil"/>
              <w:bottom w:val="nil"/>
            </w:tcBorders>
          </w:tcPr>
          <w:p w14:paraId="46E37390" w14:textId="77777777" w:rsidR="00575006" w:rsidRDefault="00000000">
            <w:pPr>
              <w:pStyle w:val="TableParagraph"/>
              <w:spacing w:before="73"/>
              <w:ind w:left="133" w:right="114"/>
              <w:jc w:val="center"/>
              <w:rPr>
                <w:sz w:val="20"/>
              </w:rPr>
            </w:pPr>
            <w:r>
              <w:rPr>
                <w:sz w:val="20"/>
              </w:rPr>
              <w:t>Documentos</w:t>
            </w:r>
          </w:p>
        </w:tc>
        <w:tc>
          <w:tcPr>
            <w:tcW w:w="2065" w:type="dxa"/>
            <w:tcBorders>
              <w:top w:val="nil"/>
              <w:bottom w:val="nil"/>
            </w:tcBorders>
          </w:tcPr>
          <w:p w14:paraId="1ED52B1D" w14:textId="77777777" w:rsidR="00575006" w:rsidRDefault="00000000">
            <w:pPr>
              <w:pStyle w:val="TableParagraph"/>
              <w:spacing w:before="73"/>
              <w:ind w:left="222" w:right="205"/>
              <w:jc w:val="center"/>
              <w:rPr>
                <w:sz w:val="20"/>
              </w:rPr>
            </w:pPr>
            <w:proofErr w:type="spellStart"/>
            <w:r>
              <w:rPr>
                <w:sz w:val="20"/>
              </w:rPr>
              <w:t>Segplan</w:t>
            </w:r>
            <w:proofErr w:type="spellEnd"/>
          </w:p>
        </w:tc>
      </w:tr>
      <w:tr w:rsidR="00575006" w14:paraId="185099EF" w14:textId="77777777">
        <w:trPr>
          <w:trHeight w:val="441"/>
        </w:trPr>
        <w:tc>
          <w:tcPr>
            <w:tcW w:w="2768" w:type="dxa"/>
            <w:vMerge/>
            <w:tcBorders>
              <w:top w:val="nil"/>
            </w:tcBorders>
          </w:tcPr>
          <w:p w14:paraId="25B6A626" w14:textId="77777777" w:rsidR="00575006" w:rsidRDefault="00575006">
            <w:pPr>
              <w:rPr>
                <w:sz w:val="2"/>
                <w:szCs w:val="2"/>
              </w:rPr>
            </w:pPr>
          </w:p>
        </w:tc>
        <w:tc>
          <w:tcPr>
            <w:tcW w:w="1827" w:type="dxa"/>
            <w:vMerge/>
            <w:tcBorders>
              <w:top w:val="nil"/>
            </w:tcBorders>
          </w:tcPr>
          <w:p w14:paraId="6B10C244" w14:textId="77777777" w:rsidR="00575006" w:rsidRDefault="00575006">
            <w:pPr>
              <w:rPr>
                <w:sz w:val="2"/>
                <w:szCs w:val="2"/>
              </w:rPr>
            </w:pPr>
          </w:p>
        </w:tc>
        <w:tc>
          <w:tcPr>
            <w:tcW w:w="802" w:type="dxa"/>
            <w:vMerge/>
            <w:tcBorders>
              <w:top w:val="nil"/>
            </w:tcBorders>
          </w:tcPr>
          <w:p w14:paraId="7CF988F6" w14:textId="77777777" w:rsidR="00575006" w:rsidRDefault="00575006">
            <w:pPr>
              <w:rPr>
                <w:sz w:val="2"/>
                <w:szCs w:val="2"/>
              </w:rPr>
            </w:pPr>
          </w:p>
        </w:tc>
        <w:tc>
          <w:tcPr>
            <w:tcW w:w="1318" w:type="dxa"/>
            <w:tcBorders>
              <w:top w:val="nil"/>
            </w:tcBorders>
          </w:tcPr>
          <w:p w14:paraId="0C0832B1" w14:textId="77777777" w:rsidR="00575006" w:rsidRDefault="00000000">
            <w:pPr>
              <w:pStyle w:val="TableParagraph"/>
              <w:spacing w:before="77"/>
              <w:ind w:left="132" w:right="114"/>
              <w:jc w:val="center"/>
              <w:rPr>
                <w:sz w:val="20"/>
              </w:rPr>
            </w:pPr>
            <w:r>
              <w:rPr>
                <w:sz w:val="20"/>
              </w:rPr>
              <w:t>Cartografía</w:t>
            </w:r>
          </w:p>
        </w:tc>
        <w:tc>
          <w:tcPr>
            <w:tcW w:w="2065" w:type="dxa"/>
            <w:tcBorders>
              <w:top w:val="nil"/>
            </w:tcBorders>
          </w:tcPr>
          <w:p w14:paraId="318D6461" w14:textId="77777777" w:rsidR="00575006" w:rsidRDefault="00000000">
            <w:pPr>
              <w:pStyle w:val="TableParagraph"/>
              <w:spacing w:before="77"/>
              <w:ind w:left="222" w:right="210"/>
              <w:jc w:val="center"/>
              <w:rPr>
                <w:sz w:val="20"/>
              </w:rPr>
            </w:pPr>
            <w:r>
              <w:rPr>
                <w:sz w:val="20"/>
              </w:rPr>
              <w:t>informes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gestión</w:t>
            </w:r>
          </w:p>
        </w:tc>
      </w:tr>
      <w:tr w:rsidR="00575006" w14:paraId="66B27004" w14:textId="77777777">
        <w:trPr>
          <w:trHeight w:val="439"/>
        </w:trPr>
        <w:tc>
          <w:tcPr>
            <w:tcW w:w="2768" w:type="dxa"/>
            <w:vMerge w:val="restart"/>
          </w:tcPr>
          <w:p w14:paraId="672E1E3E" w14:textId="77777777" w:rsidR="00575006" w:rsidRDefault="00000000">
            <w:pPr>
              <w:pStyle w:val="TableParagraph"/>
              <w:spacing w:before="93"/>
              <w:ind w:left="100" w:right="87"/>
              <w:jc w:val="center"/>
              <w:rPr>
                <w:sz w:val="20"/>
              </w:rPr>
            </w:pPr>
            <w:r>
              <w:rPr>
                <w:sz w:val="20"/>
              </w:rPr>
              <w:t>Documentos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planeación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para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la conservación de la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biodiversidad y sus servicios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eco sistémicos-</w:t>
            </w:r>
          </w:p>
        </w:tc>
        <w:tc>
          <w:tcPr>
            <w:tcW w:w="1827" w:type="dxa"/>
            <w:vMerge w:val="restart"/>
          </w:tcPr>
          <w:p w14:paraId="6F4B281B" w14:textId="77777777" w:rsidR="00575006" w:rsidRDefault="00575006">
            <w:pPr>
              <w:pStyle w:val="TableParagraph"/>
              <w:spacing w:before="1"/>
              <w:rPr>
                <w:b/>
                <w:sz w:val="18"/>
              </w:rPr>
            </w:pPr>
          </w:p>
          <w:p w14:paraId="314E901E" w14:textId="77777777" w:rsidR="00575006" w:rsidRDefault="00000000">
            <w:pPr>
              <w:pStyle w:val="TableParagraph"/>
              <w:spacing w:before="1"/>
              <w:ind w:left="174" w:right="163"/>
              <w:jc w:val="center"/>
              <w:rPr>
                <w:sz w:val="20"/>
              </w:rPr>
            </w:pPr>
            <w:r>
              <w:rPr>
                <w:sz w:val="20"/>
              </w:rPr>
              <w:t># Documentos de</w:t>
            </w:r>
            <w:r>
              <w:rPr>
                <w:spacing w:val="-48"/>
                <w:sz w:val="20"/>
              </w:rPr>
              <w:t xml:space="preserve"> </w:t>
            </w:r>
            <w:r>
              <w:rPr>
                <w:sz w:val="20"/>
              </w:rPr>
              <w:t>planeación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realizados</w:t>
            </w:r>
          </w:p>
        </w:tc>
        <w:tc>
          <w:tcPr>
            <w:tcW w:w="802" w:type="dxa"/>
            <w:vMerge w:val="restart"/>
          </w:tcPr>
          <w:p w14:paraId="2DFB8F90" w14:textId="77777777" w:rsidR="00575006" w:rsidRDefault="00575006">
            <w:pPr>
              <w:pStyle w:val="TableParagraph"/>
              <w:rPr>
                <w:b/>
              </w:rPr>
            </w:pPr>
          </w:p>
          <w:p w14:paraId="26BF57CA" w14:textId="77777777" w:rsidR="00575006" w:rsidRDefault="00000000">
            <w:pPr>
              <w:pStyle w:val="TableParagraph"/>
              <w:spacing w:before="186"/>
              <w:ind w:left="12"/>
              <w:jc w:val="center"/>
              <w:rPr>
                <w:sz w:val="20"/>
              </w:rPr>
            </w:pPr>
            <w:r>
              <w:rPr>
                <w:w w:val="99"/>
                <w:sz w:val="20"/>
              </w:rPr>
              <w:t>4</w:t>
            </w:r>
          </w:p>
        </w:tc>
        <w:tc>
          <w:tcPr>
            <w:tcW w:w="1318" w:type="dxa"/>
            <w:tcBorders>
              <w:bottom w:val="nil"/>
            </w:tcBorders>
          </w:tcPr>
          <w:p w14:paraId="15979702" w14:textId="77777777" w:rsidR="00575006" w:rsidRDefault="00000000">
            <w:pPr>
              <w:pStyle w:val="TableParagraph"/>
              <w:spacing w:before="127"/>
              <w:ind w:left="130" w:right="114"/>
              <w:jc w:val="center"/>
              <w:rPr>
                <w:sz w:val="20"/>
              </w:rPr>
            </w:pPr>
            <w:r>
              <w:rPr>
                <w:sz w:val="20"/>
              </w:rPr>
              <w:t>Informes</w:t>
            </w:r>
          </w:p>
        </w:tc>
        <w:tc>
          <w:tcPr>
            <w:tcW w:w="2065" w:type="dxa"/>
            <w:tcBorders>
              <w:bottom w:val="nil"/>
            </w:tcBorders>
          </w:tcPr>
          <w:p w14:paraId="7388EB29" w14:textId="77777777" w:rsidR="00575006" w:rsidRDefault="00000000">
            <w:pPr>
              <w:pStyle w:val="TableParagraph"/>
              <w:spacing w:before="127"/>
              <w:ind w:left="222" w:right="208"/>
              <w:jc w:val="center"/>
              <w:rPr>
                <w:sz w:val="20"/>
              </w:rPr>
            </w:pPr>
            <w:r>
              <w:rPr>
                <w:sz w:val="20"/>
              </w:rPr>
              <w:t>Plan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Acción</w:t>
            </w:r>
          </w:p>
        </w:tc>
      </w:tr>
      <w:tr w:rsidR="00575006" w14:paraId="3A405833" w14:textId="77777777">
        <w:trPr>
          <w:trHeight w:val="338"/>
        </w:trPr>
        <w:tc>
          <w:tcPr>
            <w:tcW w:w="2768" w:type="dxa"/>
            <w:vMerge/>
            <w:tcBorders>
              <w:top w:val="nil"/>
            </w:tcBorders>
          </w:tcPr>
          <w:p w14:paraId="6680277C" w14:textId="77777777" w:rsidR="00575006" w:rsidRDefault="00575006">
            <w:pPr>
              <w:rPr>
                <w:sz w:val="2"/>
                <w:szCs w:val="2"/>
              </w:rPr>
            </w:pPr>
          </w:p>
        </w:tc>
        <w:tc>
          <w:tcPr>
            <w:tcW w:w="1827" w:type="dxa"/>
            <w:vMerge/>
            <w:tcBorders>
              <w:top w:val="nil"/>
            </w:tcBorders>
          </w:tcPr>
          <w:p w14:paraId="5D77BEAD" w14:textId="77777777" w:rsidR="00575006" w:rsidRDefault="00575006">
            <w:pPr>
              <w:rPr>
                <w:sz w:val="2"/>
                <w:szCs w:val="2"/>
              </w:rPr>
            </w:pPr>
          </w:p>
        </w:tc>
        <w:tc>
          <w:tcPr>
            <w:tcW w:w="802" w:type="dxa"/>
            <w:vMerge/>
            <w:tcBorders>
              <w:top w:val="nil"/>
            </w:tcBorders>
          </w:tcPr>
          <w:p w14:paraId="55DACBA3" w14:textId="77777777" w:rsidR="00575006" w:rsidRDefault="00575006">
            <w:pPr>
              <w:rPr>
                <w:sz w:val="2"/>
                <w:szCs w:val="2"/>
              </w:rPr>
            </w:pPr>
          </w:p>
        </w:tc>
        <w:tc>
          <w:tcPr>
            <w:tcW w:w="1318" w:type="dxa"/>
            <w:tcBorders>
              <w:top w:val="nil"/>
              <w:bottom w:val="nil"/>
            </w:tcBorders>
          </w:tcPr>
          <w:p w14:paraId="45C30F6B" w14:textId="77777777" w:rsidR="00575006" w:rsidRDefault="00000000">
            <w:pPr>
              <w:pStyle w:val="TableParagraph"/>
              <w:spacing w:before="73"/>
              <w:ind w:left="133" w:right="114"/>
              <w:jc w:val="center"/>
              <w:rPr>
                <w:sz w:val="20"/>
              </w:rPr>
            </w:pPr>
            <w:r>
              <w:rPr>
                <w:sz w:val="20"/>
              </w:rPr>
              <w:t>Documentos</w:t>
            </w:r>
          </w:p>
        </w:tc>
        <w:tc>
          <w:tcPr>
            <w:tcW w:w="2065" w:type="dxa"/>
            <w:tcBorders>
              <w:top w:val="nil"/>
              <w:bottom w:val="nil"/>
            </w:tcBorders>
          </w:tcPr>
          <w:p w14:paraId="67336897" w14:textId="77777777" w:rsidR="00575006" w:rsidRDefault="00000000">
            <w:pPr>
              <w:pStyle w:val="TableParagraph"/>
              <w:spacing w:before="73"/>
              <w:ind w:left="222" w:right="205"/>
              <w:jc w:val="center"/>
              <w:rPr>
                <w:sz w:val="20"/>
              </w:rPr>
            </w:pPr>
            <w:proofErr w:type="spellStart"/>
            <w:r>
              <w:rPr>
                <w:sz w:val="20"/>
              </w:rPr>
              <w:t>Segplan</w:t>
            </w:r>
            <w:proofErr w:type="spellEnd"/>
          </w:p>
        </w:tc>
      </w:tr>
      <w:tr w:rsidR="00575006" w14:paraId="0D0797F6" w14:textId="77777777">
        <w:trPr>
          <w:trHeight w:val="292"/>
        </w:trPr>
        <w:tc>
          <w:tcPr>
            <w:tcW w:w="2768" w:type="dxa"/>
            <w:vMerge/>
            <w:tcBorders>
              <w:top w:val="nil"/>
            </w:tcBorders>
          </w:tcPr>
          <w:p w14:paraId="51847338" w14:textId="77777777" w:rsidR="00575006" w:rsidRDefault="00575006">
            <w:pPr>
              <w:rPr>
                <w:sz w:val="2"/>
                <w:szCs w:val="2"/>
              </w:rPr>
            </w:pPr>
          </w:p>
        </w:tc>
        <w:tc>
          <w:tcPr>
            <w:tcW w:w="1827" w:type="dxa"/>
            <w:vMerge/>
            <w:tcBorders>
              <w:top w:val="nil"/>
            </w:tcBorders>
          </w:tcPr>
          <w:p w14:paraId="61450B40" w14:textId="77777777" w:rsidR="00575006" w:rsidRDefault="00575006">
            <w:pPr>
              <w:rPr>
                <w:sz w:val="2"/>
                <w:szCs w:val="2"/>
              </w:rPr>
            </w:pPr>
          </w:p>
        </w:tc>
        <w:tc>
          <w:tcPr>
            <w:tcW w:w="802" w:type="dxa"/>
            <w:vMerge/>
            <w:tcBorders>
              <w:top w:val="nil"/>
            </w:tcBorders>
          </w:tcPr>
          <w:p w14:paraId="30CD8346" w14:textId="77777777" w:rsidR="00575006" w:rsidRDefault="00575006">
            <w:pPr>
              <w:rPr>
                <w:sz w:val="2"/>
                <w:szCs w:val="2"/>
              </w:rPr>
            </w:pPr>
          </w:p>
        </w:tc>
        <w:tc>
          <w:tcPr>
            <w:tcW w:w="1318" w:type="dxa"/>
            <w:tcBorders>
              <w:top w:val="nil"/>
            </w:tcBorders>
          </w:tcPr>
          <w:p w14:paraId="5731D2EB" w14:textId="77777777" w:rsidR="00575006" w:rsidRDefault="00000000">
            <w:pPr>
              <w:pStyle w:val="TableParagraph"/>
              <w:spacing w:before="26"/>
              <w:ind w:left="132" w:right="114"/>
              <w:jc w:val="center"/>
              <w:rPr>
                <w:sz w:val="20"/>
              </w:rPr>
            </w:pPr>
            <w:r>
              <w:rPr>
                <w:sz w:val="20"/>
              </w:rPr>
              <w:t>Cartografía</w:t>
            </w:r>
          </w:p>
        </w:tc>
        <w:tc>
          <w:tcPr>
            <w:tcW w:w="2065" w:type="dxa"/>
            <w:tcBorders>
              <w:top w:val="nil"/>
            </w:tcBorders>
          </w:tcPr>
          <w:p w14:paraId="2D756DF2" w14:textId="77777777" w:rsidR="00575006" w:rsidRDefault="00000000">
            <w:pPr>
              <w:pStyle w:val="TableParagraph"/>
              <w:spacing w:before="26"/>
              <w:ind w:left="222" w:right="210"/>
              <w:jc w:val="center"/>
              <w:rPr>
                <w:sz w:val="20"/>
              </w:rPr>
            </w:pPr>
            <w:r>
              <w:rPr>
                <w:sz w:val="20"/>
              </w:rPr>
              <w:t>informes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gestión</w:t>
            </w:r>
          </w:p>
        </w:tc>
      </w:tr>
    </w:tbl>
    <w:p w14:paraId="775D70EF" w14:textId="77777777" w:rsidR="00575006" w:rsidRDefault="00000000">
      <w:pPr>
        <w:ind w:left="3782"/>
        <w:rPr>
          <w:i/>
          <w:sz w:val="18"/>
        </w:rPr>
      </w:pPr>
      <w:r>
        <w:rPr>
          <w:i/>
          <w:sz w:val="18"/>
        </w:rPr>
        <w:t>Fuente:</w:t>
      </w:r>
      <w:r>
        <w:rPr>
          <w:i/>
          <w:spacing w:val="-3"/>
          <w:sz w:val="18"/>
        </w:rPr>
        <w:t xml:space="preserve"> </w:t>
      </w:r>
      <w:r>
        <w:rPr>
          <w:i/>
          <w:sz w:val="18"/>
        </w:rPr>
        <w:t>MGA Proyecto</w:t>
      </w:r>
      <w:r>
        <w:rPr>
          <w:i/>
          <w:spacing w:val="-1"/>
          <w:sz w:val="18"/>
        </w:rPr>
        <w:t xml:space="preserve"> </w:t>
      </w:r>
      <w:r>
        <w:rPr>
          <w:i/>
          <w:sz w:val="18"/>
        </w:rPr>
        <w:t>de</w:t>
      </w:r>
      <w:r>
        <w:rPr>
          <w:i/>
          <w:spacing w:val="-2"/>
          <w:sz w:val="18"/>
        </w:rPr>
        <w:t xml:space="preserve"> </w:t>
      </w:r>
      <w:r>
        <w:rPr>
          <w:i/>
          <w:sz w:val="18"/>
        </w:rPr>
        <w:t>Inversión</w:t>
      </w:r>
      <w:r>
        <w:rPr>
          <w:i/>
          <w:spacing w:val="-1"/>
          <w:sz w:val="18"/>
        </w:rPr>
        <w:t xml:space="preserve"> </w:t>
      </w:r>
      <w:r>
        <w:rPr>
          <w:i/>
          <w:sz w:val="18"/>
        </w:rPr>
        <w:t>7769</w:t>
      </w:r>
    </w:p>
    <w:p w14:paraId="56C28658" w14:textId="77777777" w:rsidR="00575006" w:rsidRDefault="00575006">
      <w:pPr>
        <w:pStyle w:val="Textoindependiente"/>
        <w:rPr>
          <w:i/>
          <w:sz w:val="20"/>
        </w:rPr>
      </w:pPr>
    </w:p>
    <w:p w14:paraId="7FA8D22E" w14:textId="77777777" w:rsidR="00575006" w:rsidRDefault="00575006">
      <w:pPr>
        <w:pStyle w:val="Textoindependiente"/>
        <w:rPr>
          <w:i/>
          <w:sz w:val="20"/>
        </w:rPr>
      </w:pPr>
    </w:p>
    <w:p w14:paraId="0A94245A" w14:textId="77777777" w:rsidR="00575006" w:rsidRDefault="00575006">
      <w:pPr>
        <w:pStyle w:val="Textoindependiente"/>
        <w:spacing w:before="10"/>
        <w:rPr>
          <w:i/>
          <w:sz w:val="21"/>
        </w:rPr>
      </w:pPr>
    </w:p>
    <w:p w14:paraId="70434B10" w14:textId="77777777" w:rsidR="00575006" w:rsidRDefault="00000000">
      <w:pPr>
        <w:pStyle w:val="Prrafodelista"/>
        <w:numPr>
          <w:ilvl w:val="2"/>
          <w:numId w:val="13"/>
        </w:numPr>
        <w:tabs>
          <w:tab w:val="left" w:pos="1255"/>
        </w:tabs>
        <w:spacing w:before="1"/>
        <w:ind w:left="1254" w:hanging="721"/>
        <w:jc w:val="left"/>
        <w:rPr>
          <w:sz w:val="24"/>
        </w:rPr>
      </w:pPr>
      <w:r>
        <w:rPr>
          <w:b/>
          <w:sz w:val="28"/>
        </w:rPr>
        <w:t>Acciones</w:t>
      </w:r>
      <w:r>
        <w:rPr>
          <w:b/>
          <w:spacing w:val="-1"/>
          <w:sz w:val="28"/>
        </w:rPr>
        <w:t xml:space="preserve"> </w:t>
      </w:r>
      <w:r>
        <w:rPr>
          <w:sz w:val="24"/>
        </w:rPr>
        <w:t>(Actividades</w:t>
      </w:r>
      <w:r>
        <w:rPr>
          <w:spacing w:val="-2"/>
          <w:sz w:val="24"/>
        </w:rPr>
        <w:t xml:space="preserve"> </w:t>
      </w:r>
      <w:r>
        <w:rPr>
          <w:sz w:val="24"/>
        </w:rPr>
        <w:t>en</w:t>
      </w:r>
      <w:r>
        <w:rPr>
          <w:spacing w:val="-2"/>
          <w:sz w:val="24"/>
        </w:rPr>
        <w:t xml:space="preserve"> </w:t>
      </w:r>
      <w:r>
        <w:rPr>
          <w:sz w:val="24"/>
        </w:rPr>
        <w:t>SEGPLAN)</w:t>
      </w:r>
    </w:p>
    <w:p w14:paraId="60A391C2" w14:textId="77777777" w:rsidR="00575006" w:rsidRDefault="00575006">
      <w:pPr>
        <w:pStyle w:val="Textoindependiente"/>
        <w:spacing w:before="10"/>
        <w:rPr>
          <w:sz w:val="23"/>
        </w:rPr>
      </w:pPr>
    </w:p>
    <w:p w14:paraId="7E1B9D82" w14:textId="77777777" w:rsidR="00575006" w:rsidRDefault="00000000">
      <w:pPr>
        <w:pStyle w:val="Ttulo2"/>
        <w:ind w:left="546" w:right="829"/>
        <w:jc w:val="left"/>
      </w:pPr>
      <w:r>
        <w:t>Meta</w:t>
      </w:r>
      <w:r>
        <w:rPr>
          <w:spacing w:val="3"/>
        </w:rPr>
        <w:t xml:space="preserve"> </w:t>
      </w:r>
      <w:r>
        <w:t>1:</w:t>
      </w:r>
      <w:r>
        <w:rPr>
          <w:spacing w:val="6"/>
        </w:rPr>
        <w:t xml:space="preserve"> </w:t>
      </w:r>
      <w:r>
        <w:t>Alcanzar</w:t>
      </w:r>
      <w:r>
        <w:rPr>
          <w:spacing w:val="6"/>
        </w:rPr>
        <w:t xml:space="preserve"> </w:t>
      </w:r>
      <w:r>
        <w:t>el</w:t>
      </w:r>
      <w:r>
        <w:rPr>
          <w:spacing w:val="5"/>
        </w:rPr>
        <w:t xml:space="preserve"> </w:t>
      </w:r>
      <w:r>
        <w:t>75%</w:t>
      </w:r>
      <w:r>
        <w:rPr>
          <w:spacing w:val="4"/>
        </w:rPr>
        <w:t xml:space="preserve"> </w:t>
      </w:r>
      <w:r>
        <w:t>de</w:t>
      </w:r>
      <w:r>
        <w:rPr>
          <w:spacing w:val="3"/>
        </w:rPr>
        <w:t xml:space="preserve"> </w:t>
      </w:r>
      <w:r>
        <w:t>cumplimiento</w:t>
      </w:r>
      <w:r>
        <w:rPr>
          <w:spacing w:val="1"/>
        </w:rPr>
        <w:t xml:space="preserve"> </w:t>
      </w:r>
      <w:r>
        <w:t>del</w:t>
      </w:r>
      <w:r>
        <w:rPr>
          <w:spacing w:val="5"/>
        </w:rPr>
        <w:t xml:space="preserve"> </w:t>
      </w:r>
      <w:r>
        <w:t>plan</w:t>
      </w:r>
      <w:r>
        <w:rPr>
          <w:spacing w:val="5"/>
        </w:rPr>
        <w:t xml:space="preserve"> </w:t>
      </w:r>
      <w:r>
        <w:t>de</w:t>
      </w:r>
      <w:r>
        <w:rPr>
          <w:spacing w:val="1"/>
        </w:rPr>
        <w:t xml:space="preserve"> </w:t>
      </w:r>
      <w:r>
        <w:t>manejo</w:t>
      </w:r>
      <w:r>
        <w:rPr>
          <w:spacing w:val="3"/>
        </w:rPr>
        <w:t xml:space="preserve"> </w:t>
      </w:r>
      <w:r>
        <w:t>de</w:t>
      </w:r>
      <w:r>
        <w:rPr>
          <w:spacing w:val="3"/>
        </w:rPr>
        <w:t xml:space="preserve"> </w:t>
      </w:r>
      <w:r>
        <w:t>la</w:t>
      </w:r>
      <w:r>
        <w:rPr>
          <w:spacing w:val="5"/>
        </w:rPr>
        <w:t xml:space="preserve"> </w:t>
      </w:r>
      <w:r>
        <w:t>franja</w:t>
      </w:r>
      <w:r>
        <w:rPr>
          <w:spacing w:val="3"/>
        </w:rPr>
        <w:t xml:space="preserve"> </w:t>
      </w:r>
      <w:r>
        <w:t>de</w:t>
      </w:r>
      <w:r>
        <w:rPr>
          <w:spacing w:val="-57"/>
        </w:rPr>
        <w:t xml:space="preserve"> </w:t>
      </w:r>
      <w:r>
        <w:t>adecuación de</w:t>
      </w:r>
      <w:r>
        <w:rPr>
          <w:spacing w:val="-1"/>
        </w:rPr>
        <w:t xml:space="preserve"> </w:t>
      </w:r>
      <w:r>
        <w:t>los Cerros Orientales</w:t>
      </w:r>
      <w:r>
        <w:rPr>
          <w:spacing w:val="-1"/>
        </w:rPr>
        <w:t xml:space="preserve"> </w:t>
      </w:r>
      <w:r>
        <w:t>en lo que</w:t>
      </w:r>
      <w:r>
        <w:rPr>
          <w:spacing w:val="-1"/>
        </w:rPr>
        <w:t xml:space="preserve"> </w:t>
      </w:r>
      <w:r>
        <w:t>corresponde</w:t>
      </w:r>
      <w:r>
        <w:rPr>
          <w:spacing w:val="-1"/>
        </w:rPr>
        <w:t xml:space="preserve"> </w:t>
      </w:r>
      <w:r>
        <w:t>a</w:t>
      </w:r>
      <w:r>
        <w:rPr>
          <w:spacing w:val="-1"/>
        </w:rPr>
        <w:t xml:space="preserve"> </w:t>
      </w:r>
      <w:r>
        <w:t>la SDA.</w:t>
      </w:r>
    </w:p>
    <w:p w14:paraId="047682DC" w14:textId="77777777" w:rsidR="00575006" w:rsidRDefault="00575006">
      <w:pPr>
        <w:pStyle w:val="Textoindependiente"/>
        <w:rPr>
          <w:b/>
        </w:rPr>
      </w:pPr>
    </w:p>
    <w:p w14:paraId="5186E47F" w14:textId="77777777" w:rsidR="00575006" w:rsidRDefault="00000000">
      <w:pPr>
        <w:pStyle w:val="Textoindependiente"/>
        <w:ind w:left="546"/>
      </w:pPr>
      <w:r>
        <w:t>Las</w:t>
      </w:r>
      <w:r>
        <w:rPr>
          <w:spacing w:val="-2"/>
        </w:rPr>
        <w:t xml:space="preserve"> </w:t>
      </w:r>
      <w:r>
        <w:t>características</w:t>
      </w:r>
      <w:r>
        <w:rPr>
          <w:spacing w:val="-1"/>
        </w:rPr>
        <w:t xml:space="preserve"> </w:t>
      </w:r>
      <w:r>
        <w:t>de</w:t>
      </w:r>
      <w:r>
        <w:rPr>
          <w:spacing w:val="-3"/>
        </w:rPr>
        <w:t xml:space="preserve"> </w:t>
      </w:r>
      <w:r>
        <w:t>las actividades</w:t>
      </w:r>
      <w:r>
        <w:rPr>
          <w:spacing w:val="-2"/>
        </w:rPr>
        <w:t xml:space="preserve"> </w:t>
      </w:r>
      <w:r>
        <w:t>y</w:t>
      </w:r>
      <w:r>
        <w:rPr>
          <w:spacing w:val="-1"/>
        </w:rPr>
        <w:t xml:space="preserve"> </w:t>
      </w:r>
      <w:r>
        <w:t>sub</w:t>
      </w:r>
      <w:r>
        <w:rPr>
          <w:spacing w:val="-2"/>
        </w:rPr>
        <w:t xml:space="preserve"> </w:t>
      </w:r>
      <w:r>
        <w:t>actividades</w:t>
      </w:r>
      <w:r>
        <w:rPr>
          <w:spacing w:val="-1"/>
        </w:rPr>
        <w:t xml:space="preserve"> </w:t>
      </w:r>
      <w:r>
        <w:t>son</w:t>
      </w:r>
      <w:r>
        <w:rPr>
          <w:spacing w:val="-1"/>
        </w:rPr>
        <w:t xml:space="preserve"> </w:t>
      </w:r>
      <w:r>
        <w:t>las</w:t>
      </w:r>
      <w:r>
        <w:rPr>
          <w:spacing w:val="-2"/>
        </w:rPr>
        <w:t xml:space="preserve"> </w:t>
      </w:r>
      <w:r>
        <w:t>siguientes:</w:t>
      </w:r>
    </w:p>
    <w:p w14:paraId="3EF8CD47" w14:textId="77777777" w:rsidR="00575006" w:rsidRDefault="00575006">
      <w:pPr>
        <w:pStyle w:val="Textoindependiente"/>
      </w:pPr>
    </w:p>
    <w:p w14:paraId="69E80145" w14:textId="77777777" w:rsidR="00575006" w:rsidRDefault="00000000">
      <w:pPr>
        <w:ind w:left="546" w:right="829"/>
        <w:rPr>
          <w:b/>
          <w:sz w:val="24"/>
        </w:rPr>
      </w:pPr>
      <w:r>
        <w:rPr>
          <w:b/>
          <w:sz w:val="24"/>
          <w:u w:val="thick"/>
        </w:rPr>
        <w:t>Implementación</w:t>
      </w:r>
      <w:r>
        <w:rPr>
          <w:b/>
          <w:spacing w:val="28"/>
          <w:sz w:val="24"/>
          <w:u w:val="thick"/>
        </w:rPr>
        <w:t xml:space="preserve"> </w:t>
      </w:r>
      <w:r>
        <w:rPr>
          <w:b/>
          <w:sz w:val="24"/>
          <w:u w:val="thick"/>
        </w:rPr>
        <w:t>de</w:t>
      </w:r>
      <w:r>
        <w:rPr>
          <w:b/>
          <w:spacing w:val="26"/>
          <w:sz w:val="24"/>
          <w:u w:val="thick"/>
        </w:rPr>
        <w:t xml:space="preserve"> </w:t>
      </w:r>
      <w:r>
        <w:rPr>
          <w:b/>
          <w:sz w:val="24"/>
          <w:u w:val="thick"/>
        </w:rPr>
        <w:t>ocho</w:t>
      </w:r>
      <w:r>
        <w:rPr>
          <w:b/>
          <w:spacing w:val="27"/>
          <w:sz w:val="24"/>
          <w:u w:val="thick"/>
        </w:rPr>
        <w:t xml:space="preserve"> </w:t>
      </w:r>
      <w:r>
        <w:rPr>
          <w:b/>
          <w:sz w:val="24"/>
          <w:u w:val="thick"/>
        </w:rPr>
        <w:t>(8)</w:t>
      </w:r>
      <w:r>
        <w:rPr>
          <w:b/>
          <w:spacing w:val="26"/>
          <w:sz w:val="24"/>
          <w:u w:val="thick"/>
        </w:rPr>
        <w:t xml:space="preserve"> </w:t>
      </w:r>
      <w:r>
        <w:rPr>
          <w:b/>
          <w:sz w:val="24"/>
          <w:u w:val="thick"/>
        </w:rPr>
        <w:t>hitos</w:t>
      </w:r>
      <w:r>
        <w:rPr>
          <w:b/>
          <w:spacing w:val="27"/>
          <w:sz w:val="24"/>
          <w:u w:val="thick"/>
        </w:rPr>
        <w:t xml:space="preserve"> </w:t>
      </w:r>
      <w:r>
        <w:rPr>
          <w:b/>
          <w:sz w:val="24"/>
          <w:u w:val="thick"/>
        </w:rPr>
        <w:t>de</w:t>
      </w:r>
      <w:r>
        <w:rPr>
          <w:b/>
          <w:spacing w:val="26"/>
          <w:sz w:val="24"/>
          <w:u w:val="thick"/>
        </w:rPr>
        <w:t xml:space="preserve"> </w:t>
      </w:r>
      <w:r>
        <w:rPr>
          <w:b/>
          <w:sz w:val="24"/>
          <w:u w:val="thick"/>
        </w:rPr>
        <w:t>amojonamiento</w:t>
      </w:r>
      <w:r>
        <w:rPr>
          <w:b/>
          <w:spacing w:val="27"/>
          <w:sz w:val="24"/>
          <w:u w:val="thick"/>
        </w:rPr>
        <w:t xml:space="preserve"> </w:t>
      </w:r>
      <w:r>
        <w:rPr>
          <w:b/>
          <w:sz w:val="24"/>
          <w:u w:val="thick"/>
        </w:rPr>
        <w:t>social</w:t>
      </w:r>
      <w:r>
        <w:rPr>
          <w:b/>
          <w:spacing w:val="29"/>
          <w:sz w:val="24"/>
          <w:u w:val="thick"/>
        </w:rPr>
        <w:t xml:space="preserve"> </w:t>
      </w:r>
      <w:r>
        <w:rPr>
          <w:b/>
          <w:sz w:val="24"/>
          <w:u w:val="thick"/>
        </w:rPr>
        <w:t>en</w:t>
      </w:r>
      <w:r>
        <w:rPr>
          <w:b/>
          <w:spacing w:val="28"/>
          <w:sz w:val="24"/>
          <w:u w:val="thick"/>
        </w:rPr>
        <w:t xml:space="preserve"> </w:t>
      </w:r>
      <w:r>
        <w:rPr>
          <w:b/>
          <w:sz w:val="24"/>
          <w:u w:val="thick"/>
        </w:rPr>
        <w:t>el</w:t>
      </w:r>
      <w:r>
        <w:rPr>
          <w:b/>
          <w:spacing w:val="28"/>
          <w:sz w:val="24"/>
          <w:u w:val="thick"/>
        </w:rPr>
        <w:t xml:space="preserve"> </w:t>
      </w:r>
      <w:r>
        <w:rPr>
          <w:b/>
          <w:sz w:val="24"/>
          <w:u w:val="thick"/>
        </w:rPr>
        <w:t>área</w:t>
      </w:r>
      <w:r>
        <w:rPr>
          <w:b/>
          <w:spacing w:val="27"/>
          <w:sz w:val="24"/>
          <w:u w:val="thick"/>
        </w:rPr>
        <w:t xml:space="preserve"> </w:t>
      </w:r>
      <w:r>
        <w:rPr>
          <w:b/>
          <w:sz w:val="24"/>
          <w:u w:val="thick"/>
        </w:rPr>
        <w:t>de</w:t>
      </w:r>
      <w:r>
        <w:rPr>
          <w:b/>
          <w:spacing w:val="26"/>
          <w:sz w:val="24"/>
          <w:u w:val="thick"/>
        </w:rPr>
        <w:t xml:space="preserve"> </w:t>
      </w:r>
      <w:r>
        <w:rPr>
          <w:b/>
          <w:sz w:val="24"/>
          <w:u w:val="thick"/>
        </w:rPr>
        <w:t>ocupación</w:t>
      </w:r>
      <w:r>
        <w:rPr>
          <w:b/>
          <w:spacing w:val="-57"/>
          <w:sz w:val="24"/>
        </w:rPr>
        <w:t xml:space="preserve"> </w:t>
      </w:r>
      <w:r>
        <w:rPr>
          <w:b/>
          <w:sz w:val="24"/>
          <w:u w:val="thick"/>
        </w:rPr>
        <w:t>público</w:t>
      </w:r>
      <w:r>
        <w:rPr>
          <w:b/>
          <w:spacing w:val="-1"/>
          <w:sz w:val="24"/>
          <w:u w:val="thick"/>
        </w:rPr>
        <w:t xml:space="preserve"> </w:t>
      </w:r>
      <w:r>
        <w:rPr>
          <w:b/>
          <w:sz w:val="24"/>
          <w:u w:val="thick"/>
        </w:rPr>
        <w:t>prioritaria de</w:t>
      </w:r>
      <w:r>
        <w:rPr>
          <w:b/>
          <w:spacing w:val="-1"/>
          <w:sz w:val="24"/>
          <w:u w:val="thick"/>
        </w:rPr>
        <w:t xml:space="preserve"> </w:t>
      </w:r>
      <w:r>
        <w:rPr>
          <w:b/>
          <w:sz w:val="24"/>
          <w:u w:val="thick"/>
        </w:rPr>
        <w:t>la Franja de Adecuación.</w:t>
      </w:r>
    </w:p>
    <w:p w14:paraId="0485A42A" w14:textId="77777777" w:rsidR="00575006" w:rsidRDefault="00575006">
      <w:pPr>
        <w:rPr>
          <w:sz w:val="24"/>
        </w:rPr>
        <w:sectPr w:rsidR="00575006">
          <w:headerReference w:type="default" r:id="rId17"/>
          <w:pgSz w:w="12240" w:h="15840"/>
          <w:pgMar w:top="2420" w:right="500" w:bottom="280" w:left="1580" w:header="722" w:footer="0" w:gutter="0"/>
          <w:cols w:space="720"/>
        </w:sectPr>
      </w:pPr>
    </w:p>
    <w:p w14:paraId="15F7888C" w14:textId="77777777" w:rsidR="00575006" w:rsidRDefault="00575006">
      <w:pPr>
        <w:pStyle w:val="Textoindependiente"/>
        <w:spacing w:before="4"/>
        <w:rPr>
          <w:b/>
          <w:sz w:val="17"/>
        </w:rPr>
      </w:pPr>
    </w:p>
    <w:p w14:paraId="543E198E" w14:textId="77777777" w:rsidR="00575006" w:rsidRDefault="00000000">
      <w:pPr>
        <w:pStyle w:val="Textoindependiente"/>
        <w:spacing w:before="90"/>
        <w:ind w:left="546" w:right="821"/>
        <w:jc w:val="both"/>
      </w:pPr>
      <w:r>
        <w:t>Esta meta se encuentra encaminada a resaltar la delimitación de la franja de adecuación, a</w:t>
      </w:r>
      <w:r>
        <w:rPr>
          <w:spacing w:val="1"/>
        </w:rPr>
        <w:t xml:space="preserve"> </w:t>
      </w:r>
      <w:r>
        <w:t>través de actividades y/o acciones fundamentadas en hitos o referentes ambientales y/o</w:t>
      </w:r>
      <w:r>
        <w:rPr>
          <w:spacing w:val="1"/>
        </w:rPr>
        <w:t xml:space="preserve"> </w:t>
      </w:r>
      <w:r>
        <w:t>culturales localizados o con influencia en la Franja de Adecuación, esto con el fin de que la</w:t>
      </w:r>
      <w:r>
        <w:rPr>
          <w:spacing w:val="-57"/>
        </w:rPr>
        <w:t xml:space="preserve"> </w:t>
      </w:r>
      <w:r>
        <w:t>población pueda reconocer la zona como limítrofe entre la franja de adecuación y la parte</w:t>
      </w:r>
      <w:r>
        <w:rPr>
          <w:spacing w:val="1"/>
        </w:rPr>
        <w:t xml:space="preserve"> </w:t>
      </w:r>
      <w:r>
        <w:t>urbana</w:t>
      </w:r>
      <w:r>
        <w:rPr>
          <w:spacing w:val="-10"/>
        </w:rPr>
        <w:t xml:space="preserve"> </w:t>
      </w:r>
      <w:r>
        <w:t>de</w:t>
      </w:r>
      <w:r>
        <w:rPr>
          <w:spacing w:val="-9"/>
        </w:rPr>
        <w:t xml:space="preserve"> </w:t>
      </w:r>
      <w:r>
        <w:t>Bogotá.</w:t>
      </w:r>
      <w:r>
        <w:rPr>
          <w:spacing w:val="53"/>
        </w:rPr>
        <w:t xml:space="preserve"> </w:t>
      </w:r>
      <w:r>
        <w:t>Para</w:t>
      </w:r>
      <w:r>
        <w:rPr>
          <w:spacing w:val="-9"/>
        </w:rPr>
        <w:t xml:space="preserve"> </w:t>
      </w:r>
      <w:r>
        <w:t>dar</w:t>
      </w:r>
      <w:r>
        <w:rPr>
          <w:spacing w:val="-8"/>
        </w:rPr>
        <w:t xml:space="preserve"> </w:t>
      </w:r>
      <w:r>
        <w:t>cumplimiento</w:t>
      </w:r>
      <w:r>
        <w:rPr>
          <w:spacing w:val="-8"/>
        </w:rPr>
        <w:t xml:space="preserve"> </w:t>
      </w:r>
      <w:r>
        <w:t>a</w:t>
      </w:r>
      <w:r>
        <w:rPr>
          <w:spacing w:val="-7"/>
        </w:rPr>
        <w:t xml:space="preserve"> </w:t>
      </w:r>
      <w:r>
        <w:t>esta</w:t>
      </w:r>
      <w:r>
        <w:rPr>
          <w:spacing w:val="-8"/>
        </w:rPr>
        <w:t xml:space="preserve"> </w:t>
      </w:r>
      <w:r>
        <w:t>meta</w:t>
      </w:r>
      <w:r>
        <w:rPr>
          <w:spacing w:val="-8"/>
        </w:rPr>
        <w:t xml:space="preserve"> </w:t>
      </w:r>
      <w:r>
        <w:t>se</w:t>
      </w:r>
      <w:r>
        <w:rPr>
          <w:spacing w:val="-6"/>
        </w:rPr>
        <w:t xml:space="preserve"> </w:t>
      </w:r>
      <w:r>
        <w:t>plantea</w:t>
      </w:r>
      <w:r>
        <w:rPr>
          <w:spacing w:val="-6"/>
        </w:rPr>
        <w:t xml:space="preserve"> </w:t>
      </w:r>
      <w:r>
        <w:t>el</w:t>
      </w:r>
      <w:r>
        <w:rPr>
          <w:spacing w:val="-7"/>
        </w:rPr>
        <w:t xml:space="preserve"> </w:t>
      </w:r>
      <w:r>
        <w:t>desarrollo</w:t>
      </w:r>
      <w:r>
        <w:rPr>
          <w:spacing w:val="-9"/>
        </w:rPr>
        <w:t xml:space="preserve"> </w:t>
      </w:r>
      <w:r>
        <w:t>de</w:t>
      </w:r>
      <w:r>
        <w:rPr>
          <w:spacing w:val="-9"/>
        </w:rPr>
        <w:t xml:space="preserve"> </w:t>
      </w:r>
      <w:r>
        <w:t>actividades</w:t>
      </w:r>
      <w:r>
        <w:rPr>
          <w:spacing w:val="-57"/>
        </w:rPr>
        <w:t xml:space="preserve"> </w:t>
      </w:r>
      <w:r>
        <w:t>y/o acciones con la comunidad que permitan promocionar, resaltar y/o señalizar las zonas</w:t>
      </w:r>
      <w:r>
        <w:rPr>
          <w:spacing w:val="1"/>
        </w:rPr>
        <w:t xml:space="preserve"> </w:t>
      </w:r>
      <w:r>
        <w:t>seleccionadas, todo ello encaminado a generar conocimiento y apropiación de la Franja de</w:t>
      </w:r>
      <w:r>
        <w:rPr>
          <w:spacing w:val="1"/>
        </w:rPr>
        <w:t xml:space="preserve"> </w:t>
      </w:r>
      <w:r>
        <w:t>Adecuación</w:t>
      </w:r>
      <w:r>
        <w:rPr>
          <w:spacing w:val="-1"/>
        </w:rPr>
        <w:t xml:space="preserve"> </w:t>
      </w:r>
      <w:r>
        <w:t>y los Cerros</w:t>
      </w:r>
      <w:r>
        <w:rPr>
          <w:spacing w:val="2"/>
        </w:rPr>
        <w:t xml:space="preserve"> </w:t>
      </w:r>
      <w:r>
        <w:t>Orientales.</w:t>
      </w:r>
    </w:p>
    <w:p w14:paraId="6D674D5A" w14:textId="77777777" w:rsidR="00575006" w:rsidRDefault="00575006">
      <w:pPr>
        <w:pStyle w:val="Textoindependiente"/>
      </w:pPr>
    </w:p>
    <w:p w14:paraId="2F0F5DB2" w14:textId="77777777" w:rsidR="00575006" w:rsidRDefault="00000000">
      <w:pPr>
        <w:spacing w:before="1"/>
        <w:ind w:left="546" w:right="823"/>
        <w:jc w:val="both"/>
        <w:rPr>
          <w:sz w:val="24"/>
        </w:rPr>
      </w:pPr>
      <w:r>
        <w:rPr>
          <w:b/>
          <w:sz w:val="24"/>
          <w:u w:val="thick"/>
        </w:rPr>
        <w:t>Gestión</w:t>
      </w:r>
      <w:r>
        <w:rPr>
          <w:b/>
          <w:spacing w:val="1"/>
          <w:sz w:val="24"/>
          <w:u w:val="thick"/>
        </w:rPr>
        <w:t xml:space="preserve"> </w:t>
      </w:r>
      <w:r>
        <w:rPr>
          <w:b/>
          <w:sz w:val="24"/>
          <w:u w:val="thick"/>
        </w:rPr>
        <w:t>para</w:t>
      </w:r>
      <w:r>
        <w:rPr>
          <w:b/>
          <w:spacing w:val="1"/>
          <w:sz w:val="24"/>
          <w:u w:val="thick"/>
        </w:rPr>
        <w:t xml:space="preserve"> </w:t>
      </w:r>
      <w:r>
        <w:rPr>
          <w:b/>
          <w:sz w:val="24"/>
          <w:u w:val="thick"/>
        </w:rPr>
        <w:t>la</w:t>
      </w:r>
      <w:r>
        <w:rPr>
          <w:b/>
          <w:spacing w:val="1"/>
          <w:sz w:val="24"/>
          <w:u w:val="thick"/>
        </w:rPr>
        <w:t xml:space="preserve"> </w:t>
      </w:r>
      <w:r>
        <w:rPr>
          <w:b/>
          <w:sz w:val="24"/>
          <w:u w:val="thick"/>
        </w:rPr>
        <w:t>adquisición</w:t>
      </w:r>
      <w:r>
        <w:rPr>
          <w:b/>
          <w:spacing w:val="1"/>
          <w:sz w:val="24"/>
          <w:u w:val="thick"/>
        </w:rPr>
        <w:t xml:space="preserve"> </w:t>
      </w:r>
      <w:r>
        <w:rPr>
          <w:b/>
          <w:sz w:val="24"/>
          <w:u w:val="thick"/>
        </w:rPr>
        <w:t>predial</w:t>
      </w:r>
      <w:r>
        <w:rPr>
          <w:b/>
          <w:spacing w:val="1"/>
          <w:sz w:val="24"/>
          <w:u w:val="thick"/>
        </w:rPr>
        <w:t xml:space="preserve"> </w:t>
      </w:r>
      <w:r>
        <w:rPr>
          <w:b/>
          <w:sz w:val="24"/>
          <w:u w:val="thick"/>
        </w:rPr>
        <w:t>de</w:t>
      </w:r>
      <w:r>
        <w:rPr>
          <w:b/>
          <w:spacing w:val="1"/>
          <w:sz w:val="24"/>
          <w:u w:val="thick"/>
        </w:rPr>
        <w:t xml:space="preserve"> </w:t>
      </w:r>
      <w:r>
        <w:rPr>
          <w:b/>
          <w:sz w:val="24"/>
          <w:u w:val="thick"/>
        </w:rPr>
        <w:t>25 Has</w:t>
      </w:r>
      <w:r>
        <w:rPr>
          <w:b/>
          <w:spacing w:val="1"/>
          <w:sz w:val="24"/>
          <w:u w:val="thick"/>
        </w:rPr>
        <w:t xml:space="preserve"> </w:t>
      </w:r>
      <w:r>
        <w:rPr>
          <w:b/>
          <w:sz w:val="24"/>
          <w:u w:val="thick"/>
        </w:rPr>
        <w:t>en</w:t>
      </w:r>
      <w:r>
        <w:rPr>
          <w:b/>
          <w:spacing w:val="1"/>
          <w:sz w:val="24"/>
          <w:u w:val="thick"/>
        </w:rPr>
        <w:t xml:space="preserve"> </w:t>
      </w:r>
      <w:r>
        <w:rPr>
          <w:b/>
          <w:sz w:val="24"/>
          <w:u w:val="thick"/>
        </w:rPr>
        <w:t>cerros</w:t>
      </w:r>
      <w:r>
        <w:rPr>
          <w:b/>
          <w:spacing w:val="1"/>
          <w:sz w:val="24"/>
          <w:u w:val="thick"/>
        </w:rPr>
        <w:t xml:space="preserve"> </w:t>
      </w:r>
      <w:r>
        <w:rPr>
          <w:b/>
          <w:sz w:val="24"/>
          <w:u w:val="thick"/>
        </w:rPr>
        <w:t>orientales:</w:t>
      </w:r>
      <w:r>
        <w:rPr>
          <w:b/>
          <w:spacing w:val="1"/>
          <w:sz w:val="24"/>
          <w:u w:val="thick"/>
        </w:rPr>
        <w:t xml:space="preserve"> </w:t>
      </w:r>
      <w:r>
        <w:rPr>
          <w:sz w:val="24"/>
        </w:rPr>
        <w:t>La</w:t>
      </w:r>
      <w:r>
        <w:rPr>
          <w:spacing w:val="1"/>
          <w:sz w:val="24"/>
        </w:rPr>
        <w:t xml:space="preserve"> </w:t>
      </w:r>
      <w:r>
        <w:rPr>
          <w:sz w:val="24"/>
        </w:rPr>
        <w:t>actividad</w:t>
      </w:r>
      <w:r>
        <w:rPr>
          <w:spacing w:val="1"/>
          <w:sz w:val="24"/>
        </w:rPr>
        <w:t xml:space="preserve"> </w:t>
      </w:r>
      <w:r>
        <w:rPr>
          <w:sz w:val="24"/>
        </w:rPr>
        <w:t>contempla la realización de todos los estudios y gestiones necesarias para la adquisición</w:t>
      </w:r>
      <w:r>
        <w:rPr>
          <w:spacing w:val="1"/>
          <w:sz w:val="24"/>
        </w:rPr>
        <w:t xml:space="preserve"> </w:t>
      </w:r>
      <w:r>
        <w:rPr>
          <w:sz w:val="24"/>
        </w:rPr>
        <w:t>predial</w:t>
      </w:r>
      <w:r>
        <w:rPr>
          <w:spacing w:val="-1"/>
          <w:sz w:val="24"/>
        </w:rPr>
        <w:t xml:space="preserve"> </w:t>
      </w:r>
      <w:r>
        <w:rPr>
          <w:sz w:val="24"/>
        </w:rPr>
        <w:t>en beneficio del</w:t>
      </w:r>
      <w:r>
        <w:rPr>
          <w:spacing w:val="2"/>
          <w:sz w:val="24"/>
        </w:rPr>
        <w:t xml:space="preserve"> </w:t>
      </w:r>
      <w:r>
        <w:rPr>
          <w:sz w:val="24"/>
        </w:rPr>
        <w:t>Distrito.</w:t>
      </w:r>
    </w:p>
    <w:p w14:paraId="7B8A53FF" w14:textId="77777777" w:rsidR="00575006" w:rsidRDefault="00575006">
      <w:pPr>
        <w:pStyle w:val="Textoindependiente"/>
        <w:spacing w:before="11"/>
        <w:rPr>
          <w:sz w:val="23"/>
        </w:rPr>
      </w:pPr>
    </w:p>
    <w:p w14:paraId="04C551C8" w14:textId="77777777" w:rsidR="00575006" w:rsidRDefault="00000000">
      <w:pPr>
        <w:pStyle w:val="Textoindependiente"/>
        <w:ind w:left="546"/>
        <w:jc w:val="both"/>
      </w:pPr>
      <w:r>
        <w:t>Para</w:t>
      </w:r>
      <w:r>
        <w:rPr>
          <w:spacing w:val="-3"/>
        </w:rPr>
        <w:t xml:space="preserve"> </w:t>
      </w:r>
      <w:r>
        <w:t>ello</w:t>
      </w:r>
      <w:r>
        <w:rPr>
          <w:spacing w:val="-1"/>
        </w:rPr>
        <w:t xml:space="preserve"> </w:t>
      </w:r>
      <w:r>
        <w:t>deben</w:t>
      </w:r>
      <w:r>
        <w:rPr>
          <w:spacing w:val="1"/>
        </w:rPr>
        <w:t xml:space="preserve"> </w:t>
      </w:r>
      <w:r>
        <w:t>adelantarse</w:t>
      </w:r>
      <w:r>
        <w:rPr>
          <w:spacing w:val="-2"/>
        </w:rPr>
        <w:t xml:space="preserve"> </w:t>
      </w:r>
      <w:r>
        <w:t>las</w:t>
      </w:r>
      <w:r>
        <w:rPr>
          <w:spacing w:val="-1"/>
        </w:rPr>
        <w:t xml:space="preserve"> </w:t>
      </w:r>
      <w:r>
        <w:t>siguientes acciones:</w:t>
      </w:r>
    </w:p>
    <w:p w14:paraId="20DF07C0" w14:textId="77777777" w:rsidR="00575006" w:rsidRDefault="00575006">
      <w:pPr>
        <w:pStyle w:val="Textoindependiente"/>
      </w:pPr>
    </w:p>
    <w:p w14:paraId="27391D07" w14:textId="77777777" w:rsidR="00575006" w:rsidRDefault="00000000">
      <w:pPr>
        <w:pStyle w:val="Prrafodelista"/>
        <w:numPr>
          <w:ilvl w:val="0"/>
          <w:numId w:val="10"/>
        </w:numPr>
        <w:tabs>
          <w:tab w:val="left" w:pos="829"/>
          <w:tab w:val="left" w:pos="830"/>
        </w:tabs>
        <w:ind w:left="830" w:right="830"/>
        <w:rPr>
          <w:sz w:val="24"/>
        </w:rPr>
      </w:pPr>
      <w:r>
        <w:rPr>
          <w:sz w:val="24"/>
        </w:rPr>
        <w:t>Diagnostico</w:t>
      </w:r>
      <w:r>
        <w:rPr>
          <w:spacing w:val="36"/>
          <w:sz w:val="24"/>
        </w:rPr>
        <w:t xml:space="preserve"> </w:t>
      </w:r>
      <w:r>
        <w:rPr>
          <w:sz w:val="24"/>
        </w:rPr>
        <w:t>técnico</w:t>
      </w:r>
      <w:r>
        <w:rPr>
          <w:spacing w:val="36"/>
          <w:sz w:val="24"/>
        </w:rPr>
        <w:t xml:space="preserve"> </w:t>
      </w:r>
      <w:r>
        <w:rPr>
          <w:sz w:val="24"/>
        </w:rPr>
        <w:t>jurídico</w:t>
      </w:r>
      <w:r>
        <w:rPr>
          <w:spacing w:val="37"/>
          <w:sz w:val="24"/>
        </w:rPr>
        <w:t xml:space="preserve"> </w:t>
      </w:r>
      <w:r>
        <w:rPr>
          <w:sz w:val="24"/>
        </w:rPr>
        <w:t>que</w:t>
      </w:r>
      <w:r>
        <w:rPr>
          <w:spacing w:val="36"/>
          <w:sz w:val="24"/>
        </w:rPr>
        <w:t xml:space="preserve"> </w:t>
      </w:r>
      <w:r>
        <w:rPr>
          <w:sz w:val="24"/>
        </w:rPr>
        <w:t>permita</w:t>
      </w:r>
      <w:r>
        <w:rPr>
          <w:spacing w:val="37"/>
          <w:sz w:val="24"/>
        </w:rPr>
        <w:t xml:space="preserve"> </w:t>
      </w:r>
      <w:r>
        <w:rPr>
          <w:sz w:val="24"/>
        </w:rPr>
        <w:t>dimensionar</w:t>
      </w:r>
      <w:r>
        <w:rPr>
          <w:spacing w:val="36"/>
          <w:sz w:val="24"/>
        </w:rPr>
        <w:t xml:space="preserve"> </w:t>
      </w:r>
      <w:r>
        <w:rPr>
          <w:sz w:val="24"/>
        </w:rPr>
        <w:t>áreas,</w:t>
      </w:r>
      <w:r>
        <w:rPr>
          <w:spacing w:val="38"/>
          <w:sz w:val="24"/>
        </w:rPr>
        <w:t xml:space="preserve"> </w:t>
      </w:r>
      <w:r>
        <w:rPr>
          <w:sz w:val="24"/>
        </w:rPr>
        <w:t>numero</w:t>
      </w:r>
      <w:r>
        <w:rPr>
          <w:spacing w:val="37"/>
          <w:sz w:val="24"/>
        </w:rPr>
        <w:t xml:space="preserve"> </w:t>
      </w:r>
      <w:r>
        <w:rPr>
          <w:sz w:val="24"/>
        </w:rPr>
        <w:t>de</w:t>
      </w:r>
      <w:r>
        <w:rPr>
          <w:spacing w:val="39"/>
          <w:sz w:val="24"/>
        </w:rPr>
        <w:t xml:space="preserve"> </w:t>
      </w:r>
      <w:r>
        <w:rPr>
          <w:sz w:val="24"/>
        </w:rPr>
        <w:t>predios,</w:t>
      </w:r>
      <w:r>
        <w:rPr>
          <w:spacing w:val="37"/>
          <w:sz w:val="24"/>
        </w:rPr>
        <w:t xml:space="preserve"> </w:t>
      </w:r>
      <w:r>
        <w:rPr>
          <w:sz w:val="24"/>
        </w:rPr>
        <w:t>tipo</w:t>
      </w:r>
      <w:r>
        <w:rPr>
          <w:spacing w:val="-57"/>
          <w:sz w:val="24"/>
        </w:rPr>
        <w:t xml:space="preserve"> </w:t>
      </w:r>
      <w:r>
        <w:rPr>
          <w:sz w:val="24"/>
        </w:rPr>
        <w:t>propiedad</w:t>
      </w:r>
    </w:p>
    <w:p w14:paraId="551B6BEF" w14:textId="77777777" w:rsidR="00575006" w:rsidRDefault="00000000">
      <w:pPr>
        <w:pStyle w:val="Prrafodelista"/>
        <w:numPr>
          <w:ilvl w:val="0"/>
          <w:numId w:val="10"/>
        </w:numPr>
        <w:tabs>
          <w:tab w:val="left" w:pos="829"/>
          <w:tab w:val="left" w:pos="830"/>
        </w:tabs>
        <w:ind w:left="830"/>
        <w:rPr>
          <w:sz w:val="24"/>
        </w:rPr>
      </w:pPr>
      <w:r>
        <w:rPr>
          <w:sz w:val="24"/>
        </w:rPr>
        <w:t>Definir</w:t>
      </w:r>
      <w:r>
        <w:rPr>
          <w:spacing w:val="-2"/>
          <w:sz w:val="24"/>
        </w:rPr>
        <w:t xml:space="preserve"> </w:t>
      </w:r>
      <w:r>
        <w:rPr>
          <w:sz w:val="24"/>
        </w:rPr>
        <w:t>sectores</w:t>
      </w:r>
      <w:r>
        <w:rPr>
          <w:spacing w:val="-2"/>
          <w:sz w:val="24"/>
        </w:rPr>
        <w:t xml:space="preserve"> </w:t>
      </w:r>
      <w:r>
        <w:rPr>
          <w:sz w:val="24"/>
        </w:rPr>
        <w:t>prioritarios</w:t>
      </w:r>
    </w:p>
    <w:p w14:paraId="18089A3A" w14:textId="77777777" w:rsidR="00575006" w:rsidRDefault="00000000">
      <w:pPr>
        <w:pStyle w:val="Prrafodelista"/>
        <w:numPr>
          <w:ilvl w:val="0"/>
          <w:numId w:val="10"/>
        </w:numPr>
        <w:tabs>
          <w:tab w:val="left" w:pos="829"/>
          <w:tab w:val="left" w:pos="830"/>
        </w:tabs>
        <w:ind w:left="830"/>
        <w:rPr>
          <w:sz w:val="24"/>
        </w:rPr>
      </w:pPr>
      <w:r>
        <w:rPr>
          <w:sz w:val="24"/>
        </w:rPr>
        <w:t>Seleccionar</w:t>
      </w:r>
      <w:r>
        <w:rPr>
          <w:spacing w:val="-3"/>
          <w:sz w:val="24"/>
        </w:rPr>
        <w:t xml:space="preserve"> </w:t>
      </w:r>
      <w:r>
        <w:rPr>
          <w:sz w:val="24"/>
        </w:rPr>
        <w:t>los</w:t>
      </w:r>
      <w:r>
        <w:rPr>
          <w:spacing w:val="-1"/>
          <w:sz w:val="24"/>
        </w:rPr>
        <w:t xml:space="preserve"> </w:t>
      </w:r>
      <w:r>
        <w:rPr>
          <w:sz w:val="24"/>
        </w:rPr>
        <w:t>predios</w:t>
      </w:r>
      <w:r>
        <w:rPr>
          <w:spacing w:val="-1"/>
          <w:sz w:val="24"/>
        </w:rPr>
        <w:t xml:space="preserve"> </w:t>
      </w:r>
      <w:r>
        <w:rPr>
          <w:sz w:val="24"/>
        </w:rPr>
        <w:t>de</w:t>
      </w:r>
      <w:r>
        <w:rPr>
          <w:spacing w:val="-2"/>
          <w:sz w:val="24"/>
        </w:rPr>
        <w:t xml:space="preserve"> </w:t>
      </w:r>
      <w:r>
        <w:rPr>
          <w:sz w:val="24"/>
        </w:rPr>
        <w:t>interés</w:t>
      </w:r>
    </w:p>
    <w:p w14:paraId="1D1153DA" w14:textId="77777777" w:rsidR="00575006" w:rsidRDefault="00000000">
      <w:pPr>
        <w:pStyle w:val="Prrafodelista"/>
        <w:numPr>
          <w:ilvl w:val="0"/>
          <w:numId w:val="10"/>
        </w:numPr>
        <w:tabs>
          <w:tab w:val="left" w:pos="829"/>
          <w:tab w:val="left" w:pos="830"/>
        </w:tabs>
        <w:ind w:left="830" w:right="829"/>
        <w:rPr>
          <w:sz w:val="24"/>
        </w:rPr>
      </w:pPr>
      <w:r>
        <w:rPr>
          <w:sz w:val="24"/>
        </w:rPr>
        <w:t>Adelantar</w:t>
      </w:r>
      <w:r>
        <w:rPr>
          <w:spacing w:val="6"/>
          <w:sz w:val="24"/>
        </w:rPr>
        <w:t xml:space="preserve"> </w:t>
      </w:r>
      <w:r>
        <w:rPr>
          <w:sz w:val="24"/>
        </w:rPr>
        <w:t>los</w:t>
      </w:r>
      <w:r>
        <w:rPr>
          <w:spacing w:val="9"/>
          <w:sz w:val="24"/>
        </w:rPr>
        <w:t xml:space="preserve"> </w:t>
      </w:r>
      <w:r>
        <w:rPr>
          <w:sz w:val="24"/>
        </w:rPr>
        <w:t>estudios</w:t>
      </w:r>
      <w:r>
        <w:rPr>
          <w:spacing w:val="7"/>
          <w:sz w:val="24"/>
        </w:rPr>
        <w:t xml:space="preserve"> </w:t>
      </w:r>
      <w:r>
        <w:rPr>
          <w:sz w:val="24"/>
        </w:rPr>
        <w:t>técnicos</w:t>
      </w:r>
      <w:r>
        <w:rPr>
          <w:spacing w:val="8"/>
          <w:sz w:val="24"/>
        </w:rPr>
        <w:t xml:space="preserve"> </w:t>
      </w:r>
      <w:r>
        <w:rPr>
          <w:sz w:val="24"/>
        </w:rPr>
        <w:t>correspondientes</w:t>
      </w:r>
      <w:r>
        <w:rPr>
          <w:spacing w:val="9"/>
          <w:sz w:val="24"/>
        </w:rPr>
        <w:t xml:space="preserve"> </w:t>
      </w:r>
      <w:r>
        <w:rPr>
          <w:sz w:val="24"/>
        </w:rPr>
        <w:t>a</w:t>
      </w:r>
      <w:r>
        <w:rPr>
          <w:spacing w:val="7"/>
          <w:sz w:val="24"/>
        </w:rPr>
        <w:t xml:space="preserve"> </w:t>
      </w:r>
      <w:r>
        <w:rPr>
          <w:sz w:val="24"/>
        </w:rPr>
        <w:t>los</w:t>
      </w:r>
      <w:r>
        <w:rPr>
          <w:spacing w:val="8"/>
          <w:sz w:val="24"/>
        </w:rPr>
        <w:t xml:space="preserve"> </w:t>
      </w:r>
      <w:r>
        <w:rPr>
          <w:sz w:val="24"/>
        </w:rPr>
        <w:t>análisis</w:t>
      </w:r>
      <w:r>
        <w:rPr>
          <w:spacing w:val="9"/>
          <w:sz w:val="24"/>
        </w:rPr>
        <w:t xml:space="preserve"> </w:t>
      </w:r>
      <w:r>
        <w:rPr>
          <w:sz w:val="24"/>
        </w:rPr>
        <w:t>jurídicos</w:t>
      </w:r>
      <w:r>
        <w:rPr>
          <w:spacing w:val="7"/>
          <w:sz w:val="24"/>
        </w:rPr>
        <w:t xml:space="preserve"> </w:t>
      </w:r>
      <w:r>
        <w:rPr>
          <w:sz w:val="24"/>
        </w:rPr>
        <w:t>que</w:t>
      </w:r>
      <w:r>
        <w:rPr>
          <w:spacing w:val="7"/>
          <w:sz w:val="24"/>
        </w:rPr>
        <w:t xml:space="preserve"> </w:t>
      </w:r>
      <w:r>
        <w:rPr>
          <w:sz w:val="24"/>
        </w:rPr>
        <w:t>permitan</w:t>
      </w:r>
      <w:r>
        <w:rPr>
          <w:spacing w:val="8"/>
          <w:sz w:val="24"/>
        </w:rPr>
        <w:t xml:space="preserve"> </w:t>
      </w:r>
      <w:r>
        <w:rPr>
          <w:sz w:val="24"/>
        </w:rPr>
        <w:t>la</w:t>
      </w:r>
      <w:r>
        <w:rPr>
          <w:spacing w:val="-57"/>
          <w:sz w:val="24"/>
        </w:rPr>
        <w:t xml:space="preserve"> </w:t>
      </w:r>
      <w:r>
        <w:rPr>
          <w:sz w:val="24"/>
        </w:rPr>
        <w:t>identificación</w:t>
      </w:r>
      <w:r>
        <w:rPr>
          <w:spacing w:val="-1"/>
          <w:sz w:val="24"/>
        </w:rPr>
        <w:t xml:space="preserve"> </w:t>
      </w:r>
      <w:r>
        <w:rPr>
          <w:sz w:val="24"/>
        </w:rPr>
        <w:t>de</w:t>
      </w:r>
      <w:r>
        <w:rPr>
          <w:spacing w:val="-1"/>
          <w:sz w:val="24"/>
        </w:rPr>
        <w:t xml:space="preserve"> </w:t>
      </w:r>
      <w:r>
        <w:rPr>
          <w:sz w:val="24"/>
        </w:rPr>
        <w:t>propietarios</w:t>
      </w:r>
      <w:r>
        <w:rPr>
          <w:spacing w:val="-1"/>
          <w:sz w:val="24"/>
        </w:rPr>
        <w:t xml:space="preserve"> </w:t>
      </w:r>
      <w:r>
        <w:rPr>
          <w:sz w:val="24"/>
        </w:rPr>
        <w:t>y las</w:t>
      </w:r>
      <w:r>
        <w:rPr>
          <w:spacing w:val="-1"/>
          <w:sz w:val="24"/>
        </w:rPr>
        <w:t xml:space="preserve"> </w:t>
      </w:r>
      <w:r>
        <w:rPr>
          <w:sz w:val="24"/>
        </w:rPr>
        <w:t>limitaciones</w:t>
      </w:r>
      <w:r>
        <w:rPr>
          <w:spacing w:val="-1"/>
          <w:sz w:val="24"/>
        </w:rPr>
        <w:t xml:space="preserve"> </w:t>
      </w:r>
      <w:r>
        <w:rPr>
          <w:sz w:val="24"/>
        </w:rPr>
        <w:t>del dominio</w:t>
      </w:r>
      <w:r>
        <w:rPr>
          <w:spacing w:val="-1"/>
          <w:sz w:val="24"/>
        </w:rPr>
        <w:t xml:space="preserve"> </w:t>
      </w:r>
      <w:r>
        <w:rPr>
          <w:sz w:val="24"/>
        </w:rPr>
        <w:t>de</w:t>
      </w:r>
      <w:r>
        <w:rPr>
          <w:spacing w:val="-2"/>
          <w:sz w:val="24"/>
        </w:rPr>
        <w:t xml:space="preserve"> </w:t>
      </w:r>
      <w:r>
        <w:rPr>
          <w:sz w:val="24"/>
        </w:rPr>
        <w:t>cada</w:t>
      </w:r>
      <w:r>
        <w:rPr>
          <w:spacing w:val="-1"/>
          <w:sz w:val="24"/>
        </w:rPr>
        <w:t xml:space="preserve"> </w:t>
      </w:r>
      <w:r>
        <w:rPr>
          <w:sz w:val="24"/>
        </w:rPr>
        <w:t>uno</w:t>
      </w:r>
      <w:r>
        <w:rPr>
          <w:spacing w:val="-1"/>
          <w:sz w:val="24"/>
        </w:rPr>
        <w:t xml:space="preserve"> </w:t>
      </w:r>
      <w:r>
        <w:rPr>
          <w:sz w:val="24"/>
        </w:rPr>
        <w:t>de los</w:t>
      </w:r>
      <w:r>
        <w:rPr>
          <w:spacing w:val="-1"/>
          <w:sz w:val="24"/>
        </w:rPr>
        <w:t xml:space="preserve"> </w:t>
      </w:r>
      <w:r>
        <w:rPr>
          <w:sz w:val="24"/>
        </w:rPr>
        <w:t>predios.</w:t>
      </w:r>
    </w:p>
    <w:p w14:paraId="3CCA8F30" w14:textId="77777777" w:rsidR="00575006" w:rsidRDefault="00000000">
      <w:pPr>
        <w:pStyle w:val="Prrafodelista"/>
        <w:numPr>
          <w:ilvl w:val="0"/>
          <w:numId w:val="10"/>
        </w:numPr>
        <w:tabs>
          <w:tab w:val="left" w:pos="829"/>
          <w:tab w:val="left" w:pos="830"/>
        </w:tabs>
        <w:spacing w:before="1"/>
        <w:ind w:left="830"/>
        <w:rPr>
          <w:sz w:val="24"/>
        </w:rPr>
      </w:pPr>
      <w:r>
        <w:rPr>
          <w:sz w:val="24"/>
        </w:rPr>
        <w:t>Elaboración</w:t>
      </w:r>
      <w:r>
        <w:rPr>
          <w:spacing w:val="-2"/>
          <w:sz w:val="24"/>
        </w:rPr>
        <w:t xml:space="preserve"> </w:t>
      </w:r>
      <w:r>
        <w:rPr>
          <w:sz w:val="24"/>
        </w:rPr>
        <w:t>de</w:t>
      </w:r>
      <w:r>
        <w:rPr>
          <w:spacing w:val="-2"/>
          <w:sz w:val="24"/>
        </w:rPr>
        <w:t xml:space="preserve"> </w:t>
      </w:r>
      <w:r>
        <w:rPr>
          <w:sz w:val="24"/>
        </w:rPr>
        <w:t>Avalúos</w:t>
      </w:r>
      <w:r>
        <w:rPr>
          <w:spacing w:val="1"/>
          <w:sz w:val="24"/>
        </w:rPr>
        <w:t xml:space="preserve"> </w:t>
      </w:r>
      <w:r>
        <w:rPr>
          <w:sz w:val="24"/>
        </w:rPr>
        <w:t>comerciales</w:t>
      </w:r>
      <w:r>
        <w:rPr>
          <w:spacing w:val="-1"/>
          <w:sz w:val="24"/>
        </w:rPr>
        <w:t xml:space="preserve"> </w:t>
      </w:r>
      <w:r>
        <w:rPr>
          <w:sz w:val="24"/>
        </w:rPr>
        <w:t>y</w:t>
      </w:r>
      <w:r>
        <w:rPr>
          <w:spacing w:val="-1"/>
          <w:sz w:val="24"/>
        </w:rPr>
        <w:t xml:space="preserve"> </w:t>
      </w:r>
      <w:r>
        <w:rPr>
          <w:sz w:val="24"/>
        </w:rPr>
        <w:t>de</w:t>
      </w:r>
      <w:r>
        <w:rPr>
          <w:spacing w:val="-2"/>
          <w:sz w:val="24"/>
        </w:rPr>
        <w:t xml:space="preserve"> </w:t>
      </w:r>
      <w:r>
        <w:rPr>
          <w:sz w:val="24"/>
        </w:rPr>
        <w:t>referencia</w:t>
      </w:r>
    </w:p>
    <w:p w14:paraId="41E3F8BB" w14:textId="77777777" w:rsidR="00575006" w:rsidRDefault="00000000">
      <w:pPr>
        <w:pStyle w:val="Prrafodelista"/>
        <w:numPr>
          <w:ilvl w:val="0"/>
          <w:numId w:val="10"/>
        </w:numPr>
        <w:tabs>
          <w:tab w:val="left" w:pos="829"/>
          <w:tab w:val="left" w:pos="830"/>
        </w:tabs>
        <w:ind w:left="830"/>
        <w:rPr>
          <w:sz w:val="24"/>
        </w:rPr>
      </w:pPr>
      <w:r>
        <w:rPr>
          <w:sz w:val="24"/>
        </w:rPr>
        <w:t>Proyecto</w:t>
      </w:r>
      <w:r>
        <w:rPr>
          <w:spacing w:val="-1"/>
          <w:sz w:val="24"/>
        </w:rPr>
        <w:t xml:space="preserve"> </w:t>
      </w:r>
      <w:r>
        <w:rPr>
          <w:sz w:val="24"/>
        </w:rPr>
        <w:t>de</w:t>
      </w:r>
      <w:r>
        <w:rPr>
          <w:spacing w:val="-1"/>
          <w:sz w:val="24"/>
        </w:rPr>
        <w:t xml:space="preserve"> </w:t>
      </w:r>
      <w:r>
        <w:rPr>
          <w:sz w:val="24"/>
        </w:rPr>
        <w:t>Declaratoria de</w:t>
      </w:r>
      <w:r>
        <w:rPr>
          <w:spacing w:val="-2"/>
          <w:sz w:val="24"/>
        </w:rPr>
        <w:t xml:space="preserve"> </w:t>
      </w:r>
      <w:r>
        <w:rPr>
          <w:sz w:val="24"/>
        </w:rPr>
        <w:t>Utilidad</w:t>
      </w:r>
      <w:r>
        <w:rPr>
          <w:spacing w:val="-1"/>
          <w:sz w:val="24"/>
        </w:rPr>
        <w:t xml:space="preserve"> </w:t>
      </w:r>
      <w:r>
        <w:rPr>
          <w:sz w:val="24"/>
        </w:rPr>
        <w:t>Publica</w:t>
      </w:r>
    </w:p>
    <w:p w14:paraId="61CA0508" w14:textId="77777777" w:rsidR="00575006" w:rsidRDefault="00000000">
      <w:pPr>
        <w:pStyle w:val="Prrafodelista"/>
        <w:numPr>
          <w:ilvl w:val="0"/>
          <w:numId w:val="10"/>
        </w:numPr>
        <w:tabs>
          <w:tab w:val="left" w:pos="829"/>
          <w:tab w:val="left" w:pos="830"/>
        </w:tabs>
        <w:ind w:left="830"/>
        <w:rPr>
          <w:sz w:val="24"/>
        </w:rPr>
      </w:pPr>
      <w:r>
        <w:rPr>
          <w:sz w:val="24"/>
        </w:rPr>
        <w:t>Aprobación</w:t>
      </w:r>
      <w:r>
        <w:rPr>
          <w:spacing w:val="-1"/>
          <w:sz w:val="24"/>
        </w:rPr>
        <w:t xml:space="preserve"> </w:t>
      </w:r>
      <w:r>
        <w:rPr>
          <w:sz w:val="24"/>
        </w:rPr>
        <w:t>del</w:t>
      </w:r>
      <w:r>
        <w:rPr>
          <w:spacing w:val="-1"/>
          <w:sz w:val="24"/>
        </w:rPr>
        <w:t xml:space="preserve"> </w:t>
      </w:r>
      <w:r>
        <w:rPr>
          <w:sz w:val="24"/>
        </w:rPr>
        <w:t>comité</w:t>
      </w:r>
      <w:r>
        <w:rPr>
          <w:spacing w:val="-2"/>
          <w:sz w:val="24"/>
        </w:rPr>
        <w:t xml:space="preserve"> </w:t>
      </w:r>
      <w:r>
        <w:rPr>
          <w:sz w:val="24"/>
        </w:rPr>
        <w:t>de</w:t>
      </w:r>
      <w:r>
        <w:rPr>
          <w:spacing w:val="-2"/>
          <w:sz w:val="24"/>
        </w:rPr>
        <w:t xml:space="preserve"> </w:t>
      </w:r>
      <w:r>
        <w:rPr>
          <w:sz w:val="24"/>
        </w:rPr>
        <w:t>adquisición</w:t>
      </w:r>
      <w:r>
        <w:rPr>
          <w:spacing w:val="-1"/>
          <w:sz w:val="24"/>
        </w:rPr>
        <w:t xml:space="preserve"> </w:t>
      </w:r>
      <w:r>
        <w:rPr>
          <w:sz w:val="24"/>
        </w:rPr>
        <w:t>predial</w:t>
      </w:r>
    </w:p>
    <w:p w14:paraId="1E3001B7" w14:textId="77777777" w:rsidR="00575006" w:rsidRDefault="00575006">
      <w:pPr>
        <w:pStyle w:val="Textoindependiente"/>
      </w:pPr>
    </w:p>
    <w:p w14:paraId="32BE7BFC" w14:textId="77777777" w:rsidR="00575006" w:rsidRDefault="00000000">
      <w:pPr>
        <w:pStyle w:val="Textoindependiente"/>
        <w:ind w:left="546" w:right="821"/>
        <w:jc w:val="both"/>
      </w:pPr>
      <w:r>
        <w:t>La actividad contempla la fase final del proceso de compra de los predios partiendo de la</w:t>
      </w:r>
      <w:r>
        <w:rPr>
          <w:spacing w:val="1"/>
        </w:rPr>
        <w:t xml:space="preserve"> </w:t>
      </w:r>
      <w:r>
        <w:t>generación de oferta y todo el proceso de negociación hasta el registro de la propiedad a</w:t>
      </w:r>
      <w:r>
        <w:rPr>
          <w:spacing w:val="1"/>
        </w:rPr>
        <w:t xml:space="preserve"> </w:t>
      </w:r>
      <w:r>
        <w:t>nombre del Distrito, y la implementación de la estrategia de administración. El paso a paso</w:t>
      </w:r>
      <w:r>
        <w:rPr>
          <w:spacing w:val="1"/>
        </w:rPr>
        <w:t xml:space="preserve"> </w:t>
      </w:r>
      <w:r>
        <w:t>es</w:t>
      </w:r>
      <w:r>
        <w:rPr>
          <w:spacing w:val="-1"/>
        </w:rPr>
        <w:t xml:space="preserve"> </w:t>
      </w:r>
      <w:r>
        <w:t>el siguiente:</w:t>
      </w:r>
    </w:p>
    <w:p w14:paraId="50A7365B" w14:textId="77777777" w:rsidR="00575006" w:rsidRDefault="00575006">
      <w:pPr>
        <w:pStyle w:val="Textoindependiente"/>
      </w:pPr>
    </w:p>
    <w:p w14:paraId="39DD29A9" w14:textId="77777777" w:rsidR="00575006" w:rsidRDefault="00000000">
      <w:pPr>
        <w:pStyle w:val="Prrafodelista"/>
        <w:numPr>
          <w:ilvl w:val="0"/>
          <w:numId w:val="10"/>
        </w:numPr>
        <w:tabs>
          <w:tab w:val="left" w:pos="829"/>
          <w:tab w:val="left" w:pos="830"/>
        </w:tabs>
        <w:ind w:left="830" w:right="833"/>
        <w:rPr>
          <w:sz w:val="24"/>
        </w:rPr>
      </w:pPr>
      <w:r>
        <w:rPr>
          <w:sz w:val="24"/>
        </w:rPr>
        <w:t>Elaboración</w:t>
      </w:r>
      <w:r>
        <w:rPr>
          <w:spacing w:val="30"/>
          <w:sz w:val="24"/>
        </w:rPr>
        <w:t xml:space="preserve"> </w:t>
      </w:r>
      <w:r>
        <w:rPr>
          <w:sz w:val="24"/>
        </w:rPr>
        <w:t>de</w:t>
      </w:r>
      <w:r>
        <w:rPr>
          <w:spacing w:val="26"/>
          <w:sz w:val="24"/>
        </w:rPr>
        <w:t xml:space="preserve"> </w:t>
      </w:r>
      <w:r>
        <w:rPr>
          <w:sz w:val="24"/>
        </w:rPr>
        <w:t>levantamiento</w:t>
      </w:r>
      <w:r>
        <w:rPr>
          <w:spacing w:val="28"/>
          <w:sz w:val="24"/>
        </w:rPr>
        <w:t xml:space="preserve"> </w:t>
      </w:r>
      <w:r>
        <w:rPr>
          <w:sz w:val="24"/>
        </w:rPr>
        <w:t>topográfico</w:t>
      </w:r>
      <w:r>
        <w:rPr>
          <w:spacing w:val="29"/>
          <w:sz w:val="24"/>
        </w:rPr>
        <w:t xml:space="preserve"> </w:t>
      </w:r>
      <w:r>
        <w:rPr>
          <w:sz w:val="24"/>
        </w:rPr>
        <w:t>a</w:t>
      </w:r>
      <w:r>
        <w:rPr>
          <w:spacing w:val="29"/>
          <w:sz w:val="24"/>
        </w:rPr>
        <w:t xml:space="preserve"> </w:t>
      </w:r>
      <w:r>
        <w:rPr>
          <w:sz w:val="24"/>
        </w:rPr>
        <w:t>fin</w:t>
      </w:r>
      <w:r>
        <w:rPr>
          <w:spacing w:val="27"/>
          <w:sz w:val="24"/>
        </w:rPr>
        <w:t xml:space="preserve"> </w:t>
      </w:r>
      <w:r>
        <w:rPr>
          <w:sz w:val="24"/>
        </w:rPr>
        <w:t>de</w:t>
      </w:r>
      <w:r>
        <w:rPr>
          <w:spacing w:val="26"/>
          <w:sz w:val="24"/>
        </w:rPr>
        <w:t xml:space="preserve"> </w:t>
      </w:r>
      <w:r>
        <w:rPr>
          <w:sz w:val="24"/>
        </w:rPr>
        <w:t>determinar</w:t>
      </w:r>
      <w:r>
        <w:rPr>
          <w:spacing w:val="27"/>
          <w:sz w:val="24"/>
        </w:rPr>
        <w:t xml:space="preserve"> </w:t>
      </w:r>
      <w:r>
        <w:rPr>
          <w:sz w:val="24"/>
        </w:rPr>
        <w:t>los</w:t>
      </w:r>
      <w:r>
        <w:rPr>
          <w:spacing w:val="30"/>
          <w:sz w:val="24"/>
        </w:rPr>
        <w:t xml:space="preserve"> </w:t>
      </w:r>
      <w:r>
        <w:rPr>
          <w:sz w:val="24"/>
        </w:rPr>
        <w:t>linderos</w:t>
      </w:r>
      <w:r>
        <w:rPr>
          <w:spacing w:val="28"/>
          <w:sz w:val="24"/>
        </w:rPr>
        <w:t xml:space="preserve"> </w:t>
      </w:r>
      <w:r>
        <w:rPr>
          <w:sz w:val="24"/>
        </w:rPr>
        <w:t>y</w:t>
      </w:r>
      <w:r>
        <w:rPr>
          <w:spacing w:val="27"/>
          <w:sz w:val="24"/>
        </w:rPr>
        <w:t xml:space="preserve"> </w:t>
      </w:r>
      <w:r>
        <w:rPr>
          <w:sz w:val="24"/>
        </w:rPr>
        <w:t>las</w:t>
      </w:r>
      <w:r>
        <w:rPr>
          <w:spacing w:val="29"/>
          <w:sz w:val="24"/>
        </w:rPr>
        <w:t xml:space="preserve"> </w:t>
      </w:r>
      <w:r>
        <w:rPr>
          <w:sz w:val="24"/>
        </w:rPr>
        <w:t>áreas</w:t>
      </w:r>
      <w:r>
        <w:rPr>
          <w:spacing w:val="-57"/>
          <w:sz w:val="24"/>
        </w:rPr>
        <w:t xml:space="preserve"> </w:t>
      </w:r>
      <w:r>
        <w:rPr>
          <w:sz w:val="24"/>
        </w:rPr>
        <w:t>físicas</w:t>
      </w:r>
      <w:r>
        <w:rPr>
          <w:spacing w:val="-1"/>
          <w:sz w:val="24"/>
        </w:rPr>
        <w:t xml:space="preserve"> </w:t>
      </w:r>
      <w:r>
        <w:rPr>
          <w:sz w:val="24"/>
        </w:rPr>
        <w:t>de</w:t>
      </w:r>
      <w:r>
        <w:rPr>
          <w:spacing w:val="-1"/>
          <w:sz w:val="24"/>
        </w:rPr>
        <w:t xml:space="preserve"> </w:t>
      </w:r>
      <w:r>
        <w:rPr>
          <w:sz w:val="24"/>
        </w:rPr>
        <w:t>cada</w:t>
      </w:r>
      <w:r>
        <w:rPr>
          <w:spacing w:val="-1"/>
          <w:sz w:val="24"/>
        </w:rPr>
        <w:t xml:space="preserve"> </w:t>
      </w:r>
      <w:r>
        <w:rPr>
          <w:sz w:val="24"/>
        </w:rPr>
        <w:t>uno de</w:t>
      </w:r>
      <w:r>
        <w:rPr>
          <w:spacing w:val="-1"/>
          <w:sz w:val="24"/>
        </w:rPr>
        <w:t xml:space="preserve"> </w:t>
      </w:r>
      <w:r>
        <w:rPr>
          <w:sz w:val="24"/>
        </w:rPr>
        <w:t>los</w:t>
      </w:r>
      <w:r>
        <w:rPr>
          <w:spacing w:val="2"/>
          <w:sz w:val="24"/>
        </w:rPr>
        <w:t xml:space="preserve"> </w:t>
      </w:r>
      <w:r>
        <w:rPr>
          <w:sz w:val="24"/>
        </w:rPr>
        <w:t>predios a adquirir.</w:t>
      </w:r>
    </w:p>
    <w:p w14:paraId="749401BF" w14:textId="77777777" w:rsidR="00575006" w:rsidRDefault="00000000">
      <w:pPr>
        <w:pStyle w:val="Prrafodelista"/>
        <w:numPr>
          <w:ilvl w:val="0"/>
          <w:numId w:val="10"/>
        </w:numPr>
        <w:tabs>
          <w:tab w:val="left" w:pos="829"/>
          <w:tab w:val="left" w:pos="830"/>
        </w:tabs>
        <w:ind w:left="830"/>
        <w:rPr>
          <w:sz w:val="24"/>
        </w:rPr>
      </w:pPr>
      <w:r>
        <w:rPr>
          <w:sz w:val="24"/>
        </w:rPr>
        <w:t>Disposición</w:t>
      </w:r>
      <w:r>
        <w:rPr>
          <w:spacing w:val="-1"/>
          <w:sz w:val="24"/>
        </w:rPr>
        <w:t xml:space="preserve"> </w:t>
      </w:r>
      <w:r>
        <w:rPr>
          <w:sz w:val="24"/>
        </w:rPr>
        <w:t>de</w:t>
      </w:r>
      <w:r>
        <w:rPr>
          <w:spacing w:val="-1"/>
          <w:sz w:val="24"/>
        </w:rPr>
        <w:t xml:space="preserve"> </w:t>
      </w:r>
      <w:r>
        <w:rPr>
          <w:sz w:val="24"/>
        </w:rPr>
        <w:t>recursos (Solicitud</w:t>
      </w:r>
      <w:r>
        <w:rPr>
          <w:spacing w:val="-1"/>
          <w:sz w:val="24"/>
        </w:rPr>
        <w:t xml:space="preserve"> </w:t>
      </w:r>
      <w:r>
        <w:rPr>
          <w:sz w:val="24"/>
        </w:rPr>
        <w:t>y</w:t>
      </w:r>
      <w:r>
        <w:rPr>
          <w:spacing w:val="-1"/>
          <w:sz w:val="24"/>
        </w:rPr>
        <w:t xml:space="preserve"> </w:t>
      </w:r>
      <w:r>
        <w:rPr>
          <w:sz w:val="24"/>
        </w:rPr>
        <w:t>expedición de</w:t>
      </w:r>
      <w:r>
        <w:rPr>
          <w:spacing w:val="-2"/>
          <w:sz w:val="24"/>
        </w:rPr>
        <w:t xml:space="preserve"> </w:t>
      </w:r>
      <w:r>
        <w:rPr>
          <w:sz w:val="24"/>
        </w:rPr>
        <w:t>CDP)</w:t>
      </w:r>
    </w:p>
    <w:p w14:paraId="6D13F5EB" w14:textId="77777777" w:rsidR="00575006" w:rsidRDefault="00000000">
      <w:pPr>
        <w:pStyle w:val="Prrafodelista"/>
        <w:numPr>
          <w:ilvl w:val="0"/>
          <w:numId w:val="10"/>
        </w:numPr>
        <w:tabs>
          <w:tab w:val="left" w:pos="829"/>
          <w:tab w:val="left" w:pos="830"/>
        </w:tabs>
        <w:spacing w:before="1"/>
        <w:ind w:left="830"/>
        <w:rPr>
          <w:sz w:val="24"/>
        </w:rPr>
      </w:pPr>
      <w:r>
        <w:rPr>
          <w:sz w:val="24"/>
        </w:rPr>
        <w:t>Gestión</w:t>
      </w:r>
      <w:r>
        <w:rPr>
          <w:spacing w:val="-2"/>
          <w:sz w:val="24"/>
        </w:rPr>
        <w:t xml:space="preserve"> </w:t>
      </w:r>
      <w:r>
        <w:rPr>
          <w:sz w:val="24"/>
        </w:rPr>
        <w:t>Predial</w:t>
      </w:r>
      <w:r>
        <w:rPr>
          <w:spacing w:val="-1"/>
          <w:sz w:val="24"/>
        </w:rPr>
        <w:t xml:space="preserve"> </w:t>
      </w:r>
      <w:r>
        <w:rPr>
          <w:sz w:val="24"/>
        </w:rPr>
        <w:t>(ofertas</w:t>
      </w:r>
      <w:r>
        <w:rPr>
          <w:spacing w:val="1"/>
          <w:sz w:val="24"/>
        </w:rPr>
        <w:t xml:space="preserve"> </w:t>
      </w:r>
      <w:r>
        <w:rPr>
          <w:sz w:val="24"/>
        </w:rPr>
        <w:t>de</w:t>
      </w:r>
      <w:r>
        <w:rPr>
          <w:spacing w:val="-2"/>
          <w:sz w:val="24"/>
        </w:rPr>
        <w:t xml:space="preserve"> </w:t>
      </w:r>
      <w:r>
        <w:rPr>
          <w:sz w:val="24"/>
        </w:rPr>
        <w:t>compra</w:t>
      </w:r>
      <w:r>
        <w:rPr>
          <w:spacing w:val="-3"/>
          <w:sz w:val="24"/>
        </w:rPr>
        <w:t xml:space="preserve"> </w:t>
      </w:r>
      <w:r>
        <w:rPr>
          <w:sz w:val="24"/>
        </w:rPr>
        <w:t>y</w:t>
      </w:r>
      <w:r>
        <w:rPr>
          <w:spacing w:val="-1"/>
          <w:sz w:val="24"/>
        </w:rPr>
        <w:t xml:space="preserve"> </w:t>
      </w:r>
      <w:r>
        <w:rPr>
          <w:sz w:val="24"/>
        </w:rPr>
        <w:t>negociación)</w:t>
      </w:r>
    </w:p>
    <w:p w14:paraId="31CE2A30" w14:textId="77777777" w:rsidR="00575006" w:rsidRDefault="00000000">
      <w:pPr>
        <w:pStyle w:val="Prrafodelista"/>
        <w:numPr>
          <w:ilvl w:val="0"/>
          <w:numId w:val="10"/>
        </w:numPr>
        <w:tabs>
          <w:tab w:val="left" w:pos="829"/>
          <w:tab w:val="left" w:pos="830"/>
        </w:tabs>
        <w:ind w:left="830"/>
        <w:rPr>
          <w:sz w:val="24"/>
        </w:rPr>
      </w:pPr>
      <w:r>
        <w:rPr>
          <w:sz w:val="24"/>
        </w:rPr>
        <w:t>Elaboración</w:t>
      </w:r>
      <w:r>
        <w:rPr>
          <w:spacing w:val="-1"/>
          <w:sz w:val="24"/>
        </w:rPr>
        <w:t xml:space="preserve"> </w:t>
      </w:r>
      <w:r>
        <w:rPr>
          <w:sz w:val="24"/>
        </w:rPr>
        <w:t>y</w:t>
      </w:r>
      <w:r>
        <w:rPr>
          <w:spacing w:val="-1"/>
          <w:sz w:val="24"/>
        </w:rPr>
        <w:t xml:space="preserve"> </w:t>
      </w:r>
      <w:r>
        <w:rPr>
          <w:sz w:val="24"/>
        </w:rPr>
        <w:t>registro</w:t>
      </w:r>
      <w:r>
        <w:rPr>
          <w:spacing w:val="-1"/>
          <w:sz w:val="24"/>
        </w:rPr>
        <w:t xml:space="preserve"> </w:t>
      </w:r>
      <w:r>
        <w:rPr>
          <w:sz w:val="24"/>
        </w:rPr>
        <w:t>de</w:t>
      </w:r>
      <w:r>
        <w:rPr>
          <w:spacing w:val="-1"/>
          <w:sz w:val="24"/>
        </w:rPr>
        <w:t xml:space="preserve"> </w:t>
      </w:r>
      <w:r>
        <w:rPr>
          <w:sz w:val="24"/>
        </w:rPr>
        <w:t>los</w:t>
      </w:r>
      <w:r>
        <w:rPr>
          <w:spacing w:val="-1"/>
          <w:sz w:val="24"/>
        </w:rPr>
        <w:t xml:space="preserve"> </w:t>
      </w:r>
      <w:r>
        <w:rPr>
          <w:sz w:val="24"/>
        </w:rPr>
        <w:t>títulos</w:t>
      </w:r>
      <w:r>
        <w:rPr>
          <w:spacing w:val="-1"/>
          <w:sz w:val="24"/>
        </w:rPr>
        <w:t xml:space="preserve"> </w:t>
      </w:r>
      <w:r>
        <w:rPr>
          <w:sz w:val="24"/>
        </w:rPr>
        <w:t>de</w:t>
      </w:r>
      <w:r>
        <w:rPr>
          <w:spacing w:val="-1"/>
          <w:sz w:val="24"/>
        </w:rPr>
        <w:t xml:space="preserve"> </w:t>
      </w:r>
      <w:r>
        <w:rPr>
          <w:sz w:val="24"/>
        </w:rPr>
        <w:t>propiedad</w:t>
      </w:r>
    </w:p>
    <w:p w14:paraId="4D3549FB" w14:textId="77777777" w:rsidR="00575006" w:rsidRDefault="00000000">
      <w:pPr>
        <w:pStyle w:val="Prrafodelista"/>
        <w:numPr>
          <w:ilvl w:val="0"/>
          <w:numId w:val="10"/>
        </w:numPr>
        <w:tabs>
          <w:tab w:val="left" w:pos="829"/>
          <w:tab w:val="left" w:pos="830"/>
        </w:tabs>
        <w:ind w:left="830"/>
        <w:rPr>
          <w:sz w:val="24"/>
        </w:rPr>
      </w:pPr>
      <w:r>
        <w:rPr>
          <w:sz w:val="24"/>
        </w:rPr>
        <w:t>Recepción</w:t>
      </w:r>
      <w:r>
        <w:rPr>
          <w:spacing w:val="-1"/>
          <w:sz w:val="24"/>
        </w:rPr>
        <w:t xml:space="preserve"> </w:t>
      </w:r>
      <w:r>
        <w:rPr>
          <w:sz w:val="24"/>
        </w:rPr>
        <w:t>de</w:t>
      </w:r>
      <w:r>
        <w:rPr>
          <w:spacing w:val="-1"/>
          <w:sz w:val="24"/>
        </w:rPr>
        <w:t xml:space="preserve"> </w:t>
      </w:r>
      <w:r>
        <w:rPr>
          <w:sz w:val="24"/>
        </w:rPr>
        <w:t>los</w:t>
      </w:r>
      <w:r>
        <w:rPr>
          <w:spacing w:val="-1"/>
          <w:sz w:val="24"/>
        </w:rPr>
        <w:t xml:space="preserve"> </w:t>
      </w:r>
      <w:r>
        <w:rPr>
          <w:sz w:val="24"/>
        </w:rPr>
        <w:t>inmuebles</w:t>
      </w:r>
    </w:p>
    <w:p w14:paraId="1063F429" w14:textId="77777777" w:rsidR="00575006" w:rsidRDefault="00000000">
      <w:pPr>
        <w:pStyle w:val="Prrafodelista"/>
        <w:numPr>
          <w:ilvl w:val="0"/>
          <w:numId w:val="10"/>
        </w:numPr>
        <w:tabs>
          <w:tab w:val="left" w:pos="829"/>
          <w:tab w:val="left" w:pos="830"/>
        </w:tabs>
        <w:ind w:left="830"/>
        <w:rPr>
          <w:sz w:val="24"/>
        </w:rPr>
      </w:pPr>
      <w:r>
        <w:rPr>
          <w:sz w:val="24"/>
        </w:rPr>
        <w:t>Implementación</w:t>
      </w:r>
      <w:r>
        <w:rPr>
          <w:spacing w:val="-2"/>
          <w:sz w:val="24"/>
        </w:rPr>
        <w:t xml:space="preserve"> </w:t>
      </w:r>
      <w:r>
        <w:rPr>
          <w:sz w:val="24"/>
        </w:rPr>
        <w:t>de</w:t>
      </w:r>
      <w:r>
        <w:rPr>
          <w:spacing w:val="-1"/>
          <w:sz w:val="24"/>
        </w:rPr>
        <w:t xml:space="preserve"> </w:t>
      </w:r>
      <w:r>
        <w:rPr>
          <w:sz w:val="24"/>
        </w:rPr>
        <w:t>la</w:t>
      </w:r>
      <w:r>
        <w:rPr>
          <w:spacing w:val="-1"/>
          <w:sz w:val="24"/>
        </w:rPr>
        <w:t xml:space="preserve"> </w:t>
      </w:r>
      <w:r>
        <w:rPr>
          <w:sz w:val="24"/>
        </w:rPr>
        <w:t>estrategia</w:t>
      </w:r>
      <w:r>
        <w:rPr>
          <w:spacing w:val="-2"/>
          <w:sz w:val="24"/>
        </w:rPr>
        <w:t xml:space="preserve"> </w:t>
      </w:r>
      <w:r>
        <w:rPr>
          <w:sz w:val="24"/>
        </w:rPr>
        <w:t>de</w:t>
      </w:r>
      <w:r>
        <w:rPr>
          <w:spacing w:val="-1"/>
          <w:sz w:val="24"/>
        </w:rPr>
        <w:t xml:space="preserve"> </w:t>
      </w:r>
      <w:r>
        <w:rPr>
          <w:sz w:val="24"/>
        </w:rPr>
        <w:t>administración</w:t>
      </w:r>
      <w:r>
        <w:rPr>
          <w:spacing w:val="1"/>
          <w:sz w:val="24"/>
        </w:rPr>
        <w:t xml:space="preserve"> </w:t>
      </w:r>
      <w:r>
        <w:rPr>
          <w:sz w:val="24"/>
        </w:rPr>
        <w:t>de</w:t>
      </w:r>
      <w:r>
        <w:rPr>
          <w:spacing w:val="-2"/>
          <w:sz w:val="24"/>
        </w:rPr>
        <w:t xml:space="preserve"> </w:t>
      </w:r>
      <w:r>
        <w:rPr>
          <w:sz w:val="24"/>
        </w:rPr>
        <w:t>los</w:t>
      </w:r>
      <w:r>
        <w:rPr>
          <w:spacing w:val="-2"/>
          <w:sz w:val="24"/>
        </w:rPr>
        <w:t xml:space="preserve"> </w:t>
      </w:r>
      <w:r>
        <w:rPr>
          <w:sz w:val="24"/>
        </w:rPr>
        <w:t>predios.</w:t>
      </w:r>
    </w:p>
    <w:p w14:paraId="659A716E" w14:textId="77777777" w:rsidR="00575006" w:rsidRDefault="00575006">
      <w:pPr>
        <w:pStyle w:val="Textoindependiente"/>
        <w:rPr>
          <w:sz w:val="26"/>
        </w:rPr>
      </w:pPr>
    </w:p>
    <w:p w14:paraId="70FE6D10" w14:textId="77777777" w:rsidR="00575006" w:rsidRDefault="00575006">
      <w:pPr>
        <w:pStyle w:val="Textoindependiente"/>
        <w:spacing w:before="9"/>
        <w:rPr>
          <w:sz w:val="21"/>
        </w:rPr>
      </w:pPr>
    </w:p>
    <w:p w14:paraId="6BAAF26D" w14:textId="77777777" w:rsidR="00575006" w:rsidRDefault="00000000">
      <w:pPr>
        <w:ind w:left="546" w:right="825"/>
        <w:jc w:val="both"/>
        <w:rPr>
          <w:sz w:val="24"/>
        </w:rPr>
      </w:pPr>
      <w:r>
        <w:rPr>
          <w:b/>
          <w:sz w:val="24"/>
          <w:u w:val="thick"/>
        </w:rPr>
        <w:t xml:space="preserve">Recuperación y mantenimiento de 3 Km de la red de senderos existentes: </w:t>
      </w:r>
      <w:r>
        <w:rPr>
          <w:sz w:val="24"/>
        </w:rPr>
        <w:t>Se plantea</w:t>
      </w:r>
      <w:r>
        <w:rPr>
          <w:spacing w:val="1"/>
          <w:sz w:val="24"/>
        </w:rPr>
        <w:t xml:space="preserve"> </w:t>
      </w:r>
      <w:r>
        <w:rPr>
          <w:sz w:val="24"/>
        </w:rPr>
        <w:t>adecuar</w:t>
      </w:r>
      <w:r>
        <w:rPr>
          <w:spacing w:val="-6"/>
          <w:sz w:val="24"/>
        </w:rPr>
        <w:t xml:space="preserve"> </w:t>
      </w:r>
      <w:r>
        <w:rPr>
          <w:sz w:val="24"/>
        </w:rPr>
        <w:t>nuevos</w:t>
      </w:r>
      <w:r>
        <w:rPr>
          <w:spacing w:val="-4"/>
          <w:sz w:val="24"/>
        </w:rPr>
        <w:t xml:space="preserve"> </w:t>
      </w:r>
      <w:r>
        <w:rPr>
          <w:sz w:val="24"/>
        </w:rPr>
        <w:t>senderos</w:t>
      </w:r>
      <w:r>
        <w:rPr>
          <w:spacing w:val="-4"/>
          <w:sz w:val="24"/>
        </w:rPr>
        <w:t xml:space="preserve"> </w:t>
      </w:r>
      <w:r>
        <w:rPr>
          <w:sz w:val="24"/>
        </w:rPr>
        <w:t>y/o</w:t>
      </w:r>
      <w:r>
        <w:rPr>
          <w:spacing w:val="-3"/>
          <w:sz w:val="24"/>
        </w:rPr>
        <w:t xml:space="preserve"> </w:t>
      </w:r>
      <w:r>
        <w:rPr>
          <w:sz w:val="24"/>
        </w:rPr>
        <w:t>realizar</w:t>
      </w:r>
      <w:r>
        <w:rPr>
          <w:spacing w:val="-5"/>
          <w:sz w:val="24"/>
        </w:rPr>
        <w:t xml:space="preserve"> </w:t>
      </w:r>
      <w:r>
        <w:rPr>
          <w:sz w:val="24"/>
        </w:rPr>
        <w:t>acciones</w:t>
      </w:r>
      <w:r>
        <w:rPr>
          <w:spacing w:val="-4"/>
          <w:sz w:val="24"/>
        </w:rPr>
        <w:t xml:space="preserve"> </w:t>
      </w:r>
      <w:r>
        <w:rPr>
          <w:sz w:val="24"/>
        </w:rPr>
        <w:t>de</w:t>
      </w:r>
      <w:r>
        <w:rPr>
          <w:spacing w:val="-2"/>
          <w:sz w:val="24"/>
        </w:rPr>
        <w:t xml:space="preserve"> </w:t>
      </w:r>
      <w:r>
        <w:rPr>
          <w:sz w:val="24"/>
        </w:rPr>
        <w:t>mantenimiento</w:t>
      </w:r>
      <w:r>
        <w:rPr>
          <w:spacing w:val="-4"/>
          <w:sz w:val="24"/>
        </w:rPr>
        <w:t xml:space="preserve"> </w:t>
      </w:r>
      <w:r>
        <w:rPr>
          <w:sz w:val="24"/>
        </w:rPr>
        <w:t>donde</w:t>
      </w:r>
      <w:r>
        <w:rPr>
          <w:spacing w:val="-5"/>
          <w:sz w:val="24"/>
        </w:rPr>
        <w:t xml:space="preserve"> </w:t>
      </w:r>
      <w:r>
        <w:rPr>
          <w:sz w:val="24"/>
        </w:rPr>
        <w:t>se</w:t>
      </w:r>
      <w:r>
        <w:rPr>
          <w:spacing w:val="-5"/>
          <w:sz w:val="24"/>
        </w:rPr>
        <w:t xml:space="preserve"> </w:t>
      </w:r>
      <w:r>
        <w:rPr>
          <w:sz w:val="24"/>
        </w:rPr>
        <w:t>busca</w:t>
      </w:r>
      <w:r>
        <w:rPr>
          <w:spacing w:val="-5"/>
          <w:sz w:val="24"/>
        </w:rPr>
        <w:t xml:space="preserve"> </w:t>
      </w:r>
      <w:r>
        <w:rPr>
          <w:sz w:val="24"/>
        </w:rPr>
        <w:t>generar</w:t>
      </w:r>
      <w:r>
        <w:rPr>
          <w:spacing w:val="-5"/>
          <w:sz w:val="24"/>
        </w:rPr>
        <w:t xml:space="preserve"> </w:t>
      </w:r>
      <w:r>
        <w:rPr>
          <w:sz w:val="24"/>
        </w:rPr>
        <w:t>las</w:t>
      </w:r>
      <w:r>
        <w:rPr>
          <w:spacing w:val="-58"/>
          <w:sz w:val="24"/>
        </w:rPr>
        <w:t xml:space="preserve"> </w:t>
      </w:r>
      <w:r>
        <w:rPr>
          <w:sz w:val="24"/>
        </w:rPr>
        <w:t>condiciones</w:t>
      </w:r>
      <w:r>
        <w:rPr>
          <w:spacing w:val="15"/>
          <w:sz w:val="24"/>
        </w:rPr>
        <w:t xml:space="preserve"> </w:t>
      </w:r>
      <w:r>
        <w:rPr>
          <w:sz w:val="24"/>
        </w:rPr>
        <w:t>necesarias</w:t>
      </w:r>
      <w:r>
        <w:rPr>
          <w:spacing w:val="15"/>
          <w:sz w:val="24"/>
        </w:rPr>
        <w:t xml:space="preserve"> </w:t>
      </w:r>
      <w:r>
        <w:rPr>
          <w:sz w:val="24"/>
        </w:rPr>
        <w:t>en</w:t>
      </w:r>
      <w:r>
        <w:rPr>
          <w:spacing w:val="15"/>
          <w:sz w:val="24"/>
        </w:rPr>
        <w:t xml:space="preserve"> </w:t>
      </w:r>
      <w:r>
        <w:rPr>
          <w:sz w:val="24"/>
        </w:rPr>
        <w:t>los</w:t>
      </w:r>
      <w:r>
        <w:rPr>
          <w:spacing w:val="17"/>
          <w:sz w:val="24"/>
        </w:rPr>
        <w:t xml:space="preserve"> </w:t>
      </w:r>
      <w:r>
        <w:rPr>
          <w:sz w:val="24"/>
        </w:rPr>
        <w:t>senderos</w:t>
      </w:r>
      <w:r>
        <w:rPr>
          <w:spacing w:val="15"/>
          <w:sz w:val="24"/>
        </w:rPr>
        <w:t xml:space="preserve"> </w:t>
      </w:r>
      <w:r>
        <w:rPr>
          <w:sz w:val="24"/>
        </w:rPr>
        <w:t>existentes</w:t>
      </w:r>
      <w:r>
        <w:rPr>
          <w:spacing w:val="17"/>
          <w:sz w:val="24"/>
        </w:rPr>
        <w:t xml:space="preserve"> </w:t>
      </w:r>
      <w:r>
        <w:rPr>
          <w:sz w:val="24"/>
        </w:rPr>
        <w:t>para</w:t>
      </w:r>
      <w:r>
        <w:rPr>
          <w:spacing w:val="14"/>
          <w:sz w:val="24"/>
        </w:rPr>
        <w:t xml:space="preserve"> </w:t>
      </w:r>
      <w:r>
        <w:rPr>
          <w:sz w:val="24"/>
        </w:rPr>
        <w:t>ser</w:t>
      </w:r>
      <w:r>
        <w:rPr>
          <w:spacing w:val="14"/>
          <w:sz w:val="24"/>
        </w:rPr>
        <w:t xml:space="preserve"> </w:t>
      </w:r>
      <w:r>
        <w:rPr>
          <w:sz w:val="24"/>
        </w:rPr>
        <w:t>disfrutados</w:t>
      </w:r>
      <w:r>
        <w:rPr>
          <w:spacing w:val="15"/>
          <w:sz w:val="24"/>
        </w:rPr>
        <w:t xml:space="preserve"> </w:t>
      </w:r>
      <w:r>
        <w:rPr>
          <w:sz w:val="24"/>
        </w:rPr>
        <w:t>por</w:t>
      </w:r>
      <w:r>
        <w:rPr>
          <w:spacing w:val="18"/>
          <w:sz w:val="24"/>
        </w:rPr>
        <w:t xml:space="preserve"> </w:t>
      </w:r>
      <w:r>
        <w:rPr>
          <w:sz w:val="24"/>
        </w:rPr>
        <w:t>la</w:t>
      </w:r>
      <w:r>
        <w:rPr>
          <w:spacing w:val="15"/>
          <w:sz w:val="24"/>
        </w:rPr>
        <w:t xml:space="preserve"> </w:t>
      </w:r>
      <w:r>
        <w:rPr>
          <w:sz w:val="24"/>
        </w:rPr>
        <w:t>comunidad</w:t>
      </w:r>
      <w:r>
        <w:rPr>
          <w:spacing w:val="15"/>
          <w:sz w:val="24"/>
        </w:rPr>
        <w:t xml:space="preserve"> </w:t>
      </w:r>
      <w:r>
        <w:rPr>
          <w:sz w:val="24"/>
        </w:rPr>
        <w:t>y</w:t>
      </w:r>
    </w:p>
    <w:p w14:paraId="182323EE" w14:textId="77777777" w:rsidR="00575006" w:rsidRDefault="00575006">
      <w:pPr>
        <w:jc w:val="both"/>
        <w:rPr>
          <w:sz w:val="24"/>
        </w:rPr>
        <w:sectPr w:rsidR="00575006">
          <w:pgSz w:w="12240" w:h="15840"/>
          <w:pgMar w:top="2420" w:right="500" w:bottom="280" w:left="1580" w:header="722" w:footer="0" w:gutter="0"/>
          <w:cols w:space="720"/>
        </w:sectPr>
      </w:pPr>
    </w:p>
    <w:p w14:paraId="17261D55" w14:textId="77777777" w:rsidR="00575006" w:rsidRDefault="00575006">
      <w:pPr>
        <w:pStyle w:val="Textoindependiente"/>
        <w:spacing w:before="4"/>
        <w:rPr>
          <w:sz w:val="17"/>
        </w:rPr>
      </w:pPr>
    </w:p>
    <w:p w14:paraId="2C3FFE60" w14:textId="77777777" w:rsidR="00575006" w:rsidRDefault="00000000">
      <w:pPr>
        <w:pStyle w:val="Textoindependiente"/>
        <w:spacing w:before="90"/>
        <w:ind w:left="546" w:right="825"/>
        <w:jc w:val="both"/>
      </w:pPr>
      <w:r>
        <w:t>que así cuenten con una condición mínima de accesibilidad y recorrido al atractivo natural,</w:t>
      </w:r>
      <w:r>
        <w:rPr>
          <w:spacing w:val="-57"/>
        </w:rPr>
        <w:t xml:space="preserve"> </w:t>
      </w:r>
      <w:r>
        <w:t>que</w:t>
      </w:r>
      <w:r>
        <w:rPr>
          <w:spacing w:val="-7"/>
        </w:rPr>
        <w:t xml:space="preserve"> </w:t>
      </w:r>
      <w:r>
        <w:t>son</w:t>
      </w:r>
      <w:r>
        <w:rPr>
          <w:spacing w:val="-6"/>
        </w:rPr>
        <w:t xml:space="preserve"> </w:t>
      </w:r>
      <w:r>
        <w:t>aquellos</w:t>
      </w:r>
      <w:r>
        <w:rPr>
          <w:spacing w:val="-6"/>
        </w:rPr>
        <w:t xml:space="preserve"> </w:t>
      </w:r>
      <w:r>
        <w:t>senderos</w:t>
      </w:r>
      <w:r>
        <w:rPr>
          <w:spacing w:val="-6"/>
        </w:rPr>
        <w:t xml:space="preserve"> </w:t>
      </w:r>
      <w:r>
        <w:t>que</w:t>
      </w:r>
      <w:r>
        <w:rPr>
          <w:spacing w:val="-7"/>
        </w:rPr>
        <w:t xml:space="preserve"> </w:t>
      </w:r>
      <w:r>
        <w:t>permiten</w:t>
      </w:r>
      <w:r>
        <w:rPr>
          <w:spacing w:val="-7"/>
        </w:rPr>
        <w:t xml:space="preserve"> </w:t>
      </w:r>
      <w:r>
        <w:t>la</w:t>
      </w:r>
      <w:r>
        <w:rPr>
          <w:spacing w:val="-7"/>
        </w:rPr>
        <w:t xml:space="preserve"> </w:t>
      </w:r>
      <w:r>
        <w:t>conexión</w:t>
      </w:r>
      <w:r>
        <w:rPr>
          <w:spacing w:val="-6"/>
        </w:rPr>
        <w:t xml:space="preserve"> </w:t>
      </w:r>
      <w:r>
        <w:t>entre</w:t>
      </w:r>
      <w:r>
        <w:rPr>
          <w:spacing w:val="-7"/>
        </w:rPr>
        <w:t xml:space="preserve"> </w:t>
      </w:r>
      <w:r>
        <w:t>lugares,</w:t>
      </w:r>
      <w:r>
        <w:rPr>
          <w:spacing w:val="-6"/>
        </w:rPr>
        <w:t xml:space="preserve"> </w:t>
      </w:r>
      <w:r>
        <w:t>hitos,</w:t>
      </w:r>
      <w:r>
        <w:rPr>
          <w:spacing w:val="-6"/>
        </w:rPr>
        <w:t xml:space="preserve"> </w:t>
      </w:r>
      <w:r>
        <w:t>o</w:t>
      </w:r>
      <w:r>
        <w:rPr>
          <w:spacing w:val="-6"/>
        </w:rPr>
        <w:t xml:space="preserve"> </w:t>
      </w:r>
      <w:r>
        <w:t>puntos</w:t>
      </w:r>
      <w:r>
        <w:rPr>
          <w:spacing w:val="-6"/>
        </w:rPr>
        <w:t xml:space="preserve"> </w:t>
      </w:r>
      <w:r>
        <w:t>de</w:t>
      </w:r>
      <w:r>
        <w:rPr>
          <w:spacing w:val="-7"/>
        </w:rPr>
        <w:t xml:space="preserve"> </w:t>
      </w:r>
      <w:r>
        <w:t>interés;</w:t>
      </w:r>
      <w:r>
        <w:rPr>
          <w:spacing w:val="-57"/>
        </w:rPr>
        <w:t xml:space="preserve"> </w:t>
      </w:r>
      <w:r>
        <w:t>pueden ser</w:t>
      </w:r>
      <w:r>
        <w:rPr>
          <w:spacing w:val="-1"/>
        </w:rPr>
        <w:t xml:space="preserve"> </w:t>
      </w:r>
      <w:r>
        <w:t>trazados por la</w:t>
      </w:r>
      <w:r>
        <w:rPr>
          <w:spacing w:val="-1"/>
        </w:rPr>
        <w:t xml:space="preserve"> </w:t>
      </w:r>
      <w:r>
        <w:t>costumbre</w:t>
      </w:r>
      <w:r>
        <w:rPr>
          <w:spacing w:val="-2"/>
        </w:rPr>
        <w:t xml:space="preserve"> </w:t>
      </w:r>
      <w:r>
        <w:t>de</w:t>
      </w:r>
      <w:r>
        <w:rPr>
          <w:spacing w:val="-1"/>
        </w:rPr>
        <w:t xml:space="preserve"> </w:t>
      </w:r>
      <w:r>
        <w:t>uso, o diseñados para</w:t>
      </w:r>
      <w:r>
        <w:rPr>
          <w:spacing w:val="-1"/>
        </w:rPr>
        <w:t xml:space="preserve"> </w:t>
      </w:r>
      <w:r>
        <w:t>un fin específico.</w:t>
      </w:r>
    </w:p>
    <w:p w14:paraId="2E0E8111" w14:textId="77777777" w:rsidR="00575006" w:rsidRDefault="00000000">
      <w:pPr>
        <w:pStyle w:val="Textoindependiente"/>
        <w:ind w:left="546" w:right="824"/>
        <w:jc w:val="both"/>
      </w:pPr>
      <w:r>
        <w:t>No tienen una dimensión estandarizada en cuanto a su ancho, largo ni tampoco sus niveles</w:t>
      </w:r>
      <w:r>
        <w:rPr>
          <w:spacing w:val="1"/>
        </w:rPr>
        <w:t xml:space="preserve"> </w:t>
      </w:r>
      <w:r>
        <w:t>de dificultad para recorrido. (Pendiente, suelo escarpado, con o sin presencia de rocas etc.).</w:t>
      </w:r>
      <w:r>
        <w:rPr>
          <w:spacing w:val="-57"/>
        </w:rPr>
        <w:t xml:space="preserve"> </w:t>
      </w:r>
      <w:r>
        <w:t>Es importante mencionar que este proyecto del Decreto 485 de 2015 se encuentra bajo el</w:t>
      </w:r>
      <w:r>
        <w:rPr>
          <w:spacing w:val="1"/>
        </w:rPr>
        <w:t xml:space="preserve"> </w:t>
      </w:r>
      <w:r>
        <w:t>liderazgo de la Empresa de Acueducto y Alcantarillado de Bogotá con el apoyo de la SDA.</w:t>
      </w:r>
      <w:r>
        <w:rPr>
          <w:spacing w:val="-57"/>
        </w:rPr>
        <w:t xml:space="preserve"> </w:t>
      </w:r>
      <w:r>
        <w:t>Para</w:t>
      </w:r>
      <w:r>
        <w:rPr>
          <w:spacing w:val="-3"/>
        </w:rPr>
        <w:t xml:space="preserve"> </w:t>
      </w:r>
      <w:r>
        <w:t>la habilitación de los</w:t>
      </w:r>
      <w:r>
        <w:rPr>
          <w:spacing w:val="-1"/>
        </w:rPr>
        <w:t xml:space="preserve"> </w:t>
      </w:r>
      <w:r>
        <w:t>senderos se</w:t>
      </w:r>
      <w:r>
        <w:rPr>
          <w:spacing w:val="-2"/>
        </w:rPr>
        <w:t xml:space="preserve"> </w:t>
      </w:r>
      <w:r>
        <w:t>han previsto las</w:t>
      </w:r>
      <w:r>
        <w:rPr>
          <w:spacing w:val="-1"/>
        </w:rPr>
        <w:t xml:space="preserve"> </w:t>
      </w:r>
      <w:r>
        <w:t>siguientes actividades:</w:t>
      </w:r>
    </w:p>
    <w:p w14:paraId="7D7A3AFE" w14:textId="77777777" w:rsidR="00575006" w:rsidRDefault="00575006">
      <w:pPr>
        <w:pStyle w:val="Textoindependiente"/>
      </w:pPr>
    </w:p>
    <w:p w14:paraId="55362FF6" w14:textId="77777777" w:rsidR="00575006" w:rsidRDefault="00000000">
      <w:pPr>
        <w:pStyle w:val="Prrafodelista"/>
        <w:numPr>
          <w:ilvl w:val="0"/>
          <w:numId w:val="10"/>
        </w:numPr>
        <w:tabs>
          <w:tab w:val="left" w:pos="829"/>
          <w:tab w:val="left" w:pos="830"/>
        </w:tabs>
        <w:spacing w:before="1"/>
        <w:ind w:left="830" w:right="831"/>
        <w:rPr>
          <w:sz w:val="24"/>
        </w:rPr>
      </w:pPr>
      <w:r>
        <w:rPr>
          <w:sz w:val="24"/>
        </w:rPr>
        <w:t>Identificación,</w:t>
      </w:r>
      <w:r>
        <w:rPr>
          <w:spacing w:val="57"/>
          <w:sz w:val="24"/>
        </w:rPr>
        <w:t xml:space="preserve"> </w:t>
      </w:r>
      <w:r>
        <w:rPr>
          <w:sz w:val="24"/>
        </w:rPr>
        <w:t>georreferenciación</w:t>
      </w:r>
      <w:r>
        <w:rPr>
          <w:spacing w:val="57"/>
          <w:sz w:val="24"/>
        </w:rPr>
        <w:t xml:space="preserve"> </w:t>
      </w:r>
      <w:r>
        <w:rPr>
          <w:sz w:val="24"/>
        </w:rPr>
        <w:t>y</w:t>
      </w:r>
      <w:r>
        <w:rPr>
          <w:spacing w:val="57"/>
          <w:sz w:val="24"/>
        </w:rPr>
        <w:t xml:space="preserve"> </w:t>
      </w:r>
      <w:r>
        <w:rPr>
          <w:sz w:val="24"/>
        </w:rPr>
        <w:t>priorización</w:t>
      </w:r>
      <w:r>
        <w:rPr>
          <w:spacing w:val="59"/>
          <w:sz w:val="24"/>
        </w:rPr>
        <w:t xml:space="preserve"> </w:t>
      </w:r>
      <w:r>
        <w:rPr>
          <w:sz w:val="24"/>
        </w:rPr>
        <w:t>de</w:t>
      </w:r>
      <w:r>
        <w:rPr>
          <w:spacing w:val="56"/>
          <w:sz w:val="24"/>
        </w:rPr>
        <w:t xml:space="preserve"> </w:t>
      </w:r>
      <w:r>
        <w:rPr>
          <w:sz w:val="24"/>
        </w:rPr>
        <w:t>senderos</w:t>
      </w:r>
      <w:r>
        <w:rPr>
          <w:spacing w:val="56"/>
          <w:sz w:val="24"/>
        </w:rPr>
        <w:t xml:space="preserve"> </w:t>
      </w:r>
      <w:r>
        <w:rPr>
          <w:sz w:val="24"/>
        </w:rPr>
        <w:t>existentes</w:t>
      </w:r>
      <w:r>
        <w:rPr>
          <w:spacing w:val="59"/>
          <w:sz w:val="24"/>
        </w:rPr>
        <w:t xml:space="preserve"> </w:t>
      </w:r>
      <w:r>
        <w:rPr>
          <w:sz w:val="24"/>
        </w:rPr>
        <w:t>en</w:t>
      </w:r>
      <w:r>
        <w:rPr>
          <w:spacing w:val="56"/>
          <w:sz w:val="24"/>
        </w:rPr>
        <w:t xml:space="preserve"> </w:t>
      </w:r>
      <w:r>
        <w:rPr>
          <w:sz w:val="24"/>
        </w:rPr>
        <w:t>áreas</w:t>
      </w:r>
      <w:r>
        <w:rPr>
          <w:spacing w:val="58"/>
          <w:sz w:val="24"/>
        </w:rPr>
        <w:t xml:space="preserve"> </w:t>
      </w:r>
      <w:r>
        <w:rPr>
          <w:sz w:val="24"/>
        </w:rPr>
        <w:t>de</w:t>
      </w:r>
      <w:r>
        <w:rPr>
          <w:spacing w:val="-57"/>
          <w:sz w:val="24"/>
        </w:rPr>
        <w:t xml:space="preserve"> </w:t>
      </w:r>
      <w:r>
        <w:rPr>
          <w:sz w:val="24"/>
        </w:rPr>
        <w:t>interés</w:t>
      </w:r>
      <w:r>
        <w:rPr>
          <w:spacing w:val="-1"/>
          <w:sz w:val="24"/>
        </w:rPr>
        <w:t xml:space="preserve"> </w:t>
      </w:r>
      <w:r>
        <w:rPr>
          <w:sz w:val="24"/>
        </w:rPr>
        <w:t>ambiental o áreas</w:t>
      </w:r>
      <w:r>
        <w:rPr>
          <w:spacing w:val="2"/>
          <w:sz w:val="24"/>
        </w:rPr>
        <w:t xml:space="preserve"> </w:t>
      </w:r>
      <w:r>
        <w:rPr>
          <w:sz w:val="24"/>
        </w:rPr>
        <w:t>previstas.</w:t>
      </w:r>
    </w:p>
    <w:p w14:paraId="1ADADCCB" w14:textId="77777777" w:rsidR="00575006" w:rsidRDefault="00000000">
      <w:pPr>
        <w:pStyle w:val="Prrafodelista"/>
        <w:numPr>
          <w:ilvl w:val="0"/>
          <w:numId w:val="10"/>
        </w:numPr>
        <w:tabs>
          <w:tab w:val="left" w:pos="829"/>
          <w:tab w:val="left" w:pos="830"/>
        </w:tabs>
        <w:ind w:left="830"/>
        <w:rPr>
          <w:sz w:val="24"/>
        </w:rPr>
      </w:pPr>
      <w:r>
        <w:rPr>
          <w:sz w:val="24"/>
        </w:rPr>
        <w:t>Evaluación</w:t>
      </w:r>
      <w:r>
        <w:rPr>
          <w:spacing w:val="-1"/>
          <w:sz w:val="24"/>
        </w:rPr>
        <w:t xml:space="preserve"> </w:t>
      </w:r>
      <w:r>
        <w:rPr>
          <w:sz w:val="24"/>
        </w:rPr>
        <w:t>de</w:t>
      </w:r>
      <w:r>
        <w:rPr>
          <w:spacing w:val="-1"/>
          <w:sz w:val="24"/>
        </w:rPr>
        <w:t xml:space="preserve"> </w:t>
      </w:r>
      <w:r>
        <w:rPr>
          <w:sz w:val="24"/>
        </w:rPr>
        <w:t>las</w:t>
      </w:r>
      <w:r>
        <w:rPr>
          <w:spacing w:val="1"/>
          <w:sz w:val="24"/>
        </w:rPr>
        <w:t xml:space="preserve"> </w:t>
      </w:r>
      <w:r>
        <w:rPr>
          <w:sz w:val="24"/>
        </w:rPr>
        <w:t>condiciones</w:t>
      </w:r>
      <w:r>
        <w:rPr>
          <w:spacing w:val="-1"/>
          <w:sz w:val="24"/>
        </w:rPr>
        <w:t xml:space="preserve"> </w:t>
      </w:r>
      <w:r>
        <w:rPr>
          <w:sz w:val="24"/>
        </w:rPr>
        <w:t>de</w:t>
      </w:r>
      <w:r>
        <w:rPr>
          <w:spacing w:val="-3"/>
          <w:sz w:val="24"/>
        </w:rPr>
        <w:t xml:space="preserve"> </w:t>
      </w:r>
      <w:r>
        <w:rPr>
          <w:sz w:val="24"/>
        </w:rPr>
        <w:t>uso y</w:t>
      </w:r>
      <w:r>
        <w:rPr>
          <w:spacing w:val="-1"/>
          <w:sz w:val="24"/>
        </w:rPr>
        <w:t xml:space="preserve"> </w:t>
      </w:r>
      <w:r>
        <w:rPr>
          <w:sz w:val="24"/>
        </w:rPr>
        <w:t>accesibilidad</w:t>
      </w:r>
      <w:r>
        <w:rPr>
          <w:spacing w:val="-1"/>
          <w:sz w:val="24"/>
        </w:rPr>
        <w:t xml:space="preserve"> </w:t>
      </w:r>
      <w:r>
        <w:rPr>
          <w:sz w:val="24"/>
        </w:rPr>
        <w:t>de</w:t>
      </w:r>
      <w:r>
        <w:rPr>
          <w:spacing w:val="-2"/>
          <w:sz w:val="24"/>
        </w:rPr>
        <w:t xml:space="preserve"> </w:t>
      </w:r>
      <w:r>
        <w:rPr>
          <w:sz w:val="24"/>
        </w:rPr>
        <w:t>los</w:t>
      </w:r>
      <w:r>
        <w:rPr>
          <w:spacing w:val="-1"/>
          <w:sz w:val="24"/>
        </w:rPr>
        <w:t xml:space="preserve"> </w:t>
      </w:r>
      <w:r>
        <w:rPr>
          <w:sz w:val="24"/>
        </w:rPr>
        <w:t>senderos</w:t>
      </w:r>
      <w:r>
        <w:rPr>
          <w:spacing w:val="-1"/>
          <w:sz w:val="24"/>
        </w:rPr>
        <w:t xml:space="preserve"> </w:t>
      </w:r>
      <w:r>
        <w:rPr>
          <w:sz w:val="24"/>
        </w:rPr>
        <w:t>priorizados.</w:t>
      </w:r>
    </w:p>
    <w:p w14:paraId="595504DA" w14:textId="77777777" w:rsidR="00575006" w:rsidRDefault="00000000">
      <w:pPr>
        <w:pStyle w:val="Prrafodelista"/>
        <w:numPr>
          <w:ilvl w:val="0"/>
          <w:numId w:val="10"/>
        </w:numPr>
        <w:tabs>
          <w:tab w:val="left" w:pos="829"/>
          <w:tab w:val="left" w:pos="830"/>
        </w:tabs>
        <w:ind w:left="830"/>
        <w:rPr>
          <w:sz w:val="24"/>
        </w:rPr>
      </w:pPr>
      <w:r>
        <w:rPr>
          <w:sz w:val="24"/>
        </w:rPr>
        <w:t>Diseño</w:t>
      </w:r>
      <w:r>
        <w:rPr>
          <w:spacing w:val="-1"/>
          <w:sz w:val="24"/>
        </w:rPr>
        <w:t xml:space="preserve"> </w:t>
      </w:r>
      <w:r>
        <w:rPr>
          <w:sz w:val="24"/>
        </w:rPr>
        <w:t>de</w:t>
      </w:r>
      <w:r>
        <w:rPr>
          <w:spacing w:val="-1"/>
          <w:sz w:val="24"/>
        </w:rPr>
        <w:t xml:space="preserve"> </w:t>
      </w:r>
      <w:r>
        <w:rPr>
          <w:sz w:val="24"/>
        </w:rPr>
        <w:t>acciones</w:t>
      </w:r>
      <w:r>
        <w:rPr>
          <w:spacing w:val="-1"/>
          <w:sz w:val="24"/>
        </w:rPr>
        <w:t xml:space="preserve"> </w:t>
      </w:r>
      <w:r>
        <w:rPr>
          <w:sz w:val="24"/>
        </w:rPr>
        <w:t>de</w:t>
      </w:r>
      <w:r>
        <w:rPr>
          <w:spacing w:val="-2"/>
          <w:sz w:val="24"/>
        </w:rPr>
        <w:t xml:space="preserve"> </w:t>
      </w:r>
      <w:r>
        <w:rPr>
          <w:sz w:val="24"/>
        </w:rPr>
        <w:t>implementación</w:t>
      </w:r>
      <w:r>
        <w:rPr>
          <w:spacing w:val="-1"/>
          <w:sz w:val="24"/>
        </w:rPr>
        <w:t xml:space="preserve"> </w:t>
      </w:r>
      <w:r>
        <w:rPr>
          <w:sz w:val="24"/>
        </w:rPr>
        <w:t>de senderos y</w:t>
      </w:r>
      <w:r>
        <w:rPr>
          <w:spacing w:val="-1"/>
          <w:sz w:val="24"/>
        </w:rPr>
        <w:t xml:space="preserve"> </w:t>
      </w:r>
      <w:r>
        <w:rPr>
          <w:sz w:val="24"/>
        </w:rPr>
        <w:t>estrategia</w:t>
      </w:r>
      <w:r>
        <w:rPr>
          <w:spacing w:val="-1"/>
          <w:sz w:val="24"/>
        </w:rPr>
        <w:t xml:space="preserve"> </w:t>
      </w:r>
      <w:r>
        <w:rPr>
          <w:sz w:val="24"/>
        </w:rPr>
        <w:t>de</w:t>
      </w:r>
      <w:r>
        <w:rPr>
          <w:spacing w:val="-2"/>
          <w:sz w:val="24"/>
        </w:rPr>
        <w:t xml:space="preserve"> </w:t>
      </w:r>
      <w:r>
        <w:rPr>
          <w:sz w:val="24"/>
        </w:rPr>
        <w:t>participación social.</w:t>
      </w:r>
    </w:p>
    <w:p w14:paraId="2DA8065F" w14:textId="77777777" w:rsidR="00575006" w:rsidRDefault="00000000">
      <w:pPr>
        <w:pStyle w:val="Prrafodelista"/>
        <w:numPr>
          <w:ilvl w:val="0"/>
          <w:numId w:val="10"/>
        </w:numPr>
        <w:tabs>
          <w:tab w:val="left" w:pos="829"/>
          <w:tab w:val="left" w:pos="830"/>
        </w:tabs>
        <w:ind w:left="830" w:right="830"/>
        <w:rPr>
          <w:sz w:val="24"/>
        </w:rPr>
      </w:pPr>
      <w:r>
        <w:rPr>
          <w:sz w:val="24"/>
        </w:rPr>
        <w:t>Ejecución</w:t>
      </w:r>
      <w:r>
        <w:rPr>
          <w:spacing w:val="13"/>
          <w:sz w:val="24"/>
        </w:rPr>
        <w:t xml:space="preserve"> </w:t>
      </w:r>
      <w:r>
        <w:rPr>
          <w:sz w:val="24"/>
        </w:rPr>
        <w:t>de</w:t>
      </w:r>
      <w:r>
        <w:rPr>
          <w:spacing w:val="12"/>
          <w:sz w:val="24"/>
        </w:rPr>
        <w:t xml:space="preserve"> </w:t>
      </w:r>
      <w:r>
        <w:rPr>
          <w:sz w:val="24"/>
        </w:rPr>
        <w:t>acciones</w:t>
      </w:r>
      <w:r>
        <w:rPr>
          <w:spacing w:val="12"/>
          <w:sz w:val="24"/>
        </w:rPr>
        <w:t xml:space="preserve"> </w:t>
      </w:r>
      <w:r>
        <w:rPr>
          <w:sz w:val="24"/>
        </w:rPr>
        <w:t>mantenimiento</w:t>
      </w:r>
      <w:r>
        <w:rPr>
          <w:spacing w:val="13"/>
          <w:sz w:val="24"/>
        </w:rPr>
        <w:t xml:space="preserve"> </w:t>
      </w:r>
      <w:r>
        <w:rPr>
          <w:sz w:val="24"/>
        </w:rPr>
        <w:t>de</w:t>
      </w:r>
      <w:r>
        <w:rPr>
          <w:spacing w:val="12"/>
          <w:sz w:val="24"/>
        </w:rPr>
        <w:t xml:space="preserve"> </w:t>
      </w:r>
      <w:r>
        <w:rPr>
          <w:sz w:val="24"/>
        </w:rPr>
        <w:t>la</w:t>
      </w:r>
      <w:r>
        <w:rPr>
          <w:spacing w:val="12"/>
          <w:sz w:val="24"/>
        </w:rPr>
        <w:t xml:space="preserve"> </w:t>
      </w:r>
      <w:r>
        <w:rPr>
          <w:sz w:val="24"/>
        </w:rPr>
        <w:t>infraestructura</w:t>
      </w:r>
      <w:r>
        <w:rPr>
          <w:spacing w:val="12"/>
          <w:sz w:val="24"/>
        </w:rPr>
        <w:t xml:space="preserve"> </w:t>
      </w:r>
      <w:r>
        <w:rPr>
          <w:sz w:val="24"/>
        </w:rPr>
        <w:t>y</w:t>
      </w:r>
      <w:r>
        <w:rPr>
          <w:spacing w:val="13"/>
          <w:sz w:val="24"/>
        </w:rPr>
        <w:t xml:space="preserve"> </w:t>
      </w:r>
      <w:r>
        <w:rPr>
          <w:sz w:val="24"/>
        </w:rPr>
        <w:t>de</w:t>
      </w:r>
      <w:r>
        <w:rPr>
          <w:spacing w:val="12"/>
          <w:sz w:val="24"/>
        </w:rPr>
        <w:t xml:space="preserve"> </w:t>
      </w:r>
      <w:r>
        <w:rPr>
          <w:sz w:val="24"/>
        </w:rPr>
        <w:t>las</w:t>
      </w:r>
      <w:r>
        <w:rPr>
          <w:spacing w:val="12"/>
          <w:sz w:val="24"/>
        </w:rPr>
        <w:t xml:space="preserve"> </w:t>
      </w:r>
      <w:r>
        <w:rPr>
          <w:sz w:val="24"/>
        </w:rPr>
        <w:t>zonas</w:t>
      </w:r>
      <w:r>
        <w:rPr>
          <w:spacing w:val="15"/>
          <w:sz w:val="24"/>
        </w:rPr>
        <w:t xml:space="preserve"> </w:t>
      </w:r>
      <w:r>
        <w:rPr>
          <w:sz w:val="24"/>
        </w:rPr>
        <w:t>verdes</w:t>
      </w:r>
      <w:r>
        <w:rPr>
          <w:spacing w:val="13"/>
          <w:sz w:val="24"/>
        </w:rPr>
        <w:t xml:space="preserve"> </w:t>
      </w:r>
      <w:r>
        <w:rPr>
          <w:sz w:val="24"/>
        </w:rPr>
        <w:t>de</w:t>
      </w:r>
      <w:r>
        <w:rPr>
          <w:spacing w:val="12"/>
          <w:sz w:val="24"/>
        </w:rPr>
        <w:t xml:space="preserve"> </w:t>
      </w:r>
      <w:r>
        <w:rPr>
          <w:sz w:val="24"/>
        </w:rPr>
        <w:t>los</w:t>
      </w:r>
      <w:r>
        <w:rPr>
          <w:spacing w:val="-57"/>
          <w:sz w:val="24"/>
        </w:rPr>
        <w:t xml:space="preserve"> </w:t>
      </w:r>
      <w:r>
        <w:rPr>
          <w:sz w:val="24"/>
        </w:rPr>
        <w:t>senderos.</w:t>
      </w:r>
    </w:p>
    <w:p w14:paraId="220948EC" w14:textId="77777777" w:rsidR="00575006" w:rsidRDefault="00575006">
      <w:pPr>
        <w:pStyle w:val="Textoindependiente"/>
      </w:pPr>
    </w:p>
    <w:p w14:paraId="593F5A7A" w14:textId="77777777" w:rsidR="00575006" w:rsidRDefault="00000000">
      <w:pPr>
        <w:pStyle w:val="Textoindependiente"/>
        <w:ind w:left="546" w:right="823"/>
        <w:jc w:val="both"/>
      </w:pPr>
      <w:r>
        <w:rPr>
          <w:b/>
          <w:u w:val="thick"/>
        </w:rPr>
        <w:t xml:space="preserve">Adecuación de una (1) zona de cantera para parques y </w:t>
      </w:r>
      <w:proofErr w:type="spellStart"/>
      <w:r>
        <w:rPr>
          <w:b/>
          <w:u w:val="thick"/>
        </w:rPr>
        <w:t>equipamentos</w:t>
      </w:r>
      <w:proofErr w:type="spellEnd"/>
      <w:r>
        <w:rPr>
          <w:b/>
          <w:u w:val="thick"/>
        </w:rPr>
        <w:t>:</w:t>
      </w:r>
      <w:r>
        <w:rPr>
          <w:b/>
        </w:rPr>
        <w:t xml:space="preserve"> </w:t>
      </w:r>
      <w:r>
        <w:t>La actividad</w:t>
      </w:r>
      <w:r>
        <w:rPr>
          <w:spacing w:val="1"/>
        </w:rPr>
        <w:t xml:space="preserve"> </w:t>
      </w:r>
      <w:r>
        <w:t>establece</w:t>
      </w:r>
      <w:r>
        <w:rPr>
          <w:spacing w:val="-4"/>
        </w:rPr>
        <w:t xml:space="preserve"> </w:t>
      </w:r>
      <w:r>
        <w:t>habilitar</w:t>
      </w:r>
      <w:r>
        <w:rPr>
          <w:spacing w:val="-6"/>
        </w:rPr>
        <w:t xml:space="preserve"> </w:t>
      </w:r>
      <w:r>
        <w:t>antiguas</w:t>
      </w:r>
      <w:r>
        <w:rPr>
          <w:spacing w:val="-4"/>
        </w:rPr>
        <w:t xml:space="preserve"> </w:t>
      </w:r>
      <w:r>
        <w:t>canteras</w:t>
      </w:r>
      <w:r>
        <w:rPr>
          <w:spacing w:val="-2"/>
        </w:rPr>
        <w:t xml:space="preserve"> </w:t>
      </w:r>
      <w:r>
        <w:t>existentes</w:t>
      </w:r>
      <w:r>
        <w:rPr>
          <w:spacing w:val="-4"/>
        </w:rPr>
        <w:t xml:space="preserve"> </w:t>
      </w:r>
      <w:r>
        <w:t>en</w:t>
      </w:r>
      <w:r>
        <w:rPr>
          <w:spacing w:val="-2"/>
        </w:rPr>
        <w:t xml:space="preserve"> </w:t>
      </w:r>
      <w:r>
        <w:t>los</w:t>
      </w:r>
      <w:r>
        <w:rPr>
          <w:spacing w:val="-4"/>
        </w:rPr>
        <w:t xml:space="preserve"> </w:t>
      </w:r>
      <w:r>
        <w:t>Cerros</w:t>
      </w:r>
      <w:r>
        <w:rPr>
          <w:spacing w:val="-4"/>
        </w:rPr>
        <w:t xml:space="preserve"> </w:t>
      </w:r>
      <w:r>
        <w:t>Orientales,</w:t>
      </w:r>
      <w:r>
        <w:rPr>
          <w:spacing w:val="-5"/>
        </w:rPr>
        <w:t xml:space="preserve"> </w:t>
      </w:r>
      <w:r>
        <w:t>para</w:t>
      </w:r>
      <w:r>
        <w:rPr>
          <w:spacing w:val="-5"/>
        </w:rPr>
        <w:t xml:space="preserve"> </w:t>
      </w:r>
      <w:r>
        <w:t>la</w:t>
      </w:r>
      <w:r>
        <w:rPr>
          <w:spacing w:val="-5"/>
        </w:rPr>
        <w:t xml:space="preserve"> </w:t>
      </w:r>
      <w:r>
        <w:t>localización</w:t>
      </w:r>
      <w:r>
        <w:rPr>
          <w:spacing w:val="-58"/>
        </w:rPr>
        <w:t xml:space="preserve"> </w:t>
      </w:r>
      <w:r>
        <w:rPr>
          <w:spacing w:val="-1"/>
        </w:rPr>
        <w:t>y</w:t>
      </w:r>
      <w:r>
        <w:rPr>
          <w:spacing w:val="-15"/>
        </w:rPr>
        <w:t xml:space="preserve"> </w:t>
      </w:r>
      <w:r>
        <w:rPr>
          <w:spacing w:val="-1"/>
        </w:rPr>
        <w:t>fomento</w:t>
      </w:r>
      <w:r>
        <w:rPr>
          <w:spacing w:val="-13"/>
        </w:rPr>
        <w:t xml:space="preserve"> </w:t>
      </w:r>
      <w:r>
        <w:rPr>
          <w:spacing w:val="-1"/>
        </w:rPr>
        <w:t>de</w:t>
      </w:r>
      <w:r>
        <w:rPr>
          <w:spacing w:val="-16"/>
        </w:rPr>
        <w:t xml:space="preserve"> </w:t>
      </w:r>
      <w:r>
        <w:rPr>
          <w:spacing w:val="-1"/>
        </w:rPr>
        <w:t>las</w:t>
      </w:r>
      <w:r>
        <w:rPr>
          <w:spacing w:val="-14"/>
        </w:rPr>
        <w:t xml:space="preserve"> </w:t>
      </w:r>
      <w:r>
        <w:rPr>
          <w:spacing w:val="-1"/>
        </w:rPr>
        <w:t>actividades</w:t>
      </w:r>
      <w:r>
        <w:rPr>
          <w:spacing w:val="-15"/>
        </w:rPr>
        <w:t xml:space="preserve"> </w:t>
      </w:r>
      <w:r>
        <w:t>relacionadas</w:t>
      </w:r>
      <w:r>
        <w:rPr>
          <w:spacing w:val="-14"/>
        </w:rPr>
        <w:t xml:space="preserve"> </w:t>
      </w:r>
      <w:r>
        <w:t>con</w:t>
      </w:r>
      <w:r>
        <w:rPr>
          <w:spacing w:val="-15"/>
        </w:rPr>
        <w:t xml:space="preserve"> </w:t>
      </w:r>
      <w:r>
        <w:t>el</w:t>
      </w:r>
      <w:r>
        <w:rPr>
          <w:spacing w:val="-13"/>
        </w:rPr>
        <w:t xml:space="preserve"> </w:t>
      </w:r>
      <w:r>
        <w:t>disfrute</w:t>
      </w:r>
      <w:r>
        <w:rPr>
          <w:spacing w:val="-15"/>
        </w:rPr>
        <w:t xml:space="preserve"> </w:t>
      </w:r>
      <w:r>
        <w:t>del</w:t>
      </w:r>
      <w:r>
        <w:rPr>
          <w:spacing w:val="-13"/>
        </w:rPr>
        <w:t xml:space="preserve"> </w:t>
      </w:r>
      <w:r>
        <w:t>espacio</w:t>
      </w:r>
      <w:r>
        <w:rPr>
          <w:spacing w:val="-13"/>
        </w:rPr>
        <w:t xml:space="preserve"> </w:t>
      </w:r>
      <w:r>
        <w:t>público,</w:t>
      </w:r>
      <w:r>
        <w:rPr>
          <w:spacing w:val="-15"/>
        </w:rPr>
        <w:t xml:space="preserve"> </w:t>
      </w:r>
      <w:r>
        <w:t>particularmente</w:t>
      </w:r>
      <w:r>
        <w:rPr>
          <w:spacing w:val="-58"/>
        </w:rPr>
        <w:t xml:space="preserve"> </w:t>
      </w:r>
      <w:r>
        <w:t>las acordes con la vocación y el régimen de usos establecido para ellas dentro de los</w:t>
      </w:r>
      <w:r>
        <w:rPr>
          <w:spacing w:val="1"/>
        </w:rPr>
        <w:t xml:space="preserve"> </w:t>
      </w:r>
      <w:r>
        <w:t xml:space="preserve">instrumentos de gestión, se proyectan acciones de adecuación, </w:t>
      </w:r>
      <w:proofErr w:type="spellStart"/>
      <w:r>
        <w:t>equipamento</w:t>
      </w:r>
      <w:proofErr w:type="spellEnd"/>
      <w:r>
        <w:t>, mejoramiento</w:t>
      </w:r>
      <w:r>
        <w:rPr>
          <w:spacing w:val="1"/>
        </w:rPr>
        <w:t xml:space="preserve"> </w:t>
      </w:r>
      <w:r>
        <w:t>del</w:t>
      </w:r>
      <w:r>
        <w:rPr>
          <w:spacing w:val="-1"/>
        </w:rPr>
        <w:t xml:space="preserve"> </w:t>
      </w:r>
      <w:r>
        <w:t>acceso y recuperación paisajística.</w:t>
      </w:r>
    </w:p>
    <w:p w14:paraId="6E7EE4DE" w14:textId="77777777" w:rsidR="00575006" w:rsidRDefault="00575006">
      <w:pPr>
        <w:pStyle w:val="Textoindependiente"/>
      </w:pPr>
    </w:p>
    <w:p w14:paraId="151EFDBB" w14:textId="77777777" w:rsidR="00575006" w:rsidRDefault="00000000">
      <w:pPr>
        <w:pStyle w:val="Textoindependiente"/>
        <w:ind w:left="546"/>
      </w:pPr>
      <w:r>
        <w:t>Las</w:t>
      </w:r>
      <w:r>
        <w:rPr>
          <w:spacing w:val="-2"/>
        </w:rPr>
        <w:t xml:space="preserve"> </w:t>
      </w:r>
      <w:r>
        <w:t>actividades</w:t>
      </w:r>
      <w:r>
        <w:rPr>
          <w:spacing w:val="1"/>
        </w:rPr>
        <w:t xml:space="preserve"> </w:t>
      </w:r>
      <w:r>
        <w:t>contempladas</w:t>
      </w:r>
      <w:r>
        <w:rPr>
          <w:spacing w:val="-1"/>
        </w:rPr>
        <w:t xml:space="preserve"> </w:t>
      </w:r>
      <w:r>
        <w:t>para</w:t>
      </w:r>
      <w:r>
        <w:rPr>
          <w:spacing w:val="-3"/>
        </w:rPr>
        <w:t xml:space="preserve"> </w:t>
      </w:r>
      <w:r>
        <w:t>su</w:t>
      </w:r>
      <w:r>
        <w:rPr>
          <w:spacing w:val="-1"/>
        </w:rPr>
        <w:t xml:space="preserve"> </w:t>
      </w:r>
      <w:r>
        <w:t>cumplimiento</w:t>
      </w:r>
      <w:r>
        <w:rPr>
          <w:spacing w:val="-1"/>
        </w:rPr>
        <w:t xml:space="preserve"> </w:t>
      </w:r>
      <w:r>
        <w:t>son</w:t>
      </w:r>
      <w:r>
        <w:rPr>
          <w:spacing w:val="-2"/>
        </w:rPr>
        <w:t xml:space="preserve"> </w:t>
      </w:r>
      <w:r>
        <w:t>las</w:t>
      </w:r>
      <w:r>
        <w:rPr>
          <w:spacing w:val="-1"/>
        </w:rPr>
        <w:t xml:space="preserve"> </w:t>
      </w:r>
      <w:r>
        <w:t>siguientes:</w:t>
      </w:r>
    </w:p>
    <w:p w14:paraId="60F8A3C2" w14:textId="77777777" w:rsidR="00575006" w:rsidRDefault="00000000">
      <w:pPr>
        <w:pStyle w:val="Prrafodelista"/>
        <w:numPr>
          <w:ilvl w:val="0"/>
          <w:numId w:val="10"/>
        </w:numPr>
        <w:tabs>
          <w:tab w:val="left" w:pos="829"/>
          <w:tab w:val="left" w:pos="830"/>
        </w:tabs>
        <w:ind w:left="830"/>
        <w:rPr>
          <w:sz w:val="24"/>
        </w:rPr>
      </w:pPr>
      <w:r>
        <w:rPr>
          <w:sz w:val="24"/>
        </w:rPr>
        <w:t>Actualización</w:t>
      </w:r>
      <w:r>
        <w:rPr>
          <w:spacing w:val="-2"/>
          <w:sz w:val="24"/>
        </w:rPr>
        <w:t xml:space="preserve"> </w:t>
      </w:r>
      <w:r>
        <w:rPr>
          <w:sz w:val="24"/>
        </w:rPr>
        <w:t>del</w:t>
      </w:r>
      <w:r>
        <w:rPr>
          <w:spacing w:val="-1"/>
          <w:sz w:val="24"/>
        </w:rPr>
        <w:t xml:space="preserve"> </w:t>
      </w:r>
      <w:r>
        <w:rPr>
          <w:sz w:val="24"/>
        </w:rPr>
        <w:t>diagnóstico</w:t>
      </w:r>
      <w:r>
        <w:rPr>
          <w:spacing w:val="-1"/>
          <w:sz w:val="24"/>
        </w:rPr>
        <w:t xml:space="preserve"> </w:t>
      </w:r>
      <w:r>
        <w:rPr>
          <w:sz w:val="24"/>
        </w:rPr>
        <w:t>de</w:t>
      </w:r>
      <w:r>
        <w:rPr>
          <w:spacing w:val="-2"/>
          <w:sz w:val="24"/>
        </w:rPr>
        <w:t xml:space="preserve"> </w:t>
      </w:r>
      <w:r>
        <w:rPr>
          <w:sz w:val="24"/>
        </w:rPr>
        <w:t>las</w:t>
      </w:r>
      <w:r>
        <w:rPr>
          <w:spacing w:val="-1"/>
          <w:sz w:val="24"/>
        </w:rPr>
        <w:t xml:space="preserve"> </w:t>
      </w:r>
      <w:r>
        <w:rPr>
          <w:sz w:val="24"/>
        </w:rPr>
        <w:t>áreas</w:t>
      </w:r>
      <w:r>
        <w:rPr>
          <w:spacing w:val="-1"/>
          <w:sz w:val="24"/>
        </w:rPr>
        <w:t xml:space="preserve"> </w:t>
      </w:r>
      <w:r>
        <w:rPr>
          <w:sz w:val="24"/>
        </w:rPr>
        <w:t>de antigua</w:t>
      </w:r>
      <w:r>
        <w:rPr>
          <w:spacing w:val="-2"/>
          <w:sz w:val="24"/>
        </w:rPr>
        <w:t xml:space="preserve"> </w:t>
      </w:r>
      <w:r>
        <w:rPr>
          <w:sz w:val="24"/>
        </w:rPr>
        <w:t>cantera.</w:t>
      </w:r>
    </w:p>
    <w:p w14:paraId="3DAF257D" w14:textId="77777777" w:rsidR="00575006" w:rsidRDefault="00000000">
      <w:pPr>
        <w:pStyle w:val="Prrafodelista"/>
        <w:numPr>
          <w:ilvl w:val="0"/>
          <w:numId w:val="10"/>
        </w:numPr>
        <w:tabs>
          <w:tab w:val="left" w:pos="829"/>
          <w:tab w:val="left" w:pos="830"/>
        </w:tabs>
        <w:ind w:left="830"/>
        <w:rPr>
          <w:sz w:val="24"/>
        </w:rPr>
      </w:pPr>
      <w:r>
        <w:rPr>
          <w:sz w:val="24"/>
        </w:rPr>
        <w:t>Estrategia</w:t>
      </w:r>
      <w:r>
        <w:rPr>
          <w:spacing w:val="-2"/>
          <w:sz w:val="24"/>
        </w:rPr>
        <w:t xml:space="preserve"> </w:t>
      </w:r>
      <w:r>
        <w:rPr>
          <w:sz w:val="24"/>
        </w:rPr>
        <w:t>de</w:t>
      </w:r>
      <w:r>
        <w:rPr>
          <w:spacing w:val="-2"/>
          <w:sz w:val="24"/>
        </w:rPr>
        <w:t xml:space="preserve"> </w:t>
      </w:r>
      <w:r>
        <w:rPr>
          <w:sz w:val="24"/>
        </w:rPr>
        <w:t>participación</w:t>
      </w:r>
      <w:r>
        <w:rPr>
          <w:spacing w:val="-1"/>
          <w:sz w:val="24"/>
        </w:rPr>
        <w:t xml:space="preserve"> </w:t>
      </w:r>
      <w:r>
        <w:rPr>
          <w:sz w:val="24"/>
        </w:rPr>
        <w:t>social.</w:t>
      </w:r>
    </w:p>
    <w:p w14:paraId="033E085A" w14:textId="77777777" w:rsidR="00575006" w:rsidRDefault="00000000">
      <w:pPr>
        <w:pStyle w:val="Prrafodelista"/>
        <w:numPr>
          <w:ilvl w:val="0"/>
          <w:numId w:val="10"/>
        </w:numPr>
        <w:tabs>
          <w:tab w:val="left" w:pos="829"/>
          <w:tab w:val="left" w:pos="830"/>
        </w:tabs>
        <w:ind w:left="830"/>
        <w:rPr>
          <w:sz w:val="24"/>
        </w:rPr>
      </w:pPr>
      <w:r>
        <w:rPr>
          <w:sz w:val="24"/>
        </w:rPr>
        <w:t>Implementación</w:t>
      </w:r>
      <w:r>
        <w:rPr>
          <w:spacing w:val="-2"/>
          <w:sz w:val="24"/>
        </w:rPr>
        <w:t xml:space="preserve"> </w:t>
      </w:r>
      <w:r>
        <w:rPr>
          <w:sz w:val="24"/>
        </w:rPr>
        <w:t>de</w:t>
      </w:r>
      <w:r>
        <w:rPr>
          <w:spacing w:val="-1"/>
          <w:sz w:val="24"/>
        </w:rPr>
        <w:t xml:space="preserve"> </w:t>
      </w:r>
      <w:r>
        <w:rPr>
          <w:sz w:val="24"/>
        </w:rPr>
        <w:t>acciones</w:t>
      </w:r>
      <w:r>
        <w:rPr>
          <w:spacing w:val="-2"/>
          <w:sz w:val="24"/>
        </w:rPr>
        <w:t xml:space="preserve"> </w:t>
      </w:r>
      <w:r>
        <w:rPr>
          <w:sz w:val="24"/>
        </w:rPr>
        <w:t>y</w:t>
      </w:r>
      <w:r>
        <w:rPr>
          <w:spacing w:val="-1"/>
          <w:sz w:val="24"/>
        </w:rPr>
        <w:t xml:space="preserve"> </w:t>
      </w:r>
      <w:proofErr w:type="spellStart"/>
      <w:r>
        <w:rPr>
          <w:sz w:val="24"/>
        </w:rPr>
        <w:t>equipamento</w:t>
      </w:r>
      <w:proofErr w:type="spellEnd"/>
      <w:r>
        <w:rPr>
          <w:sz w:val="24"/>
        </w:rPr>
        <w:t>.</w:t>
      </w:r>
    </w:p>
    <w:p w14:paraId="7DD3134C" w14:textId="77777777" w:rsidR="00575006" w:rsidRDefault="00575006">
      <w:pPr>
        <w:pStyle w:val="Textoindependiente"/>
      </w:pPr>
    </w:p>
    <w:p w14:paraId="25984A11" w14:textId="77777777" w:rsidR="00575006" w:rsidRDefault="00000000">
      <w:pPr>
        <w:ind w:left="546" w:right="819"/>
        <w:jc w:val="both"/>
        <w:rPr>
          <w:sz w:val="24"/>
        </w:rPr>
      </w:pPr>
      <w:r>
        <w:rPr>
          <w:b/>
          <w:sz w:val="24"/>
          <w:u w:val="thick"/>
        </w:rPr>
        <w:t>Apoyo</w:t>
      </w:r>
      <w:r>
        <w:rPr>
          <w:b/>
          <w:spacing w:val="1"/>
          <w:sz w:val="24"/>
          <w:u w:val="thick"/>
        </w:rPr>
        <w:t xml:space="preserve"> </w:t>
      </w:r>
      <w:r>
        <w:rPr>
          <w:b/>
          <w:sz w:val="24"/>
          <w:u w:val="thick"/>
        </w:rPr>
        <w:t>a</w:t>
      </w:r>
      <w:r>
        <w:rPr>
          <w:b/>
          <w:spacing w:val="1"/>
          <w:sz w:val="24"/>
          <w:u w:val="thick"/>
        </w:rPr>
        <w:t xml:space="preserve"> </w:t>
      </w:r>
      <w:r>
        <w:rPr>
          <w:b/>
          <w:sz w:val="24"/>
          <w:u w:val="thick"/>
        </w:rPr>
        <w:t>dos</w:t>
      </w:r>
      <w:r>
        <w:rPr>
          <w:b/>
          <w:spacing w:val="1"/>
          <w:sz w:val="24"/>
          <w:u w:val="thick"/>
        </w:rPr>
        <w:t xml:space="preserve"> </w:t>
      </w:r>
      <w:r>
        <w:rPr>
          <w:b/>
          <w:sz w:val="24"/>
          <w:u w:val="thick"/>
        </w:rPr>
        <w:t>(2)</w:t>
      </w:r>
      <w:r>
        <w:rPr>
          <w:b/>
          <w:spacing w:val="1"/>
          <w:sz w:val="24"/>
          <w:u w:val="thick"/>
        </w:rPr>
        <w:t xml:space="preserve"> </w:t>
      </w:r>
      <w:r>
        <w:rPr>
          <w:b/>
          <w:sz w:val="24"/>
          <w:u w:val="thick"/>
        </w:rPr>
        <w:t>iniciativas</w:t>
      </w:r>
      <w:r>
        <w:rPr>
          <w:b/>
          <w:spacing w:val="1"/>
          <w:sz w:val="24"/>
          <w:u w:val="thick"/>
        </w:rPr>
        <w:t xml:space="preserve"> </w:t>
      </w:r>
      <w:r>
        <w:rPr>
          <w:b/>
          <w:sz w:val="24"/>
          <w:u w:val="thick"/>
        </w:rPr>
        <w:t>de</w:t>
      </w:r>
      <w:r>
        <w:rPr>
          <w:b/>
          <w:spacing w:val="1"/>
          <w:sz w:val="24"/>
          <w:u w:val="thick"/>
        </w:rPr>
        <w:t xml:space="preserve"> </w:t>
      </w:r>
      <w:r>
        <w:rPr>
          <w:b/>
          <w:sz w:val="24"/>
          <w:u w:val="thick"/>
        </w:rPr>
        <w:t>participación</w:t>
      </w:r>
      <w:r>
        <w:rPr>
          <w:b/>
          <w:spacing w:val="1"/>
          <w:sz w:val="24"/>
          <w:u w:val="thick"/>
        </w:rPr>
        <w:t xml:space="preserve"> </w:t>
      </w:r>
      <w:r>
        <w:rPr>
          <w:b/>
          <w:sz w:val="24"/>
          <w:u w:val="thick"/>
        </w:rPr>
        <w:t>ciudadana</w:t>
      </w:r>
      <w:r>
        <w:rPr>
          <w:b/>
          <w:spacing w:val="1"/>
          <w:sz w:val="24"/>
          <w:u w:val="thick"/>
        </w:rPr>
        <w:t xml:space="preserve"> </w:t>
      </w:r>
      <w:r>
        <w:rPr>
          <w:b/>
          <w:sz w:val="24"/>
          <w:u w:val="thick"/>
        </w:rPr>
        <w:t>en</w:t>
      </w:r>
      <w:r>
        <w:rPr>
          <w:b/>
          <w:spacing w:val="1"/>
          <w:sz w:val="24"/>
          <w:u w:val="thick"/>
        </w:rPr>
        <w:t xml:space="preserve"> </w:t>
      </w:r>
      <w:r>
        <w:rPr>
          <w:b/>
          <w:sz w:val="24"/>
          <w:u w:val="thick"/>
        </w:rPr>
        <w:t>la</w:t>
      </w:r>
      <w:r>
        <w:rPr>
          <w:b/>
          <w:spacing w:val="1"/>
          <w:sz w:val="24"/>
          <w:u w:val="thick"/>
        </w:rPr>
        <w:t xml:space="preserve"> </w:t>
      </w:r>
      <w:r>
        <w:rPr>
          <w:b/>
          <w:sz w:val="24"/>
          <w:u w:val="thick"/>
        </w:rPr>
        <w:t>gestión</w:t>
      </w:r>
      <w:r>
        <w:rPr>
          <w:b/>
          <w:spacing w:val="1"/>
          <w:sz w:val="24"/>
          <w:u w:val="thick"/>
        </w:rPr>
        <w:t xml:space="preserve"> </w:t>
      </w:r>
      <w:r>
        <w:rPr>
          <w:b/>
          <w:sz w:val="24"/>
          <w:u w:val="thick"/>
        </w:rPr>
        <w:t>ambiental</w:t>
      </w:r>
      <w:r>
        <w:rPr>
          <w:b/>
          <w:spacing w:val="1"/>
          <w:sz w:val="24"/>
        </w:rPr>
        <w:t xml:space="preserve"> </w:t>
      </w:r>
      <w:r>
        <w:rPr>
          <w:b/>
          <w:sz w:val="24"/>
          <w:u w:val="thick"/>
        </w:rPr>
        <w:t xml:space="preserve">enfocadas a procesos de emprendimientos social para la conservación ambiental: </w:t>
      </w:r>
      <w:r>
        <w:rPr>
          <w:sz w:val="24"/>
        </w:rPr>
        <w:t>La</w:t>
      </w:r>
      <w:r>
        <w:rPr>
          <w:spacing w:val="1"/>
          <w:sz w:val="24"/>
        </w:rPr>
        <w:t xml:space="preserve"> </w:t>
      </w:r>
      <w:r>
        <w:rPr>
          <w:sz w:val="24"/>
        </w:rPr>
        <w:t>actividad busca garantizar la vinculación de los grupos de interés en la conservación de los</w:t>
      </w:r>
      <w:r>
        <w:rPr>
          <w:spacing w:val="1"/>
          <w:sz w:val="24"/>
        </w:rPr>
        <w:t xml:space="preserve"> </w:t>
      </w:r>
      <w:r>
        <w:rPr>
          <w:sz w:val="24"/>
        </w:rPr>
        <w:t>cerros</w:t>
      </w:r>
      <w:r>
        <w:rPr>
          <w:spacing w:val="1"/>
          <w:sz w:val="24"/>
        </w:rPr>
        <w:t xml:space="preserve"> </w:t>
      </w:r>
      <w:r>
        <w:rPr>
          <w:sz w:val="24"/>
        </w:rPr>
        <w:t>orientales,</w:t>
      </w:r>
      <w:r>
        <w:rPr>
          <w:spacing w:val="1"/>
          <w:sz w:val="24"/>
        </w:rPr>
        <w:t xml:space="preserve"> </w:t>
      </w:r>
      <w:r>
        <w:rPr>
          <w:sz w:val="24"/>
        </w:rPr>
        <w:t>a</w:t>
      </w:r>
      <w:r>
        <w:rPr>
          <w:spacing w:val="1"/>
          <w:sz w:val="24"/>
        </w:rPr>
        <w:t xml:space="preserve"> </w:t>
      </w:r>
      <w:r>
        <w:rPr>
          <w:sz w:val="24"/>
        </w:rPr>
        <w:t>través</w:t>
      </w:r>
      <w:r>
        <w:rPr>
          <w:spacing w:val="1"/>
          <w:sz w:val="24"/>
        </w:rPr>
        <w:t xml:space="preserve"> </w:t>
      </w:r>
      <w:r>
        <w:rPr>
          <w:sz w:val="24"/>
        </w:rPr>
        <w:t>del</w:t>
      </w:r>
      <w:r>
        <w:rPr>
          <w:spacing w:val="1"/>
          <w:sz w:val="24"/>
        </w:rPr>
        <w:t xml:space="preserve"> </w:t>
      </w:r>
      <w:r>
        <w:rPr>
          <w:sz w:val="24"/>
        </w:rPr>
        <w:t>fortalecimiento</w:t>
      </w:r>
      <w:r>
        <w:rPr>
          <w:spacing w:val="1"/>
          <w:sz w:val="24"/>
        </w:rPr>
        <w:t xml:space="preserve"> </w:t>
      </w:r>
      <w:r>
        <w:rPr>
          <w:sz w:val="24"/>
        </w:rPr>
        <w:t>de</w:t>
      </w:r>
      <w:r>
        <w:rPr>
          <w:spacing w:val="1"/>
          <w:sz w:val="24"/>
        </w:rPr>
        <w:t xml:space="preserve"> </w:t>
      </w:r>
      <w:r>
        <w:rPr>
          <w:sz w:val="24"/>
        </w:rPr>
        <w:t>procesos</w:t>
      </w:r>
      <w:r>
        <w:rPr>
          <w:spacing w:val="1"/>
          <w:sz w:val="24"/>
        </w:rPr>
        <w:t xml:space="preserve"> </w:t>
      </w:r>
      <w:r>
        <w:rPr>
          <w:sz w:val="24"/>
        </w:rPr>
        <w:t>de</w:t>
      </w:r>
      <w:r>
        <w:rPr>
          <w:spacing w:val="1"/>
          <w:sz w:val="24"/>
        </w:rPr>
        <w:t xml:space="preserve"> </w:t>
      </w:r>
      <w:r>
        <w:rPr>
          <w:sz w:val="24"/>
        </w:rPr>
        <w:t>emprendimiento</w:t>
      </w:r>
      <w:r>
        <w:rPr>
          <w:spacing w:val="1"/>
          <w:sz w:val="24"/>
        </w:rPr>
        <w:t xml:space="preserve"> </w:t>
      </w:r>
      <w:r>
        <w:rPr>
          <w:sz w:val="24"/>
        </w:rPr>
        <w:t>social,</w:t>
      </w:r>
      <w:r>
        <w:rPr>
          <w:spacing w:val="1"/>
          <w:sz w:val="24"/>
        </w:rPr>
        <w:t xml:space="preserve"> </w:t>
      </w:r>
      <w:r>
        <w:rPr>
          <w:sz w:val="24"/>
        </w:rPr>
        <w:t>implementando</w:t>
      </w:r>
      <w:r>
        <w:rPr>
          <w:spacing w:val="1"/>
          <w:sz w:val="24"/>
        </w:rPr>
        <w:t xml:space="preserve"> </w:t>
      </w:r>
      <w:r>
        <w:rPr>
          <w:sz w:val="24"/>
        </w:rPr>
        <w:t>2</w:t>
      </w:r>
      <w:r>
        <w:rPr>
          <w:spacing w:val="1"/>
          <w:sz w:val="24"/>
        </w:rPr>
        <w:t xml:space="preserve"> </w:t>
      </w:r>
      <w:r>
        <w:rPr>
          <w:sz w:val="24"/>
        </w:rPr>
        <w:t>iniciativas</w:t>
      </w:r>
      <w:r>
        <w:rPr>
          <w:spacing w:val="1"/>
          <w:sz w:val="24"/>
        </w:rPr>
        <w:t xml:space="preserve"> </w:t>
      </w:r>
      <w:r>
        <w:rPr>
          <w:sz w:val="24"/>
        </w:rPr>
        <w:t>ciudadanas</w:t>
      </w:r>
      <w:r>
        <w:rPr>
          <w:spacing w:val="1"/>
          <w:sz w:val="24"/>
        </w:rPr>
        <w:t xml:space="preserve"> </w:t>
      </w:r>
      <w:r>
        <w:rPr>
          <w:sz w:val="24"/>
        </w:rPr>
        <w:t>de</w:t>
      </w:r>
      <w:r>
        <w:rPr>
          <w:spacing w:val="1"/>
          <w:sz w:val="24"/>
        </w:rPr>
        <w:t xml:space="preserve"> </w:t>
      </w:r>
      <w:r>
        <w:rPr>
          <w:sz w:val="24"/>
        </w:rPr>
        <w:t>gestión</w:t>
      </w:r>
      <w:r>
        <w:rPr>
          <w:spacing w:val="1"/>
          <w:sz w:val="24"/>
        </w:rPr>
        <w:t xml:space="preserve"> </w:t>
      </w:r>
      <w:r>
        <w:rPr>
          <w:sz w:val="24"/>
        </w:rPr>
        <w:t>ambiental</w:t>
      </w:r>
      <w:r>
        <w:rPr>
          <w:spacing w:val="1"/>
          <w:sz w:val="24"/>
        </w:rPr>
        <w:t xml:space="preserve"> </w:t>
      </w:r>
      <w:r>
        <w:rPr>
          <w:sz w:val="24"/>
        </w:rPr>
        <w:t>que</w:t>
      </w:r>
      <w:r>
        <w:rPr>
          <w:spacing w:val="1"/>
          <w:sz w:val="24"/>
        </w:rPr>
        <w:t xml:space="preserve"> </w:t>
      </w:r>
      <w:r>
        <w:rPr>
          <w:sz w:val="24"/>
        </w:rPr>
        <w:t>propendan</w:t>
      </w:r>
      <w:r>
        <w:rPr>
          <w:spacing w:val="1"/>
          <w:sz w:val="24"/>
        </w:rPr>
        <w:t xml:space="preserve"> </w:t>
      </w:r>
      <w:r>
        <w:rPr>
          <w:sz w:val="24"/>
        </w:rPr>
        <w:t>por</w:t>
      </w:r>
      <w:r>
        <w:rPr>
          <w:spacing w:val="1"/>
          <w:sz w:val="24"/>
        </w:rPr>
        <w:t xml:space="preserve"> </w:t>
      </w:r>
      <w:r>
        <w:rPr>
          <w:sz w:val="24"/>
        </w:rPr>
        <w:t>el</w:t>
      </w:r>
      <w:r>
        <w:rPr>
          <w:spacing w:val="1"/>
          <w:sz w:val="24"/>
        </w:rPr>
        <w:t xml:space="preserve"> </w:t>
      </w:r>
      <w:r>
        <w:rPr>
          <w:sz w:val="24"/>
        </w:rPr>
        <w:t>reconocimiento</w:t>
      </w:r>
      <w:r>
        <w:rPr>
          <w:spacing w:val="-1"/>
          <w:sz w:val="24"/>
        </w:rPr>
        <w:t xml:space="preserve"> </w:t>
      </w:r>
      <w:r>
        <w:rPr>
          <w:sz w:val="24"/>
        </w:rPr>
        <w:t>de</w:t>
      </w:r>
      <w:r>
        <w:rPr>
          <w:spacing w:val="-1"/>
          <w:sz w:val="24"/>
        </w:rPr>
        <w:t xml:space="preserve"> </w:t>
      </w:r>
      <w:r>
        <w:rPr>
          <w:sz w:val="24"/>
        </w:rPr>
        <w:t>los</w:t>
      </w:r>
      <w:r>
        <w:rPr>
          <w:spacing w:val="2"/>
          <w:sz w:val="24"/>
        </w:rPr>
        <w:t xml:space="preserve"> </w:t>
      </w:r>
      <w:r>
        <w:rPr>
          <w:sz w:val="24"/>
        </w:rPr>
        <w:t>cerros como eje</w:t>
      </w:r>
      <w:r>
        <w:rPr>
          <w:spacing w:val="-1"/>
          <w:sz w:val="24"/>
        </w:rPr>
        <w:t xml:space="preserve"> </w:t>
      </w:r>
      <w:r>
        <w:rPr>
          <w:sz w:val="24"/>
        </w:rPr>
        <w:t>de</w:t>
      </w:r>
      <w:r>
        <w:rPr>
          <w:spacing w:val="-1"/>
          <w:sz w:val="24"/>
        </w:rPr>
        <w:t xml:space="preserve"> </w:t>
      </w:r>
      <w:r>
        <w:rPr>
          <w:sz w:val="24"/>
        </w:rPr>
        <w:t>vida para</w:t>
      </w:r>
      <w:r>
        <w:rPr>
          <w:spacing w:val="-1"/>
          <w:sz w:val="24"/>
        </w:rPr>
        <w:t xml:space="preserve"> </w:t>
      </w:r>
      <w:r>
        <w:rPr>
          <w:sz w:val="24"/>
        </w:rPr>
        <w:t>los bogotanos.</w:t>
      </w:r>
    </w:p>
    <w:p w14:paraId="5E5E3787" w14:textId="77777777" w:rsidR="00575006" w:rsidRDefault="00575006">
      <w:pPr>
        <w:pStyle w:val="Textoindependiente"/>
        <w:spacing w:before="1"/>
      </w:pPr>
    </w:p>
    <w:p w14:paraId="5F852F93" w14:textId="77777777" w:rsidR="00575006" w:rsidRDefault="00000000">
      <w:pPr>
        <w:pStyle w:val="Textoindependiente"/>
        <w:ind w:left="546" w:right="822"/>
        <w:jc w:val="both"/>
      </w:pPr>
      <w:r>
        <w:t>Cabe aclarar que una iniciativa se entiende como un emprendimiento ciudadano de gestión</w:t>
      </w:r>
      <w:r>
        <w:rPr>
          <w:spacing w:val="1"/>
        </w:rPr>
        <w:t xml:space="preserve"> </w:t>
      </w:r>
      <w:r>
        <w:t>ambiental enfocado en la conservación ambiental, delimitación del territorio, procesos de</w:t>
      </w:r>
      <w:r>
        <w:rPr>
          <w:spacing w:val="1"/>
        </w:rPr>
        <w:t xml:space="preserve"> </w:t>
      </w:r>
      <w:r>
        <w:t>formación</w:t>
      </w:r>
      <w:r>
        <w:rPr>
          <w:spacing w:val="1"/>
        </w:rPr>
        <w:t xml:space="preserve"> </w:t>
      </w:r>
      <w:r>
        <w:t>y</w:t>
      </w:r>
      <w:r>
        <w:rPr>
          <w:spacing w:val="1"/>
        </w:rPr>
        <w:t xml:space="preserve"> </w:t>
      </w:r>
      <w:r>
        <w:t>la</w:t>
      </w:r>
      <w:r>
        <w:rPr>
          <w:spacing w:val="1"/>
        </w:rPr>
        <w:t xml:space="preserve"> </w:t>
      </w:r>
      <w:r>
        <w:t>generación</w:t>
      </w:r>
      <w:r>
        <w:rPr>
          <w:spacing w:val="1"/>
        </w:rPr>
        <w:t xml:space="preserve"> </w:t>
      </w:r>
      <w:r>
        <w:t>de</w:t>
      </w:r>
      <w:r>
        <w:rPr>
          <w:spacing w:val="1"/>
        </w:rPr>
        <w:t xml:space="preserve"> </w:t>
      </w:r>
      <w:r>
        <w:t>ingresos</w:t>
      </w:r>
      <w:r>
        <w:rPr>
          <w:spacing w:val="1"/>
        </w:rPr>
        <w:t xml:space="preserve"> </w:t>
      </w:r>
      <w:r>
        <w:t>para</w:t>
      </w:r>
      <w:r>
        <w:rPr>
          <w:spacing w:val="1"/>
        </w:rPr>
        <w:t xml:space="preserve"> </w:t>
      </w:r>
      <w:r>
        <w:t>los</w:t>
      </w:r>
      <w:r>
        <w:rPr>
          <w:spacing w:val="1"/>
        </w:rPr>
        <w:t xml:space="preserve"> </w:t>
      </w:r>
      <w:r>
        <w:t>habitantes</w:t>
      </w:r>
      <w:r>
        <w:rPr>
          <w:spacing w:val="1"/>
        </w:rPr>
        <w:t xml:space="preserve"> </w:t>
      </w:r>
      <w:r>
        <w:t>de</w:t>
      </w:r>
      <w:r>
        <w:rPr>
          <w:spacing w:val="1"/>
        </w:rPr>
        <w:t xml:space="preserve"> </w:t>
      </w:r>
      <w:r>
        <w:t>la</w:t>
      </w:r>
      <w:r>
        <w:rPr>
          <w:spacing w:val="1"/>
        </w:rPr>
        <w:t xml:space="preserve"> </w:t>
      </w:r>
      <w:r>
        <w:t>franja.</w:t>
      </w:r>
      <w:r>
        <w:rPr>
          <w:spacing w:val="1"/>
        </w:rPr>
        <w:t xml:space="preserve"> </w:t>
      </w:r>
      <w:r>
        <w:t>Para</w:t>
      </w:r>
      <w:r>
        <w:rPr>
          <w:spacing w:val="1"/>
        </w:rPr>
        <w:t xml:space="preserve"> </w:t>
      </w:r>
      <w:r>
        <w:t>la</w:t>
      </w:r>
      <w:r>
        <w:rPr>
          <w:spacing w:val="1"/>
        </w:rPr>
        <w:t xml:space="preserve"> </w:t>
      </w:r>
      <w:r>
        <w:t>implementación de las iniciativas, se dará prioridad a aquellas que evidencien o promuevan</w:t>
      </w:r>
      <w:r>
        <w:rPr>
          <w:spacing w:val="-57"/>
        </w:rPr>
        <w:t xml:space="preserve"> </w:t>
      </w:r>
      <w:r>
        <w:t>la</w:t>
      </w:r>
      <w:r>
        <w:rPr>
          <w:spacing w:val="-1"/>
        </w:rPr>
        <w:t xml:space="preserve"> </w:t>
      </w:r>
      <w:r>
        <w:t>corresponsabilidad en</w:t>
      </w:r>
      <w:r>
        <w:rPr>
          <w:spacing w:val="2"/>
        </w:rPr>
        <w:t xml:space="preserve"> </w:t>
      </w:r>
      <w:r>
        <w:t>el cuidado de</w:t>
      </w:r>
      <w:r>
        <w:rPr>
          <w:spacing w:val="-1"/>
        </w:rPr>
        <w:t xml:space="preserve"> </w:t>
      </w:r>
      <w:r>
        <w:t>los ecosistemas.</w:t>
      </w:r>
    </w:p>
    <w:p w14:paraId="137F0C12" w14:textId="77777777" w:rsidR="00575006" w:rsidRDefault="00575006">
      <w:pPr>
        <w:pStyle w:val="Textoindependiente"/>
        <w:spacing w:before="9"/>
        <w:rPr>
          <w:sz w:val="23"/>
        </w:rPr>
      </w:pPr>
    </w:p>
    <w:p w14:paraId="0BFED713" w14:textId="77777777" w:rsidR="00575006" w:rsidRDefault="00000000">
      <w:pPr>
        <w:pStyle w:val="Textoindependiente"/>
        <w:ind w:left="546"/>
      </w:pPr>
      <w:r>
        <w:t>Así,</w:t>
      </w:r>
      <w:r>
        <w:rPr>
          <w:spacing w:val="-1"/>
        </w:rPr>
        <w:t xml:space="preserve"> </w:t>
      </w:r>
      <w:r>
        <w:t>las</w:t>
      </w:r>
      <w:r>
        <w:rPr>
          <w:spacing w:val="-1"/>
        </w:rPr>
        <w:t xml:space="preserve"> </w:t>
      </w:r>
      <w:r>
        <w:t>acciones</w:t>
      </w:r>
      <w:r>
        <w:rPr>
          <w:spacing w:val="-1"/>
        </w:rPr>
        <w:t xml:space="preserve"> </w:t>
      </w:r>
      <w:r>
        <w:t>previstas</w:t>
      </w:r>
      <w:r>
        <w:rPr>
          <w:spacing w:val="-1"/>
        </w:rPr>
        <w:t xml:space="preserve"> </w:t>
      </w:r>
      <w:r>
        <w:t>para</w:t>
      </w:r>
      <w:r>
        <w:rPr>
          <w:spacing w:val="-2"/>
        </w:rPr>
        <w:t xml:space="preserve"> </w:t>
      </w:r>
      <w:r>
        <w:t>cumplimiento</w:t>
      </w:r>
      <w:r>
        <w:rPr>
          <w:spacing w:val="-1"/>
        </w:rPr>
        <w:t xml:space="preserve"> </w:t>
      </w:r>
      <w:r>
        <w:t>son</w:t>
      </w:r>
      <w:r>
        <w:rPr>
          <w:spacing w:val="-1"/>
        </w:rPr>
        <w:t xml:space="preserve"> </w:t>
      </w:r>
      <w:r>
        <w:t>las</w:t>
      </w:r>
      <w:r>
        <w:rPr>
          <w:spacing w:val="-1"/>
        </w:rPr>
        <w:t xml:space="preserve"> </w:t>
      </w:r>
      <w:r>
        <w:t>siguientes:</w:t>
      </w:r>
    </w:p>
    <w:p w14:paraId="4A8DA0C9" w14:textId="77777777" w:rsidR="00575006" w:rsidRDefault="00575006">
      <w:pPr>
        <w:sectPr w:rsidR="00575006">
          <w:pgSz w:w="12240" w:h="15840"/>
          <w:pgMar w:top="2420" w:right="500" w:bottom="280" w:left="1580" w:header="722" w:footer="0" w:gutter="0"/>
          <w:cols w:space="720"/>
        </w:sectPr>
      </w:pPr>
    </w:p>
    <w:p w14:paraId="365E114B" w14:textId="77777777" w:rsidR="00575006" w:rsidRDefault="00575006">
      <w:pPr>
        <w:pStyle w:val="Textoindependiente"/>
        <w:rPr>
          <w:sz w:val="20"/>
        </w:rPr>
      </w:pPr>
    </w:p>
    <w:p w14:paraId="51CA2EA8" w14:textId="77777777" w:rsidR="00575006" w:rsidRDefault="00575006">
      <w:pPr>
        <w:pStyle w:val="Textoindependiente"/>
        <w:spacing w:before="4"/>
        <w:rPr>
          <w:sz w:val="21"/>
        </w:rPr>
      </w:pPr>
    </w:p>
    <w:p w14:paraId="546CB6A6" w14:textId="77777777" w:rsidR="00575006" w:rsidRDefault="00000000">
      <w:pPr>
        <w:pStyle w:val="Prrafodelista"/>
        <w:numPr>
          <w:ilvl w:val="0"/>
          <w:numId w:val="10"/>
        </w:numPr>
        <w:tabs>
          <w:tab w:val="left" w:pos="829"/>
          <w:tab w:val="left" w:pos="830"/>
        </w:tabs>
        <w:spacing w:before="90"/>
        <w:ind w:left="830"/>
        <w:rPr>
          <w:sz w:val="24"/>
        </w:rPr>
      </w:pPr>
      <w:r>
        <w:rPr>
          <w:sz w:val="24"/>
        </w:rPr>
        <w:t>Formulación</w:t>
      </w:r>
      <w:r>
        <w:rPr>
          <w:spacing w:val="-1"/>
          <w:sz w:val="24"/>
        </w:rPr>
        <w:t xml:space="preserve"> </w:t>
      </w:r>
      <w:r>
        <w:rPr>
          <w:sz w:val="24"/>
        </w:rPr>
        <w:t>de</w:t>
      </w:r>
      <w:r>
        <w:rPr>
          <w:spacing w:val="-1"/>
          <w:sz w:val="24"/>
        </w:rPr>
        <w:t xml:space="preserve"> </w:t>
      </w:r>
      <w:r>
        <w:rPr>
          <w:sz w:val="24"/>
        </w:rPr>
        <w:t>las</w:t>
      </w:r>
      <w:r>
        <w:rPr>
          <w:spacing w:val="-1"/>
          <w:sz w:val="24"/>
        </w:rPr>
        <w:t xml:space="preserve"> </w:t>
      </w:r>
      <w:r>
        <w:rPr>
          <w:sz w:val="24"/>
        </w:rPr>
        <w:t>líneas</w:t>
      </w:r>
      <w:r>
        <w:rPr>
          <w:spacing w:val="-1"/>
          <w:sz w:val="24"/>
        </w:rPr>
        <w:t xml:space="preserve"> </w:t>
      </w:r>
      <w:r>
        <w:rPr>
          <w:sz w:val="24"/>
        </w:rPr>
        <w:t>de</w:t>
      </w:r>
      <w:r>
        <w:rPr>
          <w:spacing w:val="-2"/>
          <w:sz w:val="24"/>
        </w:rPr>
        <w:t xml:space="preserve"> </w:t>
      </w:r>
      <w:r>
        <w:rPr>
          <w:sz w:val="24"/>
        </w:rPr>
        <w:t>Acción.</w:t>
      </w:r>
    </w:p>
    <w:p w14:paraId="69A7F36A" w14:textId="77777777" w:rsidR="00575006" w:rsidRDefault="00000000">
      <w:pPr>
        <w:pStyle w:val="Prrafodelista"/>
        <w:numPr>
          <w:ilvl w:val="0"/>
          <w:numId w:val="10"/>
        </w:numPr>
        <w:tabs>
          <w:tab w:val="left" w:pos="829"/>
          <w:tab w:val="left" w:pos="830"/>
        </w:tabs>
        <w:ind w:left="830" w:right="832"/>
        <w:rPr>
          <w:sz w:val="24"/>
        </w:rPr>
      </w:pPr>
      <w:r>
        <w:rPr>
          <w:sz w:val="24"/>
        </w:rPr>
        <w:t>Convocatoria</w:t>
      </w:r>
      <w:r>
        <w:rPr>
          <w:spacing w:val="30"/>
          <w:sz w:val="24"/>
        </w:rPr>
        <w:t xml:space="preserve"> </w:t>
      </w:r>
      <w:r>
        <w:rPr>
          <w:sz w:val="24"/>
        </w:rPr>
        <w:t>y</w:t>
      </w:r>
      <w:r>
        <w:rPr>
          <w:spacing w:val="32"/>
          <w:sz w:val="24"/>
        </w:rPr>
        <w:t xml:space="preserve"> </w:t>
      </w:r>
      <w:r>
        <w:rPr>
          <w:sz w:val="24"/>
        </w:rPr>
        <w:t>proceso</w:t>
      </w:r>
      <w:r>
        <w:rPr>
          <w:spacing w:val="32"/>
          <w:sz w:val="24"/>
        </w:rPr>
        <w:t xml:space="preserve"> </w:t>
      </w:r>
      <w:r>
        <w:rPr>
          <w:sz w:val="24"/>
        </w:rPr>
        <w:t>de</w:t>
      </w:r>
      <w:r>
        <w:rPr>
          <w:spacing w:val="31"/>
          <w:sz w:val="24"/>
        </w:rPr>
        <w:t xml:space="preserve"> </w:t>
      </w:r>
      <w:r>
        <w:rPr>
          <w:sz w:val="24"/>
        </w:rPr>
        <w:t>selección</w:t>
      </w:r>
      <w:r>
        <w:rPr>
          <w:spacing w:val="32"/>
          <w:sz w:val="24"/>
        </w:rPr>
        <w:t xml:space="preserve"> </w:t>
      </w:r>
      <w:r>
        <w:rPr>
          <w:sz w:val="24"/>
        </w:rPr>
        <w:t>de</w:t>
      </w:r>
      <w:r>
        <w:rPr>
          <w:spacing w:val="30"/>
          <w:sz w:val="24"/>
        </w:rPr>
        <w:t xml:space="preserve"> </w:t>
      </w:r>
      <w:r>
        <w:rPr>
          <w:sz w:val="24"/>
        </w:rPr>
        <w:t>2</w:t>
      </w:r>
      <w:r>
        <w:rPr>
          <w:spacing w:val="32"/>
          <w:sz w:val="24"/>
        </w:rPr>
        <w:t xml:space="preserve"> </w:t>
      </w:r>
      <w:r>
        <w:rPr>
          <w:sz w:val="24"/>
        </w:rPr>
        <w:t>iniciativas</w:t>
      </w:r>
      <w:r>
        <w:rPr>
          <w:spacing w:val="32"/>
          <w:sz w:val="24"/>
        </w:rPr>
        <w:t xml:space="preserve"> </w:t>
      </w:r>
      <w:r>
        <w:rPr>
          <w:sz w:val="24"/>
        </w:rPr>
        <w:t>ambientales</w:t>
      </w:r>
      <w:r>
        <w:rPr>
          <w:spacing w:val="32"/>
          <w:sz w:val="24"/>
        </w:rPr>
        <w:t xml:space="preserve"> </w:t>
      </w:r>
      <w:r>
        <w:rPr>
          <w:sz w:val="24"/>
        </w:rPr>
        <w:t>para</w:t>
      </w:r>
      <w:r>
        <w:rPr>
          <w:spacing w:val="31"/>
          <w:sz w:val="24"/>
        </w:rPr>
        <w:t xml:space="preserve"> </w:t>
      </w:r>
      <w:r>
        <w:rPr>
          <w:sz w:val="24"/>
        </w:rPr>
        <w:t>la</w:t>
      </w:r>
      <w:r>
        <w:rPr>
          <w:spacing w:val="34"/>
          <w:sz w:val="24"/>
        </w:rPr>
        <w:t xml:space="preserve"> </w:t>
      </w:r>
      <w:r>
        <w:rPr>
          <w:sz w:val="24"/>
        </w:rPr>
        <w:t>apropiación</w:t>
      </w:r>
      <w:r>
        <w:rPr>
          <w:spacing w:val="-57"/>
          <w:sz w:val="24"/>
        </w:rPr>
        <w:t xml:space="preserve"> </w:t>
      </w:r>
      <w:r>
        <w:rPr>
          <w:sz w:val="24"/>
        </w:rPr>
        <w:t>social.</w:t>
      </w:r>
    </w:p>
    <w:p w14:paraId="6B322609" w14:textId="77777777" w:rsidR="00575006" w:rsidRDefault="00000000">
      <w:pPr>
        <w:pStyle w:val="Prrafodelista"/>
        <w:numPr>
          <w:ilvl w:val="0"/>
          <w:numId w:val="10"/>
        </w:numPr>
        <w:tabs>
          <w:tab w:val="left" w:pos="829"/>
          <w:tab w:val="left" w:pos="830"/>
        </w:tabs>
        <w:ind w:left="830"/>
        <w:rPr>
          <w:sz w:val="24"/>
        </w:rPr>
      </w:pPr>
      <w:r>
        <w:rPr>
          <w:sz w:val="24"/>
        </w:rPr>
        <w:t>Apoyo</w:t>
      </w:r>
      <w:r>
        <w:rPr>
          <w:spacing w:val="-1"/>
          <w:sz w:val="24"/>
        </w:rPr>
        <w:t xml:space="preserve"> </w:t>
      </w:r>
      <w:r>
        <w:rPr>
          <w:sz w:val="24"/>
        </w:rPr>
        <w:t>a</w:t>
      </w:r>
      <w:r>
        <w:rPr>
          <w:spacing w:val="-3"/>
          <w:sz w:val="24"/>
        </w:rPr>
        <w:t xml:space="preserve"> </w:t>
      </w:r>
      <w:r>
        <w:rPr>
          <w:sz w:val="24"/>
        </w:rPr>
        <w:t>la</w:t>
      </w:r>
      <w:r>
        <w:rPr>
          <w:spacing w:val="-1"/>
          <w:sz w:val="24"/>
        </w:rPr>
        <w:t xml:space="preserve"> </w:t>
      </w:r>
      <w:r>
        <w:rPr>
          <w:sz w:val="24"/>
        </w:rPr>
        <w:t>ejecución</w:t>
      </w:r>
    </w:p>
    <w:p w14:paraId="7DEA231F" w14:textId="77777777" w:rsidR="00575006" w:rsidRDefault="00000000">
      <w:pPr>
        <w:pStyle w:val="Prrafodelista"/>
        <w:numPr>
          <w:ilvl w:val="0"/>
          <w:numId w:val="10"/>
        </w:numPr>
        <w:tabs>
          <w:tab w:val="left" w:pos="829"/>
          <w:tab w:val="left" w:pos="830"/>
        </w:tabs>
        <w:ind w:left="830"/>
        <w:rPr>
          <w:sz w:val="24"/>
        </w:rPr>
      </w:pPr>
      <w:r>
        <w:rPr>
          <w:sz w:val="24"/>
        </w:rPr>
        <w:t>Seguimiento</w:t>
      </w:r>
      <w:r>
        <w:rPr>
          <w:spacing w:val="-1"/>
          <w:sz w:val="24"/>
        </w:rPr>
        <w:t xml:space="preserve"> </w:t>
      </w:r>
      <w:r>
        <w:rPr>
          <w:sz w:val="24"/>
        </w:rPr>
        <w:t>a</w:t>
      </w:r>
      <w:r>
        <w:rPr>
          <w:spacing w:val="-2"/>
          <w:sz w:val="24"/>
        </w:rPr>
        <w:t xml:space="preserve"> </w:t>
      </w:r>
      <w:r>
        <w:rPr>
          <w:sz w:val="24"/>
        </w:rPr>
        <w:t>la</w:t>
      </w:r>
      <w:r>
        <w:rPr>
          <w:spacing w:val="-1"/>
          <w:sz w:val="24"/>
        </w:rPr>
        <w:t xml:space="preserve"> </w:t>
      </w:r>
      <w:r>
        <w:rPr>
          <w:sz w:val="24"/>
        </w:rPr>
        <w:t>implementación de</w:t>
      </w:r>
      <w:r>
        <w:rPr>
          <w:spacing w:val="-1"/>
          <w:sz w:val="24"/>
        </w:rPr>
        <w:t xml:space="preserve"> </w:t>
      </w:r>
      <w:r>
        <w:rPr>
          <w:sz w:val="24"/>
        </w:rPr>
        <w:t>las</w:t>
      </w:r>
      <w:r>
        <w:rPr>
          <w:spacing w:val="-1"/>
          <w:sz w:val="24"/>
        </w:rPr>
        <w:t xml:space="preserve"> </w:t>
      </w:r>
      <w:r>
        <w:rPr>
          <w:sz w:val="24"/>
        </w:rPr>
        <w:t>iniciativas</w:t>
      </w:r>
    </w:p>
    <w:p w14:paraId="1A526635" w14:textId="77777777" w:rsidR="00575006" w:rsidRDefault="00000000">
      <w:pPr>
        <w:pStyle w:val="Prrafodelista"/>
        <w:numPr>
          <w:ilvl w:val="0"/>
          <w:numId w:val="10"/>
        </w:numPr>
        <w:tabs>
          <w:tab w:val="left" w:pos="830"/>
        </w:tabs>
        <w:ind w:left="830" w:right="829"/>
        <w:jc w:val="both"/>
        <w:rPr>
          <w:sz w:val="24"/>
        </w:rPr>
      </w:pPr>
      <w:r>
        <w:rPr>
          <w:sz w:val="24"/>
        </w:rPr>
        <w:t>Realización en conjunto con la comunidad y diferentes actores públicos y privados de</w:t>
      </w:r>
      <w:r>
        <w:rPr>
          <w:spacing w:val="1"/>
          <w:sz w:val="24"/>
        </w:rPr>
        <w:t xml:space="preserve"> </w:t>
      </w:r>
      <w:r>
        <w:rPr>
          <w:sz w:val="24"/>
        </w:rPr>
        <w:t>actividades que promuevan la apropiación de los cerros Orientales por parte de los</w:t>
      </w:r>
      <w:r>
        <w:rPr>
          <w:spacing w:val="1"/>
          <w:sz w:val="24"/>
        </w:rPr>
        <w:t xml:space="preserve"> </w:t>
      </w:r>
      <w:r>
        <w:rPr>
          <w:sz w:val="24"/>
        </w:rPr>
        <w:t xml:space="preserve">habitantes de la ciudad. Dichas actividades podrán incluir recorridos, caminatas, </w:t>
      </w:r>
      <w:proofErr w:type="gramStart"/>
      <w:r>
        <w:rPr>
          <w:sz w:val="24"/>
        </w:rPr>
        <w:t>bici</w:t>
      </w:r>
      <w:r>
        <w:rPr>
          <w:spacing w:val="1"/>
          <w:sz w:val="24"/>
        </w:rPr>
        <w:t xml:space="preserve"> </w:t>
      </w:r>
      <w:r>
        <w:rPr>
          <w:sz w:val="24"/>
        </w:rPr>
        <w:t>travesías</w:t>
      </w:r>
      <w:proofErr w:type="gramEnd"/>
      <w:r>
        <w:rPr>
          <w:sz w:val="24"/>
        </w:rPr>
        <w:t>, entre otros eventos enfocados en la promoción del uso, disfrute y cuidado de</w:t>
      </w:r>
      <w:r>
        <w:rPr>
          <w:spacing w:val="1"/>
          <w:sz w:val="24"/>
        </w:rPr>
        <w:t xml:space="preserve"> </w:t>
      </w:r>
      <w:r>
        <w:rPr>
          <w:sz w:val="24"/>
        </w:rPr>
        <w:t>los</w:t>
      </w:r>
      <w:r>
        <w:rPr>
          <w:spacing w:val="-1"/>
          <w:sz w:val="24"/>
        </w:rPr>
        <w:t xml:space="preserve"> </w:t>
      </w:r>
      <w:r>
        <w:rPr>
          <w:sz w:val="24"/>
        </w:rPr>
        <w:t>Cerros Orientales.</w:t>
      </w:r>
    </w:p>
    <w:p w14:paraId="6627C22A" w14:textId="77777777" w:rsidR="00575006" w:rsidRDefault="00000000">
      <w:pPr>
        <w:pStyle w:val="Prrafodelista"/>
        <w:numPr>
          <w:ilvl w:val="0"/>
          <w:numId w:val="10"/>
        </w:numPr>
        <w:tabs>
          <w:tab w:val="left" w:pos="830"/>
        </w:tabs>
        <w:spacing w:before="1"/>
        <w:ind w:left="830" w:right="822"/>
        <w:jc w:val="both"/>
        <w:rPr>
          <w:sz w:val="24"/>
        </w:rPr>
      </w:pPr>
      <w:r>
        <w:rPr>
          <w:sz w:val="24"/>
        </w:rPr>
        <w:t>Realizar actividades en el espacio público como un escenario democrático, seguro y de</w:t>
      </w:r>
      <w:r>
        <w:rPr>
          <w:spacing w:val="1"/>
          <w:sz w:val="24"/>
        </w:rPr>
        <w:t xml:space="preserve"> </w:t>
      </w:r>
      <w:r>
        <w:rPr>
          <w:sz w:val="24"/>
        </w:rPr>
        <w:t>calidad</w:t>
      </w:r>
      <w:r>
        <w:rPr>
          <w:spacing w:val="-6"/>
          <w:sz w:val="24"/>
        </w:rPr>
        <w:t xml:space="preserve"> </w:t>
      </w:r>
      <w:r>
        <w:rPr>
          <w:sz w:val="24"/>
        </w:rPr>
        <w:t>para</w:t>
      </w:r>
      <w:r>
        <w:rPr>
          <w:spacing w:val="-7"/>
          <w:sz w:val="24"/>
        </w:rPr>
        <w:t xml:space="preserve"> </w:t>
      </w:r>
      <w:r>
        <w:rPr>
          <w:sz w:val="24"/>
        </w:rPr>
        <w:t>la</w:t>
      </w:r>
      <w:r>
        <w:rPr>
          <w:spacing w:val="-7"/>
          <w:sz w:val="24"/>
        </w:rPr>
        <w:t xml:space="preserve"> </w:t>
      </w:r>
      <w:r>
        <w:rPr>
          <w:sz w:val="24"/>
        </w:rPr>
        <w:t>socialización,</w:t>
      </w:r>
      <w:r>
        <w:rPr>
          <w:spacing w:val="-5"/>
          <w:sz w:val="24"/>
        </w:rPr>
        <w:t xml:space="preserve"> </w:t>
      </w:r>
      <w:r>
        <w:rPr>
          <w:sz w:val="24"/>
        </w:rPr>
        <w:t>apropiación,</w:t>
      </w:r>
      <w:r>
        <w:rPr>
          <w:spacing w:val="-6"/>
          <w:sz w:val="24"/>
        </w:rPr>
        <w:t xml:space="preserve"> </w:t>
      </w:r>
      <w:r>
        <w:rPr>
          <w:sz w:val="24"/>
        </w:rPr>
        <w:t>conectividad,</w:t>
      </w:r>
      <w:r>
        <w:rPr>
          <w:spacing w:val="-7"/>
          <w:sz w:val="24"/>
        </w:rPr>
        <w:t xml:space="preserve"> </w:t>
      </w:r>
      <w:r>
        <w:rPr>
          <w:sz w:val="24"/>
        </w:rPr>
        <w:t>uso</w:t>
      </w:r>
      <w:r>
        <w:rPr>
          <w:spacing w:val="-5"/>
          <w:sz w:val="24"/>
        </w:rPr>
        <w:t xml:space="preserve"> </w:t>
      </w:r>
      <w:r>
        <w:rPr>
          <w:sz w:val="24"/>
        </w:rPr>
        <w:t>adecuado</w:t>
      </w:r>
      <w:r>
        <w:rPr>
          <w:spacing w:val="-6"/>
          <w:sz w:val="24"/>
        </w:rPr>
        <w:t xml:space="preserve"> </w:t>
      </w:r>
      <w:r>
        <w:rPr>
          <w:sz w:val="24"/>
        </w:rPr>
        <w:t>y</w:t>
      </w:r>
      <w:r>
        <w:rPr>
          <w:spacing w:val="-6"/>
          <w:sz w:val="24"/>
        </w:rPr>
        <w:t xml:space="preserve"> </w:t>
      </w:r>
      <w:r>
        <w:rPr>
          <w:sz w:val="24"/>
        </w:rPr>
        <w:t>disfrute</w:t>
      </w:r>
      <w:r>
        <w:rPr>
          <w:spacing w:val="-7"/>
          <w:sz w:val="24"/>
        </w:rPr>
        <w:t xml:space="preserve"> </w:t>
      </w:r>
      <w:r>
        <w:rPr>
          <w:sz w:val="24"/>
        </w:rPr>
        <w:t>de</w:t>
      </w:r>
      <w:r>
        <w:rPr>
          <w:spacing w:val="-6"/>
          <w:sz w:val="24"/>
        </w:rPr>
        <w:t xml:space="preserve"> </w:t>
      </w:r>
      <w:r>
        <w:rPr>
          <w:sz w:val="24"/>
        </w:rPr>
        <w:t>todas</w:t>
      </w:r>
      <w:r>
        <w:rPr>
          <w:spacing w:val="-58"/>
          <w:sz w:val="24"/>
        </w:rPr>
        <w:t xml:space="preserve"> </w:t>
      </w:r>
      <w:r>
        <w:rPr>
          <w:sz w:val="24"/>
        </w:rPr>
        <w:t>las personas, a través de recorridos, caminatas, promoción del uso, disfrute y cuidado de</w:t>
      </w:r>
      <w:r>
        <w:rPr>
          <w:spacing w:val="-57"/>
          <w:sz w:val="24"/>
        </w:rPr>
        <w:t xml:space="preserve"> </w:t>
      </w:r>
      <w:r>
        <w:rPr>
          <w:sz w:val="24"/>
        </w:rPr>
        <w:t>la</w:t>
      </w:r>
      <w:r>
        <w:rPr>
          <w:spacing w:val="-1"/>
          <w:sz w:val="24"/>
        </w:rPr>
        <w:t xml:space="preserve"> </w:t>
      </w:r>
      <w:r>
        <w:rPr>
          <w:sz w:val="24"/>
        </w:rPr>
        <w:t>Estructura</w:t>
      </w:r>
      <w:r>
        <w:rPr>
          <w:spacing w:val="-2"/>
          <w:sz w:val="24"/>
        </w:rPr>
        <w:t xml:space="preserve"> </w:t>
      </w:r>
      <w:r>
        <w:rPr>
          <w:sz w:val="24"/>
        </w:rPr>
        <w:t>Ecológica</w:t>
      </w:r>
      <w:r>
        <w:rPr>
          <w:spacing w:val="-1"/>
          <w:sz w:val="24"/>
        </w:rPr>
        <w:t xml:space="preserve"> </w:t>
      </w:r>
      <w:r>
        <w:rPr>
          <w:sz w:val="24"/>
        </w:rPr>
        <w:t>Principal de</w:t>
      </w:r>
      <w:r>
        <w:rPr>
          <w:spacing w:val="-1"/>
          <w:sz w:val="24"/>
        </w:rPr>
        <w:t xml:space="preserve"> </w:t>
      </w:r>
      <w:r>
        <w:rPr>
          <w:sz w:val="24"/>
        </w:rPr>
        <w:t>la ciudad de</w:t>
      </w:r>
      <w:r>
        <w:rPr>
          <w:spacing w:val="1"/>
          <w:sz w:val="24"/>
        </w:rPr>
        <w:t xml:space="preserve"> </w:t>
      </w:r>
      <w:r>
        <w:rPr>
          <w:sz w:val="24"/>
        </w:rPr>
        <w:t>Bogotá D.C.</w:t>
      </w:r>
    </w:p>
    <w:p w14:paraId="1E50A6F7" w14:textId="77777777" w:rsidR="00575006" w:rsidRDefault="00575006">
      <w:pPr>
        <w:pStyle w:val="Textoindependiente"/>
      </w:pPr>
    </w:p>
    <w:p w14:paraId="1722262D" w14:textId="77777777" w:rsidR="00575006" w:rsidRDefault="00000000">
      <w:pPr>
        <w:pStyle w:val="Textoindependiente"/>
        <w:ind w:left="546" w:right="819"/>
      </w:pPr>
      <w:r>
        <w:rPr>
          <w:b/>
          <w:u w:val="thick"/>
        </w:rPr>
        <w:t>Fortalecimiento de procesos de participación ciudadana en la gestión ambiental</w:t>
      </w:r>
      <w:r>
        <w:rPr>
          <w:b/>
          <w:spacing w:val="1"/>
        </w:rPr>
        <w:t xml:space="preserve"> </w:t>
      </w:r>
      <w:r>
        <w:t>Teniendo</w:t>
      </w:r>
      <w:r>
        <w:rPr>
          <w:spacing w:val="-12"/>
        </w:rPr>
        <w:t xml:space="preserve"> </w:t>
      </w:r>
      <w:r>
        <w:t>en</w:t>
      </w:r>
      <w:r>
        <w:rPr>
          <w:spacing w:val="-11"/>
        </w:rPr>
        <w:t xml:space="preserve"> </w:t>
      </w:r>
      <w:r>
        <w:t>cuenta</w:t>
      </w:r>
      <w:r>
        <w:rPr>
          <w:spacing w:val="-12"/>
        </w:rPr>
        <w:t xml:space="preserve"> </w:t>
      </w:r>
      <w:r>
        <w:t>que</w:t>
      </w:r>
      <w:r>
        <w:rPr>
          <w:spacing w:val="-9"/>
        </w:rPr>
        <w:t xml:space="preserve"> </w:t>
      </w:r>
      <w:r>
        <w:t>algunos</w:t>
      </w:r>
      <w:r>
        <w:rPr>
          <w:spacing w:val="-11"/>
        </w:rPr>
        <w:t xml:space="preserve"> </w:t>
      </w:r>
      <w:r>
        <w:t>procesos</w:t>
      </w:r>
      <w:r>
        <w:rPr>
          <w:spacing w:val="-11"/>
        </w:rPr>
        <w:t xml:space="preserve"> </w:t>
      </w:r>
      <w:r>
        <w:t>de</w:t>
      </w:r>
      <w:r>
        <w:rPr>
          <w:spacing w:val="-11"/>
        </w:rPr>
        <w:t xml:space="preserve"> </w:t>
      </w:r>
      <w:r>
        <w:t>participación</w:t>
      </w:r>
      <w:r>
        <w:rPr>
          <w:spacing w:val="-11"/>
        </w:rPr>
        <w:t xml:space="preserve"> </w:t>
      </w:r>
      <w:r>
        <w:t>ciudadana</w:t>
      </w:r>
      <w:r>
        <w:rPr>
          <w:spacing w:val="-12"/>
        </w:rPr>
        <w:t xml:space="preserve"> </w:t>
      </w:r>
      <w:r>
        <w:t>en</w:t>
      </w:r>
      <w:r>
        <w:rPr>
          <w:spacing w:val="-10"/>
        </w:rPr>
        <w:t xml:space="preserve"> </w:t>
      </w:r>
      <w:r>
        <w:t>la</w:t>
      </w:r>
      <w:r>
        <w:rPr>
          <w:spacing w:val="-12"/>
        </w:rPr>
        <w:t xml:space="preserve"> </w:t>
      </w:r>
      <w:r>
        <w:t>gestión</w:t>
      </w:r>
      <w:r>
        <w:rPr>
          <w:spacing w:val="-11"/>
        </w:rPr>
        <w:t xml:space="preserve"> </w:t>
      </w:r>
      <w:r>
        <w:t>ambiental</w:t>
      </w:r>
      <w:r>
        <w:rPr>
          <w:spacing w:val="-57"/>
        </w:rPr>
        <w:t xml:space="preserve"> </w:t>
      </w:r>
      <w:r>
        <w:t>ya fueron</w:t>
      </w:r>
      <w:r>
        <w:rPr>
          <w:spacing w:val="1"/>
        </w:rPr>
        <w:t xml:space="preserve"> </w:t>
      </w:r>
      <w:r>
        <w:t>implementadas</w:t>
      </w:r>
      <w:r>
        <w:rPr>
          <w:spacing w:val="3"/>
        </w:rPr>
        <w:t xml:space="preserve"> </w:t>
      </w:r>
      <w:r>
        <w:t>con</w:t>
      </w:r>
      <w:r>
        <w:rPr>
          <w:spacing w:val="2"/>
        </w:rPr>
        <w:t xml:space="preserve"> </w:t>
      </w:r>
      <w:r>
        <w:t>el</w:t>
      </w:r>
      <w:r>
        <w:rPr>
          <w:spacing w:val="1"/>
        </w:rPr>
        <w:t xml:space="preserve"> </w:t>
      </w:r>
      <w:r>
        <w:t>apoyo</w:t>
      </w:r>
      <w:r>
        <w:rPr>
          <w:spacing w:val="1"/>
        </w:rPr>
        <w:t xml:space="preserve"> </w:t>
      </w:r>
      <w:r>
        <w:t>de</w:t>
      </w:r>
      <w:r>
        <w:rPr>
          <w:spacing w:val="1"/>
        </w:rPr>
        <w:t xml:space="preserve"> </w:t>
      </w:r>
      <w:r>
        <w:t>la Secretaria Distrital</w:t>
      </w:r>
      <w:r>
        <w:rPr>
          <w:spacing w:val="2"/>
        </w:rPr>
        <w:t xml:space="preserve"> </w:t>
      </w:r>
      <w:r>
        <w:t>de ambiente,</w:t>
      </w:r>
      <w:r>
        <w:rPr>
          <w:spacing w:val="1"/>
        </w:rPr>
        <w:t xml:space="preserve"> </w:t>
      </w:r>
      <w:r>
        <w:t>esta</w:t>
      </w:r>
      <w:r>
        <w:rPr>
          <w:spacing w:val="1"/>
        </w:rPr>
        <w:t xml:space="preserve"> </w:t>
      </w:r>
      <w:r>
        <w:t>actividad</w:t>
      </w:r>
      <w:r>
        <w:rPr>
          <w:spacing w:val="-57"/>
        </w:rPr>
        <w:t xml:space="preserve"> </w:t>
      </w:r>
      <w:r>
        <w:t>se</w:t>
      </w:r>
      <w:r>
        <w:rPr>
          <w:spacing w:val="41"/>
        </w:rPr>
        <w:t xml:space="preserve"> </w:t>
      </w:r>
      <w:r>
        <w:t>encuentra</w:t>
      </w:r>
      <w:r>
        <w:rPr>
          <w:spacing w:val="41"/>
        </w:rPr>
        <w:t xml:space="preserve"> </w:t>
      </w:r>
      <w:r>
        <w:t>encaminada</w:t>
      </w:r>
      <w:r>
        <w:rPr>
          <w:spacing w:val="41"/>
        </w:rPr>
        <w:t xml:space="preserve"> </w:t>
      </w:r>
      <w:r>
        <w:t>al</w:t>
      </w:r>
      <w:r>
        <w:rPr>
          <w:spacing w:val="43"/>
        </w:rPr>
        <w:t xml:space="preserve"> </w:t>
      </w:r>
      <w:r>
        <w:t>fortalecimiento</w:t>
      </w:r>
      <w:r>
        <w:rPr>
          <w:spacing w:val="42"/>
        </w:rPr>
        <w:t xml:space="preserve"> </w:t>
      </w:r>
      <w:r>
        <w:t>de</w:t>
      </w:r>
      <w:r>
        <w:rPr>
          <w:spacing w:val="44"/>
        </w:rPr>
        <w:t xml:space="preserve"> </w:t>
      </w:r>
      <w:r>
        <w:t>estos</w:t>
      </w:r>
      <w:r>
        <w:rPr>
          <w:spacing w:val="42"/>
        </w:rPr>
        <w:t xml:space="preserve"> </w:t>
      </w:r>
      <w:r>
        <w:t>procesos,</w:t>
      </w:r>
      <w:r>
        <w:rPr>
          <w:spacing w:val="43"/>
        </w:rPr>
        <w:t xml:space="preserve"> </w:t>
      </w:r>
      <w:r>
        <w:t>por</w:t>
      </w:r>
      <w:r>
        <w:rPr>
          <w:spacing w:val="41"/>
        </w:rPr>
        <w:t xml:space="preserve"> </w:t>
      </w:r>
      <w:r>
        <w:t>lo</w:t>
      </w:r>
      <w:r>
        <w:rPr>
          <w:spacing w:val="43"/>
        </w:rPr>
        <w:t xml:space="preserve"> </w:t>
      </w:r>
      <w:r>
        <w:t>que</w:t>
      </w:r>
      <w:r>
        <w:rPr>
          <w:spacing w:val="41"/>
        </w:rPr>
        <w:t xml:space="preserve"> </w:t>
      </w:r>
      <w:r>
        <w:t>se</w:t>
      </w:r>
      <w:r>
        <w:rPr>
          <w:spacing w:val="42"/>
        </w:rPr>
        <w:t xml:space="preserve"> </w:t>
      </w:r>
      <w:r>
        <w:t>plantea</w:t>
      </w:r>
      <w:r>
        <w:rPr>
          <w:spacing w:val="41"/>
        </w:rPr>
        <w:t xml:space="preserve"> </w:t>
      </w:r>
      <w:r>
        <w:t>el</w:t>
      </w:r>
      <w:r>
        <w:rPr>
          <w:spacing w:val="-57"/>
        </w:rPr>
        <w:t xml:space="preserve"> </w:t>
      </w:r>
      <w:r>
        <w:t>acompañamiento</w:t>
      </w:r>
      <w:r>
        <w:rPr>
          <w:spacing w:val="-1"/>
        </w:rPr>
        <w:t xml:space="preserve"> </w:t>
      </w:r>
      <w:r>
        <w:t>y</w:t>
      </w:r>
      <w:r>
        <w:rPr>
          <w:spacing w:val="-4"/>
        </w:rPr>
        <w:t xml:space="preserve"> </w:t>
      </w:r>
      <w:r>
        <w:t>apoyo</w:t>
      </w:r>
      <w:r>
        <w:rPr>
          <w:spacing w:val="-4"/>
        </w:rPr>
        <w:t xml:space="preserve"> </w:t>
      </w:r>
      <w:r>
        <w:t>a</w:t>
      </w:r>
      <w:r>
        <w:rPr>
          <w:spacing w:val="-4"/>
        </w:rPr>
        <w:t xml:space="preserve"> </w:t>
      </w:r>
      <w:r>
        <w:t>nuevas</w:t>
      </w:r>
      <w:r>
        <w:rPr>
          <w:spacing w:val="-1"/>
        </w:rPr>
        <w:t xml:space="preserve"> </w:t>
      </w:r>
      <w:r>
        <w:t>actividades</w:t>
      </w:r>
      <w:r>
        <w:rPr>
          <w:spacing w:val="-1"/>
        </w:rPr>
        <w:t xml:space="preserve"> </w:t>
      </w:r>
      <w:r>
        <w:t>planteadas</w:t>
      </w:r>
      <w:r>
        <w:rPr>
          <w:spacing w:val="-1"/>
        </w:rPr>
        <w:t xml:space="preserve"> </w:t>
      </w:r>
      <w:r>
        <w:t>por</w:t>
      </w:r>
      <w:r>
        <w:rPr>
          <w:spacing w:val="-4"/>
        </w:rPr>
        <w:t xml:space="preserve"> </w:t>
      </w:r>
      <w:r>
        <w:t>los</w:t>
      </w:r>
      <w:r>
        <w:rPr>
          <w:spacing w:val="-1"/>
        </w:rPr>
        <w:t xml:space="preserve"> </w:t>
      </w:r>
      <w:r>
        <w:t>grupos</w:t>
      </w:r>
      <w:r>
        <w:rPr>
          <w:spacing w:val="-4"/>
        </w:rPr>
        <w:t xml:space="preserve"> </w:t>
      </w:r>
      <w:r>
        <w:t>vinculados,</w:t>
      </w:r>
      <w:r>
        <w:rPr>
          <w:spacing w:val="-4"/>
        </w:rPr>
        <w:t xml:space="preserve"> </w:t>
      </w:r>
      <w:r>
        <w:t>con</w:t>
      </w:r>
      <w:r>
        <w:rPr>
          <w:spacing w:val="-1"/>
        </w:rPr>
        <w:t xml:space="preserve"> </w:t>
      </w:r>
      <w:r>
        <w:t>el</w:t>
      </w:r>
      <w:r>
        <w:rPr>
          <w:spacing w:val="-57"/>
        </w:rPr>
        <w:t xml:space="preserve"> </w:t>
      </w:r>
      <w:r>
        <w:t>fin de</w:t>
      </w:r>
      <w:r>
        <w:rPr>
          <w:spacing w:val="1"/>
        </w:rPr>
        <w:t xml:space="preserve"> </w:t>
      </w:r>
      <w:r>
        <w:t>dar sostenibilidad</w:t>
      </w:r>
      <w:r>
        <w:rPr>
          <w:spacing w:val="4"/>
        </w:rPr>
        <w:t xml:space="preserve"> </w:t>
      </w:r>
      <w:r>
        <w:t>a</w:t>
      </w:r>
      <w:r>
        <w:rPr>
          <w:spacing w:val="1"/>
        </w:rPr>
        <w:t xml:space="preserve"> </w:t>
      </w:r>
      <w:r>
        <w:t>los</w:t>
      </w:r>
      <w:r>
        <w:rPr>
          <w:spacing w:val="1"/>
        </w:rPr>
        <w:t xml:space="preserve"> </w:t>
      </w:r>
      <w:r>
        <w:t>procesos</w:t>
      </w:r>
      <w:r>
        <w:rPr>
          <w:spacing w:val="5"/>
        </w:rPr>
        <w:t xml:space="preserve"> </w:t>
      </w:r>
      <w:r>
        <w:t>adelantados;</w:t>
      </w:r>
      <w:r>
        <w:rPr>
          <w:spacing w:val="1"/>
        </w:rPr>
        <w:t xml:space="preserve"> </w:t>
      </w:r>
      <w:r>
        <w:t>en</w:t>
      </w:r>
      <w:r>
        <w:rPr>
          <w:spacing w:val="2"/>
        </w:rPr>
        <w:t xml:space="preserve"> </w:t>
      </w:r>
      <w:r>
        <w:t>este</w:t>
      </w:r>
      <w:r>
        <w:rPr>
          <w:spacing w:val="4"/>
        </w:rPr>
        <w:t xml:space="preserve"> </w:t>
      </w:r>
      <w:r>
        <w:t>sentido,</w:t>
      </w:r>
      <w:r>
        <w:rPr>
          <w:spacing w:val="1"/>
        </w:rPr>
        <w:t xml:space="preserve"> </w:t>
      </w:r>
      <w:r>
        <w:t>para dar cumplimiento</w:t>
      </w:r>
      <w:r>
        <w:rPr>
          <w:spacing w:val="-57"/>
        </w:rPr>
        <w:t xml:space="preserve"> </w:t>
      </w:r>
      <w:r>
        <w:t>a</w:t>
      </w:r>
      <w:r>
        <w:rPr>
          <w:spacing w:val="-2"/>
        </w:rPr>
        <w:t xml:space="preserve"> </w:t>
      </w:r>
      <w:r>
        <w:t>esta meta se</w:t>
      </w:r>
      <w:r>
        <w:rPr>
          <w:spacing w:val="-1"/>
        </w:rPr>
        <w:t xml:space="preserve"> </w:t>
      </w:r>
      <w:r>
        <w:t>establecen</w:t>
      </w:r>
      <w:r>
        <w:rPr>
          <w:spacing w:val="2"/>
        </w:rPr>
        <w:t xml:space="preserve"> </w:t>
      </w:r>
      <w:r>
        <w:t>las siguientes actividades:</w:t>
      </w:r>
    </w:p>
    <w:p w14:paraId="141F5B06" w14:textId="77777777" w:rsidR="00575006" w:rsidRDefault="00575006">
      <w:pPr>
        <w:pStyle w:val="Textoindependiente"/>
      </w:pPr>
    </w:p>
    <w:p w14:paraId="11F3C462" w14:textId="77777777" w:rsidR="00575006" w:rsidRDefault="00000000">
      <w:pPr>
        <w:pStyle w:val="Prrafodelista"/>
        <w:numPr>
          <w:ilvl w:val="0"/>
          <w:numId w:val="10"/>
        </w:numPr>
        <w:tabs>
          <w:tab w:val="left" w:pos="866"/>
        </w:tabs>
        <w:ind w:left="830" w:right="823"/>
        <w:jc w:val="both"/>
        <w:rPr>
          <w:sz w:val="24"/>
        </w:rPr>
      </w:pPr>
      <w:r>
        <w:rPr>
          <w:sz w:val="24"/>
        </w:rPr>
        <w:t>Para los procesos en los que se desarrollaron acciones de restauración, restablecimiento</w:t>
      </w:r>
      <w:r>
        <w:rPr>
          <w:spacing w:val="1"/>
          <w:sz w:val="24"/>
        </w:rPr>
        <w:t xml:space="preserve"> </w:t>
      </w:r>
      <w:r>
        <w:rPr>
          <w:sz w:val="24"/>
        </w:rPr>
        <w:t>de</w:t>
      </w:r>
      <w:r>
        <w:rPr>
          <w:spacing w:val="-8"/>
          <w:sz w:val="24"/>
        </w:rPr>
        <w:t xml:space="preserve"> </w:t>
      </w:r>
      <w:r>
        <w:rPr>
          <w:sz w:val="24"/>
        </w:rPr>
        <w:t>coberturas</w:t>
      </w:r>
      <w:r>
        <w:rPr>
          <w:spacing w:val="-6"/>
          <w:sz w:val="24"/>
        </w:rPr>
        <w:t xml:space="preserve"> </w:t>
      </w:r>
      <w:r>
        <w:rPr>
          <w:sz w:val="24"/>
        </w:rPr>
        <w:t>vegetales</w:t>
      </w:r>
      <w:r>
        <w:rPr>
          <w:spacing w:val="-6"/>
          <w:sz w:val="24"/>
        </w:rPr>
        <w:t xml:space="preserve"> </w:t>
      </w:r>
      <w:r>
        <w:rPr>
          <w:sz w:val="24"/>
        </w:rPr>
        <w:t>y/o</w:t>
      </w:r>
      <w:r>
        <w:rPr>
          <w:spacing w:val="-6"/>
          <w:sz w:val="24"/>
        </w:rPr>
        <w:t xml:space="preserve"> </w:t>
      </w:r>
      <w:r>
        <w:rPr>
          <w:sz w:val="24"/>
        </w:rPr>
        <w:t>recuperación</w:t>
      </w:r>
      <w:r>
        <w:rPr>
          <w:spacing w:val="-6"/>
          <w:sz w:val="24"/>
        </w:rPr>
        <w:t xml:space="preserve"> </w:t>
      </w:r>
      <w:r>
        <w:rPr>
          <w:sz w:val="24"/>
        </w:rPr>
        <w:t>de</w:t>
      </w:r>
      <w:r>
        <w:rPr>
          <w:spacing w:val="-5"/>
          <w:sz w:val="24"/>
        </w:rPr>
        <w:t xml:space="preserve"> </w:t>
      </w:r>
      <w:r>
        <w:rPr>
          <w:sz w:val="24"/>
        </w:rPr>
        <w:t>áreas</w:t>
      </w:r>
      <w:r>
        <w:rPr>
          <w:spacing w:val="-4"/>
          <w:sz w:val="24"/>
        </w:rPr>
        <w:t xml:space="preserve"> </w:t>
      </w:r>
      <w:r>
        <w:rPr>
          <w:sz w:val="24"/>
        </w:rPr>
        <w:t>degradadas,</w:t>
      </w:r>
      <w:r>
        <w:rPr>
          <w:spacing w:val="-6"/>
          <w:sz w:val="24"/>
        </w:rPr>
        <w:t xml:space="preserve"> </w:t>
      </w:r>
      <w:r>
        <w:rPr>
          <w:sz w:val="24"/>
        </w:rPr>
        <w:t>se</w:t>
      </w:r>
      <w:r>
        <w:rPr>
          <w:spacing w:val="-7"/>
          <w:sz w:val="24"/>
        </w:rPr>
        <w:t xml:space="preserve"> </w:t>
      </w:r>
      <w:r>
        <w:rPr>
          <w:sz w:val="24"/>
        </w:rPr>
        <w:t>plantea</w:t>
      </w:r>
      <w:r>
        <w:rPr>
          <w:spacing w:val="-7"/>
          <w:sz w:val="24"/>
        </w:rPr>
        <w:t xml:space="preserve"> </w:t>
      </w:r>
      <w:r>
        <w:rPr>
          <w:sz w:val="24"/>
        </w:rPr>
        <w:t>continuar</w:t>
      </w:r>
      <w:r>
        <w:rPr>
          <w:spacing w:val="-7"/>
          <w:sz w:val="24"/>
        </w:rPr>
        <w:t xml:space="preserve"> </w:t>
      </w:r>
      <w:r>
        <w:rPr>
          <w:sz w:val="24"/>
        </w:rPr>
        <w:t>con</w:t>
      </w:r>
      <w:r>
        <w:rPr>
          <w:spacing w:val="-6"/>
          <w:sz w:val="24"/>
        </w:rPr>
        <w:t xml:space="preserve"> </w:t>
      </w:r>
      <w:r>
        <w:rPr>
          <w:sz w:val="24"/>
        </w:rPr>
        <w:t>el</w:t>
      </w:r>
      <w:r>
        <w:rPr>
          <w:spacing w:val="-58"/>
          <w:sz w:val="24"/>
        </w:rPr>
        <w:t xml:space="preserve"> </w:t>
      </w:r>
      <w:r>
        <w:rPr>
          <w:sz w:val="24"/>
        </w:rPr>
        <w:t>acompañamiento</w:t>
      </w:r>
      <w:r>
        <w:rPr>
          <w:spacing w:val="1"/>
          <w:sz w:val="24"/>
        </w:rPr>
        <w:t xml:space="preserve"> </w:t>
      </w:r>
      <w:r>
        <w:rPr>
          <w:sz w:val="24"/>
        </w:rPr>
        <w:t>a</w:t>
      </w:r>
      <w:r>
        <w:rPr>
          <w:spacing w:val="-1"/>
          <w:sz w:val="24"/>
        </w:rPr>
        <w:t xml:space="preserve"> </w:t>
      </w:r>
      <w:r>
        <w:rPr>
          <w:sz w:val="24"/>
        </w:rPr>
        <w:t>las</w:t>
      </w:r>
      <w:r>
        <w:rPr>
          <w:spacing w:val="-1"/>
          <w:sz w:val="24"/>
        </w:rPr>
        <w:t xml:space="preserve"> </w:t>
      </w:r>
      <w:r>
        <w:rPr>
          <w:sz w:val="24"/>
        </w:rPr>
        <w:t>actividades de</w:t>
      </w:r>
      <w:r>
        <w:rPr>
          <w:spacing w:val="-2"/>
          <w:sz w:val="24"/>
        </w:rPr>
        <w:t xml:space="preserve"> </w:t>
      </w:r>
      <w:r>
        <w:rPr>
          <w:sz w:val="24"/>
        </w:rPr>
        <w:t>mantenimiento de</w:t>
      </w:r>
      <w:r>
        <w:rPr>
          <w:spacing w:val="-1"/>
          <w:sz w:val="24"/>
        </w:rPr>
        <w:t xml:space="preserve"> </w:t>
      </w:r>
      <w:r>
        <w:rPr>
          <w:sz w:val="24"/>
        </w:rPr>
        <w:t>las zonas</w:t>
      </w:r>
      <w:r>
        <w:rPr>
          <w:spacing w:val="-1"/>
          <w:sz w:val="24"/>
        </w:rPr>
        <w:t xml:space="preserve"> </w:t>
      </w:r>
      <w:r>
        <w:rPr>
          <w:sz w:val="24"/>
        </w:rPr>
        <w:t>intervenidas.</w:t>
      </w:r>
    </w:p>
    <w:p w14:paraId="4FC196DA" w14:textId="77777777" w:rsidR="00575006" w:rsidRDefault="00000000">
      <w:pPr>
        <w:pStyle w:val="Prrafodelista"/>
        <w:numPr>
          <w:ilvl w:val="0"/>
          <w:numId w:val="10"/>
        </w:numPr>
        <w:tabs>
          <w:tab w:val="left" w:pos="866"/>
        </w:tabs>
        <w:ind w:left="830" w:right="826"/>
        <w:jc w:val="both"/>
        <w:rPr>
          <w:sz w:val="24"/>
        </w:rPr>
      </w:pPr>
      <w:r>
        <w:rPr>
          <w:sz w:val="24"/>
        </w:rPr>
        <w:t>Para</w:t>
      </w:r>
      <w:r>
        <w:rPr>
          <w:spacing w:val="-6"/>
          <w:sz w:val="24"/>
        </w:rPr>
        <w:t xml:space="preserve"> </w:t>
      </w:r>
      <w:r>
        <w:rPr>
          <w:sz w:val="24"/>
        </w:rPr>
        <w:t>los</w:t>
      </w:r>
      <w:r>
        <w:rPr>
          <w:spacing w:val="-3"/>
          <w:sz w:val="24"/>
        </w:rPr>
        <w:t xml:space="preserve"> </w:t>
      </w:r>
      <w:r>
        <w:rPr>
          <w:sz w:val="24"/>
        </w:rPr>
        <w:t>procesos</w:t>
      </w:r>
      <w:r>
        <w:rPr>
          <w:spacing w:val="-3"/>
          <w:sz w:val="24"/>
        </w:rPr>
        <w:t xml:space="preserve"> </w:t>
      </w:r>
      <w:r>
        <w:rPr>
          <w:sz w:val="24"/>
        </w:rPr>
        <w:t>en</w:t>
      </w:r>
      <w:r>
        <w:rPr>
          <w:spacing w:val="-4"/>
          <w:sz w:val="24"/>
        </w:rPr>
        <w:t xml:space="preserve"> </w:t>
      </w:r>
      <w:r>
        <w:rPr>
          <w:sz w:val="24"/>
        </w:rPr>
        <w:t>los</w:t>
      </w:r>
      <w:r>
        <w:rPr>
          <w:spacing w:val="-4"/>
          <w:sz w:val="24"/>
        </w:rPr>
        <w:t xml:space="preserve"> </w:t>
      </w:r>
      <w:r>
        <w:rPr>
          <w:sz w:val="24"/>
        </w:rPr>
        <w:t>que</w:t>
      </w:r>
      <w:r>
        <w:rPr>
          <w:spacing w:val="-5"/>
          <w:sz w:val="24"/>
        </w:rPr>
        <w:t xml:space="preserve"> </w:t>
      </w:r>
      <w:r>
        <w:rPr>
          <w:sz w:val="24"/>
        </w:rPr>
        <w:t>se</w:t>
      </w:r>
      <w:r>
        <w:rPr>
          <w:spacing w:val="-5"/>
          <w:sz w:val="24"/>
        </w:rPr>
        <w:t xml:space="preserve"> </w:t>
      </w:r>
      <w:r>
        <w:rPr>
          <w:sz w:val="24"/>
        </w:rPr>
        <w:t>desarrollaron</w:t>
      </w:r>
      <w:r>
        <w:rPr>
          <w:spacing w:val="-1"/>
          <w:sz w:val="24"/>
        </w:rPr>
        <w:t xml:space="preserve"> </w:t>
      </w:r>
      <w:r>
        <w:rPr>
          <w:sz w:val="24"/>
        </w:rPr>
        <w:t>acciones</w:t>
      </w:r>
      <w:r>
        <w:rPr>
          <w:spacing w:val="-4"/>
          <w:sz w:val="24"/>
        </w:rPr>
        <w:t xml:space="preserve"> </w:t>
      </w:r>
      <w:r>
        <w:rPr>
          <w:sz w:val="24"/>
        </w:rPr>
        <w:t>encaminadas</w:t>
      </w:r>
      <w:r>
        <w:rPr>
          <w:spacing w:val="-1"/>
          <w:sz w:val="24"/>
        </w:rPr>
        <w:t xml:space="preserve"> </w:t>
      </w:r>
      <w:r>
        <w:rPr>
          <w:sz w:val="24"/>
        </w:rPr>
        <w:t>a</w:t>
      </w:r>
      <w:r>
        <w:rPr>
          <w:spacing w:val="-5"/>
          <w:sz w:val="24"/>
        </w:rPr>
        <w:t xml:space="preserve"> </w:t>
      </w:r>
      <w:r>
        <w:rPr>
          <w:sz w:val="24"/>
        </w:rPr>
        <w:t>la</w:t>
      </w:r>
      <w:r>
        <w:rPr>
          <w:spacing w:val="-2"/>
          <w:sz w:val="24"/>
        </w:rPr>
        <w:t xml:space="preserve"> </w:t>
      </w:r>
      <w:r>
        <w:rPr>
          <w:sz w:val="24"/>
        </w:rPr>
        <w:t>delimitación</w:t>
      </w:r>
      <w:r>
        <w:rPr>
          <w:spacing w:val="-3"/>
          <w:sz w:val="24"/>
        </w:rPr>
        <w:t xml:space="preserve"> </w:t>
      </w:r>
      <w:r>
        <w:rPr>
          <w:sz w:val="24"/>
        </w:rPr>
        <w:t>y/o</w:t>
      </w:r>
      <w:r>
        <w:rPr>
          <w:spacing w:val="-57"/>
          <w:sz w:val="24"/>
        </w:rPr>
        <w:t xml:space="preserve"> </w:t>
      </w:r>
      <w:r>
        <w:rPr>
          <w:sz w:val="24"/>
        </w:rPr>
        <w:t>amojonamiento cultural de la franja de adecuación, a través de actividades de educación</w:t>
      </w:r>
      <w:r>
        <w:rPr>
          <w:spacing w:val="-57"/>
          <w:sz w:val="24"/>
        </w:rPr>
        <w:t xml:space="preserve"> </w:t>
      </w:r>
      <w:r>
        <w:rPr>
          <w:sz w:val="24"/>
        </w:rPr>
        <w:t>ambiental,</w:t>
      </w:r>
      <w:r>
        <w:rPr>
          <w:spacing w:val="-12"/>
          <w:sz w:val="24"/>
        </w:rPr>
        <w:t xml:space="preserve"> </w:t>
      </w:r>
      <w:r>
        <w:rPr>
          <w:sz w:val="24"/>
        </w:rPr>
        <w:t>se</w:t>
      </w:r>
      <w:r>
        <w:rPr>
          <w:spacing w:val="-12"/>
          <w:sz w:val="24"/>
        </w:rPr>
        <w:t xml:space="preserve"> </w:t>
      </w:r>
      <w:r>
        <w:rPr>
          <w:sz w:val="24"/>
        </w:rPr>
        <w:t>plantea</w:t>
      </w:r>
      <w:r>
        <w:rPr>
          <w:spacing w:val="-10"/>
          <w:sz w:val="24"/>
        </w:rPr>
        <w:t xml:space="preserve"> </w:t>
      </w:r>
      <w:r>
        <w:rPr>
          <w:sz w:val="24"/>
        </w:rPr>
        <w:t>continuar</w:t>
      </w:r>
      <w:r>
        <w:rPr>
          <w:spacing w:val="-12"/>
          <w:sz w:val="24"/>
        </w:rPr>
        <w:t xml:space="preserve"> </w:t>
      </w:r>
      <w:r>
        <w:rPr>
          <w:sz w:val="24"/>
        </w:rPr>
        <w:t>acompañando</w:t>
      </w:r>
      <w:r>
        <w:rPr>
          <w:spacing w:val="-11"/>
          <w:sz w:val="24"/>
        </w:rPr>
        <w:t xml:space="preserve"> </w:t>
      </w:r>
      <w:r>
        <w:rPr>
          <w:sz w:val="24"/>
        </w:rPr>
        <w:t>y</w:t>
      </w:r>
      <w:r>
        <w:rPr>
          <w:spacing w:val="-11"/>
          <w:sz w:val="24"/>
        </w:rPr>
        <w:t xml:space="preserve"> </w:t>
      </w:r>
      <w:r>
        <w:rPr>
          <w:sz w:val="24"/>
        </w:rPr>
        <w:t>apoyando</w:t>
      </w:r>
      <w:r>
        <w:rPr>
          <w:spacing w:val="-11"/>
          <w:sz w:val="24"/>
        </w:rPr>
        <w:t xml:space="preserve"> </w:t>
      </w:r>
      <w:r>
        <w:rPr>
          <w:sz w:val="24"/>
        </w:rPr>
        <w:t>la</w:t>
      </w:r>
      <w:r>
        <w:rPr>
          <w:spacing w:val="-12"/>
          <w:sz w:val="24"/>
        </w:rPr>
        <w:t xml:space="preserve"> </w:t>
      </w:r>
      <w:r>
        <w:rPr>
          <w:sz w:val="24"/>
        </w:rPr>
        <w:t>delimitación</w:t>
      </w:r>
      <w:r>
        <w:rPr>
          <w:spacing w:val="-11"/>
          <w:sz w:val="24"/>
        </w:rPr>
        <w:t xml:space="preserve"> </w:t>
      </w:r>
      <w:r>
        <w:rPr>
          <w:sz w:val="24"/>
        </w:rPr>
        <w:t>de</w:t>
      </w:r>
      <w:r>
        <w:rPr>
          <w:spacing w:val="-8"/>
          <w:sz w:val="24"/>
        </w:rPr>
        <w:t xml:space="preserve"> </w:t>
      </w:r>
      <w:r>
        <w:rPr>
          <w:sz w:val="24"/>
        </w:rPr>
        <w:t>nuevas</w:t>
      </w:r>
      <w:r>
        <w:rPr>
          <w:spacing w:val="-11"/>
          <w:sz w:val="24"/>
        </w:rPr>
        <w:t xml:space="preserve"> </w:t>
      </w:r>
      <w:r>
        <w:rPr>
          <w:sz w:val="24"/>
        </w:rPr>
        <w:t>áreas</w:t>
      </w:r>
      <w:r>
        <w:rPr>
          <w:spacing w:val="-58"/>
          <w:sz w:val="24"/>
        </w:rPr>
        <w:t xml:space="preserve"> </w:t>
      </w:r>
      <w:r>
        <w:rPr>
          <w:sz w:val="24"/>
        </w:rPr>
        <w:t>y</w:t>
      </w:r>
      <w:r>
        <w:rPr>
          <w:spacing w:val="-1"/>
          <w:sz w:val="24"/>
        </w:rPr>
        <w:t xml:space="preserve"> </w:t>
      </w:r>
      <w:r>
        <w:rPr>
          <w:sz w:val="24"/>
        </w:rPr>
        <w:t>el mantenimiento de la</w:t>
      </w:r>
      <w:r>
        <w:rPr>
          <w:spacing w:val="1"/>
          <w:sz w:val="24"/>
        </w:rPr>
        <w:t xml:space="preserve"> </w:t>
      </w:r>
      <w:r>
        <w:rPr>
          <w:sz w:val="24"/>
        </w:rPr>
        <w:t>señalización</w:t>
      </w:r>
      <w:r>
        <w:rPr>
          <w:spacing w:val="1"/>
          <w:sz w:val="24"/>
        </w:rPr>
        <w:t xml:space="preserve"> </w:t>
      </w:r>
      <w:r>
        <w:rPr>
          <w:sz w:val="24"/>
        </w:rPr>
        <w:t>realizada.</w:t>
      </w:r>
    </w:p>
    <w:p w14:paraId="50C50C53" w14:textId="77777777" w:rsidR="00575006" w:rsidRDefault="00000000">
      <w:pPr>
        <w:pStyle w:val="Prrafodelista"/>
        <w:numPr>
          <w:ilvl w:val="0"/>
          <w:numId w:val="10"/>
        </w:numPr>
        <w:tabs>
          <w:tab w:val="left" w:pos="866"/>
        </w:tabs>
        <w:ind w:left="830" w:right="829"/>
        <w:jc w:val="both"/>
        <w:rPr>
          <w:sz w:val="24"/>
        </w:rPr>
      </w:pPr>
      <w:r>
        <w:rPr>
          <w:sz w:val="24"/>
        </w:rPr>
        <w:t>Para los procesos en los que se adelantaron talleres de capacitación comunitaria en</w:t>
      </w:r>
      <w:r>
        <w:rPr>
          <w:spacing w:val="1"/>
          <w:sz w:val="24"/>
        </w:rPr>
        <w:t xml:space="preserve"> </w:t>
      </w:r>
      <w:r>
        <w:rPr>
          <w:sz w:val="24"/>
        </w:rPr>
        <w:t>diferentes</w:t>
      </w:r>
      <w:r>
        <w:rPr>
          <w:spacing w:val="-10"/>
          <w:sz w:val="24"/>
        </w:rPr>
        <w:t xml:space="preserve"> </w:t>
      </w:r>
      <w:r>
        <w:rPr>
          <w:sz w:val="24"/>
        </w:rPr>
        <w:t>temas</w:t>
      </w:r>
      <w:r>
        <w:rPr>
          <w:spacing w:val="-9"/>
          <w:sz w:val="24"/>
        </w:rPr>
        <w:t xml:space="preserve"> </w:t>
      </w:r>
      <w:r>
        <w:rPr>
          <w:sz w:val="24"/>
        </w:rPr>
        <w:t>inherentes</w:t>
      </w:r>
      <w:r>
        <w:rPr>
          <w:spacing w:val="-9"/>
          <w:sz w:val="24"/>
        </w:rPr>
        <w:t xml:space="preserve"> </w:t>
      </w:r>
      <w:r>
        <w:rPr>
          <w:sz w:val="24"/>
        </w:rPr>
        <w:t>al</w:t>
      </w:r>
      <w:r>
        <w:rPr>
          <w:spacing w:val="-9"/>
          <w:sz w:val="24"/>
        </w:rPr>
        <w:t xml:space="preserve"> </w:t>
      </w:r>
      <w:r>
        <w:rPr>
          <w:sz w:val="24"/>
        </w:rPr>
        <w:t>ambiente,</w:t>
      </w:r>
      <w:r>
        <w:rPr>
          <w:spacing w:val="-9"/>
          <w:sz w:val="24"/>
        </w:rPr>
        <w:t xml:space="preserve"> </w:t>
      </w:r>
      <w:r>
        <w:rPr>
          <w:sz w:val="24"/>
        </w:rPr>
        <w:t>se</w:t>
      </w:r>
      <w:r>
        <w:rPr>
          <w:spacing w:val="-10"/>
          <w:sz w:val="24"/>
        </w:rPr>
        <w:t xml:space="preserve"> </w:t>
      </w:r>
      <w:r>
        <w:rPr>
          <w:sz w:val="24"/>
        </w:rPr>
        <w:t>plantea</w:t>
      </w:r>
      <w:r>
        <w:rPr>
          <w:spacing w:val="-10"/>
          <w:sz w:val="24"/>
        </w:rPr>
        <w:t xml:space="preserve"> </w:t>
      </w:r>
      <w:r>
        <w:rPr>
          <w:sz w:val="24"/>
        </w:rPr>
        <w:t>continuar</w:t>
      </w:r>
      <w:r>
        <w:rPr>
          <w:spacing w:val="-10"/>
          <w:sz w:val="24"/>
        </w:rPr>
        <w:t xml:space="preserve"> </w:t>
      </w:r>
      <w:r>
        <w:rPr>
          <w:sz w:val="24"/>
        </w:rPr>
        <w:t>con</w:t>
      </w:r>
      <w:r>
        <w:rPr>
          <w:spacing w:val="-9"/>
          <w:sz w:val="24"/>
        </w:rPr>
        <w:t xml:space="preserve"> </w:t>
      </w:r>
      <w:r>
        <w:rPr>
          <w:sz w:val="24"/>
        </w:rPr>
        <w:t>el</w:t>
      </w:r>
      <w:r>
        <w:rPr>
          <w:spacing w:val="-9"/>
          <w:sz w:val="24"/>
        </w:rPr>
        <w:t xml:space="preserve"> </w:t>
      </w:r>
      <w:r>
        <w:rPr>
          <w:sz w:val="24"/>
        </w:rPr>
        <w:t>apoyo</w:t>
      </w:r>
      <w:r>
        <w:rPr>
          <w:spacing w:val="-9"/>
          <w:sz w:val="24"/>
        </w:rPr>
        <w:t xml:space="preserve"> </w:t>
      </w:r>
      <w:r>
        <w:rPr>
          <w:sz w:val="24"/>
        </w:rPr>
        <w:t>en</w:t>
      </w:r>
      <w:r>
        <w:rPr>
          <w:spacing w:val="-10"/>
          <w:sz w:val="24"/>
        </w:rPr>
        <w:t xml:space="preserve"> </w:t>
      </w:r>
      <w:r>
        <w:rPr>
          <w:sz w:val="24"/>
        </w:rPr>
        <w:t>la</w:t>
      </w:r>
      <w:r>
        <w:rPr>
          <w:spacing w:val="-9"/>
          <w:sz w:val="24"/>
        </w:rPr>
        <w:t xml:space="preserve"> </w:t>
      </w:r>
      <w:r>
        <w:rPr>
          <w:sz w:val="24"/>
        </w:rPr>
        <w:t>ejecución</w:t>
      </w:r>
      <w:r>
        <w:rPr>
          <w:spacing w:val="-58"/>
          <w:sz w:val="24"/>
        </w:rPr>
        <w:t xml:space="preserve"> </w:t>
      </w:r>
      <w:r>
        <w:rPr>
          <w:sz w:val="24"/>
        </w:rPr>
        <w:t>de</w:t>
      </w:r>
      <w:r>
        <w:rPr>
          <w:spacing w:val="-2"/>
          <w:sz w:val="24"/>
        </w:rPr>
        <w:t xml:space="preserve"> </w:t>
      </w:r>
      <w:r>
        <w:rPr>
          <w:sz w:val="24"/>
        </w:rPr>
        <w:t>nuevos talleres</w:t>
      </w:r>
      <w:r>
        <w:rPr>
          <w:spacing w:val="-1"/>
          <w:sz w:val="24"/>
        </w:rPr>
        <w:t xml:space="preserve"> </w:t>
      </w:r>
      <w:r>
        <w:rPr>
          <w:sz w:val="24"/>
        </w:rPr>
        <w:t xml:space="preserve">y/o </w:t>
      </w:r>
      <w:proofErr w:type="gramStart"/>
      <w:r>
        <w:rPr>
          <w:sz w:val="24"/>
        </w:rPr>
        <w:t>actividades</w:t>
      </w:r>
      <w:r>
        <w:rPr>
          <w:spacing w:val="-1"/>
          <w:sz w:val="24"/>
        </w:rPr>
        <w:t xml:space="preserve"> </w:t>
      </w:r>
      <w:r>
        <w:rPr>
          <w:sz w:val="24"/>
        </w:rPr>
        <w:t>encaminados</w:t>
      </w:r>
      <w:proofErr w:type="gramEnd"/>
      <w:r>
        <w:rPr>
          <w:spacing w:val="2"/>
          <w:sz w:val="24"/>
        </w:rPr>
        <w:t xml:space="preserve"> </w:t>
      </w:r>
      <w:r>
        <w:rPr>
          <w:sz w:val="24"/>
        </w:rPr>
        <w:t>a</w:t>
      </w:r>
      <w:r>
        <w:rPr>
          <w:spacing w:val="-2"/>
          <w:sz w:val="24"/>
        </w:rPr>
        <w:t xml:space="preserve"> </w:t>
      </w:r>
      <w:r>
        <w:rPr>
          <w:sz w:val="24"/>
        </w:rPr>
        <w:t>reforzar los procesos</w:t>
      </w:r>
      <w:r>
        <w:rPr>
          <w:spacing w:val="-1"/>
          <w:sz w:val="24"/>
        </w:rPr>
        <w:t xml:space="preserve"> </w:t>
      </w:r>
      <w:r>
        <w:rPr>
          <w:sz w:val="24"/>
        </w:rPr>
        <w:t>realizados.</w:t>
      </w:r>
    </w:p>
    <w:p w14:paraId="3276B1E8" w14:textId="77777777" w:rsidR="00575006" w:rsidRDefault="00000000">
      <w:pPr>
        <w:pStyle w:val="Prrafodelista"/>
        <w:numPr>
          <w:ilvl w:val="0"/>
          <w:numId w:val="10"/>
        </w:numPr>
        <w:tabs>
          <w:tab w:val="left" w:pos="866"/>
        </w:tabs>
        <w:spacing w:before="1"/>
        <w:ind w:left="830" w:right="829"/>
        <w:jc w:val="both"/>
        <w:rPr>
          <w:sz w:val="24"/>
        </w:rPr>
      </w:pPr>
      <w:r>
        <w:rPr>
          <w:sz w:val="24"/>
        </w:rPr>
        <w:t>Para los procesos en los que se desarrollaron acciones y actividades encaminadas a</w:t>
      </w:r>
      <w:r>
        <w:rPr>
          <w:spacing w:val="1"/>
          <w:sz w:val="24"/>
        </w:rPr>
        <w:t xml:space="preserve"> </w:t>
      </w:r>
      <w:r>
        <w:rPr>
          <w:sz w:val="24"/>
        </w:rPr>
        <w:t>realizar</w:t>
      </w:r>
      <w:r>
        <w:rPr>
          <w:spacing w:val="-9"/>
          <w:sz w:val="24"/>
        </w:rPr>
        <w:t xml:space="preserve"> </w:t>
      </w:r>
      <w:proofErr w:type="spellStart"/>
      <w:r>
        <w:rPr>
          <w:sz w:val="24"/>
        </w:rPr>
        <w:t>guianzas</w:t>
      </w:r>
      <w:proofErr w:type="spellEnd"/>
      <w:r>
        <w:rPr>
          <w:sz w:val="24"/>
        </w:rPr>
        <w:t>,</w:t>
      </w:r>
      <w:r>
        <w:rPr>
          <w:spacing w:val="-8"/>
          <w:sz w:val="24"/>
        </w:rPr>
        <w:t xml:space="preserve"> </w:t>
      </w:r>
      <w:r>
        <w:rPr>
          <w:sz w:val="24"/>
        </w:rPr>
        <w:t>recorridos</w:t>
      </w:r>
      <w:r>
        <w:rPr>
          <w:spacing w:val="-8"/>
          <w:sz w:val="24"/>
        </w:rPr>
        <w:t xml:space="preserve"> </w:t>
      </w:r>
      <w:r>
        <w:rPr>
          <w:sz w:val="24"/>
        </w:rPr>
        <w:t>ambientales</w:t>
      </w:r>
      <w:r>
        <w:rPr>
          <w:spacing w:val="-8"/>
          <w:sz w:val="24"/>
        </w:rPr>
        <w:t xml:space="preserve"> </w:t>
      </w:r>
      <w:r>
        <w:rPr>
          <w:sz w:val="24"/>
        </w:rPr>
        <w:t>entre</w:t>
      </w:r>
      <w:r>
        <w:rPr>
          <w:spacing w:val="-10"/>
          <w:sz w:val="24"/>
        </w:rPr>
        <w:t xml:space="preserve"> </w:t>
      </w:r>
      <w:r>
        <w:rPr>
          <w:sz w:val="24"/>
        </w:rPr>
        <w:t>otros</w:t>
      </w:r>
      <w:r>
        <w:rPr>
          <w:spacing w:val="-8"/>
          <w:sz w:val="24"/>
        </w:rPr>
        <w:t xml:space="preserve"> </w:t>
      </w:r>
      <w:r>
        <w:rPr>
          <w:sz w:val="24"/>
        </w:rPr>
        <w:t>procesos</w:t>
      </w:r>
      <w:r>
        <w:rPr>
          <w:spacing w:val="-8"/>
          <w:sz w:val="24"/>
        </w:rPr>
        <w:t xml:space="preserve"> </w:t>
      </w:r>
      <w:r>
        <w:rPr>
          <w:sz w:val="24"/>
        </w:rPr>
        <w:t>de</w:t>
      </w:r>
      <w:r>
        <w:rPr>
          <w:spacing w:val="-10"/>
          <w:sz w:val="24"/>
        </w:rPr>
        <w:t xml:space="preserve"> </w:t>
      </w:r>
      <w:r>
        <w:rPr>
          <w:sz w:val="24"/>
        </w:rPr>
        <w:t>educación</w:t>
      </w:r>
      <w:r>
        <w:rPr>
          <w:spacing w:val="-6"/>
          <w:sz w:val="24"/>
        </w:rPr>
        <w:t xml:space="preserve"> </w:t>
      </w:r>
      <w:r>
        <w:rPr>
          <w:sz w:val="24"/>
        </w:rPr>
        <w:t>ambiental,</w:t>
      </w:r>
      <w:r>
        <w:rPr>
          <w:spacing w:val="-9"/>
          <w:sz w:val="24"/>
        </w:rPr>
        <w:t xml:space="preserve"> </w:t>
      </w:r>
      <w:r>
        <w:rPr>
          <w:sz w:val="24"/>
        </w:rPr>
        <w:t>de</w:t>
      </w:r>
      <w:r>
        <w:rPr>
          <w:spacing w:val="-58"/>
          <w:sz w:val="24"/>
        </w:rPr>
        <w:t xml:space="preserve"> </w:t>
      </w:r>
      <w:r>
        <w:rPr>
          <w:sz w:val="24"/>
        </w:rPr>
        <w:t>los</w:t>
      </w:r>
      <w:r>
        <w:rPr>
          <w:spacing w:val="1"/>
          <w:sz w:val="24"/>
        </w:rPr>
        <w:t xml:space="preserve"> </w:t>
      </w:r>
      <w:r>
        <w:rPr>
          <w:sz w:val="24"/>
        </w:rPr>
        <w:t>cuales</w:t>
      </w:r>
      <w:r>
        <w:rPr>
          <w:spacing w:val="1"/>
          <w:sz w:val="24"/>
        </w:rPr>
        <w:t xml:space="preserve"> </w:t>
      </w:r>
      <w:r>
        <w:rPr>
          <w:sz w:val="24"/>
        </w:rPr>
        <w:t>la</w:t>
      </w:r>
      <w:r>
        <w:rPr>
          <w:spacing w:val="1"/>
          <w:sz w:val="24"/>
        </w:rPr>
        <w:t xml:space="preserve"> </w:t>
      </w:r>
      <w:r>
        <w:rPr>
          <w:sz w:val="24"/>
        </w:rPr>
        <w:t>comunidad</w:t>
      </w:r>
      <w:r>
        <w:rPr>
          <w:spacing w:val="1"/>
          <w:sz w:val="24"/>
        </w:rPr>
        <w:t xml:space="preserve"> </w:t>
      </w:r>
      <w:r>
        <w:rPr>
          <w:sz w:val="24"/>
        </w:rPr>
        <w:t>obtiene</w:t>
      </w:r>
      <w:r>
        <w:rPr>
          <w:spacing w:val="1"/>
          <w:sz w:val="24"/>
        </w:rPr>
        <w:t xml:space="preserve"> </w:t>
      </w:r>
      <w:r>
        <w:rPr>
          <w:sz w:val="24"/>
        </w:rPr>
        <w:t>un</w:t>
      </w:r>
      <w:r>
        <w:rPr>
          <w:spacing w:val="1"/>
          <w:sz w:val="24"/>
        </w:rPr>
        <w:t xml:space="preserve"> </w:t>
      </w:r>
      <w:r>
        <w:rPr>
          <w:sz w:val="24"/>
        </w:rPr>
        <w:t>beneficio</w:t>
      </w:r>
      <w:r>
        <w:rPr>
          <w:spacing w:val="1"/>
          <w:sz w:val="24"/>
        </w:rPr>
        <w:t xml:space="preserve"> </w:t>
      </w:r>
      <w:r>
        <w:rPr>
          <w:sz w:val="24"/>
        </w:rPr>
        <w:t>económico,</w:t>
      </w:r>
      <w:r>
        <w:rPr>
          <w:spacing w:val="1"/>
          <w:sz w:val="24"/>
        </w:rPr>
        <w:t xml:space="preserve"> </w:t>
      </w:r>
      <w:r>
        <w:rPr>
          <w:sz w:val="24"/>
        </w:rPr>
        <w:t>se</w:t>
      </w:r>
      <w:r>
        <w:rPr>
          <w:spacing w:val="1"/>
          <w:sz w:val="24"/>
        </w:rPr>
        <w:t xml:space="preserve"> </w:t>
      </w:r>
      <w:r>
        <w:rPr>
          <w:sz w:val="24"/>
        </w:rPr>
        <w:t>plantea</w:t>
      </w:r>
      <w:r>
        <w:rPr>
          <w:spacing w:val="1"/>
          <w:sz w:val="24"/>
        </w:rPr>
        <w:t xml:space="preserve"> </w:t>
      </w:r>
      <w:r>
        <w:rPr>
          <w:sz w:val="24"/>
        </w:rPr>
        <w:t>realizar</w:t>
      </w:r>
      <w:r>
        <w:rPr>
          <w:spacing w:val="1"/>
          <w:sz w:val="24"/>
        </w:rPr>
        <w:t xml:space="preserve"> </w:t>
      </w:r>
      <w:r>
        <w:rPr>
          <w:sz w:val="24"/>
        </w:rPr>
        <w:t>el</w:t>
      </w:r>
      <w:r>
        <w:rPr>
          <w:spacing w:val="1"/>
          <w:sz w:val="24"/>
        </w:rPr>
        <w:t xml:space="preserve"> </w:t>
      </w:r>
      <w:r>
        <w:rPr>
          <w:sz w:val="24"/>
        </w:rPr>
        <w:t>fortalecimiento a través del apoyo en la promoción de las actividades que ya están</w:t>
      </w:r>
      <w:r>
        <w:rPr>
          <w:spacing w:val="1"/>
          <w:sz w:val="24"/>
        </w:rPr>
        <w:t xml:space="preserve"> </w:t>
      </w:r>
      <w:r>
        <w:rPr>
          <w:sz w:val="24"/>
        </w:rPr>
        <w:t>desarrollando</w:t>
      </w:r>
      <w:r>
        <w:rPr>
          <w:spacing w:val="-12"/>
          <w:sz w:val="24"/>
        </w:rPr>
        <w:t xml:space="preserve"> </w:t>
      </w:r>
      <w:r>
        <w:rPr>
          <w:sz w:val="24"/>
        </w:rPr>
        <w:t>y</w:t>
      </w:r>
      <w:r>
        <w:rPr>
          <w:spacing w:val="-11"/>
          <w:sz w:val="24"/>
        </w:rPr>
        <w:t xml:space="preserve"> </w:t>
      </w:r>
      <w:r>
        <w:rPr>
          <w:sz w:val="24"/>
        </w:rPr>
        <w:t>reforzar</w:t>
      </w:r>
      <w:r>
        <w:rPr>
          <w:spacing w:val="-12"/>
          <w:sz w:val="24"/>
        </w:rPr>
        <w:t xml:space="preserve"> </w:t>
      </w:r>
      <w:r>
        <w:rPr>
          <w:sz w:val="24"/>
        </w:rPr>
        <w:t>los</w:t>
      </w:r>
      <w:r>
        <w:rPr>
          <w:spacing w:val="-10"/>
          <w:sz w:val="24"/>
        </w:rPr>
        <w:t xml:space="preserve"> </w:t>
      </w:r>
      <w:r>
        <w:rPr>
          <w:sz w:val="24"/>
        </w:rPr>
        <w:t>procesos</w:t>
      </w:r>
      <w:r>
        <w:rPr>
          <w:spacing w:val="-11"/>
          <w:sz w:val="24"/>
        </w:rPr>
        <w:t xml:space="preserve"> </w:t>
      </w:r>
      <w:r>
        <w:rPr>
          <w:sz w:val="24"/>
        </w:rPr>
        <w:t>con</w:t>
      </w:r>
      <w:r>
        <w:rPr>
          <w:spacing w:val="-12"/>
          <w:sz w:val="24"/>
        </w:rPr>
        <w:t xml:space="preserve"> </w:t>
      </w:r>
      <w:r>
        <w:rPr>
          <w:sz w:val="24"/>
        </w:rPr>
        <w:t>nuevas</w:t>
      </w:r>
      <w:r>
        <w:rPr>
          <w:spacing w:val="-11"/>
          <w:sz w:val="24"/>
        </w:rPr>
        <w:t xml:space="preserve"> </w:t>
      </w:r>
      <w:r>
        <w:rPr>
          <w:sz w:val="24"/>
        </w:rPr>
        <w:t>estrategias,</w:t>
      </w:r>
      <w:r>
        <w:rPr>
          <w:spacing w:val="-11"/>
          <w:sz w:val="24"/>
        </w:rPr>
        <w:t xml:space="preserve"> </w:t>
      </w:r>
      <w:r>
        <w:rPr>
          <w:sz w:val="24"/>
        </w:rPr>
        <w:t>actividades</w:t>
      </w:r>
      <w:r>
        <w:rPr>
          <w:spacing w:val="-11"/>
          <w:sz w:val="24"/>
        </w:rPr>
        <w:t xml:space="preserve"> </w:t>
      </w:r>
      <w:r>
        <w:rPr>
          <w:sz w:val="24"/>
        </w:rPr>
        <w:t>y/o</w:t>
      </w:r>
      <w:r>
        <w:rPr>
          <w:spacing w:val="-11"/>
          <w:sz w:val="24"/>
        </w:rPr>
        <w:t xml:space="preserve"> </w:t>
      </w:r>
      <w:r>
        <w:rPr>
          <w:sz w:val="24"/>
        </w:rPr>
        <w:t>acciones</w:t>
      </w:r>
      <w:r>
        <w:rPr>
          <w:spacing w:val="-11"/>
          <w:sz w:val="24"/>
        </w:rPr>
        <w:t xml:space="preserve"> </w:t>
      </w:r>
      <w:r>
        <w:rPr>
          <w:sz w:val="24"/>
        </w:rPr>
        <w:t>que</w:t>
      </w:r>
      <w:r>
        <w:rPr>
          <w:spacing w:val="-58"/>
          <w:sz w:val="24"/>
        </w:rPr>
        <w:t xml:space="preserve"> </w:t>
      </w:r>
      <w:r>
        <w:rPr>
          <w:sz w:val="24"/>
        </w:rPr>
        <w:t>permitan</w:t>
      </w:r>
      <w:r>
        <w:rPr>
          <w:spacing w:val="-1"/>
          <w:sz w:val="24"/>
        </w:rPr>
        <w:t xml:space="preserve"> </w:t>
      </w:r>
      <w:r>
        <w:rPr>
          <w:sz w:val="24"/>
        </w:rPr>
        <w:t>mayor sostenibilidad.</w:t>
      </w:r>
    </w:p>
    <w:p w14:paraId="0E93DE63" w14:textId="77777777" w:rsidR="00575006" w:rsidRDefault="00000000">
      <w:pPr>
        <w:pStyle w:val="Prrafodelista"/>
        <w:numPr>
          <w:ilvl w:val="0"/>
          <w:numId w:val="10"/>
        </w:numPr>
        <w:tabs>
          <w:tab w:val="left" w:pos="866"/>
        </w:tabs>
        <w:ind w:left="830" w:right="826"/>
        <w:jc w:val="both"/>
        <w:rPr>
          <w:sz w:val="24"/>
        </w:rPr>
      </w:pPr>
      <w:r>
        <w:rPr>
          <w:sz w:val="24"/>
        </w:rPr>
        <w:t>Para los procesos en los que se desarrollaron acciones y/o actividades de agroecología,</w:t>
      </w:r>
      <w:r>
        <w:rPr>
          <w:spacing w:val="1"/>
          <w:sz w:val="24"/>
        </w:rPr>
        <w:t xml:space="preserve"> </w:t>
      </w:r>
      <w:r>
        <w:rPr>
          <w:sz w:val="24"/>
        </w:rPr>
        <w:t>se</w:t>
      </w:r>
      <w:r>
        <w:rPr>
          <w:spacing w:val="23"/>
          <w:sz w:val="24"/>
        </w:rPr>
        <w:t xml:space="preserve"> </w:t>
      </w:r>
      <w:r>
        <w:rPr>
          <w:sz w:val="24"/>
        </w:rPr>
        <w:t>plantea</w:t>
      </w:r>
      <w:r>
        <w:rPr>
          <w:spacing w:val="26"/>
          <w:sz w:val="24"/>
        </w:rPr>
        <w:t xml:space="preserve"> </w:t>
      </w:r>
      <w:r>
        <w:rPr>
          <w:sz w:val="24"/>
        </w:rPr>
        <w:t>continuar</w:t>
      </w:r>
      <w:r>
        <w:rPr>
          <w:spacing w:val="24"/>
          <w:sz w:val="24"/>
        </w:rPr>
        <w:t xml:space="preserve"> </w:t>
      </w:r>
      <w:r>
        <w:rPr>
          <w:sz w:val="24"/>
        </w:rPr>
        <w:t>el</w:t>
      </w:r>
      <w:r>
        <w:rPr>
          <w:spacing w:val="27"/>
          <w:sz w:val="24"/>
        </w:rPr>
        <w:t xml:space="preserve"> </w:t>
      </w:r>
      <w:r>
        <w:rPr>
          <w:sz w:val="24"/>
        </w:rPr>
        <w:t>fortalecimiento,</w:t>
      </w:r>
      <w:r>
        <w:rPr>
          <w:spacing w:val="25"/>
          <w:sz w:val="24"/>
        </w:rPr>
        <w:t xml:space="preserve"> </w:t>
      </w:r>
      <w:r>
        <w:rPr>
          <w:sz w:val="24"/>
        </w:rPr>
        <w:t>realizando</w:t>
      </w:r>
      <w:r>
        <w:rPr>
          <w:spacing w:val="25"/>
          <w:sz w:val="24"/>
        </w:rPr>
        <w:t xml:space="preserve"> </w:t>
      </w:r>
      <w:r>
        <w:rPr>
          <w:sz w:val="24"/>
        </w:rPr>
        <w:t>el</w:t>
      </w:r>
      <w:r>
        <w:rPr>
          <w:spacing w:val="25"/>
          <w:sz w:val="24"/>
        </w:rPr>
        <w:t xml:space="preserve"> </w:t>
      </w:r>
      <w:r>
        <w:rPr>
          <w:sz w:val="24"/>
        </w:rPr>
        <w:t>acompañamiento</w:t>
      </w:r>
      <w:r>
        <w:rPr>
          <w:spacing w:val="24"/>
          <w:sz w:val="24"/>
        </w:rPr>
        <w:t xml:space="preserve"> </w:t>
      </w:r>
      <w:r>
        <w:rPr>
          <w:sz w:val="24"/>
        </w:rPr>
        <w:t>y</w:t>
      </w:r>
      <w:r>
        <w:rPr>
          <w:spacing w:val="27"/>
          <w:sz w:val="24"/>
        </w:rPr>
        <w:t xml:space="preserve"> </w:t>
      </w:r>
      <w:r>
        <w:rPr>
          <w:sz w:val="24"/>
        </w:rPr>
        <w:t>apoyo</w:t>
      </w:r>
      <w:r>
        <w:rPr>
          <w:spacing w:val="25"/>
          <w:sz w:val="24"/>
        </w:rPr>
        <w:t xml:space="preserve"> </w:t>
      </w:r>
      <w:r>
        <w:rPr>
          <w:sz w:val="24"/>
        </w:rPr>
        <w:t>en</w:t>
      </w:r>
      <w:r>
        <w:rPr>
          <w:spacing w:val="25"/>
          <w:sz w:val="24"/>
        </w:rPr>
        <w:t xml:space="preserve"> </w:t>
      </w:r>
      <w:r>
        <w:rPr>
          <w:sz w:val="24"/>
        </w:rPr>
        <w:t>sus</w:t>
      </w:r>
    </w:p>
    <w:p w14:paraId="59C72BEB" w14:textId="77777777" w:rsidR="00575006" w:rsidRDefault="00575006">
      <w:pPr>
        <w:jc w:val="both"/>
        <w:rPr>
          <w:sz w:val="24"/>
        </w:rPr>
        <w:sectPr w:rsidR="00575006">
          <w:pgSz w:w="12240" w:h="15840"/>
          <w:pgMar w:top="2420" w:right="500" w:bottom="280" w:left="1580" w:header="722" w:footer="0" w:gutter="0"/>
          <w:cols w:space="720"/>
        </w:sectPr>
      </w:pPr>
    </w:p>
    <w:p w14:paraId="48ECB9CD" w14:textId="77777777" w:rsidR="00575006" w:rsidRDefault="00575006">
      <w:pPr>
        <w:pStyle w:val="Textoindependiente"/>
        <w:spacing w:before="4"/>
        <w:rPr>
          <w:sz w:val="17"/>
        </w:rPr>
      </w:pPr>
    </w:p>
    <w:p w14:paraId="3CA0C8BC" w14:textId="77777777" w:rsidR="00575006" w:rsidRDefault="00000000">
      <w:pPr>
        <w:pStyle w:val="Textoindependiente"/>
        <w:spacing w:before="90"/>
        <w:ind w:left="830" w:right="828"/>
        <w:jc w:val="both"/>
      </w:pPr>
      <w:r>
        <w:rPr>
          <w:spacing w:val="-1"/>
        </w:rPr>
        <w:t>procesos</w:t>
      </w:r>
      <w:r>
        <w:rPr>
          <w:spacing w:val="-14"/>
        </w:rPr>
        <w:t xml:space="preserve"> </w:t>
      </w:r>
      <w:r>
        <w:rPr>
          <w:spacing w:val="-1"/>
        </w:rPr>
        <w:t>productivos,</w:t>
      </w:r>
      <w:r>
        <w:rPr>
          <w:spacing w:val="-14"/>
        </w:rPr>
        <w:t xml:space="preserve"> </w:t>
      </w:r>
      <w:r>
        <w:t>además</w:t>
      </w:r>
      <w:r>
        <w:rPr>
          <w:spacing w:val="-14"/>
        </w:rPr>
        <w:t xml:space="preserve"> </w:t>
      </w:r>
      <w:r>
        <w:t>de</w:t>
      </w:r>
      <w:r>
        <w:rPr>
          <w:spacing w:val="-16"/>
        </w:rPr>
        <w:t xml:space="preserve"> </w:t>
      </w:r>
      <w:r>
        <w:t>realizar</w:t>
      </w:r>
      <w:r>
        <w:rPr>
          <w:spacing w:val="-15"/>
        </w:rPr>
        <w:t xml:space="preserve"> </w:t>
      </w:r>
      <w:r>
        <w:t>las</w:t>
      </w:r>
      <w:r>
        <w:rPr>
          <w:spacing w:val="-14"/>
        </w:rPr>
        <w:t xml:space="preserve"> </w:t>
      </w:r>
      <w:r>
        <w:t>gestiones</w:t>
      </w:r>
      <w:r>
        <w:rPr>
          <w:spacing w:val="-14"/>
        </w:rPr>
        <w:t xml:space="preserve"> </w:t>
      </w:r>
      <w:r>
        <w:t>interinstitucionales</w:t>
      </w:r>
      <w:r>
        <w:rPr>
          <w:spacing w:val="-15"/>
        </w:rPr>
        <w:t xml:space="preserve"> </w:t>
      </w:r>
      <w:r>
        <w:t>requeridas</w:t>
      </w:r>
      <w:r>
        <w:rPr>
          <w:spacing w:val="-14"/>
        </w:rPr>
        <w:t xml:space="preserve"> </w:t>
      </w:r>
      <w:r>
        <w:t>para</w:t>
      </w:r>
      <w:r>
        <w:rPr>
          <w:spacing w:val="-58"/>
        </w:rPr>
        <w:t xml:space="preserve"> </w:t>
      </w:r>
      <w:r>
        <w:rPr>
          <w:spacing w:val="-1"/>
        </w:rPr>
        <w:t>que</w:t>
      </w:r>
      <w:r>
        <w:rPr>
          <w:spacing w:val="-16"/>
        </w:rPr>
        <w:t xml:space="preserve"> </w:t>
      </w:r>
      <w:r>
        <w:rPr>
          <w:spacing w:val="-1"/>
        </w:rPr>
        <w:t>estas</w:t>
      </w:r>
      <w:r>
        <w:rPr>
          <w:spacing w:val="-15"/>
        </w:rPr>
        <w:t xml:space="preserve"> </w:t>
      </w:r>
      <w:r>
        <w:rPr>
          <w:spacing w:val="-1"/>
        </w:rPr>
        <w:t>también</w:t>
      </w:r>
      <w:r>
        <w:rPr>
          <w:spacing w:val="-14"/>
        </w:rPr>
        <w:t xml:space="preserve"> </w:t>
      </w:r>
      <w:r>
        <w:t>sean</w:t>
      </w:r>
      <w:r>
        <w:rPr>
          <w:spacing w:val="-15"/>
        </w:rPr>
        <w:t xml:space="preserve"> </w:t>
      </w:r>
      <w:r>
        <w:t>apoyadas</w:t>
      </w:r>
      <w:r>
        <w:rPr>
          <w:spacing w:val="-15"/>
        </w:rPr>
        <w:t xml:space="preserve"> </w:t>
      </w:r>
      <w:r>
        <w:t>por</w:t>
      </w:r>
      <w:r>
        <w:rPr>
          <w:spacing w:val="-15"/>
        </w:rPr>
        <w:t xml:space="preserve"> </w:t>
      </w:r>
      <w:r>
        <w:t>las</w:t>
      </w:r>
      <w:r>
        <w:rPr>
          <w:spacing w:val="-13"/>
        </w:rPr>
        <w:t xml:space="preserve"> </w:t>
      </w:r>
      <w:r>
        <w:t>entidades</w:t>
      </w:r>
      <w:r>
        <w:rPr>
          <w:spacing w:val="-11"/>
        </w:rPr>
        <w:t xml:space="preserve"> </w:t>
      </w:r>
      <w:r>
        <w:t>que</w:t>
      </w:r>
      <w:r>
        <w:rPr>
          <w:spacing w:val="-16"/>
        </w:rPr>
        <w:t xml:space="preserve"> </w:t>
      </w:r>
      <w:r>
        <w:t>de</w:t>
      </w:r>
      <w:r>
        <w:rPr>
          <w:spacing w:val="-15"/>
        </w:rPr>
        <w:t xml:space="preserve"> </w:t>
      </w:r>
      <w:r>
        <w:t>acuerdo</w:t>
      </w:r>
      <w:r>
        <w:rPr>
          <w:spacing w:val="-13"/>
        </w:rPr>
        <w:t xml:space="preserve"> </w:t>
      </w:r>
      <w:r>
        <w:t>a</w:t>
      </w:r>
      <w:r>
        <w:rPr>
          <w:spacing w:val="-16"/>
        </w:rPr>
        <w:t xml:space="preserve"> </w:t>
      </w:r>
      <w:r>
        <w:t>su</w:t>
      </w:r>
      <w:r>
        <w:rPr>
          <w:spacing w:val="-14"/>
        </w:rPr>
        <w:t xml:space="preserve"> </w:t>
      </w:r>
      <w:r>
        <w:t>misionalidad</w:t>
      </w:r>
      <w:r>
        <w:rPr>
          <w:spacing w:val="-15"/>
        </w:rPr>
        <w:t xml:space="preserve"> </w:t>
      </w:r>
      <w:r>
        <w:t>deban</w:t>
      </w:r>
      <w:r>
        <w:rPr>
          <w:spacing w:val="-57"/>
        </w:rPr>
        <w:t xml:space="preserve"> </w:t>
      </w:r>
      <w:r>
        <w:t>realizar</w:t>
      </w:r>
      <w:r>
        <w:rPr>
          <w:spacing w:val="-1"/>
        </w:rPr>
        <w:t xml:space="preserve"> </w:t>
      </w:r>
      <w:r>
        <w:t>el apoyo y</w:t>
      </w:r>
      <w:r>
        <w:rPr>
          <w:spacing w:val="1"/>
        </w:rPr>
        <w:t xml:space="preserve"> </w:t>
      </w:r>
      <w:r>
        <w:t>acompañamiento.</w:t>
      </w:r>
    </w:p>
    <w:p w14:paraId="7F41B746" w14:textId="77777777" w:rsidR="00575006" w:rsidRDefault="00575006">
      <w:pPr>
        <w:pStyle w:val="Textoindependiente"/>
      </w:pPr>
    </w:p>
    <w:p w14:paraId="1720F69D" w14:textId="77777777" w:rsidR="00575006" w:rsidRDefault="00000000">
      <w:pPr>
        <w:ind w:left="546" w:right="827"/>
        <w:jc w:val="both"/>
        <w:rPr>
          <w:sz w:val="24"/>
        </w:rPr>
      </w:pPr>
      <w:r>
        <w:rPr>
          <w:b/>
          <w:sz w:val="24"/>
          <w:u w:val="thick"/>
        </w:rPr>
        <w:t>Implementar</w:t>
      </w:r>
      <w:r>
        <w:rPr>
          <w:b/>
          <w:spacing w:val="1"/>
          <w:sz w:val="24"/>
          <w:u w:val="thick"/>
        </w:rPr>
        <w:t xml:space="preserve"> </w:t>
      </w:r>
      <w:r>
        <w:rPr>
          <w:b/>
          <w:sz w:val="24"/>
          <w:u w:val="thick"/>
        </w:rPr>
        <w:t>50</w:t>
      </w:r>
      <w:r>
        <w:rPr>
          <w:b/>
          <w:spacing w:val="1"/>
          <w:sz w:val="24"/>
          <w:u w:val="thick"/>
        </w:rPr>
        <w:t xml:space="preserve"> </w:t>
      </w:r>
      <w:r>
        <w:rPr>
          <w:b/>
          <w:sz w:val="24"/>
          <w:u w:val="thick"/>
        </w:rPr>
        <w:t>hectáreas</w:t>
      </w:r>
      <w:r>
        <w:rPr>
          <w:b/>
          <w:spacing w:val="1"/>
          <w:sz w:val="24"/>
          <w:u w:val="thick"/>
        </w:rPr>
        <w:t xml:space="preserve"> </w:t>
      </w:r>
      <w:r>
        <w:rPr>
          <w:b/>
          <w:sz w:val="24"/>
          <w:u w:val="thick"/>
        </w:rPr>
        <w:t>de</w:t>
      </w:r>
      <w:r>
        <w:rPr>
          <w:b/>
          <w:spacing w:val="1"/>
          <w:sz w:val="24"/>
          <w:u w:val="thick"/>
        </w:rPr>
        <w:t xml:space="preserve"> </w:t>
      </w:r>
      <w:r>
        <w:rPr>
          <w:b/>
          <w:sz w:val="24"/>
          <w:u w:val="thick"/>
        </w:rPr>
        <w:t>restauración</w:t>
      </w:r>
      <w:r>
        <w:rPr>
          <w:b/>
          <w:spacing w:val="1"/>
          <w:sz w:val="24"/>
          <w:u w:val="thick"/>
        </w:rPr>
        <w:t xml:space="preserve"> </w:t>
      </w:r>
      <w:r>
        <w:rPr>
          <w:b/>
          <w:sz w:val="24"/>
          <w:u w:val="thick"/>
        </w:rPr>
        <w:t>ecológica</w:t>
      </w:r>
      <w:r>
        <w:rPr>
          <w:b/>
          <w:spacing w:val="1"/>
          <w:sz w:val="24"/>
          <w:u w:val="thick"/>
        </w:rPr>
        <w:t xml:space="preserve"> </w:t>
      </w:r>
      <w:r>
        <w:rPr>
          <w:b/>
          <w:sz w:val="24"/>
          <w:u w:val="thick"/>
        </w:rPr>
        <w:t>para</w:t>
      </w:r>
      <w:r>
        <w:rPr>
          <w:b/>
          <w:spacing w:val="1"/>
          <w:sz w:val="24"/>
          <w:u w:val="thick"/>
        </w:rPr>
        <w:t xml:space="preserve"> </w:t>
      </w:r>
      <w:r>
        <w:rPr>
          <w:b/>
          <w:sz w:val="24"/>
          <w:u w:val="thick"/>
        </w:rPr>
        <w:t>generar</w:t>
      </w:r>
      <w:r>
        <w:rPr>
          <w:b/>
          <w:spacing w:val="1"/>
          <w:sz w:val="24"/>
          <w:u w:val="thick"/>
        </w:rPr>
        <w:t xml:space="preserve"> </w:t>
      </w:r>
      <w:r>
        <w:rPr>
          <w:b/>
          <w:sz w:val="24"/>
          <w:u w:val="thick"/>
        </w:rPr>
        <w:t>corredores</w:t>
      </w:r>
      <w:r>
        <w:rPr>
          <w:b/>
          <w:spacing w:val="1"/>
          <w:sz w:val="24"/>
          <w:u w:val="thick"/>
        </w:rPr>
        <w:t xml:space="preserve"> </w:t>
      </w:r>
      <w:r>
        <w:rPr>
          <w:b/>
          <w:sz w:val="24"/>
          <w:u w:val="thick"/>
        </w:rPr>
        <w:t>de</w:t>
      </w:r>
      <w:r>
        <w:rPr>
          <w:b/>
          <w:spacing w:val="-57"/>
          <w:sz w:val="24"/>
        </w:rPr>
        <w:t xml:space="preserve"> </w:t>
      </w:r>
      <w:r>
        <w:rPr>
          <w:b/>
          <w:sz w:val="24"/>
          <w:u w:val="thick"/>
        </w:rPr>
        <w:t xml:space="preserve">bosque y agua para los bogotanos: </w:t>
      </w:r>
      <w:r>
        <w:rPr>
          <w:sz w:val="24"/>
        </w:rPr>
        <w:t>La actividad busca la restauración, rehabilitación o</w:t>
      </w:r>
      <w:r>
        <w:rPr>
          <w:spacing w:val="1"/>
          <w:sz w:val="24"/>
        </w:rPr>
        <w:t xml:space="preserve"> </w:t>
      </w:r>
      <w:r>
        <w:rPr>
          <w:sz w:val="24"/>
        </w:rPr>
        <w:t>recuperación ecológica y protección de áreas estratégicas que promuevan la conectividad</w:t>
      </w:r>
      <w:r>
        <w:rPr>
          <w:spacing w:val="1"/>
          <w:sz w:val="24"/>
        </w:rPr>
        <w:t xml:space="preserve"> </w:t>
      </w:r>
      <w:r>
        <w:rPr>
          <w:sz w:val="24"/>
        </w:rPr>
        <w:t>ecológica entre la Reserva forestal protectora bosque oriental de Bogotá y el área de</w:t>
      </w:r>
      <w:r>
        <w:rPr>
          <w:spacing w:val="1"/>
          <w:sz w:val="24"/>
        </w:rPr>
        <w:t xml:space="preserve"> </w:t>
      </w:r>
      <w:r>
        <w:rPr>
          <w:sz w:val="24"/>
        </w:rPr>
        <w:t>ocupación</w:t>
      </w:r>
      <w:r>
        <w:rPr>
          <w:spacing w:val="-1"/>
          <w:sz w:val="24"/>
        </w:rPr>
        <w:t xml:space="preserve"> </w:t>
      </w:r>
      <w:r>
        <w:rPr>
          <w:sz w:val="24"/>
        </w:rPr>
        <w:t>público prioritario de</w:t>
      </w:r>
      <w:r>
        <w:rPr>
          <w:spacing w:val="-1"/>
          <w:sz w:val="24"/>
        </w:rPr>
        <w:t xml:space="preserve"> </w:t>
      </w:r>
      <w:r>
        <w:rPr>
          <w:sz w:val="24"/>
        </w:rPr>
        <w:t>la franja de</w:t>
      </w:r>
      <w:r>
        <w:rPr>
          <w:spacing w:val="-1"/>
          <w:sz w:val="24"/>
        </w:rPr>
        <w:t xml:space="preserve"> </w:t>
      </w:r>
      <w:r>
        <w:rPr>
          <w:sz w:val="24"/>
        </w:rPr>
        <w:t>adecuación.</w:t>
      </w:r>
    </w:p>
    <w:p w14:paraId="66A19403" w14:textId="77777777" w:rsidR="00575006" w:rsidRDefault="00575006">
      <w:pPr>
        <w:pStyle w:val="Textoindependiente"/>
      </w:pPr>
    </w:p>
    <w:p w14:paraId="5FB83305" w14:textId="77777777" w:rsidR="00575006" w:rsidRDefault="00000000">
      <w:pPr>
        <w:pStyle w:val="Textoindependiente"/>
        <w:spacing w:before="1"/>
        <w:ind w:left="688"/>
      </w:pPr>
      <w:r>
        <w:t>Las</w:t>
      </w:r>
      <w:r>
        <w:rPr>
          <w:spacing w:val="-1"/>
        </w:rPr>
        <w:t xml:space="preserve"> </w:t>
      </w:r>
      <w:r>
        <w:t>acciones</w:t>
      </w:r>
      <w:r>
        <w:rPr>
          <w:spacing w:val="-1"/>
        </w:rPr>
        <w:t xml:space="preserve"> </w:t>
      </w:r>
      <w:r>
        <w:t>previstas para</w:t>
      </w:r>
      <w:r>
        <w:rPr>
          <w:spacing w:val="-3"/>
        </w:rPr>
        <w:t xml:space="preserve"> </w:t>
      </w:r>
      <w:r>
        <w:t>cumplimiento</w:t>
      </w:r>
      <w:r>
        <w:rPr>
          <w:spacing w:val="-1"/>
        </w:rPr>
        <w:t xml:space="preserve"> </w:t>
      </w:r>
      <w:r>
        <w:t>de</w:t>
      </w:r>
      <w:r>
        <w:rPr>
          <w:spacing w:val="-1"/>
        </w:rPr>
        <w:t xml:space="preserve"> </w:t>
      </w:r>
      <w:r>
        <w:t>esta meta</w:t>
      </w:r>
      <w:r>
        <w:rPr>
          <w:spacing w:val="-2"/>
        </w:rPr>
        <w:t xml:space="preserve"> </w:t>
      </w:r>
      <w:r>
        <w:t>son las</w:t>
      </w:r>
      <w:r>
        <w:rPr>
          <w:spacing w:val="-1"/>
        </w:rPr>
        <w:t xml:space="preserve"> </w:t>
      </w:r>
      <w:r>
        <w:t>siguientes:</w:t>
      </w:r>
    </w:p>
    <w:p w14:paraId="388A314A" w14:textId="77777777" w:rsidR="00575006" w:rsidRDefault="00575006">
      <w:pPr>
        <w:pStyle w:val="Textoindependiente"/>
        <w:spacing w:before="11"/>
        <w:rPr>
          <w:sz w:val="23"/>
        </w:rPr>
      </w:pPr>
    </w:p>
    <w:p w14:paraId="2891C1FF" w14:textId="77777777" w:rsidR="00575006" w:rsidRDefault="00000000">
      <w:pPr>
        <w:pStyle w:val="Prrafodelista"/>
        <w:numPr>
          <w:ilvl w:val="0"/>
          <w:numId w:val="10"/>
        </w:numPr>
        <w:tabs>
          <w:tab w:val="left" w:pos="829"/>
          <w:tab w:val="left" w:pos="830"/>
        </w:tabs>
        <w:ind w:left="830" w:right="824"/>
        <w:rPr>
          <w:sz w:val="24"/>
        </w:rPr>
      </w:pPr>
      <w:r>
        <w:rPr>
          <w:sz w:val="24"/>
        </w:rPr>
        <w:t>Reconocimiento,</w:t>
      </w:r>
      <w:r>
        <w:rPr>
          <w:spacing w:val="-7"/>
          <w:sz w:val="24"/>
        </w:rPr>
        <w:t xml:space="preserve"> </w:t>
      </w:r>
      <w:r>
        <w:rPr>
          <w:sz w:val="24"/>
        </w:rPr>
        <w:t>levantamiento</w:t>
      </w:r>
      <w:r>
        <w:rPr>
          <w:spacing w:val="-6"/>
          <w:sz w:val="24"/>
        </w:rPr>
        <w:t xml:space="preserve"> </w:t>
      </w:r>
      <w:r>
        <w:rPr>
          <w:sz w:val="24"/>
        </w:rPr>
        <w:t>de</w:t>
      </w:r>
      <w:r>
        <w:rPr>
          <w:spacing w:val="-7"/>
          <w:sz w:val="24"/>
        </w:rPr>
        <w:t xml:space="preserve"> </w:t>
      </w:r>
      <w:r>
        <w:rPr>
          <w:sz w:val="24"/>
        </w:rPr>
        <w:t>información</w:t>
      </w:r>
      <w:r>
        <w:rPr>
          <w:spacing w:val="-6"/>
          <w:sz w:val="24"/>
        </w:rPr>
        <w:t xml:space="preserve"> </w:t>
      </w:r>
      <w:r>
        <w:rPr>
          <w:sz w:val="24"/>
        </w:rPr>
        <w:t>primaria</w:t>
      </w:r>
      <w:r>
        <w:rPr>
          <w:spacing w:val="-7"/>
          <w:sz w:val="24"/>
        </w:rPr>
        <w:t xml:space="preserve"> </w:t>
      </w:r>
      <w:r>
        <w:rPr>
          <w:sz w:val="24"/>
        </w:rPr>
        <w:t>y</w:t>
      </w:r>
      <w:r>
        <w:rPr>
          <w:spacing w:val="-6"/>
          <w:sz w:val="24"/>
        </w:rPr>
        <w:t xml:space="preserve"> </w:t>
      </w:r>
      <w:r>
        <w:rPr>
          <w:sz w:val="24"/>
        </w:rPr>
        <w:t>secundaria,</w:t>
      </w:r>
      <w:r>
        <w:rPr>
          <w:spacing w:val="-6"/>
          <w:sz w:val="24"/>
        </w:rPr>
        <w:t xml:space="preserve"> </w:t>
      </w:r>
      <w:r>
        <w:rPr>
          <w:sz w:val="24"/>
        </w:rPr>
        <w:t>diagnóstico</w:t>
      </w:r>
      <w:r>
        <w:rPr>
          <w:spacing w:val="-7"/>
          <w:sz w:val="24"/>
        </w:rPr>
        <w:t xml:space="preserve"> </w:t>
      </w:r>
      <w:r>
        <w:rPr>
          <w:sz w:val="24"/>
        </w:rPr>
        <w:t>de</w:t>
      </w:r>
      <w:r>
        <w:rPr>
          <w:spacing w:val="-7"/>
          <w:sz w:val="24"/>
        </w:rPr>
        <w:t xml:space="preserve"> </w:t>
      </w:r>
      <w:r>
        <w:rPr>
          <w:sz w:val="24"/>
        </w:rPr>
        <w:t>las</w:t>
      </w:r>
      <w:r>
        <w:rPr>
          <w:spacing w:val="-57"/>
          <w:sz w:val="24"/>
        </w:rPr>
        <w:t xml:space="preserve"> </w:t>
      </w:r>
      <w:r>
        <w:rPr>
          <w:sz w:val="24"/>
        </w:rPr>
        <w:t>áreas.</w:t>
      </w:r>
    </w:p>
    <w:p w14:paraId="7ACC0C81" w14:textId="77777777" w:rsidR="00575006" w:rsidRDefault="00000000">
      <w:pPr>
        <w:pStyle w:val="Prrafodelista"/>
        <w:numPr>
          <w:ilvl w:val="0"/>
          <w:numId w:val="10"/>
        </w:numPr>
        <w:tabs>
          <w:tab w:val="left" w:pos="829"/>
          <w:tab w:val="left" w:pos="830"/>
        </w:tabs>
        <w:ind w:left="830" w:right="832"/>
        <w:rPr>
          <w:sz w:val="24"/>
        </w:rPr>
      </w:pPr>
      <w:r>
        <w:rPr>
          <w:sz w:val="24"/>
        </w:rPr>
        <w:t>Zonificación</w:t>
      </w:r>
      <w:r>
        <w:rPr>
          <w:spacing w:val="6"/>
          <w:sz w:val="24"/>
        </w:rPr>
        <w:t xml:space="preserve"> </w:t>
      </w:r>
      <w:r>
        <w:rPr>
          <w:sz w:val="24"/>
        </w:rPr>
        <w:t>y</w:t>
      </w:r>
      <w:r>
        <w:rPr>
          <w:spacing w:val="8"/>
          <w:sz w:val="24"/>
        </w:rPr>
        <w:t xml:space="preserve"> </w:t>
      </w:r>
      <w:r>
        <w:rPr>
          <w:sz w:val="24"/>
        </w:rPr>
        <w:t>priorización</w:t>
      </w:r>
      <w:r>
        <w:rPr>
          <w:spacing w:val="6"/>
          <w:sz w:val="24"/>
        </w:rPr>
        <w:t xml:space="preserve"> </w:t>
      </w:r>
      <w:r>
        <w:rPr>
          <w:sz w:val="24"/>
        </w:rPr>
        <w:t>de</w:t>
      </w:r>
      <w:r>
        <w:rPr>
          <w:spacing w:val="7"/>
          <w:sz w:val="24"/>
        </w:rPr>
        <w:t xml:space="preserve"> </w:t>
      </w:r>
      <w:r>
        <w:rPr>
          <w:sz w:val="24"/>
        </w:rPr>
        <w:t>escenarios</w:t>
      </w:r>
      <w:r>
        <w:rPr>
          <w:spacing w:val="5"/>
          <w:sz w:val="24"/>
        </w:rPr>
        <w:t xml:space="preserve"> </w:t>
      </w:r>
      <w:r>
        <w:rPr>
          <w:sz w:val="24"/>
        </w:rPr>
        <w:t>para</w:t>
      </w:r>
      <w:r>
        <w:rPr>
          <w:spacing w:val="6"/>
          <w:sz w:val="24"/>
        </w:rPr>
        <w:t xml:space="preserve"> </w:t>
      </w:r>
      <w:r>
        <w:rPr>
          <w:sz w:val="24"/>
        </w:rPr>
        <w:t>la</w:t>
      </w:r>
      <w:r>
        <w:rPr>
          <w:spacing w:val="7"/>
          <w:sz w:val="24"/>
        </w:rPr>
        <w:t xml:space="preserve"> </w:t>
      </w:r>
      <w:r>
        <w:rPr>
          <w:sz w:val="24"/>
        </w:rPr>
        <w:t>recuperación,</w:t>
      </w:r>
      <w:r>
        <w:rPr>
          <w:spacing w:val="6"/>
          <w:sz w:val="24"/>
        </w:rPr>
        <w:t xml:space="preserve"> </w:t>
      </w:r>
      <w:r>
        <w:rPr>
          <w:sz w:val="24"/>
        </w:rPr>
        <w:t>rehabilitación,</w:t>
      </w:r>
      <w:r>
        <w:rPr>
          <w:spacing w:val="-57"/>
          <w:sz w:val="24"/>
        </w:rPr>
        <w:t xml:space="preserve"> </w:t>
      </w:r>
      <w:r>
        <w:rPr>
          <w:sz w:val="24"/>
        </w:rPr>
        <w:t>restauración</w:t>
      </w:r>
      <w:r>
        <w:rPr>
          <w:spacing w:val="-1"/>
          <w:sz w:val="24"/>
        </w:rPr>
        <w:t xml:space="preserve"> </w:t>
      </w:r>
      <w:r>
        <w:rPr>
          <w:sz w:val="24"/>
        </w:rPr>
        <w:t>o conservación ecológica.</w:t>
      </w:r>
    </w:p>
    <w:p w14:paraId="0108ABE6" w14:textId="77777777" w:rsidR="00575006" w:rsidRDefault="00000000">
      <w:pPr>
        <w:pStyle w:val="Prrafodelista"/>
        <w:numPr>
          <w:ilvl w:val="0"/>
          <w:numId w:val="10"/>
        </w:numPr>
        <w:tabs>
          <w:tab w:val="left" w:pos="829"/>
          <w:tab w:val="left" w:pos="830"/>
        </w:tabs>
        <w:ind w:left="830"/>
        <w:rPr>
          <w:sz w:val="24"/>
        </w:rPr>
      </w:pPr>
      <w:r>
        <w:rPr>
          <w:sz w:val="24"/>
        </w:rPr>
        <w:t>Formulación</w:t>
      </w:r>
      <w:r>
        <w:rPr>
          <w:spacing w:val="-1"/>
          <w:sz w:val="24"/>
        </w:rPr>
        <w:t xml:space="preserve"> </w:t>
      </w:r>
      <w:r>
        <w:rPr>
          <w:sz w:val="24"/>
        </w:rPr>
        <w:t>de</w:t>
      </w:r>
      <w:r>
        <w:rPr>
          <w:spacing w:val="-1"/>
          <w:sz w:val="24"/>
        </w:rPr>
        <w:t xml:space="preserve"> </w:t>
      </w:r>
      <w:r>
        <w:rPr>
          <w:sz w:val="24"/>
        </w:rPr>
        <w:t>diseños</w:t>
      </w:r>
      <w:r>
        <w:rPr>
          <w:spacing w:val="-1"/>
          <w:sz w:val="24"/>
        </w:rPr>
        <w:t xml:space="preserve"> </w:t>
      </w:r>
      <w:r>
        <w:rPr>
          <w:sz w:val="24"/>
        </w:rPr>
        <w:t>para</w:t>
      </w:r>
      <w:r>
        <w:rPr>
          <w:spacing w:val="-3"/>
          <w:sz w:val="24"/>
        </w:rPr>
        <w:t xml:space="preserve"> </w:t>
      </w:r>
      <w:r>
        <w:rPr>
          <w:sz w:val="24"/>
        </w:rPr>
        <w:t>implementación</w:t>
      </w:r>
      <w:r>
        <w:rPr>
          <w:spacing w:val="-1"/>
          <w:sz w:val="24"/>
        </w:rPr>
        <w:t xml:space="preserve"> </w:t>
      </w:r>
      <w:r>
        <w:rPr>
          <w:sz w:val="24"/>
        </w:rPr>
        <w:t>de acciones</w:t>
      </w:r>
      <w:r>
        <w:rPr>
          <w:spacing w:val="-1"/>
          <w:sz w:val="24"/>
        </w:rPr>
        <w:t xml:space="preserve"> </w:t>
      </w:r>
      <w:r>
        <w:rPr>
          <w:sz w:val="24"/>
        </w:rPr>
        <w:t>biofísicas</w:t>
      </w:r>
      <w:r>
        <w:rPr>
          <w:spacing w:val="-1"/>
          <w:sz w:val="24"/>
        </w:rPr>
        <w:t xml:space="preserve"> </w:t>
      </w:r>
      <w:r>
        <w:rPr>
          <w:sz w:val="24"/>
        </w:rPr>
        <w:t>y</w:t>
      </w:r>
      <w:r>
        <w:rPr>
          <w:spacing w:val="-1"/>
          <w:sz w:val="24"/>
        </w:rPr>
        <w:t xml:space="preserve"> </w:t>
      </w:r>
      <w:r>
        <w:rPr>
          <w:sz w:val="24"/>
        </w:rPr>
        <w:t>paisajísticas.</w:t>
      </w:r>
    </w:p>
    <w:p w14:paraId="44B753EC" w14:textId="77777777" w:rsidR="00575006" w:rsidRDefault="00000000">
      <w:pPr>
        <w:pStyle w:val="Prrafodelista"/>
        <w:numPr>
          <w:ilvl w:val="0"/>
          <w:numId w:val="10"/>
        </w:numPr>
        <w:tabs>
          <w:tab w:val="left" w:pos="829"/>
          <w:tab w:val="left" w:pos="830"/>
        </w:tabs>
        <w:ind w:left="830"/>
        <w:rPr>
          <w:sz w:val="24"/>
        </w:rPr>
      </w:pPr>
      <w:r>
        <w:rPr>
          <w:sz w:val="24"/>
        </w:rPr>
        <w:t>Control</w:t>
      </w:r>
      <w:r>
        <w:rPr>
          <w:spacing w:val="-2"/>
          <w:sz w:val="24"/>
        </w:rPr>
        <w:t xml:space="preserve"> </w:t>
      </w:r>
      <w:r>
        <w:rPr>
          <w:sz w:val="24"/>
        </w:rPr>
        <w:t>de</w:t>
      </w:r>
      <w:r>
        <w:rPr>
          <w:spacing w:val="-2"/>
          <w:sz w:val="24"/>
        </w:rPr>
        <w:t xml:space="preserve"> </w:t>
      </w:r>
      <w:r>
        <w:rPr>
          <w:sz w:val="24"/>
        </w:rPr>
        <w:t>especies</w:t>
      </w:r>
      <w:r>
        <w:rPr>
          <w:spacing w:val="-1"/>
          <w:sz w:val="24"/>
        </w:rPr>
        <w:t xml:space="preserve"> </w:t>
      </w:r>
      <w:r>
        <w:rPr>
          <w:sz w:val="24"/>
        </w:rPr>
        <w:t>invasoras</w:t>
      </w:r>
      <w:r>
        <w:rPr>
          <w:spacing w:val="-2"/>
          <w:sz w:val="24"/>
        </w:rPr>
        <w:t xml:space="preserve"> </w:t>
      </w:r>
      <w:r>
        <w:rPr>
          <w:sz w:val="24"/>
        </w:rPr>
        <w:t>exóticas.</w:t>
      </w:r>
    </w:p>
    <w:p w14:paraId="481B5582" w14:textId="77777777" w:rsidR="00575006" w:rsidRDefault="00000000">
      <w:pPr>
        <w:pStyle w:val="Prrafodelista"/>
        <w:numPr>
          <w:ilvl w:val="0"/>
          <w:numId w:val="10"/>
        </w:numPr>
        <w:tabs>
          <w:tab w:val="left" w:pos="829"/>
          <w:tab w:val="left" w:pos="830"/>
        </w:tabs>
        <w:ind w:left="830" w:right="831"/>
        <w:rPr>
          <w:sz w:val="24"/>
        </w:rPr>
      </w:pPr>
      <w:r>
        <w:rPr>
          <w:sz w:val="24"/>
        </w:rPr>
        <w:t>Adecuada</w:t>
      </w:r>
      <w:r>
        <w:rPr>
          <w:spacing w:val="1"/>
          <w:sz w:val="24"/>
        </w:rPr>
        <w:t xml:space="preserve"> </w:t>
      </w:r>
      <w:r>
        <w:rPr>
          <w:sz w:val="24"/>
        </w:rPr>
        <w:t>disposición</w:t>
      </w:r>
      <w:r>
        <w:rPr>
          <w:spacing w:val="3"/>
          <w:sz w:val="24"/>
        </w:rPr>
        <w:t xml:space="preserve"> </w:t>
      </w:r>
      <w:r>
        <w:rPr>
          <w:sz w:val="24"/>
        </w:rPr>
        <w:t>final</w:t>
      </w:r>
      <w:r>
        <w:rPr>
          <w:spacing w:val="3"/>
          <w:sz w:val="24"/>
        </w:rPr>
        <w:t xml:space="preserve"> </w:t>
      </w:r>
      <w:r>
        <w:rPr>
          <w:sz w:val="24"/>
        </w:rPr>
        <w:t>de</w:t>
      </w:r>
      <w:r>
        <w:rPr>
          <w:spacing w:val="2"/>
          <w:sz w:val="24"/>
        </w:rPr>
        <w:t xml:space="preserve"> </w:t>
      </w:r>
      <w:r>
        <w:rPr>
          <w:sz w:val="24"/>
        </w:rPr>
        <w:t>residuos</w:t>
      </w:r>
      <w:r>
        <w:rPr>
          <w:spacing w:val="3"/>
          <w:sz w:val="24"/>
        </w:rPr>
        <w:t xml:space="preserve"> </w:t>
      </w:r>
      <w:r>
        <w:rPr>
          <w:sz w:val="24"/>
        </w:rPr>
        <w:t>vegetales</w:t>
      </w:r>
      <w:r>
        <w:rPr>
          <w:spacing w:val="5"/>
          <w:sz w:val="24"/>
        </w:rPr>
        <w:t xml:space="preserve"> </w:t>
      </w:r>
      <w:r>
        <w:rPr>
          <w:sz w:val="24"/>
        </w:rPr>
        <w:t>provenientes</w:t>
      </w:r>
      <w:r>
        <w:rPr>
          <w:spacing w:val="3"/>
          <w:sz w:val="24"/>
        </w:rPr>
        <w:t xml:space="preserve"> </w:t>
      </w:r>
      <w:r>
        <w:rPr>
          <w:sz w:val="24"/>
        </w:rPr>
        <w:t>del</w:t>
      </w:r>
      <w:r>
        <w:rPr>
          <w:spacing w:val="6"/>
          <w:sz w:val="24"/>
        </w:rPr>
        <w:t xml:space="preserve"> </w:t>
      </w:r>
      <w:r>
        <w:rPr>
          <w:sz w:val="24"/>
        </w:rPr>
        <w:t>control</w:t>
      </w:r>
      <w:r>
        <w:rPr>
          <w:spacing w:val="2"/>
          <w:sz w:val="24"/>
        </w:rPr>
        <w:t xml:space="preserve"> </w:t>
      </w:r>
      <w:r>
        <w:rPr>
          <w:sz w:val="24"/>
        </w:rPr>
        <w:t>de</w:t>
      </w:r>
      <w:r>
        <w:rPr>
          <w:spacing w:val="2"/>
          <w:sz w:val="24"/>
        </w:rPr>
        <w:t xml:space="preserve"> </w:t>
      </w:r>
      <w:r>
        <w:rPr>
          <w:sz w:val="24"/>
        </w:rPr>
        <w:t>exóticas,</w:t>
      </w:r>
      <w:r>
        <w:rPr>
          <w:spacing w:val="6"/>
          <w:sz w:val="24"/>
        </w:rPr>
        <w:t xml:space="preserve"> </w:t>
      </w:r>
      <w:r>
        <w:rPr>
          <w:sz w:val="24"/>
        </w:rPr>
        <w:t>e</w:t>
      </w:r>
      <w:r>
        <w:rPr>
          <w:spacing w:val="-57"/>
          <w:sz w:val="24"/>
        </w:rPr>
        <w:t xml:space="preserve"> </w:t>
      </w:r>
      <w:r>
        <w:rPr>
          <w:sz w:val="24"/>
        </w:rPr>
        <w:t>invasoras</w:t>
      </w:r>
      <w:r>
        <w:rPr>
          <w:spacing w:val="-1"/>
          <w:sz w:val="24"/>
        </w:rPr>
        <w:t xml:space="preserve"> </w:t>
      </w:r>
      <w:r>
        <w:rPr>
          <w:sz w:val="24"/>
        </w:rPr>
        <w:t>de</w:t>
      </w:r>
      <w:r>
        <w:rPr>
          <w:spacing w:val="-1"/>
          <w:sz w:val="24"/>
        </w:rPr>
        <w:t xml:space="preserve"> </w:t>
      </w:r>
      <w:r>
        <w:rPr>
          <w:sz w:val="24"/>
        </w:rPr>
        <w:t>acuerdo con</w:t>
      </w:r>
      <w:r>
        <w:rPr>
          <w:spacing w:val="2"/>
          <w:sz w:val="24"/>
        </w:rPr>
        <w:t xml:space="preserve"> </w:t>
      </w:r>
      <w:r>
        <w:rPr>
          <w:sz w:val="24"/>
        </w:rPr>
        <w:t>la normatividad vigente.</w:t>
      </w:r>
    </w:p>
    <w:p w14:paraId="5BAC3A2F" w14:textId="77777777" w:rsidR="00575006" w:rsidRDefault="00000000">
      <w:pPr>
        <w:pStyle w:val="Prrafodelista"/>
        <w:numPr>
          <w:ilvl w:val="0"/>
          <w:numId w:val="10"/>
        </w:numPr>
        <w:tabs>
          <w:tab w:val="left" w:pos="829"/>
          <w:tab w:val="left" w:pos="830"/>
        </w:tabs>
        <w:ind w:left="830" w:right="832"/>
        <w:rPr>
          <w:sz w:val="24"/>
        </w:rPr>
      </w:pPr>
      <w:r>
        <w:rPr>
          <w:sz w:val="24"/>
        </w:rPr>
        <w:t>Sustitución</w:t>
      </w:r>
      <w:r>
        <w:rPr>
          <w:spacing w:val="15"/>
          <w:sz w:val="24"/>
        </w:rPr>
        <w:t xml:space="preserve"> </w:t>
      </w:r>
      <w:r>
        <w:rPr>
          <w:sz w:val="24"/>
        </w:rPr>
        <w:t>de</w:t>
      </w:r>
      <w:r>
        <w:rPr>
          <w:spacing w:val="14"/>
          <w:sz w:val="24"/>
        </w:rPr>
        <w:t xml:space="preserve"> </w:t>
      </w:r>
      <w:r>
        <w:rPr>
          <w:sz w:val="24"/>
        </w:rPr>
        <w:t>plantaciones</w:t>
      </w:r>
      <w:r>
        <w:rPr>
          <w:spacing w:val="15"/>
          <w:sz w:val="24"/>
        </w:rPr>
        <w:t xml:space="preserve"> </w:t>
      </w:r>
      <w:r>
        <w:rPr>
          <w:sz w:val="24"/>
        </w:rPr>
        <w:t>de</w:t>
      </w:r>
      <w:r>
        <w:rPr>
          <w:spacing w:val="15"/>
          <w:sz w:val="24"/>
        </w:rPr>
        <w:t xml:space="preserve"> </w:t>
      </w:r>
      <w:r>
        <w:rPr>
          <w:sz w:val="24"/>
        </w:rPr>
        <w:t>especies</w:t>
      </w:r>
      <w:r>
        <w:rPr>
          <w:spacing w:val="15"/>
          <w:sz w:val="24"/>
        </w:rPr>
        <w:t xml:space="preserve"> </w:t>
      </w:r>
      <w:r>
        <w:rPr>
          <w:sz w:val="24"/>
        </w:rPr>
        <w:t>exóticas</w:t>
      </w:r>
      <w:r>
        <w:rPr>
          <w:spacing w:val="18"/>
          <w:sz w:val="24"/>
        </w:rPr>
        <w:t xml:space="preserve"> </w:t>
      </w:r>
      <w:r>
        <w:rPr>
          <w:sz w:val="24"/>
        </w:rPr>
        <w:t>y</w:t>
      </w:r>
      <w:r>
        <w:rPr>
          <w:spacing w:val="15"/>
          <w:sz w:val="24"/>
        </w:rPr>
        <w:t xml:space="preserve"> </w:t>
      </w:r>
      <w:r>
        <w:rPr>
          <w:sz w:val="24"/>
        </w:rPr>
        <w:t>cambio</w:t>
      </w:r>
      <w:r>
        <w:rPr>
          <w:spacing w:val="16"/>
          <w:sz w:val="24"/>
        </w:rPr>
        <w:t xml:space="preserve"> </w:t>
      </w:r>
      <w:r>
        <w:rPr>
          <w:sz w:val="24"/>
        </w:rPr>
        <w:t>de</w:t>
      </w:r>
      <w:r>
        <w:rPr>
          <w:spacing w:val="14"/>
          <w:sz w:val="24"/>
        </w:rPr>
        <w:t xml:space="preserve"> </w:t>
      </w:r>
      <w:r>
        <w:rPr>
          <w:sz w:val="24"/>
        </w:rPr>
        <w:t>cobertura,</w:t>
      </w:r>
      <w:r>
        <w:rPr>
          <w:spacing w:val="15"/>
          <w:sz w:val="24"/>
        </w:rPr>
        <w:t xml:space="preserve"> </w:t>
      </w:r>
      <w:r>
        <w:rPr>
          <w:sz w:val="24"/>
        </w:rPr>
        <w:t>plantaciones</w:t>
      </w:r>
      <w:r>
        <w:rPr>
          <w:spacing w:val="15"/>
          <w:sz w:val="24"/>
        </w:rPr>
        <w:t xml:space="preserve"> </w:t>
      </w:r>
      <w:r>
        <w:rPr>
          <w:sz w:val="24"/>
        </w:rPr>
        <w:t>y</w:t>
      </w:r>
      <w:r>
        <w:rPr>
          <w:spacing w:val="-57"/>
          <w:sz w:val="24"/>
        </w:rPr>
        <w:t xml:space="preserve"> </w:t>
      </w:r>
      <w:r>
        <w:rPr>
          <w:sz w:val="24"/>
        </w:rPr>
        <w:t>especies exóticas.</w:t>
      </w:r>
    </w:p>
    <w:p w14:paraId="794114BB" w14:textId="77777777" w:rsidR="00575006" w:rsidRDefault="00000000">
      <w:pPr>
        <w:pStyle w:val="Prrafodelista"/>
        <w:numPr>
          <w:ilvl w:val="0"/>
          <w:numId w:val="10"/>
        </w:numPr>
        <w:tabs>
          <w:tab w:val="left" w:pos="829"/>
          <w:tab w:val="left" w:pos="830"/>
        </w:tabs>
        <w:spacing w:before="1"/>
        <w:ind w:left="830"/>
        <w:rPr>
          <w:sz w:val="24"/>
        </w:rPr>
      </w:pPr>
      <w:r>
        <w:rPr>
          <w:sz w:val="24"/>
        </w:rPr>
        <w:t>Implementación</w:t>
      </w:r>
      <w:r>
        <w:rPr>
          <w:spacing w:val="-2"/>
          <w:sz w:val="24"/>
        </w:rPr>
        <w:t xml:space="preserve"> </w:t>
      </w:r>
      <w:r>
        <w:rPr>
          <w:sz w:val="24"/>
        </w:rPr>
        <w:t>de</w:t>
      </w:r>
      <w:r>
        <w:rPr>
          <w:spacing w:val="-1"/>
          <w:sz w:val="24"/>
        </w:rPr>
        <w:t xml:space="preserve"> </w:t>
      </w:r>
      <w:r>
        <w:rPr>
          <w:sz w:val="24"/>
        </w:rPr>
        <w:t>acciones</w:t>
      </w:r>
      <w:r>
        <w:rPr>
          <w:spacing w:val="-2"/>
          <w:sz w:val="24"/>
        </w:rPr>
        <w:t xml:space="preserve"> </w:t>
      </w:r>
      <w:r>
        <w:rPr>
          <w:sz w:val="24"/>
        </w:rPr>
        <w:t>con</w:t>
      </w:r>
      <w:r>
        <w:rPr>
          <w:spacing w:val="-2"/>
          <w:sz w:val="24"/>
        </w:rPr>
        <w:t xml:space="preserve"> </w:t>
      </w:r>
      <w:r>
        <w:rPr>
          <w:sz w:val="24"/>
        </w:rPr>
        <w:t>apropiación</w:t>
      </w:r>
      <w:r>
        <w:rPr>
          <w:spacing w:val="-1"/>
          <w:sz w:val="24"/>
        </w:rPr>
        <w:t xml:space="preserve"> </w:t>
      </w:r>
      <w:r>
        <w:rPr>
          <w:sz w:val="24"/>
        </w:rPr>
        <w:t>comunitaria.</w:t>
      </w:r>
    </w:p>
    <w:p w14:paraId="50C54D35" w14:textId="77777777" w:rsidR="00575006" w:rsidRDefault="00575006">
      <w:pPr>
        <w:pStyle w:val="Textoindependiente"/>
      </w:pPr>
    </w:p>
    <w:p w14:paraId="3C2FCD16" w14:textId="77777777" w:rsidR="00575006" w:rsidRDefault="00000000">
      <w:pPr>
        <w:ind w:left="546"/>
        <w:rPr>
          <w:b/>
          <w:sz w:val="24"/>
        </w:rPr>
      </w:pPr>
      <w:r>
        <w:rPr>
          <w:b/>
          <w:sz w:val="24"/>
          <w:u w:val="thick"/>
        </w:rPr>
        <w:t>Implementación</w:t>
      </w:r>
      <w:r>
        <w:rPr>
          <w:b/>
          <w:spacing w:val="-1"/>
          <w:sz w:val="24"/>
          <w:u w:val="thick"/>
        </w:rPr>
        <w:t xml:space="preserve"> </w:t>
      </w:r>
      <w:r>
        <w:rPr>
          <w:b/>
          <w:sz w:val="24"/>
          <w:u w:val="thick"/>
        </w:rPr>
        <w:t>en</w:t>
      </w:r>
      <w:r>
        <w:rPr>
          <w:b/>
          <w:spacing w:val="-1"/>
          <w:sz w:val="24"/>
          <w:u w:val="thick"/>
        </w:rPr>
        <w:t xml:space="preserve"> </w:t>
      </w:r>
      <w:r>
        <w:rPr>
          <w:b/>
          <w:sz w:val="24"/>
          <w:u w:val="thick"/>
        </w:rPr>
        <w:t>27,6</w:t>
      </w:r>
      <w:r>
        <w:rPr>
          <w:b/>
          <w:spacing w:val="-4"/>
          <w:sz w:val="24"/>
          <w:u w:val="thick"/>
        </w:rPr>
        <w:t xml:space="preserve"> </w:t>
      </w:r>
      <w:r>
        <w:rPr>
          <w:b/>
          <w:sz w:val="24"/>
          <w:u w:val="thick"/>
        </w:rPr>
        <w:t>has</w:t>
      </w:r>
      <w:r>
        <w:rPr>
          <w:b/>
          <w:spacing w:val="-1"/>
          <w:sz w:val="24"/>
          <w:u w:val="thick"/>
        </w:rPr>
        <w:t xml:space="preserve"> </w:t>
      </w:r>
      <w:r>
        <w:rPr>
          <w:b/>
          <w:sz w:val="24"/>
          <w:u w:val="thick"/>
        </w:rPr>
        <w:t>de</w:t>
      </w:r>
      <w:r>
        <w:rPr>
          <w:b/>
          <w:spacing w:val="-2"/>
          <w:sz w:val="24"/>
          <w:u w:val="thick"/>
        </w:rPr>
        <w:t xml:space="preserve"> </w:t>
      </w:r>
      <w:r>
        <w:rPr>
          <w:b/>
          <w:sz w:val="24"/>
          <w:u w:val="thick"/>
        </w:rPr>
        <w:t>incentivos</w:t>
      </w:r>
      <w:r>
        <w:rPr>
          <w:b/>
          <w:spacing w:val="-1"/>
          <w:sz w:val="24"/>
          <w:u w:val="thick"/>
        </w:rPr>
        <w:t xml:space="preserve"> </w:t>
      </w:r>
      <w:r>
        <w:rPr>
          <w:b/>
          <w:sz w:val="24"/>
          <w:u w:val="thick"/>
        </w:rPr>
        <w:t>a</w:t>
      </w:r>
      <w:r>
        <w:rPr>
          <w:b/>
          <w:spacing w:val="-1"/>
          <w:sz w:val="24"/>
          <w:u w:val="thick"/>
        </w:rPr>
        <w:t xml:space="preserve"> </w:t>
      </w:r>
      <w:r>
        <w:rPr>
          <w:b/>
          <w:sz w:val="24"/>
          <w:u w:val="thick"/>
        </w:rPr>
        <w:t>la</w:t>
      </w:r>
      <w:r>
        <w:rPr>
          <w:b/>
          <w:spacing w:val="-1"/>
          <w:sz w:val="24"/>
          <w:u w:val="thick"/>
        </w:rPr>
        <w:t xml:space="preserve"> </w:t>
      </w:r>
      <w:r>
        <w:rPr>
          <w:b/>
          <w:sz w:val="24"/>
          <w:u w:val="thick"/>
        </w:rPr>
        <w:t>conservación de</w:t>
      </w:r>
      <w:r>
        <w:rPr>
          <w:b/>
          <w:spacing w:val="-2"/>
          <w:sz w:val="24"/>
          <w:u w:val="thick"/>
        </w:rPr>
        <w:t xml:space="preserve"> </w:t>
      </w:r>
      <w:r>
        <w:rPr>
          <w:b/>
          <w:sz w:val="24"/>
          <w:u w:val="thick"/>
        </w:rPr>
        <w:t>los</w:t>
      </w:r>
      <w:r>
        <w:rPr>
          <w:b/>
          <w:spacing w:val="-1"/>
          <w:sz w:val="24"/>
          <w:u w:val="thick"/>
        </w:rPr>
        <w:t xml:space="preserve"> </w:t>
      </w:r>
      <w:r>
        <w:rPr>
          <w:b/>
          <w:sz w:val="24"/>
          <w:u w:val="thick"/>
        </w:rPr>
        <w:t>bosques</w:t>
      </w:r>
      <w:r>
        <w:rPr>
          <w:b/>
          <w:spacing w:val="-1"/>
          <w:sz w:val="24"/>
          <w:u w:val="thick"/>
        </w:rPr>
        <w:t xml:space="preserve"> </w:t>
      </w:r>
      <w:r>
        <w:rPr>
          <w:b/>
          <w:sz w:val="24"/>
          <w:u w:val="thick"/>
        </w:rPr>
        <w:t>andinos.</w:t>
      </w:r>
    </w:p>
    <w:p w14:paraId="10DB8EE0" w14:textId="77777777" w:rsidR="00575006" w:rsidRDefault="00575006">
      <w:pPr>
        <w:pStyle w:val="Textoindependiente"/>
        <w:spacing w:before="2"/>
        <w:rPr>
          <w:b/>
          <w:sz w:val="16"/>
        </w:rPr>
      </w:pPr>
    </w:p>
    <w:p w14:paraId="5204DE99" w14:textId="77777777" w:rsidR="00575006" w:rsidRDefault="00000000">
      <w:pPr>
        <w:pStyle w:val="Textoindependiente"/>
        <w:spacing w:before="90"/>
        <w:ind w:left="546" w:right="824"/>
        <w:jc w:val="both"/>
      </w:pPr>
      <w:r>
        <w:t>La</w:t>
      </w:r>
      <w:r>
        <w:rPr>
          <w:spacing w:val="1"/>
        </w:rPr>
        <w:t xml:space="preserve"> </w:t>
      </w:r>
      <w:r>
        <w:t>meta</w:t>
      </w:r>
      <w:r>
        <w:rPr>
          <w:spacing w:val="1"/>
        </w:rPr>
        <w:t xml:space="preserve"> </w:t>
      </w:r>
      <w:r>
        <w:t>de</w:t>
      </w:r>
      <w:r>
        <w:rPr>
          <w:spacing w:val="1"/>
        </w:rPr>
        <w:t xml:space="preserve"> </w:t>
      </w:r>
      <w:r>
        <w:t>Incentivos</w:t>
      </w:r>
      <w:r>
        <w:rPr>
          <w:spacing w:val="1"/>
        </w:rPr>
        <w:t xml:space="preserve"> </w:t>
      </w:r>
      <w:r>
        <w:t>económicos</w:t>
      </w:r>
      <w:r>
        <w:rPr>
          <w:spacing w:val="1"/>
        </w:rPr>
        <w:t xml:space="preserve"> </w:t>
      </w:r>
      <w:r>
        <w:t>para</w:t>
      </w:r>
      <w:r>
        <w:rPr>
          <w:spacing w:val="1"/>
        </w:rPr>
        <w:t xml:space="preserve"> </w:t>
      </w:r>
      <w:r>
        <w:t>la</w:t>
      </w:r>
      <w:r>
        <w:rPr>
          <w:spacing w:val="1"/>
        </w:rPr>
        <w:t xml:space="preserve"> </w:t>
      </w:r>
      <w:r>
        <w:t>conservación</w:t>
      </w:r>
      <w:r>
        <w:rPr>
          <w:spacing w:val="1"/>
        </w:rPr>
        <w:t xml:space="preserve"> </w:t>
      </w:r>
      <w:r>
        <w:t>de</w:t>
      </w:r>
      <w:r>
        <w:rPr>
          <w:spacing w:val="1"/>
        </w:rPr>
        <w:t xml:space="preserve"> </w:t>
      </w:r>
      <w:r>
        <w:t>los</w:t>
      </w:r>
      <w:r>
        <w:rPr>
          <w:spacing w:val="1"/>
        </w:rPr>
        <w:t xml:space="preserve"> </w:t>
      </w:r>
      <w:r>
        <w:t>bosques</w:t>
      </w:r>
      <w:r>
        <w:rPr>
          <w:spacing w:val="1"/>
        </w:rPr>
        <w:t xml:space="preserve"> </w:t>
      </w:r>
      <w:r>
        <w:t>andinos</w:t>
      </w:r>
      <w:r>
        <w:rPr>
          <w:spacing w:val="1"/>
        </w:rPr>
        <w:t xml:space="preserve"> </w:t>
      </w:r>
      <w:r>
        <w:t>está</w:t>
      </w:r>
      <w:r>
        <w:rPr>
          <w:spacing w:val="-57"/>
        </w:rPr>
        <w:t xml:space="preserve"> </w:t>
      </w:r>
      <w:r>
        <w:t>encaminada a la implementación de estrategias que aborden la recuperación y conservación</w:t>
      </w:r>
      <w:r>
        <w:rPr>
          <w:spacing w:val="-58"/>
        </w:rPr>
        <w:t xml:space="preserve"> </w:t>
      </w:r>
      <w:r>
        <w:t>de las coberturas vegetales, vinculando como actores principales a los propietarios de los</w:t>
      </w:r>
      <w:r>
        <w:rPr>
          <w:spacing w:val="1"/>
        </w:rPr>
        <w:t xml:space="preserve"> </w:t>
      </w:r>
      <w:r>
        <w:t>predios,</w:t>
      </w:r>
      <w:r>
        <w:rPr>
          <w:spacing w:val="59"/>
        </w:rPr>
        <w:t xml:space="preserve"> </w:t>
      </w:r>
      <w:r>
        <w:t>quienes</w:t>
      </w:r>
      <w:r>
        <w:rPr>
          <w:spacing w:val="59"/>
        </w:rPr>
        <w:t xml:space="preserve"> </w:t>
      </w:r>
      <w:r>
        <w:t>motivados</w:t>
      </w:r>
      <w:r>
        <w:rPr>
          <w:spacing w:val="58"/>
        </w:rPr>
        <w:t xml:space="preserve"> </w:t>
      </w:r>
      <w:r>
        <w:t>por</w:t>
      </w:r>
      <w:r>
        <w:rPr>
          <w:spacing w:val="58"/>
        </w:rPr>
        <w:t xml:space="preserve"> </w:t>
      </w:r>
      <w:r>
        <w:t>beneficios</w:t>
      </w:r>
      <w:r>
        <w:rPr>
          <w:spacing w:val="59"/>
        </w:rPr>
        <w:t xml:space="preserve"> </w:t>
      </w:r>
      <w:r>
        <w:t>otorgados</w:t>
      </w:r>
      <w:r>
        <w:rPr>
          <w:spacing w:val="59"/>
        </w:rPr>
        <w:t xml:space="preserve"> </w:t>
      </w:r>
      <w:r>
        <w:t>por</w:t>
      </w:r>
      <w:r>
        <w:rPr>
          <w:spacing w:val="58"/>
        </w:rPr>
        <w:t xml:space="preserve"> </w:t>
      </w:r>
      <w:r>
        <w:t>el</w:t>
      </w:r>
      <w:r>
        <w:rPr>
          <w:spacing w:val="59"/>
        </w:rPr>
        <w:t xml:space="preserve"> </w:t>
      </w:r>
      <w:r>
        <w:t>proyecto</w:t>
      </w:r>
      <w:r>
        <w:rPr>
          <w:spacing w:val="59"/>
        </w:rPr>
        <w:t xml:space="preserve"> </w:t>
      </w:r>
      <w:r>
        <w:t>asumen</w:t>
      </w:r>
      <w:r>
        <w:rPr>
          <w:spacing w:val="58"/>
        </w:rPr>
        <w:t xml:space="preserve"> </w:t>
      </w:r>
      <w:r>
        <w:t>la</w:t>
      </w:r>
      <w:r>
        <w:rPr>
          <w:spacing w:val="-58"/>
        </w:rPr>
        <w:t xml:space="preserve"> </w:t>
      </w:r>
      <w:r>
        <w:t>responsabilidad de adoptar las estrategias de conservación que de acuerdo sus escenarios</w:t>
      </w:r>
      <w:r>
        <w:rPr>
          <w:spacing w:val="1"/>
        </w:rPr>
        <w:t xml:space="preserve"> </w:t>
      </w:r>
      <w:r>
        <w:t>serán</w:t>
      </w:r>
      <w:r>
        <w:rPr>
          <w:spacing w:val="-1"/>
        </w:rPr>
        <w:t xml:space="preserve"> </w:t>
      </w:r>
      <w:r>
        <w:t>seleccionadas.</w:t>
      </w:r>
    </w:p>
    <w:p w14:paraId="1FDC6867" w14:textId="77777777" w:rsidR="00575006" w:rsidRDefault="00575006">
      <w:pPr>
        <w:pStyle w:val="Textoindependiente"/>
      </w:pPr>
    </w:p>
    <w:p w14:paraId="659E0292" w14:textId="77777777" w:rsidR="00575006" w:rsidRDefault="00000000">
      <w:pPr>
        <w:pStyle w:val="Textoindependiente"/>
        <w:spacing w:before="1"/>
        <w:ind w:left="546"/>
        <w:jc w:val="both"/>
      </w:pPr>
      <w:r>
        <w:t>Las</w:t>
      </w:r>
      <w:r>
        <w:rPr>
          <w:spacing w:val="-2"/>
        </w:rPr>
        <w:t xml:space="preserve"> </w:t>
      </w:r>
      <w:r>
        <w:t>actividades</w:t>
      </w:r>
      <w:r>
        <w:rPr>
          <w:spacing w:val="1"/>
        </w:rPr>
        <w:t xml:space="preserve"> </w:t>
      </w:r>
      <w:r>
        <w:t>contempladas</w:t>
      </w:r>
      <w:r>
        <w:rPr>
          <w:spacing w:val="-1"/>
        </w:rPr>
        <w:t xml:space="preserve"> </w:t>
      </w:r>
      <w:r>
        <w:t>para</w:t>
      </w:r>
      <w:r>
        <w:rPr>
          <w:spacing w:val="-3"/>
        </w:rPr>
        <w:t xml:space="preserve"> </w:t>
      </w:r>
      <w:r>
        <w:t>el</w:t>
      </w:r>
      <w:r>
        <w:rPr>
          <w:spacing w:val="-1"/>
        </w:rPr>
        <w:t xml:space="preserve"> </w:t>
      </w:r>
      <w:r>
        <w:t>cumplimiento</w:t>
      </w:r>
      <w:r>
        <w:rPr>
          <w:spacing w:val="-1"/>
        </w:rPr>
        <w:t xml:space="preserve"> </w:t>
      </w:r>
      <w:r>
        <w:t>son</w:t>
      </w:r>
      <w:r>
        <w:rPr>
          <w:spacing w:val="-2"/>
        </w:rPr>
        <w:t xml:space="preserve"> </w:t>
      </w:r>
      <w:r>
        <w:t>las</w:t>
      </w:r>
      <w:r>
        <w:rPr>
          <w:spacing w:val="-1"/>
        </w:rPr>
        <w:t xml:space="preserve"> </w:t>
      </w:r>
      <w:r>
        <w:t>siguientes:</w:t>
      </w:r>
    </w:p>
    <w:p w14:paraId="79D57BFE" w14:textId="77777777" w:rsidR="00575006" w:rsidRDefault="00575006">
      <w:pPr>
        <w:pStyle w:val="Textoindependiente"/>
        <w:spacing w:before="11"/>
        <w:rPr>
          <w:sz w:val="23"/>
        </w:rPr>
      </w:pPr>
    </w:p>
    <w:p w14:paraId="0E02C121" w14:textId="77777777" w:rsidR="00575006" w:rsidRDefault="00000000">
      <w:pPr>
        <w:pStyle w:val="Prrafodelista"/>
        <w:numPr>
          <w:ilvl w:val="0"/>
          <w:numId w:val="10"/>
        </w:numPr>
        <w:tabs>
          <w:tab w:val="left" w:pos="829"/>
          <w:tab w:val="left" w:pos="830"/>
        </w:tabs>
        <w:ind w:left="830" w:right="830"/>
        <w:rPr>
          <w:sz w:val="24"/>
        </w:rPr>
      </w:pPr>
      <w:r>
        <w:rPr>
          <w:sz w:val="24"/>
        </w:rPr>
        <w:t>Priorización</w:t>
      </w:r>
      <w:r>
        <w:rPr>
          <w:spacing w:val="51"/>
          <w:sz w:val="24"/>
        </w:rPr>
        <w:t xml:space="preserve"> </w:t>
      </w:r>
      <w:r>
        <w:rPr>
          <w:sz w:val="24"/>
        </w:rPr>
        <w:t>y</w:t>
      </w:r>
      <w:r>
        <w:rPr>
          <w:spacing w:val="51"/>
          <w:sz w:val="24"/>
        </w:rPr>
        <w:t xml:space="preserve"> </w:t>
      </w:r>
      <w:r>
        <w:rPr>
          <w:sz w:val="24"/>
        </w:rPr>
        <w:t>selección</w:t>
      </w:r>
      <w:r>
        <w:rPr>
          <w:spacing w:val="54"/>
          <w:sz w:val="24"/>
        </w:rPr>
        <w:t xml:space="preserve"> </w:t>
      </w:r>
      <w:r>
        <w:rPr>
          <w:sz w:val="24"/>
        </w:rPr>
        <w:t>de</w:t>
      </w:r>
      <w:r>
        <w:rPr>
          <w:spacing w:val="50"/>
          <w:sz w:val="24"/>
        </w:rPr>
        <w:t xml:space="preserve"> </w:t>
      </w:r>
      <w:r>
        <w:rPr>
          <w:sz w:val="24"/>
        </w:rPr>
        <w:t>las</w:t>
      </w:r>
      <w:r>
        <w:rPr>
          <w:spacing w:val="53"/>
          <w:sz w:val="24"/>
        </w:rPr>
        <w:t xml:space="preserve"> </w:t>
      </w:r>
      <w:r>
        <w:rPr>
          <w:sz w:val="24"/>
        </w:rPr>
        <w:t>áreas</w:t>
      </w:r>
      <w:r>
        <w:rPr>
          <w:spacing w:val="51"/>
          <w:sz w:val="24"/>
        </w:rPr>
        <w:t xml:space="preserve"> </w:t>
      </w:r>
      <w:r>
        <w:rPr>
          <w:sz w:val="24"/>
        </w:rPr>
        <w:t>con</w:t>
      </w:r>
      <w:r>
        <w:rPr>
          <w:spacing w:val="51"/>
          <w:sz w:val="24"/>
        </w:rPr>
        <w:t xml:space="preserve"> </w:t>
      </w:r>
      <w:r>
        <w:rPr>
          <w:sz w:val="24"/>
        </w:rPr>
        <w:t>potencial</w:t>
      </w:r>
      <w:r>
        <w:rPr>
          <w:spacing w:val="51"/>
          <w:sz w:val="24"/>
        </w:rPr>
        <w:t xml:space="preserve"> </w:t>
      </w:r>
      <w:r>
        <w:rPr>
          <w:sz w:val="24"/>
        </w:rPr>
        <w:t>para</w:t>
      </w:r>
      <w:r>
        <w:rPr>
          <w:spacing w:val="50"/>
          <w:sz w:val="24"/>
        </w:rPr>
        <w:t xml:space="preserve"> </w:t>
      </w:r>
      <w:r>
        <w:rPr>
          <w:sz w:val="24"/>
        </w:rPr>
        <w:t>conservación,</w:t>
      </w:r>
      <w:r>
        <w:rPr>
          <w:spacing w:val="53"/>
          <w:sz w:val="24"/>
        </w:rPr>
        <w:t xml:space="preserve"> </w:t>
      </w:r>
      <w:r>
        <w:rPr>
          <w:sz w:val="24"/>
        </w:rPr>
        <w:t>restauración,</w:t>
      </w:r>
      <w:r>
        <w:rPr>
          <w:spacing w:val="-57"/>
          <w:sz w:val="24"/>
        </w:rPr>
        <w:t xml:space="preserve"> </w:t>
      </w:r>
      <w:r>
        <w:rPr>
          <w:sz w:val="24"/>
        </w:rPr>
        <w:t>rehabilitación</w:t>
      </w:r>
      <w:r>
        <w:rPr>
          <w:spacing w:val="-1"/>
          <w:sz w:val="24"/>
        </w:rPr>
        <w:t xml:space="preserve"> </w:t>
      </w:r>
      <w:r>
        <w:rPr>
          <w:sz w:val="24"/>
        </w:rPr>
        <w:t>bajo el modelo de incentivos</w:t>
      </w:r>
      <w:r>
        <w:rPr>
          <w:spacing w:val="-1"/>
          <w:sz w:val="24"/>
        </w:rPr>
        <w:t xml:space="preserve"> </w:t>
      </w:r>
      <w:r>
        <w:rPr>
          <w:sz w:val="24"/>
        </w:rPr>
        <w:t>a</w:t>
      </w:r>
      <w:r>
        <w:rPr>
          <w:spacing w:val="-1"/>
          <w:sz w:val="24"/>
        </w:rPr>
        <w:t xml:space="preserve"> </w:t>
      </w:r>
      <w:r>
        <w:rPr>
          <w:sz w:val="24"/>
        </w:rPr>
        <w:t>la</w:t>
      </w:r>
      <w:r>
        <w:rPr>
          <w:spacing w:val="1"/>
          <w:sz w:val="24"/>
        </w:rPr>
        <w:t xml:space="preserve"> </w:t>
      </w:r>
      <w:r>
        <w:rPr>
          <w:sz w:val="24"/>
        </w:rPr>
        <w:t>conservación.</w:t>
      </w:r>
    </w:p>
    <w:p w14:paraId="1AB7BA39" w14:textId="77777777" w:rsidR="00575006" w:rsidRDefault="00000000">
      <w:pPr>
        <w:pStyle w:val="Prrafodelista"/>
        <w:numPr>
          <w:ilvl w:val="0"/>
          <w:numId w:val="10"/>
        </w:numPr>
        <w:tabs>
          <w:tab w:val="left" w:pos="829"/>
          <w:tab w:val="left" w:pos="830"/>
        </w:tabs>
        <w:ind w:left="830"/>
        <w:rPr>
          <w:sz w:val="24"/>
        </w:rPr>
      </w:pPr>
      <w:r>
        <w:rPr>
          <w:sz w:val="24"/>
        </w:rPr>
        <w:t>Reconocimiento</w:t>
      </w:r>
      <w:r>
        <w:rPr>
          <w:spacing w:val="-1"/>
          <w:sz w:val="24"/>
        </w:rPr>
        <w:t xml:space="preserve"> </w:t>
      </w:r>
      <w:r>
        <w:rPr>
          <w:sz w:val="24"/>
        </w:rPr>
        <w:t>en</w:t>
      </w:r>
      <w:r>
        <w:rPr>
          <w:spacing w:val="-1"/>
          <w:sz w:val="24"/>
        </w:rPr>
        <w:t xml:space="preserve"> </w:t>
      </w:r>
      <w:r>
        <w:rPr>
          <w:sz w:val="24"/>
        </w:rPr>
        <w:t>campo</w:t>
      </w:r>
      <w:r>
        <w:rPr>
          <w:spacing w:val="-1"/>
          <w:sz w:val="24"/>
        </w:rPr>
        <w:t xml:space="preserve"> </w:t>
      </w:r>
      <w:r>
        <w:rPr>
          <w:sz w:val="24"/>
        </w:rPr>
        <w:t>y selección</w:t>
      </w:r>
      <w:r>
        <w:rPr>
          <w:spacing w:val="-1"/>
          <w:sz w:val="24"/>
        </w:rPr>
        <w:t xml:space="preserve"> </w:t>
      </w:r>
      <w:r>
        <w:rPr>
          <w:sz w:val="24"/>
        </w:rPr>
        <w:t>de</w:t>
      </w:r>
      <w:r>
        <w:rPr>
          <w:spacing w:val="-1"/>
          <w:sz w:val="24"/>
        </w:rPr>
        <w:t xml:space="preserve"> </w:t>
      </w:r>
      <w:r>
        <w:rPr>
          <w:sz w:val="24"/>
        </w:rPr>
        <w:t>los predios</w:t>
      </w:r>
      <w:r>
        <w:rPr>
          <w:spacing w:val="-1"/>
          <w:sz w:val="24"/>
        </w:rPr>
        <w:t xml:space="preserve"> </w:t>
      </w:r>
      <w:r>
        <w:rPr>
          <w:sz w:val="24"/>
        </w:rPr>
        <w:t>a</w:t>
      </w:r>
      <w:r>
        <w:rPr>
          <w:spacing w:val="-2"/>
          <w:sz w:val="24"/>
        </w:rPr>
        <w:t xml:space="preserve"> </w:t>
      </w:r>
      <w:r>
        <w:rPr>
          <w:sz w:val="24"/>
        </w:rPr>
        <w:t>vincular en</w:t>
      </w:r>
      <w:r>
        <w:rPr>
          <w:spacing w:val="1"/>
          <w:sz w:val="24"/>
        </w:rPr>
        <w:t xml:space="preserve"> </w:t>
      </w:r>
      <w:r>
        <w:rPr>
          <w:sz w:val="24"/>
        </w:rPr>
        <w:t>el</w:t>
      </w:r>
      <w:r>
        <w:rPr>
          <w:spacing w:val="2"/>
          <w:sz w:val="24"/>
        </w:rPr>
        <w:t xml:space="preserve"> </w:t>
      </w:r>
      <w:r>
        <w:rPr>
          <w:sz w:val="24"/>
        </w:rPr>
        <w:t>proceso</w:t>
      </w:r>
    </w:p>
    <w:p w14:paraId="156FEF22" w14:textId="77777777" w:rsidR="00575006" w:rsidRDefault="00000000">
      <w:pPr>
        <w:pStyle w:val="Prrafodelista"/>
        <w:numPr>
          <w:ilvl w:val="0"/>
          <w:numId w:val="10"/>
        </w:numPr>
        <w:tabs>
          <w:tab w:val="left" w:pos="829"/>
          <w:tab w:val="left" w:pos="830"/>
        </w:tabs>
        <w:spacing w:line="275" w:lineRule="exact"/>
        <w:ind w:left="830"/>
        <w:rPr>
          <w:sz w:val="24"/>
        </w:rPr>
      </w:pPr>
      <w:r>
        <w:rPr>
          <w:sz w:val="24"/>
        </w:rPr>
        <w:t>Diseño</w:t>
      </w:r>
      <w:r>
        <w:rPr>
          <w:spacing w:val="-1"/>
          <w:sz w:val="24"/>
        </w:rPr>
        <w:t xml:space="preserve"> </w:t>
      </w:r>
      <w:r>
        <w:rPr>
          <w:sz w:val="24"/>
        </w:rPr>
        <w:t>del</w:t>
      </w:r>
      <w:r>
        <w:rPr>
          <w:spacing w:val="-1"/>
          <w:sz w:val="24"/>
        </w:rPr>
        <w:t xml:space="preserve"> </w:t>
      </w:r>
      <w:r>
        <w:rPr>
          <w:sz w:val="24"/>
        </w:rPr>
        <w:t>paquete</w:t>
      </w:r>
      <w:r>
        <w:rPr>
          <w:spacing w:val="-1"/>
          <w:sz w:val="24"/>
        </w:rPr>
        <w:t xml:space="preserve"> </w:t>
      </w:r>
      <w:r>
        <w:rPr>
          <w:sz w:val="24"/>
        </w:rPr>
        <w:t>de</w:t>
      </w:r>
      <w:r>
        <w:rPr>
          <w:spacing w:val="-2"/>
          <w:sz w:val="24"/>
        </w:rPr>
        <w:t xml:space="preserve"> </w:t>
      </w:r>
      <w:r>
        <w:rPr>
          <w:sz w:val="24"/>
        </w:rPr>
        <w:t>incentivos</w:t>
      </w:r>
      <w:r>
        <w:rPr>
          <w:spacing w:val="-1"/>
          <w:sz w:val="24"/>
        </w:rPr>
        <w:t xml:space="preserve"> </w:t>
      </w:r>
      <w:r>
        <w:rPr>
          <w:sz w:val="24"/>
        </w:rPr>
        <w:t>para</w:t>
      </w:r>
      <w:r>
        <w:rPr>
          <w:spacing w:val="-3"/>
          <w:sz w:val="24"/>
        </w:rPr>
        <w:t xml:space="preserve"> </w:t>
      </w:r>
      <w:r>
        <w:rPr>
          <w:sz w:val="24"/>
        </w:rPr>
        <w:t>los</w:t>
      </w:r>
      <w:r>
        <w:rPr>
          <w:spacing w:val="-1"/>
          <w:sz w:val="24"/>
        </w:rPr>
        <w:t xml:space="preserve"> </w:t>
      </w:r>
      <w:r>
        <w:rPr>
          <w:sz w:val="24"/>
        </w:rPr>
        <w:t>predios</w:t>
      </w:r>
      <w:r>
        <w:rPr>
          <w:spacing w:val="-1"/>
          <w:sz w:val="24"/>
        </w:rPr>
        <w:t xml:space="preserve"> </w:t>
      </w:r>
      <w:r>
        <w:rPr>
          <w:sz w:val="24"/>
        </w:rPr>
        <w:t>seleccionados</w:t>
      </w:r>
    </w:p>
    <w:p w14:paraId="02359757" w14:textId="77777777" w:rsidR="00575006" w:rsidRDefault="00000000">
      <w:pPr>
        <w:pStyle w:val="Prrafodelista"/>
        <w:numPr>
          <w:ilvl w:val="0"/>
          <w:numId w:val="10"/>
        </w:numPr>
        <w:tabs>
          <w:tab w:val="left" w:pos="829"/>
          <w:tab w:val="left" w:pos="830"/>
        </w:tabs>
        <w:spacing w:line="275" w:lineRule="exact"/>
        <w:ind w:left="830"/>
        <w:rPr>
          <w:sz w:val="24"/>
        </w:rPr>
      </w:pPr>
      <w:r>
        <w:rPr>
          <w:sz w:val="24"/>
        </w:rPr>
        <w:t>Implementación</w:t>
      </w:r>
      <w:r>
        <w:rPr>
          <w:spacing w:val="-2"/>
          <w:sz w:val="24"/>
        </w:rPr>
        <w:t xml:space="preserve"> </w:t>
      </w:r>
      <w:r>
        <w:rPr>
          <w:sz w:val="24"/>
        </w:rPr>
        <w:t>de</w:t>
      </w:r>
      <w:r>
        <w:rPr>
          <w:spacing w:val="-1"/>
          <w:sz w:val="24"/>
        </w:rPr>
        <w:t xml:space="preserve"> </w:t>
      </w:r>
      <w:r>
        <w:rPr>
          <w:sz w:val="24"/>
        </w:rPr>
        <w:t>los</w:t>
      </w:r>
      <w:r>
        <w:rPr>
          <w:spacing w:val="-1"/>
          <w:sz w:val="24"/>
        </w:rPr>
        <w:t xml:space="preserve"> </w:t>
      </w:r>
      <w:r>
        <w:rPr>
          <w:sz w:val="24"/>
        </w:rPr>
        <w:t>incentivos</w:t>
      </w:r>
    </w:p>
    <w:p w14:paraId="5CFB899E" w14:textId="77777777" w:rsidR="00575006" w:rsidRDefault="00000000">
      <w:pPr>
        <w:pStyle w:val="Prrafodelista"/>
        <w:numPr>
          <w:ilvl w:val="0"/>
          <w:numId w:val="10"/>
        </w:numPr>
        <w:tabs>
          <w:tab w:val="left" w:pos="829"/>
          <w:tab w:val="left" w:pos="830"/>
        </w:tabs>
        <w:ind w:left="830"/>
        <w:rPr>
          <w:sz w:val="24"/>
        </w:rPr>
      </w:pPr>
      <w:r>
        <w:rPr>
          <w:sz w:val="24"/>
        </w:rPr>
        <w:t>Seguimiento</w:t>
      </w:r>
      <w:r>
        <w:rPr>
          <w:spacing w:val="-1"/>
          <w:sz w:val="24"/>
        </w:rPr>
        <w:t xml:space="preserve"> </w:t>
      </w:r>
      <w:r>
        <w:rPr>
          <w:sz w:val="24"/>
        </w:rPr>
        <w:t>y</w:t>
      </w:r>
      <w:r>
        <w:rPr>
          <w:spacing w:val="-1"/>
          <w:sz w:val="24"/>
        </w:rPr>
        <w:t xml:space="preserve"> </w:t>
      </w:r>
      <w:r>
        <w:rPr>
          <w:sz w:val="24"/>
        </w:rPr>
        <w:t>evaluación.</w:t>
      </w:r>
    </w:p>
    <w:p w14:paraId="38DB6844" w14:textId="77777777" w:rsidR="00575006" w:rsidRDefault="00575006">
      <w:pPr>
        <w:rPr>
          <w:sz w:val="24"/>
        </w:rPr>
        <w:sectPr w:rsidR="00575006">
          <w:pgSz w:w="12240" w:h="15840"/>
          <w:pgMar w:top="2420" w:right="500" w:bottom="280" w:left="1580" w:header="722" w:footer="0" w:gutter="0"/>
          <w:cols w:space="720"/>
        </w:sectPr>
      </w:pPr>
    </w:p>
    <w:p w14:paraId="543BB877" w14:textId="77777777" w:rsidR="00575006" w:rsidRDefault="00575006">
      <w:pPr>
        <w:pStyle w:val="Textoindependiente"/>
        <w:spacing w:before="4"/>
        <w:rPr>
          <w:sz w:val="17"/>
        </w:rPr>
      </w:pPr>
    </w:p>
    <w:p w14:paraId="12209D2D" w14:textId="77777777" w:rsidR="00575006" w:rsidRDefault="00000000">
      <w:pPr>
        <w:pStyle w:val="Ttulo2"/>
        <w:spacing w:before="90"/>
        <w:ind w:left="546" w:right="828"/>
      </w:pPr>
      <w:r>
        <w:t>Meta 2: Restaurar, rehabilitar o recuperar a 370 nuevas hectáreas degradadas en la</w:t>
      </w:r>
      <w:r>
        <w:rPr>
          <w:spacing w:val="1"/>
        </w:rPr>
        <w:t xml:space="preserve"> </w:t>
      </w:r>
      <w:r>
        <w:t>estructura ecológica principal y áreas de interés ambiental, con 450.000 individuos</w:t>
      </w:r>
      <w:r>
        <w:rPr>
          <w:spacing w:val="1"/>
        </w:rPr>
        <w:t xml:space="preserve"> </w:t>
      </w:r>
      <w:r>
        <w:t>vegetales.</w:t>
      </w:r>
    </w:p>
    <w:p w14:paraId="083A8910" w14:textId="77777777" w:rsidR="00575006" w:rsidRDefault="00575006">
      <w:pPr>
        <w:pStyle w:val="Textoindependiente"/>
        <w:rPr>
          <w:b/>
        </w:rPr>
      </w:pPr>
    </w:p>
    <w:p w14:paraId="48A8E9C1" w14:textId="77777777" w:rsidR="00575006" w:rsidRDefault="00000000">
      <w:pPr>
        <w:pStyle w:val="Textoindependiente"/>
        <w:ind w:left="546"/>
        <w:jc w:val="both"/>
      </w:pPr>
      <w:r>
        <w:t>Para</w:t>
      </w:r>
      <w:r>
        <w:rPr>
          <w:spacing w:val="-3"/>
        </w:rPr>
        <w:t xml:space="preserve"> </w:t>
      </w:r>
      <w:r>
        <w:t>el</w:t>
      </w:r>
      <w:r>
        <w:rPr>
          <w:spacing w:val="-1"/>
        </w:rPr>
        <w:t xml:space="preserve"> </w:t>
      </w:r>
      <w:r>
        <w:t>cumplimiento</w:t>
      </w:r>
      <w:r>
        <w:rPr>
          <w:spacing w:val="-1"/>
        </w:rPr>
        <w:t xml:space="preserve"> </w:t>
      </w:r>
      <w:r>
        <w:t>de la</w:t>
      </w:r>
      <w:r>
        <w:rPr>
          <w:spacing w:val="-1"/>
        </w:rPr>
        <w:t xml:space="preserve"> </w:t>
      </w:r>
      <w:r>
        <w:t>meta</w:t>
      </w:r>
      <w:r>
        <w:rPr>
          <w:spacing w:val="-1"/>
        </w:rPr>
        <w:t xml:space="preserve"> </w:t>
      </w:r>
      <w:r>
        <w:t>se</w:t>
      </w:r>
      <w:r>
        <w:rPr>
          <w:spacing w:val="-1"/>
        </w:rPr>
        <w:t xml:space="preserve"> </w:t>
      </w:r>
      <w:r>
        <w:t>realizarán actividades</w:t>
      </w:r>
      <w:r>
        <w:rPr>
          <w:spacing w:val="-1"/>
        </w:rPr>
        <w:t xml:space="preserve"> </w:t>
      </w:r>
      <w:r>
        <w:t>las</w:t>
      </w:r>
      <w:r>
        <w:rPr>
          <w:spacing w:val="-1"/>
        </w:rPr>
        <w:t xml:space="preserve"> </w:t>
      </w:r>
      <w:r>
        <w:t>siguientes</w:t>
      </w:r>
      <w:r>
        <w:rPr>
          <w:spacing w:val="-1"/>
        </w:rPr>
        <w:t xml:space="preserve"> </w:t>
      </w:r>
      <w:r>
        <w:t>actividades:</w:t>
      </w:r>
    </w:p>
    <w:p w14:paraId="131C5AC5" w14:textId="77777777" w:rsidR="00575006" w:rsidRDefault="00575006">
      <w:pPr>
        <w:pStyle w:val="Textoindependiente"/>
      </w:pPr>
    </w:p>
    <w:p w14:paraId="41D3003F" w14:textId="77777777" w:rsidR="00575006" w:rsidRDefault="00000000">
      <w:pPr>
        <w:pStyle w:val="Prrafodelista"/>
        <w:numPr>
          <w:ilvl w:val="0"/>
          <w:numId w:val="10"/>
        </w:numPr>
        <w:tabs>
          <w:tab w:val="left" w:pos="829"/>
          <w:tab w:val="left" w:pos="830"/>
        </w:tabs>
        <w:ind w:left="830"/>
        <w:rPr>
          <w:sz w:val="24"/>
        </w:rPr>
      </w:pPr>
      <w:r>
        <w:rPr>
          <w:sz w:val="24"/>
        </w:rPr>
        <w:t>Elaborar</w:t>
      </w:r>
      <w:r>
        <w:rPr>
          <w:spacing w:val="-1"/>
          <w:sz w:val="24"/>
        </w:rPr>
        <w:t xml:space="preserve"> </w:t>
      </w:r>
      <w:r>
        <w:rPr>
          <w:sz w:val="24"/>
        </w:rPr>
        <w:t>los</w:t>
      </w:r>
      <w:r>
        <w:rPr>
          <w:spacing w:val="-1"/>
          <w:sz w:val="24"/>
        </w:rPr>
        <w:t xml:space="preserve"> </w:t>
      </w:r>
      <w:r>
        <w:rPr>
          <w:sz w:val="24"/>
        </w:rPr>
        <w:t>diagnósticos</w:t>
      </w:r>
      <w:r>
        <w:rPr>
          <w:spacing w:val="1"/>
          <w:sz w:val="24"/>
        </w:rPr>
        <w:t xml:space="preserve"> </w:t>
      </w:r>
      <w:r>
        <w:rPr>
          <w:sz w:val="24"/>
        </w:rPr>
        <w:t>socio</w:t>
      </w:r>
      <w:r>
        <w:rPr>
          <w:spacing w:val="-1"/>
          <w:sz w:val="24"/>
        </w:rPr>
        <w:t xml:space="preserve"> </w:t>
      </w:r>
      <w:r>
        <w:rPr>
          <w:sz w:val="24"/>
        </w:rPr>
        <w:t>ambiental de</w:t>
      </w:r>
      <w:r>
        <w:rPr>
          <w:spacing w:val="-1"/>
          <w:sz w:val="24"/>
        </w:rPr>
        <w:t xml:space="preserve"> </w:t>
      </w:r>
      <w:r>
        <w:rPr>
          <w:sz w:val="24"/>
        </w:rPr>
        <w:t>cada área a</w:t>
      </w:r>
      <w:r>
        <w:rPr>
          <w:spacing w:val="-1"/>
          <w:sz w:val="24"/>
        </w:rPr>
        <w:t xml:space="preserve"> </w:t>
      </w:r>
      <w:r>
        <w:rPr>
          <w:sz w:val="24"/>
        </w:rPr>
        <w:t>intervenir</w:t>
      </w:r>
      <w:r>
        <w:rPr>
          <w:spacing w:val="-1"/>
          <w:sz w:val="24"/>
        </w:rPr>
        <w:t xml:space="preserve"> </w:t>
      </w:r>
      <w:r>
        <w:rPr>
          <w:sz w:val="24"/>
        </w:rPr>
        <w:t>lo</w:t>
      </w:r>
      <w:r>
        <w:rPr>
          <w:spacing w:val="-1"/>
          <w:sz w:val="24"/>
        </w:rPr>
        <w:t xml:space="preserve"> </w:t>
      </w:r>
      <w:r>
        <w:rPr>
          <w:sz w:val="24"/>
        </w:rPr>
        <w:t>que</w:t>
      </w:r>
      <w:r>
        <w:rPr>
          <w:spacing w:val="-2"/>
          <w:sz w:val="24"/>
        </w:rPr>
        <w:t xml:space="preserve"> </w:t>
      </w:r>
      <w:r>
        <w:rPr>
          <w:sz w:val="24"/>
        </w:rPr>
        <w:t>incluye</w:t>
      </w:r>
    </w:p>
    <w:p w14:paraId="56BD5211" w14:textId="77777777" w:rsidR="00575006" w:rsidRDefault="00000000">
      <w:pPr>
        <w:pStyle w:val="Prrafodelista"/>
        <w:numPr>
          <w:ilvl w:val="0"/>
          <w:numId w:val="10"/>
        </w:numPr>
        <w:tabs>
          <w:tab w:val="left" w:pos="829"/>
          <w:tab w:val="left" w:pos="830"/>
        </w:tabs>
        <w:ind w:left="830"/>
        <w:rPr>
          <w:sz w:val="24"/>
        </w:rPr>
      </w:pPr>
      <w:r>
        <w:rPr>
          <w:sz w:val="24"/>
        </w:rPr>
        <w:t>Elaborar</w:t>
      </w:r>
      <w:r>
        <w:rPr>
          <w:spacing w:val="-3"/>
          <w:sz w:val="24"/>
        </w:rPr>
        <w:t xml:space="preserve"> </w:t>
      </w:r>
      <w:r>
        <w:rPr>
          <w:sz w:val="24"/>
        </w:rPr>
        <w:t>la</w:t>
      </w:r>
      <w:r>
        <w:rPr>
          <w:spacing w:val="-2"/>
          <w:sz w:val="24"/>
        </w:rPr>
        <w:t xml:space="preserve"> </w:t>
      </w:r>
      <w:r>
        <w:rPr>
          <w:sz w:val="24"/>
        </w:rPr>
        <w:t>cartografía.</w:t>
      </w:r>
    </w:p>
    <w:p w14:paraId="38024692" w14:textId="77777777" w:rsidR="00575006" w:rsidRDefault="00000000">
      <w:pPr>
        <w:pStyle w:val="Prrafodelista"/>
        <w:numPr>
          <w:ilvl w:val="0"/>
          <w:numId w:val="10"/>
        </w:numPr>
        <w:tabs>
          <w:tab w:val="left" w:pos="829"/>
          <w:tab w:val="left" w:pos="830"/>
        </w:tabs>
        <w:spacing w:before="1"/>
        <w:ind w:left="830" w:right="824"/>
        <w:rPr>
          <w:sz w:val="24"/>
        </w:rPr>
      </w:pPr>
      <w:r>
        <w:rPr>
          <w:sz w:val="24"/>
        </w:rPr>
        <w:t>Caracterización e identificación de disturbios y</w:t>
      </w:r>
      <w:r>
        <w:rPr>
          <w:spacing w:val="1"/>
          <w:sz w:val="24"/>
        </w:rPr>
        <w:t xml:space="preserve"> </w:t>
      </w:r>
      <w:proofErr w:type="spellStart"/>
      <w:r>
        <w:rPr>
          <w:sz w:val="24"/>
        </w:rPr>
        <w:t>tensionantes</w:t>
      </w:r>
      <w:proofErr w:type="spellEnd"/>
      <w:r>
        <w:rPr>
          <w:sz w:val="24"/>
        </w:rPr>
        <w:t>, aspectos físico-bióticos del</w:t>
      </w:r>
      <w:r>
        <w:rPr>
          <w:spacing w:val="-57"/>
          <w:sz w:val="24"/>
        </w:rPr>
        <w:t xml:space="preserve"> </w:t>
      </w:r>
      <w:r>
        <w:rPr>
          <w:sz w:val="24"/>
        </w:rPr>
        <w:t>área a</w:t>
      </w:r>
      <w:r>
        <w:rPr>
          <w:spacing w:val="-1"/>
          <w:sz w:val="24"/>
        </w:rPr>
        <w:t xml:space="preserve"> </w:t>
      </w:r>
      <w:r>
        <w:rPr>
          <w:sz w:val="24"/>
        </w:rPr>
        <w:t>intervenir, aspectos sociales.</w:t>
      </w:r>
    </w:p>
    <w:p w14:paraId="4A5A1433" w14:textId="77777777" w:rsidR="00575006" w:rsidRDefault="00000000">
      <w:pPr>
        <w:pStyle w:val="Prrafodelista"/>
        <w:numPr>
          <w:ilvl w:val="0"/>
          <w:numId w:val="10"/>
        </w:numPr>
        <w:tabs>
          <w:tab w:val="left" w:pos="829"/>
          <w:tab w:val="left" w:pos="830"/>
        </w:tabs>
        <w:ind w:left="830" w:right="830"/>
        <w:rPr>
          <w:sz w:val="24"/>
        </w:rPr>
      </w:pPr>
      <w:r>
        <w:rPr>
          <w:sz w:val="24"/>
        </w:rPr>
        <w:t>Elaboración</w:t>
      </w:r>
      <w:r>
        <w:rPr>
          <w:spacing w:val="23"/>
          <w:sz w:val="24"/>
        </w:rPr>
        <w:t xml:space="preserve"> </w:t>
      </w:r>
      <w:r>
        <w:rPr>
          <w:sz w:val="24"/>
        </w:rPr>
        <w:t>de</w:t>
      </w:r>
      <w:r>
        <w:rPr>
          <w:spacing w:val="22"/>
          <w:sz w:val="24"/>
        </w:rPr>
        <w:t xml:space="preserve"> </w:t>
      </w:r>
      <w:r>
        <w:rPr>
          <w:sz w:val="24"/>
        </w:rPr>
        <w:t>los</w:t>
      </w:r>
      <w:r>
        <w:rPr>
          <w:spacing w:val="23"/>
          <w:sz w:val="24"/>
        </w:rPr>
        <w:t xml:space="preserve"> </w:t>
      </w:r>
      <w:r>
        <w:rPr>
          <w:sz w:val="24"/>
        </w:rPr>
        <w:t>diseños</w:t>
      </w:r>
      <w:r>
        <w:rPr>
          <w:spacing w:val="24"/>
          <w:sz w:val="24"/>
        </w:rPr>
        <w:t xml:space="preserve"> </w:t>
      </w:r>
      <w:r>
        <w:rPr>
          <w:sz w:val="24"/>
        </w:rPr>
        <w:t>según</w:t>
      </w:r>
      <w:r>
        <w:rPr>
          <w:spacing w:val="22"/>
          <w:sz w:val="24"/>
        </w:rPr>
        <w:t xml:space="preserve"> </w:t>
      </w:r>
      <w:r>
        <w:rPr>
          <w:sz w:val="24"/>
        </w:rPr>
        <w:t>objetivo</w:t>
      </w:r>
      <w:r>
        <w:rPr>
          <w:spacing w:val="24"/>
          <w:sz w:val="24"/>
        </w:rPr>
        <w:t xml:space="preserve"> </w:t>
      </w:r>
      <w:r>
        <w:rPr>
          <w:sz w:val="24"/>
        </w:rPr>
        <w:t>y</w:t>
      </w:r>
      <w:r>
        <w:rPr>
          <w:spacing w:val="22"/>
          <w:sz w:val="24"/>
        </w:rPr>
        <w:t xml:space="preserve"> </w:t>
      </w:r>
      <w:r>
        <w:rPr>
          <w:sz w:val="24"/>
        </w:rPr>
        <w:t>estrategias</w:t>
      </w:r>
      <w:r>
        <w:rPr>
          <w:spacing w:val="24"/>
          <w:sz w:val="24"/>
        </w:rPr>
        <w:t xml:space="preserve"> </w:t>
      </w:r>
      <w:r>
        <w:rPr>
          <w:sz w:val="24"/>
        </w:rPr>
        <w:t>y</w:t>
      </w:r>
      <w:r>
        <w:rPr>
          <w:spacing w:val="23"/>
          <w:sz w:val="24"/>
        </w:rPr>
        <w:t xml:space="preserve"> </w:t>
      </w:r>
      <w:r>
        <w:rPr>
          <w:sz w:val="24"/>
        </w:rPr>
        <w:t>técnicas</w:t>
      </w:r>
      <w:r>
        <w:rPr>
          <w:spacing w:val="25"/>
          <w:sz w:val="24"/>
        </w:rPr>
        <w:t xml:space="preserve"> </w:t>
      </w:r>
      <w:r>
        <w:rPr>
          <w:sz w:val="24"/>
        </w:rPr>
        <w:t>a</w:t>
      </w:r>
      <w:r>
        <w:rPr>
          <w:spacing w:val="22"/>
          <w:sz w:val="24"/>
        </w:rPr>
        <w:t xml:space="preserve"> </w:t>
      </w:r>
      <w:r>
        <w:rPr>
          <w:sz w:val="24"/>
        </w:rPr>
        <w:t>implementar</w:t>
      </w:r>
      <w:r>
        <w:rPr>
          <w:spacing w:val="21"/>
          <w:sz w:val="24"/>
        </w:rPr>
        <w:t xml:space="preserve"> </w:t>
      </w:r>
      <w:r>
        <w:rPr>
          <w:sz w:val="24"/>
        </w:rPr>
        <w:t>para</w:t>
      </w:r>
      <w:r>
        <w:rPr>
          <w:spacing w:val="-57"/>
          <w:sz w:val="24"/>
        </w:rPr>
        <w:t xml:space="preserve"> </w:t>
      </w:r>
      <w:r>
        <w:rPr>
          <w:sz w:val="24"/>
        </w:rPr>
        <w:t>recuperación,</w:t>
      </w:r>
      <w:r>
        <w:rPr>
          <w:spacing w:val="-1"/>
          <w:sz w:val="24"/>
        </w:rPr>
        <w:t xml:space="preserve"> </w:t>
      </w:r>
      <w:r>
        <w:rPr>
          <w:sz w:val="24"/>
        </w:rPr>
        <w:t>rehabilitación o restauración ecológica.</w:t>
      </w:r>
    </w:p>
    <w:p w14:paraId="7CC5B51A" w14:textId="77777777" w:rsidR="00575006" w:rsidRDefault="00000000">
      <w:pPr>
        <w:pStyle w:val="Prrafodelista"/>
        <w:numPr>
          <w:ilvl w:val="0"/>
          <w:numId w:val="10"/>
        </w:numPr>
        <w:tabs>
          <w:tab w:val="left" w:pos="829"/>
          <w:tab w:val="left" w:pos="830"/>
        </w:tabs>
        <w:ind w:left="830" w:right="829"/>
        <w:rPr>
          <w:sz w:val="24"/>
        </w:rPr>
      </w:pPr>
      <w:r>
        <w:rPr>
          <w:sz w:val="24"/>
        </w:rPr>
        <w:t>Socialización</w:t>
      </w:r>
      <w:r>
        <w:rPr>
          <w:spacing w:val="4"/>
          <w:sz w:val="24"/>
        </w:rPr>
        <w:t xml:space="preserve"> </w:t>
      </w:r>
      <w:r>
        <w:rPr>
          <w:sz w:val="24"/>
        </w:rPr>
        <w:t>y</w:t>
      </w:r>
      <w:r>
        <w:rPr>
          <w:spacing w:val="3"/>
          <w:sz w:val="24"/>
        </w:rPr>
        <w:t xml:space="preserve"> </w:t>
      </w:r>
      <w:r>
        <w:rPr>
          <w:sz w:val="24"/>
        </w:rPr>
        <w:t>validación</w:t>
      </w:r>
      <w:r>
        <w:rPr>
          <w:spacing w:val="3"/>
          <w:sz w:val="24"/>
        </w:rPr>
        <w:t xml:space="preserve"> </w:t>
      </w:r>
      <w:r>
        <w:rPr>
          <w:sz w:val="24"/>
        </w:rPr>
        <w:t>de</w:t>
      </w:r>
      <w:r>
        <w:rPr>
          <w:spacing w:val="2"/>
          <w:sz w:val="24"/>
        </w:rPr>
        <w:t xml:space="preserve"> </w:t>
      </w:r>
      <w:r>
        <w:rPr>
          <w:sz w:val="24"/>
        </w:rPr>
        <w:t>la</w:t>
      </w:r>
      <w:r>
        <w:rPr>
          <w:spacing w:val="3"/>
          <w:sz w:val="24"/>
        </w:rPr>
        <w:t xml:space="preserve"> </w:t>
      </w:r>
      <w:r>
        <w:rPr>
          <w:sz w:val="24"/>
        </w:rPr>
        <w:t>línea</w:t>
      </w:r>
      <w:r>
        <w:rPr>
          <w:spacing w:val="2"/>
          <w:sz w:val="24"/>
        </w:rPr>
        <w:t xml:space="preserve"> </w:t>
      </w:r>
      <w:r>
        <w:rPr>
          <w:sz w:val="24"/>
        </w:rPr>
        <w:t>base</w:t>
      </w:r>
      <w:r>
        <w:rPr>
          <w:spacing w:val="2"/>
          <w:sz w:val="24"/>
        </w:rPr>
        <w:t xml:space="preserve"> </w:t>
      </w:r>
      <w:r>
        <w:rPr>
          <w:sz w:val="24"/>
        </w:rPr>
        <w:t>y</w:t>
      </w:r>
      <w:r>
        <w:rPr>
          <w:spacing w:val="3"/>
          <w:sz w:val="24"/>
        </w:rPr>
        <w:t xml:space="preserve"> </w:t>
      </w:r>
      <w:r>
        <w:rPr>
          <w:sz w:val="24"/>
        </w:rPr>
        <w:t>los</w:t>
      </w:r>
      <w:r>
        <w:rPr>
          <w:spacing w:val="4"/>
          <w:sz w:val="24"/>
        </w:rPr>
        <w:t xml:space="preserve"> </w:t>
      </w:r>
      <w:r>
        <w:rPr>
          <w:sz w:val="24"/>
        </w:rPr>
        <w:t>diseños</w:t>
      </w:r>
      <w:r>
        <w:rPr>
          <w:spacing w:val="3"/>
          <w:sz w:val="24"/>
        </w:rPr>
        <w:t xml:space="preserve"> </w:t>
      </w:r>
      <w:r>
        <w:rPr>
          <w:sz w:val="24"/>
        </w:rPr>
        <w:t>con</w:t>
      </w:r>
      <w:r>
        <w:rPr>
          <w:spacing w:val="3"/>
          <w:sz w:val="24"/>
        </w:rPr>
        <w:t xml:space="preserve"> </w:t>
      </w:r>
      <w:r>
        <w:rPr>
          <w:sz w:val="24"/>
        </w:rPr>
        <w:t>los</w:t>
      </w:r>
      <w:r>
        <w:rPr>
          <w:spacing w:val="4"/>
          <w:sz w:val="24"/>
        </w:rPr>
        <w:t xml:space="preserve"> </w:t>
      </w:r>
      <w:r>
        <w:rPr>
          <w:sz w:val="24"/>
        </w:rPr>
        <w:t>actores</w:t>
      </w:r>
      <w:r>
        <w:rPr>
          <w:spacing w:val="3"/>
          <w:sz w:val="24"/>
        </w:rPr>
        <w:t xml:space="preserve"> </w:t>
      </w:r>
      <w:r>
        <w:rPr>
          <w:sz w:val="24"/>
        </w:rPr>
        <w:t>sociales</w:t>
      </w:r>
      <w:r>
        <w:rPr>
          <w:spacing w:val="-57"/>
          <w:sz w:val="24"/>
        </w:rPr>
        <w:t xml:space="preserve"> </w:t>
      </w:r>
      <w:r>
        <w:rPr>
          <w:sz w:val="24"/>
        </w:rPr>
        <w:t>identificados</w:t>
      </w:r>
      <w:r>
        <w:rPr>
          <w:spacing w:val="-1"/>
          <w:sz w:val="24"/>
        </w:rPr>
        <w:t xml:space="preserve"> </w:t>
      </w:r>
      <w:r>
        <w:rPr>
          <w:sz w:val="24"/>
        </w:rPr>
        <w:t>en la</w:t>
      </w:r>
      <w:r>
        <w:rPr>
          <w:spacing w:val="1"/>
          <w:sz w:val="24"/>
        </w:rPr>
        <w:t xml:space="preserve"> </w:t>
      </w:r>
      <w:r>
        <w:rPr>
          <w:sz w:val="24"/>
        </w:rPr>
        <w:t>zona.</w:t>
      </w:r>
    </w:p>
    <w:p w14:paraId="47C198B6" w14:textId="77777777" w:rsidR="00575006" w:rsidRDefault="00000000">
      <w:pPr>
        <w:pStyle w:val="Prrafodelista"/>
        <w:numPr>
          <w:ilvl w:val="0"/>
          <w:numId w:val="10"/>
        </w:numPr>
        <w:tabs>
          <w:tab w:val="left" w:pos="829"/>
          <w:tab w:val="left" w:pos="830"/>
        </w:tabs>
        <w:ind w:left="830"/>
        <w:rPr>
          <w:sz w:val="24"/>
        </w:rPr>
      </w:pPr>
      <w:r>
        <w:rPr>
          <w:sz w:val="24"/>
        </w:rPr>
        <w:t>Implementación</w:t>
      </w:r>
      <w:r>
        <w:rPr>
          <w:spacing w:val="-1"/>
          <w:sz w:val="24"/>
        </w:rPr>
        <w:t xml:space="preserve"> </w:t>
      </w:r>
      <w:r>
        <w:rPr>
          <w:sz w:val="24"/>
        </w:rPr>
        <w:t>de estrategias</w:t>
      </w:r>
      <w:r>
        <w:rPr>
          <w:spacing w:val="-1"/>
          <w:sz w:val="24"/>
        </w:rPr>
        <w:t xml:space="preserve"> </w:t>
      </w:r>
      <w:r>
        <w:rPr>
          <w:sz w:val="24"/>
        </w:rPr>
        <w:t>y</w:t>
      </w:r>
      <w:r>
        <w:rPr>
          <w:spacing w:val="-1"/>
          <w:sz w:val="24"/>
        </w:rPr>
        <w:t xml:space="preserve"> </w:t>
      </w:r>
      <w:r>
        <w:rPr>
          <w:sz w:val="24"/>
        </w:rPr>
        <w:t>técnicas</w:t>
      </w:r>
      <w:r>
        <w:rPr>
          <w:spacing w:val="-1"/>
          <w:sz w:val="24"/>
        </w:rPr>
        <w:t xml:space="preserve"> </w:t>
      </w:r>
      <w:r>
        <w:rPr>
          <w:sz w:val="24"/>
        </w:rPr>
        <w:t>en</w:t>
      </w:r>
      <w:r>
        <w:rPr>
          <w:spacing w:val="-1"/>
          <w:sz w:val="24"/>
        </w:rPr>
        <w:t xml:space="preserve"> </w:t>
      </w:r>
      <w:r>
        <w:rPr>
          <w:sz w:val="24"/>
        </w:rPr>
        <w:t>campo.</w:t>
      </w:r>
    </w:p>
    <w:p w14:paraId="690C581B" w14:textId="77777777" w:rsidR="00575006" w:rsidRDefault="00000000">
      <w:pPr>
        <w:pStyle w:val="Prrafodelista"/>
        <w:numPr>
          <w:ilvl w:val="0"/>
          <w:numId w:val="10"/>
        </w:numPr>
        <w:tabs>
          <w:tab w:val="left" w:pos="829"/>
          <w:tab w:val="left" w:pos="830"/>
        </w:tabs>
        <w:ind w:left="830"/>
        <w:rPr>
          <w:sz w:val="24"/>
        </w:rPr>
      </w:pPr>
      <w:r>
        <w:rPr>
          <w:sz w:val="24"/>
        </w:rPr>
        <w:t>Formulación</w:t>
      </w:r>
      <w:r>
        <w:rPr>
          <w:spacing w:val="-1"/>
          <w:sz w:val="24"/>
        </w:rPr>
        <w:t xml:space="preserve"> </w:t>
      </w:r>
      <w:r>
        <w:rPr>
          <w:sz w:val="24"/>
        </w:rPr>
        <w:t>del</w:t>
      </w:r>
      <w:r>
        <w:rPr>
          <w:spacing w:val="-1"/>
          <w:sz w:val="24"/>
        </w:rPr>
        <w:t xml:space="preserve"> </w:t>
      </w:r>
      <w:r>
        <w:rPr>
          <w:sz w:val="24"/>
        </w:rPr>
        <w:t>programa</w:t>
      </w:r>
      <w:r>
        <w:rPr>
          <w:spacing w:val="-2"/>
          <w:sz w:val="24"/>
        </w:rPr>
        <w:t xml:space="preserve"> </w:t>
      </w:r>
      <w:r>
        <w:rPr>
          <w:sz w:val="24"/>
        </w:rPr>
        <w:t>de</w:t>
      </w:r>
      <w:r>
        <w:rPr>
          <w:spacing w:val="-1"/>
          <w:sz w:val="24"/>
        </w:rPr>
        <w:t xml:space="preserve"> </w:t>
      </w:r>
      <w:r>
        <w:rPr>
          <w:sz w:val="24"/>
        </w:rPr>
        <w:t>evaluación,</w:t>
      </w:r>
      <w:r>
        <w:rPr>
          <w:spacing w:val="-1"/>
          <w:sz w:val="24"/>
        </w:rPr>
        <w:t xml:space="preserve"> </w:t>
      </w:r>
      <w:r>
        <w:rPr>
          <w:sz w:val="24"/>
        </w:rPr>
        <w:t>monitoreo</w:t>
      </w:r>
      <w:r>
        <w:rPr>
          <w:spacing w:val="-1"/>
          <w:sz w:val="24"/>
        </w:rPr>
        <w:t xml:space="preserve"> </w:t>
      </w:r>
      <w:r>
        <w:rPr>
          <w:sz w:val="24"/>
        </w:rPr>
        <w:t>y</w:t>
      </w:r>
      <w:r>
        <w:rPr>
          <w:spacing w:val="-1"/>
          <w:sz w:val="24"/>
        </w:rPr>
        <w:t xml:space="preserve"> </w:t>
      </w:r>
      <w:r>
        <w:rPr>
          <w:sz w:val="24"/>
        </w:rPr>
        <w:t>seguimiento</w:t>
      </w:r>
    </w:p>
    <w:p w14:paraId="199CE36B" w14:textId="77777777" w:rsidR="00575006" w:rsidRDefault="00000000">
      <w:pPr>
        <w:pStyle w:val="Prrafodelista"/>
        <w:numPr>
          <w:ilvl w:val="0"/>
          <w:numId w:val="10"/>
        </w:numPr>
        <w:tabs>
          <w:tab w:val="left" w:pos="829"/>
          <w:tab w:val="left" w:pos="830"/>
        </w:tabs>
        <w:ind w:left="830" w:right="830"/>
        <w:rPr>
          <w:sz w:val="24"/>
        </w:rPr>
      </w:pPr>
      <w:r>
        <w:rPr>
          <w:sz w:val="24"/>
        </w:rPr>
        <w:t>Elaboración</w:t>
      </w:r>
      <w:r>
        <w:rPr>
          <w:spacing w:val="11"/>
          <w:sz w:val="24"/>
        </w:rPr>
        <w:t xml:space="preserve"> </w:t>
      </w:r>
      <w:r>
        <w:rPr>
          <w:sz w:val="24"/>
        </w:rPr>
        <w:t>de</w:t>
      </w:r>
      <w:r>
        <w:rPr>
          <w:spacing w:val="10"/>
          <w:sz w:val="24"/>
        </w:rPr>
        <w:t xml:space="preserve"> </w:t>
      </w:r>
      <w:r>
        <w:rPr>
          <w:sz w:val="24"/>
        </w:rPr>
        <w:t>la</w:t>
      </w:r>
      <w:r>
        <w:rPr>
          <w:spacing w:val="10"/>
          <w:sz w:val="24"/>
        </w:rPr>
        <w:t xml:space="preserve"> </w:t>
      </w:r>
      <w:proofErr w:type="spellStart"/>
      <w:r>
        <w:rPr>
          <w:sz w:val="24"/>
        </w:rPr>
        <w:t>Geodata</w:t>
      </w:r>
      <w:proofErr w:type="spellEnd"/>
      <w:r>
        <w:rPr>
          <w:spacing w:val="11"/>
          <w:sz w:val="24"/>
        </w:rPr>
        <w:t xml:space="preserve"> </w:t>
      </w:r>
      <w:r>
        <w:rPr>
          <w:sz w:val="24"/>
        </w:rPr>
        <w:t>Base</w:t>
      </w:r>
      <w:r>
        <w:rPr>
          <w:spacing w:val="10"/>
          <w:sz w:val="24"/>
        </w:rPr>
        <w:t xml:space="preserve"> </w:t>
      </w:r>
      <w:r>
        <w:rPr>
          <w:sz w:val="24"/>
        </w:rPr>
        <w:t>de</w:t>
      </w:r>
      <w:r>
        <w:rPr>
          <w:spacing w:val="13"/>
          <w:sz w:val="24"/>
        </w:rPr>
        <w:t xml:space="preserve"> </w:t>
      </w:r>
      <w:r>
        <w:rPr>
          <w:sz w:val="24"/>
        </w:rPr>
        <w:t>zonas</w:t>
      </w:r>
      <w:r>
        <w:rPr>
          <w:spacing w:val="12"/>
          <w:sz w:val="24"/>
        </w:rPr>
        <w:t xml:space="preserve"> </w:t>
      </w:r>
      <w:r>
        <w:rPr>
          <w:sz w:val="24"/>
        </w:rPr>
        <w:t>intervenidas</w:t>
      </w:r>
      <w:r>
        <w:rPr>
          <w:spacing w:val="10"/>
          <w:sz w:val="24"/>
        </w:rPr>
        <w:t xml:space="preserve"> </w:t>
      </w:r>
      <w:r>
        <w:rPr>
          <w:sz w:val="24"/>
        </w:rPr>
        <w:t>para</w:t>
      </w:r>
      <w:r>
        <w:rPr>
          <w:spacing w:val="10"/>
          <w:sz w:val="24"/>
        </w:rPr>
        <w:t xml:space="preserve"> </w:t>
      </w:r>
      <w:r>
        <w:rPr>
          <w:sz w:val="24"/>
        </w:rPr>
        <w:t>la</w:t>
      </w:r>
      <w:r>
        <w:rPr>
          <w:spacing w:val="9"/>
          <w:sz w:val="24"/>
        </w:rPr>
        <w:t xml:space="preserve"> </w:t>
      </w:r>
      <w:r>
        <w:rPr>
          <w:sz w:val="24"/>
        </w:rPr>
        <w:t>actualización</w:t>
      </w:r>
      <w:r>
        <w:rPr>
          <w:spacing w:val="11"/>
          <w:sz w:val="24"/>
        </w:rPr>
        <w:t xml:space="preserve"> </w:t>
      </w:r>
      <w:r>
        <w:rPr>
          <w:sz w:val="24"/>
        </w:rPr>
        <w:t>del</w:t>
      </w:r>
      <w:r>
        <w:rPr>
          <w:spacing w:val="11"/>
          <w:sz w:val="24"/>
        </w:rPr>
        <w:t xml:space="preserve"> </w:t>
      </w:r>
      <w:r>
        <w:rPr>
          <w:sz w:val="24"/>
        </w:rPr>
        <w:t>sistema</w:t>
      </w:r>
      <w:r>
        <w:rPr>
          <w:spacing w:val="-57"/>
          <w:sz w:val="24"/>
        </w:rPr>
        <w:t xml:space="preserve"> </w:t>
      </w:r>
      <w:r>
        <w:rPr>
          <w:sz w:val="24"/>
        </w:rPr>
        <w:t>de</w:t>
      </w:r>
      <w:r>
        <w:rPr>
          <w:spacing w:val="-2"/>
          <w:sz w:val="24"/>
        </w:rPr>
        <w:t xml:space="preserve"> </w:t>
      </w:r>
      <w:r>
        <w:rPr>
          <w:sz w:val="24"/>
        </w:rPr>
        <w:t>información geográfica</w:t>
      </w:r>
      <w:r>
        <w:rPr>
          <w:spacing w:val="-1"/>
          <w:sz w:val="24"/>
        </w:rPr>
        <w:t xml:space="preserve"> </w:t>
      </w:r>
      <w:r>
        <w:rPr>
          <w:sz w:val="24"/>
        </w:rPr>
        <w:t>de</w:t>
      </w:r>
      <w:r>
        <w:rPr>
          <w:spacing w:val="-1"/>
          <w:sz w:val="24"/>
        </w:rPr>
        <w:t xml:space="preserve"> </w:t>
      </w:r>
      <w:r>
        <w:rPr>
          <w:sz w:val="24"/>
        </w:rPr>
        <w:t>la EEP.</w:t>
      </w:r>
    </w:p>
    <w:p w14:paraId="32CD5105" w14:textId="77777777" w:rsidR="00575006" w:rsidRDefault="00000000">
      <w:pPr>
        <w:pStyle w:val="Prrafodelista"/>
        <w:numPr>
          <w:ilvl w:val="0"/>
          <w:numId w:val="10"/>
        </w:numPr>
        <w:tabs>
          <w:tab w:val="left" w:pos="829"/>
          <w:tab w:val="left" w:pos="830"/>
        </w:tabs>
        <w:ind w:left="830"/>
        <w:rPr>
          <w:sz w:val="24"/>
        </w:rPr>
      </w:pPr>
      <w:r>
        <w:rPr>
          <w:sz w:val="24"/>
        </w:rPr>
        <w:t>Las</w:t>
      </w:r>
      <w:r>
        <w:rPr>
          <w:spacing w:val="-5"/>
          <w:sz w:val="24"/>
        </w:rPr>
        <w:t xml:space="preserve"> </w:t>
      </w:r>
      <w:r>
        <w:rPr>
          <w:sz w:val="24"/>
        </w:rPr>
        <w:t>demás</w:t>
      </w:r>
      <w:r>
        <w:rPr>
          <w:spacing w:val="-4"/>
          <w:sz w:val="24"/>
        </w:rPr>
        <w:t xml:space="preserve"> </w:t>
      </w:r>
      <w:r>
        <w:rPr>
          <w:sz w:val="24"/>
        </w:rPr>
        <w:t>especificadas</w:t>
      </w:r>
      <w:r>
        <w:rPr>
          <w:spacing w:val="-1"/>
          <w:sz w:val="24"/>
        </w:rPr>
        <w:t xml:space="preserve"> </w:t>
      </w:r>
      <w:r>
        <w:rPr>
          <w:sz w:val="24"/>
        </w:rPr>
        <w:t>en</w:t>
      </w:r>
      <w:r>
        <w:rPr>
          <w:spacing w:val="-4"/>
          <w:sz w:val="24"/>
        </w:rPr>
        <w:t xml:space="preserve"> </w:t>
      </w:r>
      <w:r>
        <w:rPr>
          <w:sz w:val="24"/>
        </w:rPr>
        <w:t>el</w:t>
      </w:r>
      <w:r>
        <w:rPr>
          <w:spacing w:val="-4"/>
          <w:sz w:val="24"/>
        </w:rPr>
        <w:t xml:space="preserve"> </w:t>
      </w:r>
      <w:r>
        <w:rPr>
          <w:sz w:val="24"/>
        </w:rPr>
        <w:t>procedimiento</w:t>
      </w:r>
      <w:r>
        <w:rPr>
          <w:spacing w:val="-4"/>
          <w:sz w:val="24"/>
        </w:rPr>
        <w:t xml:space="preserve"> </w:t>
      </w:r>
      <w:r>
        <w:rPr>
          <w:sz w:val="24"/>
        </w:rPr>
        <w:t>de</w:t>
      </w:r>
      <w:r>
        <w:rPr>
          <w:spacing w:val="-5"/>
          <w:sz w:val="24"/>
        </w:rPr>
        <w:t xml:space="preserve"> </w:t>
      </w:r>
      <w:r>
        <w:rPr>
          <w:sz w:val="24"/>
        </w:rPr>
        <w:t>Sistema</w:t>
      </w:r>
      <w:r>
        <w:rPr>
          <w:spacing w:val="-4"/>
          <w:sz w:val="24"/>
        </w:rPr>
        <w:t xml:space="preserve"> </w:t>
      </w:r>
      <w:r>
        <w:rPr>
          <w:sz w:val="24"/>
        </w:rPr>
        <w:t>de</w:t>
      </w:r>
      <w:r>
        <w:rPr>
          <w:spacing w:val="-5"/>
          <w:sz w:val="24"/>
        </w:rPr>
        <w:t xml:space="preserve"> </w:t>
      </w:r>
      <w:r>
        <w:rPr>
          <w:sz w:val="24"/>
        </w:rPr>
        <w:t>calidad</w:t>
      </w:r>
      <w:r>
        <w:rPr>
          <w:spacing w:val="-5"/>
          <w:sz w:val="24"/>
        </w:rPr>
        <w:t xml:space="preserve"> </w:t>
      </w:r>
      <w:r>
        <w:rPr>
          <w:sz w:val="24"/>
        </w:rPr>
        <w:t>existente</w:t>
      </w:r>
      <w:r>
        <w:rPr>
          <w:spacing w:val="-5"/>
          <w:sz w:val="24"/>
        </w:rPr>
        <w:t xml:space="preserve"> </w:t>
      </w:r>
      <w:r>
        <w:rPr>
          <w:sz w:val="24"/>
        </w:rPr>
        <w:t>para</w:t>
      </w:r>
      <w:r>
        <w:rPr>
          <w:spacing w:val="-6"/>
          <w:sz w:val="24"/>
        </w:rPr>
        <w:t xml:space="preserve"> </w:t>
      </w:r>
      <w:r>
        <w:rPr>
          <w:sz w:val="24"/>
        </w:rPr>
        <w:t>tal</w:t>
      </w:r>
      <w:r>
        <w:rPr>
          <w:spacing w:val="-4"/>
          <w:sz w:val="24"/>
        </w:rPr>
        <w:t xml:space="preserve"> </w:t>
      </w:r>
      <w:r>
        <w:rPr>
          <w:sz w:val="24"/>
        </w:rPr>
        <w:t>fin.</w:t>
      </w:r>
    </w:p>
    <w:p w14:paraId="09A9FBCB" w14:textId="77777777" w:rsidR="00575006" w:rsidRDefault="00575006">
      <w:pPr>
        <w:pStyle w:val="Textoindependiente"/>
      </w:pPr>
    </w:p>
    <w:p w14:paraId="592D5F74" w14:textId="77777777" w:rsidR="00575006" w:rsidRDefault="00000000">
      <w:pPr>
        <w:ind w:left="546" w:right="827"/>
        <w:jc w:val="both"/>
        <w:rPr>
          <w:i/>
          <w:sz w:val="24"/>
        </w:rPr>
      </w:pPr>
      <w:r>
        <w:rPr>
          <w:sz w:val="24"/>
        </w:rPr>
        <w:t>En el primer año de ejecución del proyecto de inversión se elaborará el plan de trabajo para</w:t>
      </w:r>
      <w:r>
        <w:rPr>
          <w:spacing w:val="-57"/>
          <w:sz w:val="24"/>
        </w:rPr>
        <w:t xml:space="preserve"> </w:t>
      </w:r>
      <w:r>
        <w:rPr>
          <w:sz w:val="24"/>
        </w:rPr>
        <w:t>la actualización</w:t>
      </w:r>
      <w:r>
        <w:rPr>
          <w:spacing w:val="1"/>
          <w:sz w:val="24"/>
        </w:rPr>
        <w:t xml:space="preserve"> </w:t>
      </w:r>
      <w:r>
        <w:rPr>
          <w:sz w:val="24"/>
        </w:rPr>
        <w:t>del</w:t>
      </w:r>
      <w:r>
        <w:rPr>
          <w:spacing w:val="1"/>
          <w:sz w:val="24"/>
        </w:rPr>
        <w:t xml:space="preserve"> </w:t>
      </w:r>
      <w:r>
        <w:rPr>
          <w:sz w:val="24"/>
        </w:rPr>
        <w:t>“</w:t>
      </w:r>
      <w:r>
        <w:rPr>
          <w:i/>
          <w:sz w:val="24"/>
        </w:rPr>
        <w:t>Plan</w:t>
      </w:r>
      <w:r>
        <w:rPr>
          <w:i/>
          <w:spacing w:val="1"/>
          <w:sz w:val="24"/>
        </w:rPr>
        <w:t xml:space="preserve"> </w:t>
      </w:r>
      <w:r>
        <w:rPr>
          <w:i/>
          <w:sz w:val="24"/>
        </w:rPr>
        <w:t>Distrital</w:t>
      </w:r>
      <w:r>
        <w:rPr>
          <w:i/>
          <w:spacing w:val="1"/>
          <w:sz w:val="24"/>
        </w:rPr>
        <w:t xml:space="preserve"> </w:t>
      </w:r>
      <w:r>
        <w:rPr>
          <w:i/>
          <w:sz w:val="24"/>
        </w:rPr>
        <w:t>de restauración,</w:t>
      </w:r>
      <w:r>
        <w:rPr>
          <w:i/>
          <w:spacing w:val="1"/>
          <w:sz w:val="24"/>
        </w:rPr>
        <w:t xml:space="preserve"> </w:t>
      </w:r>
      <w:r>
        <w:rPr>
          <w:i/>
          <w:sz w:val="24"/>
        </w:rPr>
        <w:t>rehabilitación</w:t>
      </w:r>
      <w:r>
        <w:rPr>
          <w:i/>
          <w:spacing w:val="1"/>
          <w:sz w:val="24"/>
        </w:rPr>
        <w:t xml:space="preserve"> </w:t>
      </w:r>
      <w:r>
        <w:rPr>
          <w:i/>
          <w:sz w:val="24"/>
        </w:rPr>
        <w:t>o</w:t>
      </w:r>
      <w:r>
        <w:rPr>
          <w:i/>
          <w:spacing w:val="1"/>
          <w:sz w:val="24"/>
        </w:rPr>
        <w:t xml:space="preserve"> </w:t>
      </w:r>
      <w:r>
        <w:rPr>
          <w:i/>
          <w:sz w:val="24"/>
        </w:rPr>
        <w:t>recuperación</w:t>
      </w:r>
      <w:r>
        <w:rPr>
          <w:i/>
          <w:spacing w:val="1"/>
          <w:sz w:val="24"/>
        </w:rPr>
        <w:t xml:space="preserve"> </w:t>
      </w:r>
      <w:r>
        <w:rPr>
          <w:i/>
          <w:sz w:val="24"/>
        </w:rPr>
        <w:t>de</w:t>
      </w:r>
      <w:r>
        <w:rPr>
          <w:i/>
          <w:spacing w:val="1"/>
          <w:sz w:val="24"/>
        </w:rPr>
        <w:t xml:space="preserve"> </w:t>
      </w:r>
      <w:r>
        <w:rPr>
          <w:i/>
          <w:sz w:val="24"/>
        </w:rPr>
        <w:t>ecosistemas</w:t>
      </w:r>
      <w:r>
        <w:rPr>
          <w:i/>
          <w:spacing w:val="-1"/>
          <w:sz w:val="24"/>
        </w:rPr>
        <w:t xml:space="preserve"> </w:t>
      </w:r>
      <w:r>
        <w:rPr>
          <w:i/>
          <w:sz w:val="24"/>
        </w:rPr>
        <w:t>degradados</w:t>
      </w:r>
      <w:r>
        <w:rPr>
          <w:i/>
          <w:spacing w:val="2"/>
          <w:sz w:val="24"/>
        </w:rPr>
        <w:t xml:space="preserve"> </w:t>
      </w:r>
      <w:r>
        <w:rPr>
          <w:i/>
          <w:sz w:val="24"/>
        </w:rPr>
        <w:t>en el D.C. 2020-2030”</w:t>
      </w:r>
    </w:p>
    <w:p w14:paraId="3CB3D4A2" w14:textId="77777777" w:rsidR="00575006" w:rsidRDefault="00575006">
      <w:pPr>
        <w:pStyle w:val="Textoindependiente"/>
        <w:rPr>
          <w:i/>
        </w:rPr>
      </w:pPr>
    </w:p>
    <w:p w14:paraId="59F12F7B" w14:textId="77777777" w:rsidR="00575006" w:rsidRDefault="00000000">
      <w:pPr>
        <w:pStyle w:val="Textoindependiente"/>
        <w:ind w:left="546" w:right="829"/>
        <w:jc w:val="both"/>
      </w:pPr>
      <w:r>
        <w:t>Anualmente de acuerdo al avance en la implementación de los proyectos de conectividad</w:t>
      </w:r>
      <w:r>
        <w:rPr>
          <w:spacing w:val="1"/>
        </w:rPr>
        <w:t xml:space="preserve"> </w:t>
      </w:r>
      <w:r>
        <w:t>ecológica</w:t>
      </w:r>
      <w:r>
        <w:rPr>
          <w:spacing w:val="1"/>
        </w:rPr>
        <w:t xml:space="preserve"> </w:t>
      </w:r>
      <w:r>
        <w:t>priorizados</w:t>
      </w:r>
      <w:r>
        <w:rPr>
          <w:spacing w:val="1"/>
        </w:rPr>
        <w:t xml:space="preserve"> </w:t>
      </w:r>
      <w:r>
        <w:t>se</w:t>
      </w:r>
      <w:r>
        <w:rPr>
          <w:spacing w:val="1"/>
        </w:rPr>
        <w:t xml:space="preserve"> </w:t>
      </w:r>
      <w:r>
        <w:t>programarán</w:t>
      </w:r>
      <w:r>
        <w:rPr>
          <w:spacing w:val="1"/>
        </w:rPr>
        <w:t xml:space="preserve"> </w:t>
      </w:r>
      <w:r>
        <w:t>las</w:t>
      </w:r>
      <w:r>
        <w:rPr>
          <w:spacing w:val="1"/>
        </w:rPr>
        <w:t xml:space="preserve"> </w:t>
      </w:r>
      <w:r>
        <w:t>acciones</w:t>
      </w:r>
      <w:r>
        <w:rPr>
          <w:spacing w:val="1"/>
        </w:rPr>
        <w:t xml:space="preserve"> </w:t>
      </w:r>
      <w:r>
        <w:t>de</w:t>
      </w:r>
      <w:r>
        <w:rPr>
          <w:spacing w:val="1"/>
        </w:rPr>
        <w:t xml:space="preserve"> </w:t>
      </w:r>
      <w:r>
        <w:t>intervención</w:t>
      </w:r>
      <w:r>
        <w:rPr>
          <w:spacing w:val="1"/>
        </w:rPr>
        <w:t xml:space="preserve"> </w:t>
      </w:r>
      <w:r>
        <w:t>en</w:t>
      </w:r>
      <w:r>
        <w:rPr>
          <w:spacing w:val="1"/>
        </w:rPr>
        <w:t xml:space="preserve"> </w:t>
      </w:r>
      <w:r>
        <w:t>restauración,</w:t>
      </w:r>
      <w:r>
        <w:rPr>
          <w:spacing w:val="1"/>
        </w:rPr>
        <w:t xml:space="preserve"> </w:t>
      </w:r>
      <w:r>
        <w:t>rehabilitación</w:t>
      </w:r>
      <w:r>
        <w:rPr>
          <w:spacing w:val="-1"/>
        </w:rPr>
        <w:t xml:space="preserve"> </w:t>
      </w:r>
      <w:r>
        <w:t>o recuperación y mantenimiento</w:t>
      </w:r>
      <w:r>
        <w:rPr>
          <w:spacing w:val="-1"/>
        </w:rPr>
        <w:t xml:space="preserve"> </w:t>
      </w:r>
      <w:r>
        <w:t>que se</w:t>
      </w:r>
      <w:r>
        <w:rPr>
          <w:spacing w:val="-2"/>
        </w:rPr>
        <w:t xml:space="preserve"> </w:t>
      </w:r>
      <w:r>
        <w:t>requieran.</w:t>
      </w:r>
    </w:p>
    <w:p w14:paraId="14B7595A" w14:textId="77777777" w:rsidR="00575006" w:rsidRDefault="00575006">
      <w:pPr>
        <w:pStyle w:val="Textoindependiente"/>
      </w:pPr>
    </w:p>
    <w:p w14:paraId="58EB991A" w14:textId="77777777" w:rsidR="00575006" w:rsidRDefault="00000000">
      <w:pPr>
        <w:pStyle w:val="Textoindependiente"/>
        <w:ind w:left="546" w:right="824"/>
        <w:jc w:val="both"/>
      </w:pPr>
      <w:r>
        <w:t>También, como parte de esta meta se diseñará, validará y se pondrá en operación una</w:t>
      </w:r>
      <w:r>
        <w:rPr>
          <w:spacing w:val="1"/>
        </w:rPr>
        <w:t xml:space="preserve"> </w:t>
      </w:r>
      <w:r>
        <w:t>herramienta cartográfica y tecnológica amigable con el Visor Geográfico de la SDA para la</w:t>
      </w:r>
      <w:r>
        <w:rPr>
          <w:spacing w:val="-57"/>
        </w:rPr>
        <w:t xml:space="preserve"> </w:t>
      </w:r>
      <w:r>
        <w:t>gestión</w:t>
      </w:r>
      <w:r>
        <w:rPr>
          <w:spacing w:val="-4"/>
        </w:rPr>
        <w:t xml:space="preserve"> </w:t>
      </w:r>
      <w:r>
        <w:t>de</w:t>
      </w:r>
      <w:r>
        <w:rPr>
          <w:spacing w:val="-4"/>
        </w:rPr>
        <w:t xml:space="preserve"> </w:t>
      </w:r>
      <w:r>
        <w:t>la</w:t>
      </w:r>
      <w:r>
        <w:rPr>
          <w:spacing w:val="-3"/>
        </w:rPr>
        <w:t xml:space="preserve"> </w:t>
      </w:r>
      <w:r>
        <w:t>información del</w:t>
      </w:r>
      <w:r>
        <w:rPr>
          <w:spacing w:val="-3"/>
        </w:rPr>
        <w:t xml:space="preserve"> </w:t>
      </w:r>
      <w:r>
        <w:t>programa</w:t>
      </w:r>
      <w:r>
        <w:rPr>
          <w:spacing w:val="-3"/>
        </w:rPr>
        <w:t xml:space="preserve"> </w:t>
      </w:r>
      <w:r>
        <w:t>de</w:t>
      </w:r>
      <w:r>
        <w:rPr>
          <w:spacing w:val="-4"/>
        </w:rPr>
        <w:t xml:space="preserve"> </w:t>
      </w:r>
      <w:r>
        <w:t>restauración</w:t>
      </w:r>
      <w:r>
        <w:rPr>
          <w:spacing w:val="-2"/>
        </w:rPr>
        <w:t xml:space="preserve"> </w:t>
      </w:r>
      <w:r>
        <w:t>de</w:t>
      </w:r>
      <w:r>
        <w:rPr>
          <w:spacing w:val="-2"/>
        </w:rPr>
        <w:t xml:space="preserve"> </w:t>
      </w:r>
      <w:r>
        <w:t>áreas</w:t>
      </w:r>
      <w:r>
        <w:rPr>
          <w:spacing w:val="-3"/>
        </w:rPr>
        <w:t xml:space="preserve"> </w:t>
      </w:r>
      <w:r>
        <w:t>en</w:t>
      </w:r>
      <w:r>
        <w:rPr>
          <w:spacing w:val="-3"/>
        </w:rPr>
        <w:t xml:space="preserve"> </w:t>
      </w:r>
      <w:r>
        <w:t>proceso de</w:t>
      </w:r>
      <w:r>
        <w:rPr>
          <w:spacing w:val="-5"/>
        </w:rPr>
        <w:t xml:space="preserve"> </w:t>
      </w:r>
      <w:r>
        <w:t>restauración,</w:t>
      </w:r>
      <w:r>
        <w:rPr>
          <w:spacing w:val="-57"/>
        </w:rPr>
        <w:t xml:space="preserve"> </w:t>
      </w:r>
      <w:r>
        <w:t>rehabilitación, mantenimiento y aquellas que estén incluidas en el Programa de evaluación,</w:t>
      </w:r>
      <w:r>
        <w:rPr>
          <w:spacing w:val="-57"/>
        </w:rPr>
        <w:t xml:space="preserve"> </w:t>
      </w:r>
      <w:r>
        <w:t>seguimiento</w:t>
      </w:r>
      <w:r>
        <w:rPr>
          <w:spacing w:val="-1"/>
        </w:rPr>
        <w:t xml:space="preserve"> </w:t>
      </w:r>
      <w:r>
        <w:t>y monitoreo.</w:t>
      </w:r>
    </w:p>
    <w:p w14:paraId="615D5841" w14:textId="77777777" w:rsidR="00575006" w:rsidRDefault="00575006">
      <w:pPr>
        <w:pStyle w:val="Textoindependiente"/>
        <w:spacing w:before="1"/>
      </w:pPr>
    </w:p>
    <w:p w14:paraId="550F9F56" w14:textId="77777777" w:rsidR="00575006" w:rsidRDefault="00000000">
      <w:pPr>
        <w:pStyle w:val="Textoindependiente"/>
        <w:ind w:left="546" w:right="828"/>
      </w:pPr>
      <w:r>
        <w:t>La</w:t>
      </w:r>
      <w:r>
        <w:rPr>
          <w:spacing w:val="18"/>
        </w:rPr>
        <w:t xml:space="preserve"> </w:t>
      </w:r>
      <w:r>
        <w:t>herramienta</w:t>
      </w:r>
      <w:r>
        <w:rPr>
          <w:spacing w:val="19"/>
        </w:rPr>
        <w:t xml:space="preserve"> </w:t>
      </w:r>
      <w:r>
        <w:t>debe</w:t>
      </w:r>
      <w:r>
        <w:rPr>
          <w:spacing w:val="19"/>
        </w:rPr>
        <w:t xml:space="preserve"> </w:t>
      </w:r>
      <w:r>
        <w:t>permitir</w:t>
      </w:r>
      <w:r>
        <w:rPr>
          <w:spacing w:val="19"/>
        </w:rPr>
        <w:t xml:space="preserve"> </w:t>
      </w:r>
      <w:r>
        <w:t>consolidar</w:t>
      </w:r>
      <w:r>
        <w:rPr>
          <w:spacing w:val="19"/>
        </w:rPr>
        <w:t xml:space="preserve"> </w:t>
      </w:r>
      <w:r>
        <w:t>y</w:t>
      </w:r>
      <w:r>
        <w:rPr>
          <w:spacing w:val="20"/>
        </w:rPr>
        <w:t xml:space="preserve"> </w:t>
      </w:r>
      <w:r>
        <w:t>organizar</w:t>
      </w:r>
      <w:r>
        <w:rPr>
          <w:spacing w:val="19"/>
        </w:rPr>
        <w:t xml:space="preserve"> </w:t>
      </w:r>
      <w:r>
        <w:t>la</w:t>
      </w:r>
      <w:r>
        <w:rPr>
          <w:spacing w:val="19"/>
        </w:rPr>
        <w:t xml:space="preserve"> </w:t>
      </w:r>
      <w:r>
        <w:t>información</w:t>
      </w:r>
      <w:r>
        <w:rPr>
          <w:spacing w:val="20"/>
        </w:rPr>
        <w:t xml:space="preserve"> </w:t>
      </w:r>
      <w:r>
        <w:t>temática</w:t>
      </w:r>
      <w:r>
        <w:rPr>
          <w:spacing w:val="18"/>
        </w:rPr>
        <w:t xml:space="preserve"> </w:t>
      </w:r>
      <w:r>
        <w:t>relacionada,</w:t>
      </w:r>
      <w:r>
        <w:rPr>
          <w:spacing w:val="-57"/>
        </w:rPr>
        <w:t xml:space="preserve"> </w:t>
      </w:r>
      <w:r>
        <w:t>entre</w:t>
      </w:r>
      <w:r>
        <w:rPr>
          <w:spacing w:val="-3"/>
        </w:rPr>
        <w:t xml:space="preserve"> </w:t>
      </w:r>
      <w:r>
        <w:t>otras,</w:t>
      </w:r>
      <w:r>
        <w:rPr>
          <w:spacing w:val="2"/>
        </w:rPr>
        <w:t xml:space="preserve"> </w:t>
      </w:r>
      <w:r>
        <w:t>con las siguientes variables:</w:t>
      </w:r>
    </w:p>
    <w:p w14:paraId="53608B65" w14:textId="77777777" w:rsidR="00575006" w:rsidRDefault="00575006">
      <w:pPr>
        <w:pStyle w:val="Textoindependiente"/>
      </w:pPr>
    </w:p>
    <w:p w14:paraId="39D083C6" w14:textId="77777777" w:rsidR="00575006" w:rsidRDefault="00000000">
      <w:pPr>
        <w:pStyle w:val="Prrafodelista"/>
        <w:numPr>
          <w:ilvl w:val="0"/>
          <w:numId w:val="10"/>
        </w:numPr>
        <w:tabs>
          <w:tab w:val="left" w:pos="829"/>
          <w:tab w:val="left" w:pos="830"/>
        </w:tabs>
        <w:ind w:left="830"/>
        <w:rPr>
          <w:sz w:val="24"/>
        </w:rPr>
      </w:pPr>
      <w:r>
        <w:rPr>
          <w:sz w:val="24"/>
        </w:rPr>
        <w:t>Base</w:t>
      </w:r>
      <w:r>
        <w:rPr>
          <w:spacing w:val="-2"/>
          <w:sz w:val="24"/>
        </w:rPr>
        <w:t xml:space="preserve"> </w:t>
      </w:r>
      <w:r>
        <w:rPr>
          <w:sz w:val="24"/>
        </w:rPr>
        <w:t>datos</w:t>
      </w:r>
      <w:r>
        <w:rPr>
          <w:spacing w:val="-1"/>
          <w:sz w:val="24"/>
        </w:rPr>
        <w:t xml:space="preserve"> </w:t>
      </w:r>
      <w:r>
        <w:rPr>
          <w:sz w:val="24"/>
        </w:rPr>
        <w:t>y</w:t>
      </w:r>
      <w:r>
        <w:rPr>
          <w:spacing w:val="-1"/>
          <w:sz w:val="24"/>
        </w:rPr>
        <w:t xml:space="preserve"> </w:t>
      </w:r>
      <w:r>
        <w:rPr>
          <w:sz w:val="24"/>
        </w:rPr>
        <w:t>cartografía de</w:t>
      </w:r>
      <w:r>
        <w:rPr>
          <w:spacing w:val="-2"/>
          <w:sz w:val="24"/>
        </w:rPr>
        <w:t xml:space="preserve"> </w:t>
      </w:r>
      <w:r>
        <w:rPr>
          <w:sz w:val="24"/>
        </w:rPr>
        <w:t>las</w:t>
      </w:r>
      <w:r>
        <w:rPr>
          <w:spacing w:val="-1"/>
          <w:sz w:val="24"/>
        </w:rPr>
        <w:t xml:space="preserve"> </w:t>
      </w:r>
      <w:r>
        <w:rPr>
          <w:sz w:val="24"/>
        </w:rPr>
        <w:t>áreas</w:t>
      </w:r>
      <w:r>
        <w:rPr>
          <w:spacing w:val="-1"/>
          <w:sz w:val="24"/>
        </w:rPr>
        <w:t xml:space="preserve"> </w:t>
      </w:r>
      <w:r>
        <w:rPr>
          <w:sz w:val="24"/>
        </w:rPr>
        <w:t>restauradas</w:t>
      </w:r>
    </w:p>
    <w:p w14:paraId="0F5C13DB" w14:textId="77777777" w:rsidR="00575006" w:rsidRDefault="00000000">
      <w:pPr>
        <w:pStyle w:val="Prrafodelista"/>
        <w:numPr>
          <w:ilvl w:val="0"/>
          <w:numId w:val="10"/>
        </w:numPr>
        <w:tabs>
          <w:tab w:val="left" w:pos="829"/>
          <w:tab w:val="left" w:pos="830"/>
        </w:tabs>
        <w:spacing w:line="275" w:lineRule="exact"/>
        <w:ind w:left="830"/>
        <w:rPr>
          <w:sz w:val="24"/>
        </w:rPr>
      </w:pPr>
      <w:r>
        <w:rPr>
          <w:sz w:val="24"/>
        </w:rPr>
        <w:t>Base</w:t>
      </w:r>
      <w:r>
        <w:rPr>
          <w:spacing w:val="-2"/>
          <w:sz w:val="24"/>
        </w:rPr>
        <w:t xml:space="preserve"> </w:t>
      </w:r>
      <w:r>
        <w:rPr>
          <w:sz w:val="24"/>
        </w:rPr>
        <w:t>de</w:t>
      </w:r>
      <w:r>
        <w:rPr>
          <w:spacing w:val="-1"/>
          <w:sz w:val="24"/>
        </w:rPr>
        <w:t xml:space="preserve"> </w:t>
      </w:r>
      <w:r>
        <w:rPr>
          <w:sz w:val="24"/>
        </w:rPr>
        <w:t>datos</w:t>
      </w:r>
      <w:r>
        <w:rPr>
          <w:spacing w:val="-1"/>
          <w:sz w:val="24"/>
        </w:rPr>
        <w:t xml:space="preserve"> </w:t>
      </w:r>
      <w:r>
        <w:rPr>
          <w:sz w:val="24"/>
        </w:rPr>
        <w:t>y</w:t>
      </w:r>
      <w:r>
        <w:rPr>
          <w:spacing w:val="-1"/>
          <w:sz w:val="24"/>
        </w:rPr>
        <w:t xml:space="preserve"> </w:t>
      </w:r>
      <w:r>
        <w:rPr>
          <w:sz w:val="24"/>
        </w:rPr>
        <w:t>cartografía de</w:t>
      </w:r>
      <w:r>
        <w:rPr>
          <w:spacing w:val="-3"/>
          <w:sz w:val="24"/>
        </w:rPr>
        <w:t xml:space="preserve"> </w:t>
      </w:r>
      <w:r>
        <w:rPr>
          <w:sz w:val="24"/>
        </w:rPr>
        <w:t>las áreas</w:t>
      </w:r>
      <w:r>
        <w:rPr>
          <w:spacing w:val="-1"/>
          <w:sz w:val="24"/>
        </w:rPr>
        <w:t xml:space="preserve"> </w:t>
      </w:r>
      <w:r>
        <w:rPr>
          <w:sz w:val="24"/>
        </w:rPr>
        <w:t>en procesos</w:t>
      </w:r>
      <w:r>
        <w:rPr>
          <w:spacing w:val="-1"/>
          <w:sz w:val="24"/>
        </w:rPr>
        <w:t xml:space="preserve"> </w:t>
      </w:r>
      <w:r>
        <w:rPr>
          <w:sz w:val="24"/>
        </w:rPr>
        <w:t>de mantenimiento.</w:t>
      </w:r>
    </w:p>
    <w:p w14:paraId="5A7272A0" w14:textId="77777777" w:rsidR="00575006" w:rsidRDefault="00000000">
      <w:pPr>
        <w:pStyle w:val="Prrafodelista"/>
        <w:numPr>
          <w:ilvl w:val="0"/>
          <w:numId w:val="10"/>
        </w:numPr>
        <w:tabs>
          <w:tab w:val="left" w:pos="829"/>
          <w:tab w:val="left" w:pos="830"/>
        </w:tabs>
        <w:ind w:left="830" w:right="832"/>
        <w:rPr>
          <w:sz w:val="24"/>
        </w:rPr>
      </w:pPr>
      <w:r>
        <w:rPr>
          <w:sz w:val="24"/>
        </w:rPr>
        <w:t>Base</w:t>
      </w:r>
      <w:r>
        <w:rPr>
          <w:spacing w:val="26"/>
          <w:sz w:val="24"/>
        </w:rPr>
        <w:t xml:space="preserve"> </w:t>
      </w:r>
      <w:r>
        <w:rPr>
          <w:sz w:val="24"/>
        </w:rPr>
        <w:t>de</w:t>
      </w:r>
      <w:r>
        <w:rPr>
          <w:spacing w:val="26"/>
          <w:sz w:val="24"/>
        </w:rPr>
        <w:t xml:space="preserve"> </w:t>
      </w:r>
      <w:r>
        <w:rPr>
          <w:sz w:val="24"/>
        </w:rPr>
        <w:t>datos</w:t>
      </w:r>
      <w:r>
        <w:rPr>
          <w:spacing w:val="29"/>
          <w:sz w:val="24"/>
        </w:rPr>
        <w:t xml:space="preserve"> </w:t>
      </w:r>
      <w:r>
        <w:rPr>
          <w:sz w:val="24"/>
        </w:rPr>
        <w:t>y</w:t>
      </w:r>
      <w:r>
        <w:rPr>
          <w:spacing w:val="27"/>
          <w:sz w:val="24"/>
        </w:rPr>
        <w:t xml:space="preserve"> </w:t>
      </w:r>
      <w:r>
        <w:rPr>
          <w:sz w:val="24"/>
        </w:rPr>
        <w:t>cartográfica</w:t>
      </w:r>
      <w:r>
        <w:rPr>
          <w:spacing w:val="27"/>
          <w:sz w:val="24"/>
        </w:rPr>
        <w:t xml:space="preserve"> </w:t>
      </w:r>
      <w:r>
        <w:rPr>
          <w:sz w:val="24"/>
        </w:rPr>
        <w:t>de</w:t>
      </w:r>
      <w:r>
        <w:rPr>
          <w:spacing w:val="26"/>
          <w:sz w:val="24"/>
        </w:rPr>
        <w:t xml:space="preserve"> </w:t>
      </w:r>
      <w:r>
        <w:rPr>
          <w:sz w:val="24"/>
        </w:rPr>
        <w:t>áreas</w:t>
      </w:r>
      <w:r>
        <w:rPr>
          <w:spacing w:val="28"/>
          <w:sz w:val="24"/>
        </w:rPr>
        <w:t xml:space="preserve"> </w:t>
      </w:r>
      <w:r>
        <w:rPr>
          <w:sz w:val="24"/>
        </w:rPr>
        <w:t>degradadas</w:t>
      </w:r>
      <w:r>
        <w:rPr>
          <w:spacing w:val="27"/>
          <w:sz w:val="24"/>
        </w:rPr>
        <w:t xml:space="preserve"> </w:t>
      </w:r>
      <w:r>
        <w:rPr>
          <w:sz w:val="24"/>
        </w:rPr>
        <w:t>potenciales</w:t>
      </w:r>
      <w:r>
        <w:rPr>
          <w:spacing w:val="28"/>
          <w:sz w:val="24"/>
        </w:rPr>
        <w:t xml:space="preserve"> </w:t>
      </w:r>
      <w:r>
        <w:rPr>
          <w:sz w:val="24"/>
        </w:rPr>
        <w:t>para</w:t>
      </w:r>
      <w:r>
        <w:rPr>
          <w:spacing w:val="25"/>
          <w:sz w:val="24"/>
        </w:rPr>
        <w:t xml:space="preserve"> </w:t>
      </w:r>
      <w:r>
        <w:rPr>
          <w:sz w:val="24"/>
        </w:rPr>
        <w:t>iniciar</w:t>
      </w:r>
      <w:r>
        <w:rPr>
          <w:spacing w:val="27"/>
          <w:sz w:val="24"/>
        </w:rPr>
        <w:t xml:space="preserve"> </w:t>
      </w:r>
      <w:r>
        <w:rPr>
          <w:sz w:val="24"/>
        </w:rPr>
        <w:t>procesos</w:t>
      </w:r>
      <w:r>
        <w:rPr>
          <w:spacing w:val="28"/>
          <w:sz w:val="24"/>
        </w:rPr>
        <w:t xml:space="preserve"> </w:t>
      </w:r>
      <w:r>
        <w:rPr>
          <w:sz w:val="24"/>
        </w:rPr>
        <w:t>de</w:t>
      </w:r>
      <w:r>
        <w:rPr>
          <w:spacing w:val="-57"/>
          <w:sz w:val="24"/>
        </w:rPr>
        <w:t xml:space="preserve"> </w:t>
      </w:r>
      <w:r>
        <w:rPr>
          <w:sz w:val="24"/>
        </w:rPr>
        <w:t>restauración.</w:t>
      </w:r>
    </w:p>
    <w:p w14:paraId="73A45B8F" w14:textId="77777777" w:rsidR="00575006" w:rsidRDefault="00575006">
      <w:pPr>
        <w:rPr>
          <w:sz w:val="24"/>
        </w:rPr>
        <w:sectPr w:rsidR="00575006">
          <w:pgSz w:w="12240" w:h="15840"/>
          <w:pgMar w:top="2420" w:right="500" w:bottom="280" w:left="1580" w:header="722" w:footer="0" w:gutter="0"/>
          <w:cols w:space="720"/>
        </w:sectPr>
      </w:pPr>
    </w:p>
    <w:p w14:paraId="03596B53" w14:textId="77777777" w:rsidR="00575006" w:rsidRDefault="00575006">
      <w:pPr>
        <w:pStyle w:val="Textoindependiente"/>
        <w:spacing w:before="4"/>
        <w:rPr>
          <w:sz w:val="17"/>
        </w:rPr>
      </w:pPr>
    </w:p>
    <w:p w14:paraId="1876F1B2" w14:textId="77777777" w:rsidR="00575006" w:rsidRDefault="00000000">
      <w:pPr>
        <w:pStyle w:val="Prrafodelista"/>
        <w:numPr>
          <w:ilvl w:val="0"/>
          <w:numId w:val="10"/>
        </w:numPr>
        <w:tabs>
          <w:tab w:val="left" w:pos="829"/>
          <w:tab w:val="left" w:pos="830"/>
        </w:tabs>
        <w:spacing w:before="90"/>
        <w:ind w:left="830" w:right="830"/>
        <w:rPr>
          <w:sz w:val="24"/>
        </w:rPr>
      </w:pPr>
      <w:r>
        <w:rPr>
          <w:sz w:val="24"/>
        </w:rPr>
        <w:t>Base</w:t>
      </w:r>
      <w:r>
        <w:rPr>
          <w:spacing w:val="15"/>
          <w:sz w:val="24"/>
        </w:rPr>
        <w:t xml:space="preserve"> </w:t>
      </w:r>
      <w:r>
        <w:rPr>
          <w:sz w:val="24"/>
        </w:rPr>
        <w:t>de</w:t>
      </w:r>
      <w:r>
        <w:rPr>
          <w:spacing w:val="15"/>
          <w:sz w:val="24"/>
        </w:rPr>
        <w:t xml:space="preserve"> </w:t>
      </w:r>
      <w:r>
        <w:rPr>
          <w:sz w:val="24"/>
        </w:rPr>
        <w:t>datos</w:t>
      </w:r>
      <w:r>
        <w:rPr>
          <w:spacing w:val="16"/>
          <w:sz w:val="24"/>
        </w:rPr>
        <w:t xml:space="preserve"> </w:t>
      </w:r>
      <w:r>
        <w:rPr>
          <w:sz w:val="24"/>
        </w:rPr>
        <w:t>de</w:t>
      </w:r>
      <w:r>
        <w:rPr>
          <w:spacing w:val="15"/>
          <w:sz w:val="24"/>
        </w:rPr>
        <w:t xml:space="preserve"> </w:t>
      </w:r>
      <w:r>
        <w:rPr>
          <w:sz w:val="24"/>
        </w:rPr>
        <w:t>los</w:t>
      </w:r>
      <w:r>
        <w:rPr>
          <w:spacing w:val="18"/>
          <w:sz w:val="24"/>
        </w:rPr>
        <w:t xml:space="preserve"> </w:t>
      </w:r>
      <w:r>
        <w:rPr>
          <w:sz w:val="24"/>
        </w:rPr>
        <w:t>seguimientos</w:t>
      </w:r>
      <w:r>
        <w:rPr>
          <w:spacing w:val="15"/>
          <w:sz w:val="24"/>
        </w:rPr>
        <w:t xml:space="preserve"> </w:t>
      </w:r>
      <w:r>
        <w:rPr>
          <w:sz w:val="24"/>
        </w:rPr>
        <w:t>y</w:t>
      </w:r>
      <w:r>
        <w:rPr>
          <w:spacing w:val="15"/>
          <w:sz w:val="24"/>
        </w:rPr>
        <w:t xml:space="preserve"> </w:t>
      </w:r>
      <w:r>
        <w:rPr>
          <w:sz w:val="24"/>
        </w:rPr>
        <w:t>monitoreo</w:t>
      </w:r>
      <w:r>
        <w:rPr>
          <w:spacing w:val="15"/>
          <w:sz w:val="24"/>
        </w:rPr>
        <w:t xml:space="preserve"> </w:t>
      </w:r>
      <w:r>
        <w:rPr>
          <w:sz w:val="24"/>
        </w:rPr>
        <w:t>realizados</w:t>
      </w:r>
      <w:r>
        <w:rPr>
          <w:spacing w:val="15"/>
          <w:sz w:val="24"/>
        </w:rPr>
        <w:t xml:space="preserve"> </w:t>
      </w:r>
      <w:r>
        <w:rPr>
          <w:sz w:val="24"/>
        </w:rPr>
        <w:t>a</w:t>
      </w:r>
      <w:r>
        <w:rPr>
          <w:spacing w:val="15"/>
          <w:sz w:val="24"/>
        </w:rPr>
        <w:t xml:space="preserve"> </w:t>
      </w:r>
      <w:r>
        <w:rPr>
          <w:sz w:val="24"/>
        </w:rPr>
        <w:t>las</w:t>
      </w:r>
      <w:r>
        <w:rPr>
          <w:spacing w:val="15"/>
          <w:sz w:val="24"/>
        </w:rPr>
        <w:t xml:space="preserve"> </w:t>
      </w:r>
      <w:r>
        <w:rPr>
          <w:sz w:val="24"/>
        </w:rPr>
        <w:t>diferentes</w:t>
      </w:r>
      <w:r>
        <w:rPr>
          <w:spacing w:val="15"/>
          <w:sz w:val="24"/>
        </w:rPr>
        <w:t xml:space="preserve"> </w:t>
      </w:r>
      <w:r>
        <w:rPr>
          <w:sz w:val="24"/>
        </w:rPr>
        <w:t>áreas</w:t>
      </w:r>
      <w:r>
        <w:rPr>
          <w:spacing w:val="-57"/>
          <w:sz w:val="24"/>
        </w:rPr>
        <w:t xml:space="preserve"> </w:t>
      </w:r>
      <w:r>
        <w:rPr>
          <w:sz w:val="24"/>
        </w:rPr>
        <w:t>intervenidas.</w:t>
      </w:r>
    </w:p>
    <w:p w14:paraId="26230964" w14:textId="77777777" w:rsidR="00575006" w:rsidRDefault="00000000">
      <w:pPr>
        <w:pStyle w:val="Prrafodelista"/>
        <w:numPr>
          <w:ilvl w:val="0"/>
          <w:numId w:val="10"/>
        </w:numPr>
        <w:tabs>
          <w:tab w:val="left" w:pos="829"/>
          <w:tab w:val="left" w:pos="830"/>
        </w:tabs>
        <w:ind w:left="830" w:right="828"/>
        <w:rPr>
          <w:sz w:val="24"/>
        </w:rPr>
      </w:pPr>
      <w:r>
        <w:rPr>
          <w:sz w:val="24"/>
        </w:rPr>
        <w:t>Hojas</w:t>
      </w:r>
      <w:r>
        <w:rPr>
          <w:spacing w:val="-7"/>
          <w:sz w:val="24"/>
        </w:rPr>
        <w:t xml:space="preserve"> </w:t>
      </w:r>
      <w:r>
        <w:rPr>
          <w:sz w:val="24"/>
        </w:rPr>
        <w:t>de</w:t>
      </w:r>
      <w:r>
        <w:rPr>
          <w:spacing w:val="-7"/>
          <w:sz w:val="24"/>
        </w:rPr>
        <w:t xml:space="preserve"> </w:t>
      </w:r>
      <w:r>
        <w:rPr>
          <w:sz w:val="24"/>
        </w:rPr>
        <w:t>vida</w:t>
      </w:r>
      <w:r>
        <w:rPr>
          <w:spacing w:val="-7"/>
          <w:sz w:val="24"/>
        </w:rPr>
        <w:t xml:space="preserve"> </w:t>
      </w:r>
      <w:r>
        <w:rPr>
          <w:sz w:val="24"/>
        </w:rPr>
        <w:t>o</w:t>
      </w:r>
      <w:r>
        <w:rPr>
          <w:spacing w:val="-6"/>
          <w:sz w:val="24"/>
        </w:rPr>
        <w:t xml:space="preserve"> </w:t>
      </w:r>
      <w:r>
        <w:rPr>
          <w:sz w:val="24"/>
        </w:rPr>
        <w:t>archivos</w:t>
      </w:r>
      <w:r>
        <w:rPr>
          <w:spacing w:val="-7"/>
          <w:sz w:val="24"/>
        </w:rPr>
        <w:t xml:space="preserve"> </w:t>
      </w:r>
      <w:r>
        <w:rPr>
          <w:sz w:val="24"/>
        </w:rPr>
        <w:t>fotográficos,</w:t>
      </w:r>
      <w:r>
        <w:rPr>
          <w:spacing w:val="-6"/>
          <w:sz w:val="24"/>
        </w:rPr>
        <w:t xml:space="preserve"> </w:t>
      </w:r>
      <w:r>
        <w:rPr>
          <w:sz w:val="24"/>
        </w:rPr>
        <w:t>documentales,</w:t>
      </w:r>
      <w:r>
        <w:rPr>
          <w:spacing w:val="-6"/>
          <w:sz w:val="24"/>
        </w:rPr>
        <w:t xml:space="preserve"> </w:t>
      </w:r>
      <w:r>
        <w:rPr>
          <w:sz w:val="24"/>
        </w:rPr>
        <w:t>actas,</w:t>
      </w:r>
      <w:r>
        <w:rPr>
          <w:spacing w:val="-7"/>
          <w:sz w:val="24"/>
        </w:rPr>
        <w:t xml:space="preserve"> </w:t>
      </w:r>
      <w:r>
        <w:rPr>
          <w:sz w:val="24"/>
        </w:rPr>
        <w:t>entre</w:t>
      </w:r>
      <w:r>
        <w:rPr>
          <w:spacing w:val="-7"/>
          <w:sz w:val="24"/>
        </w:rPr>
        <w:t xml:space="preserve"> </w:t>
      </w:r>
      <w:r>
        <w:rPr>
          <w:sz w:val="24"/>
        </w:rPr>
        <w:t>otras</w:t>
      </w:r>
      <w:r>
        <w:rPr>
          <w:spacing w:val="-6"/>
          <w:sz w:val="24"/>
        </w:rPr>
        <w:t xml:space="preserve"> </w:t>
      </w:r>
      <w:r>
        <w:rPr>
          <w:sz w:val="24"/>
        </w:rPr>
        <w:t>actividades,</w:t>
      </w:r>
      <w:r>
        <w:rPr>
          <w:spacing w:val="-6"/>
          <w:sz w:val="24"/>
        </w:rPr>
        <w:t xml:space="preserve"> </w:t>
      </w:r>
      <w:r>
        <w:rPr>
          <w:sz w:val="24"/>
        </w:rPr>
        <w:t>de</w:t>
      </w:r>
      <w:r>
        <w:rPr>
          <w:spacing w:val="-8"/>
          <w:sz w:val="24"/>
        </w:rPr>
        <w:t xml:space="preserve"> </w:t>
      </w:r>
      <w:r>
        <w:rPr>
          <w:sz w:val="24"/>
        </w:rPr>
        <w:t>las</w:t>
      </w:r>
      <w:r>
        <w:rPr>
          <w:spacing w:val="-57"/>
          <w:sz w:val="24"/>
        </w:rPr>
        <w:t xml:space="preserve"> </w:t>
      </w:r>
      <w:r>
        <w:rPr>
          <w:sz w:val="24"/>
        </w:rPr>
        <w:t>áreas</w:t>
      </w:r>
      <w:r>
        <w:rPr>
          <w:spacing w:val="-1"/>
          <w:sz w:val="24"/>
        </w:rPr>
        <w:t xml:space="preserve"> </w:t>
      </w:r>
      <w:r>
        <w:rPr>
          <w:sz w:val="24"/>
        </w:rPr>
        <w:t>intervenidas.</w:t>
      </w:r>
    </w:p>
    <w:p w14:paraId="292BFEFF" w14:textId="77777777" w:rsidR="00575006" w:rsidRDefault="00000000">
      <w:pPr>
        <w:pStyle w:val="Prrafodelista"/>
        <w:numPr>
          <w:ilvl w:val="0"/>
          <w:numId w:val="10"/>
        </w:numPr>
        <w:tabs>
          <w:tab w:val="left" w:pos="829"/>
          <w:tab w:val="left" w:pos="830"/>
        </w:tabs>
        <w:ind w:left="830"/>
        <w:rPr>
          <w:sz w:val="24"/>
        </w:rPr>
      </w:pPr>
      <w:r>
        <w:rPr>
          <w:sz w:val="24"/>
        </w:rPr>
        <w:t>Manejo</w:t>
      </w:r>
      <w:r>
        <w:rPr>
          <w:spacing w:val="-1"/>
          <w:sz w:val="24"/>
        </w:rPr>
        <w:t xml:space="preserve"> </w:t>
      </w:r>
      <w:r>
        <w:rPr>
          <w:sz w:val="24"/>
        </w:rPr>
        <w:t>y</w:t>
      </w:r>
      <w:r>
        <w:rPr>
          <w:spacing w:val="-1"/>
          <w:sz w:val="24"/>
        </w:rPr>
        <w:t xml:space="preserve"> </w:t>
      </w:r>
      <w:r>
        <w:rPr>
          <w:sz w:val="24"/>
        </w:rPr>
        <w:t>análisis</w:t>
      </w:r>
      <w:r>
        <w:rPr>
          <w:spacing w:val="-1"/>
          <w:sz w:val="24"/>
        </w:rPr>
        <w:t xml:space="preserve"> </w:t>
      </w:r>
      <w:r>
        <w:rPr>
          <w:sz w:val="24"/>
        </w:rPr>
        <w:t>de</w:t>
      </w:r>
      <w:r>
        <w:rPr>
          <w:spacing w:val="-2"/>
          <w:sz w:val="24"/>
        </w:rPr>
        <w:t xml:space="preserve"> </w:t>
      </w:r>
      <w:r>
        <w:rPr>
          <w:sz w:val="24"/>
        </w:rPr>
        <w:t>las series</w:t>
      </w:r>
      <w:r>
        <w:rPr>
          <w:spacing w:val="-1"/>
          <w:sz w:val="24"/>
        </w:rPr>
        <w:t xml:space="preserve"> </w:t>
      </w:r>
      <w:r>
        <w:rPr>
          <w:sz w:val="24"/>
        </w:rPr>
        <w:t>de</w:t>
      </w:r>
      <w:r>
        <w:rPr>
          <w:spacing w:val="-2"/>
          <w:sz w:val="24"/>
        </w:rPr>
        <w:t xml:space="preserve"> </w:t>
      </w:r>
      <w:r>
        <w:rPr>
          <w:sz w:val="24"/>
        </w:rPr>
        <w:t>datos.</w:t>
      </w:r>
    </w:p>
    <w:p w14:paraId="17E242EC" w14:textId="77777777" w:rsidR="00575006" w:rsidRDefault="00575006">
      <w:pPr>
        <w:pStyle w:val="Textoindependiente"/>
      </w:pPr>
    </w:p>
    <w:p w14:paraId="5E2E19BF" w14:textId="77777777" w:rsidR="00575006" w:rsidRDefault="00000000">
      <w:pPr>
        <w:pStyle w:val="Textoindependiente"/>
        <w:ind w:left="546" w:right="828"/>
        <w:jc w:val="both"/>
      </w:pPr>
      <w:r>
        <w:t>Como</w:t>
      </w:r>
      <w:r>
        <w:rPr>
          <w:spacing w:val="-11"/>
        </w:rPr>
        <w:t xml:space="preserve"> </w:t>
      </w:r>
      <w:r>
        <w:t>parte</w:t>
      </w:r>
      <w:r>
        <w:rPr>
          <w:spacing w:val="-12"/>
        </w:rPr>
        <w:t xml:space="preserve"> </w:t>
      </w:r>
      <w:r>
        <w:t>de</w:t>
      </w:r>
      <w:r>
        <w:rPr>
          <w:spacing w:val="-10"/>
        </w:rPr>
        <w:t xml:space="preserve"> </w:t>
      </w:r>
      <w:r>
        <w:t>esta</w:t>
      </w:r>
      <w:r>
        <w:rPr>
          <w:spacing w:val="-11"/>
        </w:rPr>
        <w:t xml:space="preserve"> </w:t>
      </w:r>
      <w:r>
        <w:t>meta</w:t>
      </w:r>
      <w:r>
        <w:rPr>
          <w:spacing w:val="-9"/>
        </w:rPr>
        <w:t xml:space="preserve"> </w:t>
      </w:r>
      <w:r>
        <w:t>se</w:t>
      </w:r>
      <w:r>
        <w:rPr>
          <w:spacing w:val="-12"/>
        </w:rPr>
        <w:t xml:space="preserve"> </w:t>
      </w:r>
      <w:r>
        <w:t>desarrollarán</w:t>
      </w:r>
      <w:r>
        <w:rPr>
          <w:spacing w:val="-9"/>
        </w:rPr>
        <w:t xml:space="preserve"> </w:t>
      </w:r>
      <w:r>
        <w:t>acciones</w:t>
      </w:r>
      <w:r>
        <w:rPr>
          <w:spacing w:val="-9"/>
        </w:rPr>
        <w:t xml:space="preserve"> </w:t>
      </w:r>
      <w:r>
        <w:t>en</w:t>
      </w:r>
      <w:r>
        <w:rPr>
          <w:spacing w:val="-11"/>
        </w:rPr>
        <w:t xml:space="preserve"> </w:t>
      </w:r>
      <w:r>
        <w:t>gestión</w:t>
      </w:r>
      <w:r>
        <w:rPr>
          <w:spacing w:val="-10"/>
        </w:rPr>
        <w:t xml:space="preserve"> </w:t>
      </w:r>
      <w:r>
        <w:t>del</w:t>
      </w:r>
      <w:r>
        <w:rPr>
          <w:spacing w:val="-11"/>
        </w:rPr>
        <w:t xml:space="preserve"> </w:t>
      </w:r>
      <w:r>
        <w:t>riesgo</w:t>
      </w:r>
      <w:r>
        <w:rPr>
          <w:spacing w:val="-11"/>
        </w:rPr>
        <w:t xml:space="preserve"> </w:t>
      </w:r>
      <w:r>
        <w:t>por</w:t>
      </w:r>
      <w:r>
        <w:rPr>
          <w:spacing w:val="-12"/>
        </w:rPr>
        <w:t xml:space="preserve"> </w:t>
      </w:r>
      <w:r>
        <w:t>incendio</w:t>
      </w:r>
      <w:r>
        <w:rPr>
          <w:spacing w:val="-10"/>
        </w:rPr>
        <w:t xml:space="preserve"> </w:t>
      </w:r>
      <w:r>
        <w:t>forestal</w:t>
      </w:r>
      <w:r>
        <w:rPr>
          <w:spacing w:val="-58"/>
        </w:rPr>
        <w:t xml:space="preserve"> </w:t>
      </w:r>
      <w:r>
        <w:t>en</w:t>
      </w:r>
      <w:r>
        <w:rPr>
          <w:spacing w:val="-11"/>
        </w:rPr>
        <w:t xml:space="preserve"> </w:t>
      </w:r>
      <w:r>
        <w:t>el</w:t>
      </w:r>
      <w:r>
        <w:rPr>
          <w:spacing w:val="-11"/>
        </w:rPr>
        <w:t xml:space="preserve"> </w:t>
      </w:r>
      <w:r>
        <w:t>marco</w:t>
      </w:r>
      <w:r>
        <w:rPr>
          <w:spacing w:val="-10"/>
        </w:rPr>
        <w:t xml:space="preserve"> </w:t>
      </w:r>
      <w:r>
        <w:t>de</w:t>
      </w:r>
      <w:r>
        <w:rPr>
          <w:spacing w:val="-12"/>
        </w:rPr>
        <w:t xml:space="preserve"> </w:t>
      </w:r>
      <w:r>
        <w:t>las</w:t>
      </w:r>
      <w:r>
        <w:rPr>
          <w:spacing w:val="-10"/>
        </w:rPr>
        <w:t xml:space="preserve"> </w:t>
      </w:r>
      <w:r>
        <w:t>competencias</w:t>
      </w:r>
      <w:r>
        <w:rPr>
          <w:spacing w:val="-11"/>
        </w:rPr>
        <w:t xml:space="preserve"> </w:t>
      </w:r>
      <w:r>
        <w:t>de</w:t>
      </w:r>
      <w:r>
        <w:rPr>
          <w:spacing w:val="-11"/>
        </w:rPr>
        <w:t xml:space="preserve"> </w:t>
      </w:r>
      <w:r>
        <w:t>la</w:t>
      </w:r>
      <w:r>
        <w:rPr>
          <w:spacing w:val="-12"/>
        </w:rPr>
        <w:t xml:space="preserve"> </w:t>
      </w:r>
      <w:r>
        <w:t>Secretaría</w:t>
      </w:r>
      <w:r>
        <w:rPr>
          <w:spacing w:val="-12"/>
        </w:rPr>
        <w:t xml:space="preserve"> </w:t>
      </w:r>
      <w:r>
        <w:t>Distrital</w:t>
      </w:r>
      <w:r>
        <w:rPr>
          <w:spacing w:val="-10"/>
        </w:rPr>
        <w:t xml:space="preserve"> </w:t>
      </w:r>
      <w:r>
        <w:t>de</w:t>
      </w:r>
      <w:r>
        <w:rPr>
          <w:spacing w:val="-12"/>
        </w:rPr>
        <w:t xml:space="preserve"> </w:t>
      </w:r>
      <w:r>
        <w:t>Ambiente</w:t>
      </w:r>
      <w:r>
        <w:rPr>
          <w:spacing w:val="-11"/>
        </w:rPr>
        <w:t xml:space="preserve"> </w:t>
      </w:r>
      <w:r>
        <w:t>por</w:t>
      </w:r>
      <w:r>
        <w:rPr>
          <w:spacing w:val="-12"/>
        </w:rPr>
        <w:t xml:space="preserve"> </w:t>
      </w:r>
      <w:r>
        <w:t>lo</w:t>
      </w:r>
      <w:r>
        <w:rPr>
          <w:spacing w:val="-10"/>
        </w:rPr>
        <w:t xml:space="preserve"> </w:t>
      </w:r>
      <w:r>
        <w:t>cual</w:t>
      </w:r>
      <w:r>
        <w:rPr>
          <w:spacing w:val="-11"/>
        </w:rPr>
        <w:t xml:space="preserve"> </w:t>
      </w:r>
      <w:r>
        <w:t>se</w:t>
      </w:r>
      <w:r>
        <w:rPr>
          <w:spacing w:val="-12"/>
        </w:rPr>
        <w:t xml:space="preserve"> </w:t>
      </w:r>
      <w:r>
        <w:t>realizan</w:t>
      </w:r>
      <w:r>
        <w:rPr>
          <w:spacing w:val="-57"/>
        </w:rPr>
        <w:t xml:space="preserve"> </w:t>
      </w:r>
      <w:r>
        <w:t>intervenciones en los tres</w:t>
      </w:r>
      <w:r>
        <w:rPr>
          <w:spacing w:val="2"/>
        </w:rPr>
        <w:t xml:space="preserve"> </w:t>
      </w:r>
      <w:r>
        <w:t>procesos de la</w:t>
      </w:r>
      <w:r>
        <w:rPr>
          <w:spacing w:val="-1"/>
        </w:rPr>
        <w:t xml:space="preserve"> </w:t>
      </w:r>
      <w:r>
        <w:t>gestión:</w:t>
      </w:r>
    </w:p>
    <w:p w14:paraId="299E8F34" w14:textId="77777777" w:rsidR="00575006" w:rsidRDefault="00575006">
      <w:pPr>
        <w:pStyle w:val="Textoindependiente"/>
      </w:pPr>
    </w:p>
    <w:p w14:paraId="42E87710" w14:textId="77777777" w:rsidR="00575006" w:rsidRDefault="00000000">
      <w:pPr>
        <w:pStyle w:val="Prrafodelista"/>
        <w:numPr>
          <w:ilvl w:val="0"/>
          <w:numId w:val="10"/>
        </w:numPr>
        <w:tabs>
          <w:tab w:val="left" w:pos="829"/>
          <w:tab w:val="left" w:pos="830"/>
        </w:tabs>
        <w:spacing w:before="1"/>
        <w:ind w:left="830"/>
        <w:rPr>
          <w:sz w:val="24"/>
        </w:rPr>
      </w:pPr>
      <w:r>
        <w:rPr>
          <w:sz w:val="24"/>
        </w:rPr>
        <w:t>Conocimiento</w:t>
      </w:r>
    </w:p>
    <w:p w14:paraId="6B2C6AFD" w14:textId="77777777" w:rsidR="00575006" w:rsidRDefault="00000000">
      <w:pPr>
        <w:pStyle w:val="Prrafodelista"/>
        <w:numPr>
          <w:ilvl w:val="0"/>
          <w:numId w:val="10"/>
        </w:numPr>
        <w:tabs>
          <w:tab w:val="left" w:pos="829"/>
          <w:tab w:val="left" w:pos="830"/>
        </w:tabs>
        <w:ind w:left="830"/>
        <w:rPr>
          <w:sz w:val="24"/>
        </w:rPr>
      </w:pPr>
      <w:r>
        <w:rPr>
          <w:sz w:val="24"/>
        </w:rPr>
        <w:t>Reducción</w:t>
      </w:r>
      <w:r>
        <w:rPr>
          <w:spacing w:val="-2"/>
          <w:sz w:val="24"/>
        </w:rPr>
        <w:t xml:space="preserve"> </w:t>
      </w:r>
      <w:r>
        <w:rPr>
          <w:sz w:val="24"/>
        </w:rPr>
        <w:t>del</w:t>
      </w:r>
      <w:r>
        <w:rPr>
          <w:spacing w:val="-1"/>
          <w:sz w:val="24"/>
        </w:rPr>
        <w:t xml:space="preserve"> </w:t>
      </w:r>
      <w:r>
        <w:rPr>
          <w:sz w:val="24"/>
        </w:rPr>
        <w:t>riesgo</w:t>
      </w:r>
    </w:p>
    <w:p w14:paraId="2211655F" w14:textId="77777777" w:rsidR="00575006" w:rsidRDefault="00000000">
      <w:pPr>
        <w:pStyle w:val="Prrafodelista"/>
        <w:numPr>
          <w:ilvl w:val="0"/>
          <w:numId w:val="10"/>
        </w:numPr>
        <w:tabs>
          <w:tab w:val="left" w:pos="829"/>
          <w:tab w:val="left" w:pos="830"/>
        </w:tabs>
        <w:ind w:left="830"/>
        <w:rPr>
          <w:sz w:val="24"/>
        </w:rPr>
      </w:pPr>
      <w:r>
        <w:rPr>
          <w:sz w:val="24"/>
        </w:rPr>
        <w:t>Manejo</w:t>
      </w:r>
      <w:r>
        <w:rPr>
          <w:spacing w:val="-1"/>
          <w:sz w:val="24"/>
        </w:rPr>
        <w:t xml:space="preserve"> </w:t>
      </w:r>
      <w:r>
        <w:rPr>
          <w:sz w:val="24"/>
        </w:rPr>
        <w:t>del</w:t>
      </w:r>
      <w:r>
        <w:rPr>
          <w:spacing w:val="-1"/>
          <w:sz w:val="24"/>
        </w:rPr>
        <w:t xml:space="preserve"> </w:t>
      </w:r>
      <w:r>
        <w:rPr>
          <w:sz w:val="24"/>
        </w:rPr>
        <w:t>desastre</w:t>
      </w:r>
      <w:r>
        <w:rPr>
          <w:spacing w:val="-2"/>
          <w:sz w:val="24"/>
        </w:rPr>
        <w:t xml:space="preserve"> </w:t>
      </w:r>
      <w:r>
        <w:rPr>
          <w:sz w:val="24"/>
        </w:rPr>
        <w:t>(incendios</w:t>
      </w:r>
      <w:r>
        <w:rPr>
          <w:spacing w:val="-1"/>
          <w:sz w:val="24"/>
        </w:rPr>
        <w:t xml:space="preserve"> </w:t>
      </w:r>
      <w:r>
        <w:rPr>
          <w:sz w:val="24"/>
        </w:rPr>
        <w:t>forestales).</w:t>
      </w:r>
    </w:p>
    <w:p w14:paraId="106AB1ED" w14:textId="77777777" w:rsidR="00575006" w:rsidRDefault="00575006">
      <w:pPr>
        <w:pStyle w:val="Textoindependiente"/>
        <w:spacing w:before="11"/>
        <w:rPr>
          <w:sz w:val="23"/>
        </w:rPr>
      </w:pPr>
    </w:p>
    <w:p w14:paraId="68387E5A" w14:textId="77777777" w:rsidR="00575006" w:rsidRDefault="00000000">
      <w:pPr>
        <w:pStyle w:val="Textoindependiente"/>
        <w:ind w:left="546" w:right="832"/>
        <w:jc w:val="both"/>
      </w:pPr>
      <w:r>
        <w:t>En lo que respecta al proyecto de Inversión, desde éste se trabajará principalmente en los</w:t>
      </w:r>
      <w:r>
        <w:rPr>
          <w:spacing w:val="1"/>
        </w:rPr>
        <w:t xml:space="preserve"> </w:t>
      </w:r>
      <w:r>
        <w:t>dos</w:t>
      </w:r>
      <w:r>
        <w:rPr>
          <w:spacing w:val="-1"/>
        </w:rPr>
        <w:t xml:space="preserve"> </w:t>
      </w:r>
      <w:r>
        <w:t>últimos</w:t>
      </w:r>
      <w:r>
        <w:rPr>
          <w:spacing w:val="-1"/>
        </w:rPr>
        <w:t xml:space="preserve"> </w:t>
      </w:r>
      <w:r>
        <w:t>procesos mencionados,</w:t>
      </w:r>
      <w:r>
        <w:rPr>
          <w:spacing w:val="-1"/>
        </w:rPr>
        <w:t xml:space="preserve"> </w:t>
      </w:r>
      <w:r>
        <w:t>y</w:t>
      </w:r>
      <w:r>
        <w:rPr>
          <w:spacing w:val="-1"/>
        </w:rPr>
        <w:t xml:space="preserve"> </w:t>
      </w:r>
      <w:r>
        <w:t>en los</w:t>
      </w:r>
      <w:r>
        <w:rPr>
          <w:spacing w:val="-1"/>
        </w:rPr>
        <w:t xml:space="preserve"> </w:t>
      </w:r>
      <w:r>
        <w:t>componentes que</w:t>
      </w:r>
      <w:r>
        <w:rPr>
          <w:spacing w:val="-3"/>
        </w:rPr>
        <w:t xml:space="preserve"> </w:t>
      </w:r>
      <w:r>
        <w:t>se</w:t>
      </w:r>
      <w:r>
        <w:rPr>
          <w:spacing w:val="-1"/>
        </w:rPr>
        <w:t xml:space="preserve"> </w:t>
      </w:r>
      <w:r>
        <w:t>indican</w:t>
      </w:r>
      <w:r>
        <w:rPr>
          <w:spacing w:val="-1"/>
        </w:rPr>
        <w:t xml:space="preserve"> </w:t>
      </w:r>
      <w:r>
        <w:t>a continuación:</w:t>
      </w:r>
    </w:p>
    <w:p w14:paraId="5A5437CF" w14:textId="77777777" w:rsidR="00575006" w:rsidRDefault="00575006">
      <w:pPr>
        <w:pStyle w:val="Textoindependiente"/>
      </w:pPr>
    </w:p>
    <w:p w14:paraId="6BEDD65D" w14:textId="77777777" w:rsidR="00575006" w:rsidRDefault="00000000">
      <w:pPr>
        <w:ind w:left="830"/>
        <w:rPr>
          <w:i/>
          <w:sz w:val="24"/>
        </w:rPr>
      </w:pPr>
      <w:r>
        <w:rPr>
          <w:i/>
          <w:color w:val="212121"/>
          <w:sz w:val="24"/>
        </w:rPr>
        <w:t>Reducción</w:t>
      </w:r>
      <w:r>
        <w:rPr>
          <w:i/>
          <w:color w:val="212121"/>
          <w:spacing w:val="-2"/>
          <w:sz w:val="24"/>
        </w:rPr>
        <w:t xml:space="preserve"> </w:t>
      </w:r>
      <w:r>
        <w:rPr>
          <w:i/>
          <w:color w:val="212121"/>
          <w:sz w:val="24"/>
        </w:rPr>
        <w:t>del</w:t>
      </w:r>
      <w:r>
        <w:rPr>
          <w:i/>
          <w:color w:val="212121"/>
          <w:spacing w:val="-1"/>
          <w:sz w:val="24"/>
        </w:rPr>
        <w:t xml:space="preserve"> </w:t>
      </w:r>
      <w:r>
        <w:rPr>
          <w:i/>
          <w:color w:val="212121"/>
          <w:sz w:val="24"/>
        </w:rPr>
        <w:t>Riesgo</w:t>
      </w:r>
      <w:r>
        <w:rPr>
          <w:i/>
          <w:color w:val="212121"/>
          <w:spacing w:val="-1"/>
          <w:sz w:val="24"/>
        </w:rPr>
        <w:t xml:space="preserve"> </w:t>
      </w:r>
      <w:r>
        <w:rPr>
          <w:i/>
          <w:color w:val="212121"/>
          <w:sz w:val="24"/>
        </w:rPr>
        <w:t>–</w:t>
      </w:r>
      <w:r>
        <w:rPr>
          <w:i/>
          <w:color w:val="212121"/>
          <w:spacing w:val="1"/>
          <w:sz w:val="24"/>
        </w:rPr>
        <w:t xml:space="preserve"> </w:t>
      </w:r>
      <w:r>
        <w:rPr>
          <w:i/>
          <w:color w:val="212121"/>
          <w:sz w:val="24"/>
        </w:rPr>
        <w:t>Mitigación:</w:t>
      </w:r>
    </w:p>
    <w:p w14:paraId="1E45A9A5" w14:textId="77777777" w:rsidR="00575006" w:rsidRDefault="00575006">
      <w:pPr>
        <w:pStyle w:val="Textoindependiente"/>
        <w:rPr>
          <w:i/>
        </w:rPr>
      </w:pPr>
    </w:p>
    <w:p w14:paraId="7189DC28" w14:textId="77777777" w:rsidR="00575006" w:rsidRDefault="00000000">
      <w:pPr>
        <w:pStyle w:val="Prrafodelista"/>
        <w:numPr>
          <w:ilvl w:val="0"/>
          <w:numId w:val="15"/>
        </w:numPr>
        <w:tabs>
          <w:tab w:val="left" w:pos="830"/>
        </w:tabs>
        <w:ind w:left="830" w:right="830" w:hanging="284"/>
        <w:jc w:val="both"/>
        <w:rPr>
          <w:rFonts w:ascii="Symbol" w:hAnsi="Symbol"/>
          <w:color w:val="212121"/>
          <w:sz w:val="24"/>
        </w:rPr>
      </w:pPr>
      <w:r>
        <w:rPr>
          <w:color w:val="212121"/>
          <w:sz w:val="24"/>
        </w:rPr>
        <w:t>Control</w:t>
      </w:r>
      <w:r>
        <w:rPr>
          <w:color w:val="212121"/>
          <w:spacing w:val="1"/>
          <w:sz w:val="24"/>
        </w:rPr>
        <w:t xml:space="preserve"> </w:t>
      </w:r>
      <w:r>
        <w:rPr>
          <w:color w:val="212121"/>
          <w:sz w:val="24"/>
        </w:rPr>
        <w:t>inicial</w:t>
      </w:r>
      <w:r>
        <w:rPr>
          <w:color w:val="212121"/>
          <w:spacing w:val="1"/>
          <w:sz w:val="24"/>
        </w:rPr>
        <w:t xml:space="preserve"> </w:t>
      </w:r>
      <w:r>
        <w:rPr>
          <w:color w:val="212121"/>
          <w:sz w:val="24"/>
        </w:rPr>
        <w:t>y</w:t>
      </w:r>
      <w:r>
        <w:rPr>
          <w:color w:val="212121"/>
          <w:spacing w:val="1"/>
          <w:sz w:val="24"/>
        </w:rPr>
        <w:t xml:space="preserve"> </w:t>
      </w:r>
      <w:r>
        <w:rPr>
          <w:color w:val="212121"/>
          <w:sz w:val="24"/>
        </w:rPr>
        <w:t>posterior</w:t>
      </w:r>
      <w:r>
        <w:rPr>
          <w:color w:val="212121"/>
          <w:spacing w:val="1"/>
          <w:sz w:val="24"/>
        </w:rPr>
        <w:t xml:space="preserve"> </w:t>
      </w:r>
      <w:r>
        <w:rPr>
          <w:color w:val="212121"/>
          <w:sz w:val="24"/>
        </w:rPr>
        <w:t>mantenimiento</w:t>
      </w:r>
      <w:r>
        <w:rPr>
          <w:color w:val="212121"/>
          <w:spacing w:val="1"/>
          <w:sz w:val="24"/>
        </w:rPr>
        <w:t xml:space="preserve"> </w:t>
      </w:r>
      <w:r>
        <w:rPr>
          <w:color w:val="212121"/>
          <w:sz w:val="24"/>
        </w:rPr>
        <w:t>de</w:t>
      </w:r>
      <w:r>
        <w:rPr>
          <w:color w:val="212121"/>
          <w:spacing w:val="1"/>
          <w:sz w:val="24"/>
        </w:rPr>
        <w:t xml:space="preserve"> </w:t>
      </w:r>
      <w:r>
        <w:rPr>
          <w:color w:val="212121"/>
          <w:sz w:val="24"/>
        </w:rPr>
        <w:t>zonas</w:t>
      </w:r>
      <w:r>
        <w:rPr>
          <w:color w:val="212121"/>
          <w:spacing w:val="1"/>
          <w:sz w:val="24"/>
        </w:rPr>
        <w:t xml:space="preserve"> </w:t>
      </w:r>
      <w:r>
        <w:rPr>
          <w:color w:val="212121"/>
          <w:sz w:val="24"/>
        </w:rPr>
        <w:t>invadidas</w:t>
      </w:r>
      <w:r>
        <w:rPr>
          <w:color w:val="212121"/>
          <w:spacing w:val="1"/>
          <w:sz w:val="24"/>
        </w:rPr>
        <w:t xml:space="preserve"> </w:t>
      </w:r>
      <w:r>
        <w:rPr>
          <w:color w:val="212121"/>
          <w:sz w:val="24"/>
        </w:rPr>
        <w:t>de</w:t>
      </w:r>
      <w:r>
        <w:rPr>
          <w:color w:val="212121"/>
          <w:spacing w:val="1"/>
          <w:sz w:val="24"/>
        </w:rPr>
        <w:t xml:space="preserve"> </w:t>
      </w:r>
      <w:r>
        <w:rPr>
          <w:color w:val="212121"/>
          <w:sz w:val="24"/>
        </w:rPr>
        <w:t>retamo.</w:t>
      </w:r>
      <w:r>
        <w:rPr>
          <w:color w:val="212121"/>
          <w:spacing w:val="1"/>
          <w:sz w:val="24"/>
        </w:rPr>
        <w:t xml:space="preserve"> </w:t>
      </w:r>
      <w:r>
        <w:rPr>
          <w:color w:val="212121"/>
          <w:sz w:val="24"/>
        </w:rPr>
        <w:t>Dicha</w:t>
      </w:r>
      <w:r>
        <w:rPr>
          <w:color w:val="212121"/>
          <w:spacing w:val="1"/>
          <w:sz w:val="24"/>
        </w:rPr>
        <w:t xml:space="preserve"> </w:t>
      </w:r>
      <w:r>
        <w:rPr>
          <w:color w:val="212121"/>
          <w:sz w:val="24"/>
        </w:rPr>
        <w:t>intervención obedece a que el retamo es una especie invasora y altamente pirogénica, lo</w:t>
      </w:r>
      <w:r>
        <w:rPr>
          <w:color w:val="212121"/>
          <w:spacing w:val="1"/>
          <w:sz w:val="24"/>
        </w:rPr>
        <w:t xml:space="preserve"> </w:t>
      </w:r>
      <w:r>
        <w:rPr>
          <w:color w:val="212121"/>
          <w:sz w:val="24"/>
        </w:rPr>
        <w:t>que</w:t>
      </w:r>
      <w:r>
        <w:rPr>
          <w:color w:val="212121"/>
          <w:spacing w:val="-2"/>
          <w:sz w:val="24"/>
        </w:rPr>
        <w:t xml:space="preserve"> </w:t>
      </w:r>
      <w:r>
        <w:rPr>
          <w:color w:val="212121"/>
          <w:sz w:val="24"/>
        </w:rPr>
        <w:t>favorece</w:t>
      </w:r>
      <w:r>
        <w:rPr>
          <w:color w:val="212121"/>
          <w:spacing w:val="-1"/>
          <w:sz w:val="24"/>
        </w:rPr>
        <w:t xml:space="preserve"> </w:t>
      </w:r>
      <w:r>
        <w:rPr>
          <w:color w:val="212121"/>
          <w:sz w:val="24"/>
        </w:rPr>
        <w:t>la ocurrencia de</w:t>
      </w:r>
      <w:r>
        <w:rPr>
          <w:color w:val="212121"/>
          <w:spacing w:val="-2"/>
          <w:sz w:val="24"/>
        </w:rPr>
        <w:t xml:space="preserve"> </w:t>
      </w:r>
      <w:r>
        <w:rPr>
          <w:color w:val="212121"/>
          <w:sz w:val="24"/>
        </w:rPr>
        <w:t>incendios.</w:t>
      </w:r>
    </w:p>
    <w:p w14:paraId="50CFD3BB" w14:textId="77777777" w:rsidR="00575006" w:rsidRDefault="00000000">
      <w:pPr>
        <w:pStyle w:val="Prrafodelista"/>
        <w:numPr>
          <w:ilvl w:val="0"/>
          <w:numId w:val="15"/>
        </w:numPr>
        <w:tabs>
          <w:tab w:val="left" w:pos="830"/>
        </w:tabs>
        <w:ind w:left="830" w:right="830" w:hanging="284"/>
        <w:jc w:val="both"/>
        <w:rPr>
          <w:rFonts w:ascii="Symbol" w:hAnsi="Symbol"/>
          <w:color w:val="212121"/>
          <w:sz w:val="24"/>
        </w:rPr>
      </w:pPr>
      <w:r>
        <w:rPr>
          <w:color w:val="212121"/>
          <w:sz w:val="24"/>
        </w:rPr>
        <w:t>Despeje de caminos. Corresponde a una acción de mitigación, toda vez que la actividad</w:t>
      </w:r>
      <w:r>
        <w:rPr>
          <w:color w:val="212121"/>
          <w:spacing w:val="1"/>
          <w:sz w:val="24"/>
        </w:rPr>
        <w:t xml:space="preserve"> </w:t>
      </w:r>
      <w:r>
        <w:rPr>
          <w:color w:val="212121"/>
          <w:sz w:val="24"/>
        </w:rPr>
        <w:t>busca</w:t>
      </w:r>
      <w:r>
        <w:rPr>
          <w:color w:val="212121"/>
          <w:spacing w:val="-7"/>
          <w:sz w:val="24"/>
        </w:rPr>
        <w:t xml:space="preserve"> </w:t>
      </w:r>
      <w:r>
        <w:rPr>
          <w:color w:val="212121"/>
          <w:sz w:val="24"/>
        </w:rPr>
        <w:t>eliminar</w:t>
      </w:r>
      <w:r>
        <w:rPr>
          <w:color w:val="212121"/>
          <w:spacing w:val="-8"/>
          <w:sz w:val="24"/>
        </w:rPr>
        <w:t xml:space="preserve"> </w:t>
      </w:r>
      <w:r>
        <w:rPr>
          <w:color w:val="212121"/>
          <w:sz w:val="24"/>
        </w:rPr>
        <w:t>la</w:t>
      </w:r>
      <w:r>
        <w:rPr>
          <w:color w:val="212121"/>
          <w:spacing w:val="-6"/>
          <w:sz w:val="24"/>
        </w:rPr>
        <w:t xml:space="preserve"> </w:t>
      </w:r>
      <w:r>
        <w:rPr>
          <w:color w:val="212121"/>
          <w:sz w:val="24"/>
        </w:rPr>
        <w:t>continuidad</w:t>
      </w:r>
      <w:r>
        <w:rPr>
          <w:color w:val="212121"/>
          <w:spacing w:val="-9"/>
          <w:sz w:val="24"/>
        </w:rPr>
        <w:t xml:space="preserve"> </w:t>
      </w:r>
      <w:r>
        <w:rPr>
          <w:color w:val="212121"/>
          <w:sz w:val="24"/>
        </w:rPr>
        <w:t>horizontal</w:t>
      </w:r>
      <w:r>
        <w:rPr>
          <w:color w:val="212121"/>
          <w:spacing w:val="-8"/>
          <w:sz w:val="24"/>
        </w:rPr>
        <w:t xml:space="preserve"> </w:t>
      </w:r>
      <w:r>
        <w:rPr>
          <w:color w:val="212121"/>
          <w:sz w:val="24"/>
        </w:rPr>
        <w:t>y</w:t>
      </w:r>
      <w:r>
        <w:rPr>
          <w:color w:val="212121"/>
          <w:spacing w:val="-6"/>
          <w:sz w:val="24"/>
        </w:rPr>
        <w:t xml:space="preserve"> </w:t>
      </w:r>
      <w:r>
        <w:rPr>
          <w:color w:val="212121"/>
          <w:sz w:val="24"/>
        </w:rPr>
        <w:t>vertical</w:t>
      </w:r>
      <w:r>
        <w:rPr>
          <w:color w:val="212121"/>
          <w:spacing w:val="-6"/>
          <w:sz w:val="24"/>
        </w:rPr>
        <w:t xml:space="preserve"> </w:t>
      </w:r>
      <w:r>
        <w:rPr>
          <w:color w:val="212121"/>
          <w:sz w:val="24"/>
        </w:rPr>
        <w:t>de</w:t>
      </w:r>
      <w:r>
        <w:rPr>
          <w:color w:val="212121"/>
          <w:spacing w:val="-9"/>
          <w:sz w:val="24"/>
        </w:rPr>
        <w:t xml:space="preserve"> </w:t>
      </w:r>
      <w:r>
        <w:rPr>
          <w:color w:val="212121"/>
          <w:sz w:val="24"/>
        </w:rPr>
        <w:t>la</w:t>
      </w:r>
      <w:r>
        <w:rPr>
          <w:color w:val="212121"/>
          <w:spacing w:val="-8"/>
          <w:sz w:val="24"/>
        </w:rPr>
        <w:t xml:space="preserve"> </w:t>
      </w:r>
      <w:r>
        <w:rPr>
          <w:color w:val="212121"/>
          <w:sz w:val="24"/>
        </w:rPr>
        <w:t>vegetación,</w:t>
      </w:r>
      <w:r>
        <w:rPr>
          <w:color w:val="212121"/>
          <w:spacing w:val="-8"/>
          <w:sz w:val="24"/>
        </w:rPr>
        <w:t xml:space="preserve"> </w:t>
      </w:r>
      <w:r>
        <w:rPr>
          <w:color w:val="212121"/>
          <w:sz w:val="24"/>
        </w:rPr>
        <w:t>para</w:t>
      </w:r>
      <w:r>
        <w:rPr>
          <w:color w:val="212121"/>
          <w:spacing w:val="-9"/>
          <w:sz w:val="24"/>
        </w:rPr>
        <w:t xml:space="preserve"> </w:t>
      </w:r>
      <w:r>
        <w:rPr>
          <w:color w:val="212121"/>
          <w:sz w:val="24"/>
        </w:rPr>
        <w:t>que</w:t>
      </w:r>
      <w:r>
        <w:rPr>
          <w:color w:val="212121"/>
          <w:spacing w:val="-9"/>
          <w:sz w:val="24"/>
        </w:rPr>
        <w:t xml:space="preserve"> </w:t>
      </w:r>
      <w:r>
        <w:rPr>
          <w:color w:val="212121"/>
          <w:sz w:val="24"/>
        </w:rPr>
        <w:t>los</w:t>
      </w:r>
      <w:r>
        <w:rPr>
          <w:color w:val="212121"/>
          <w:spacing w:val="-7"/>
          <w:sz w:val="24"/>
        </w:rPr>
        <w:t xml:space="preserve"> </w:t>
      </w:r>
      <w:r>
        <w:rPr>
          <w:color w:val="212121"/>
          <w:sz w:val="24"/>
        </w:rPr>
        <w:t>caminos</w:t>
      </w:r>
      <w:r>
        <w:rPr>
          <w:color w:val="212121"/>
          <w:spacing w:val="-58"/>
          <w:sz w:val="24"/>
        </w:rPr>
        <w:t xml:space="preserve"> </w:t>
      </w:r>
      <w:r>
        <w:rPr>
          <w:color w:val="212121"/>
          <w:sz w:val="24"/>
        </w:rPr>
        <w:t>actúen</w:t>
      </w:r>
      <w:r>
        <w:rPr>
          <w:color w:val="212121"/>
          <w:spacing w:val="-1"/>
          <w:sz w:val="24"/>
        </w:rPr>
        <w:t xml:space="preserve"> </w:t>
      </w:r>
      <w:r>
        <w:rPr>
          <w:color w:val="212121"/>
          <w:sz w:val="24"/>
        </w:rPr>
        <w:t>como</w:t>
      </w:r>
      <w:r>
        <w:rPr>
          <w:color w:val="212121"/>
          <w:spacing w:val="2"/>
          <w:sz w:val="24"/>
        </w:rPr>
        <w:t xml:space="preserve"> </w:t>
      </w:r>
      <w:r>
        <w:rPr>
          <w:color w:val="212121"/>
          <w:sz w:val="24"/>
        </w:rPr>
        <w:t>cortafuegos.</w:t>
      </w:r>
    </w:p>
    <w:p w14:paraId="4FFA87AC" w14:textId="77777777" w:rsidR="00575006" w:rsidRDefault="00000000">
      <w:pPr>
        <w:pStyle w:val="Prrafodelista"/>
        <w:numPr>
          <w:ilvl w:val="0"/>
          <w:numId w:val="15"/>
        </w:numPr>
        <w:tabs>
          <w:tab w:val="left" w:pos="830"/>
        </w:tabs>
        <w:ind w:left="830" w:right="829" w:hanging="284"/>
        <w:jc w:val="both"/>
        <w:rPr>
          <w:rFonts w:ascii="Symbol" w:hAnsi="Symbol"/>
          <w:color w:val="212121"/>
          <w:sz w:val="24"/>
        </w:rPr>
      </w:pPr>
      <w:r>
        <w:rPr>
          <w:color w:val="212121"/>
          <w:sz w:val="24"/>
        </w:rPr>
        <w:t>Plantación de especies nativas. Posterior a las intervenciones en las zonas en las que se</w:t>
      </w:r>
      <w:r>
        <w:rPr>
          <w:color w:val="212121"/>
          <w:spacing w:val="1"/>
          <w:sz w:val="24"/>
        </w:rPr>
        <w:t xml:space="preserve"> </w:t>
      </w:r>
      <w:r>
        <w:rPr>
          <w:color w:val="212121"/>
          <w:sz w:val="24"/>
        </w:rPr>
        <w:t>hace control de retamo, se establecen módulos con especies vegetales nativas, para</w:t>
      </w:r>
      <w:r>
        <w:rPr>
          <w:color w:val="212121"/>
          <w:spacing w:val="1"/>
          <w:sz w:val="24"/>
        </w:rPr>
        <w:t xml:space="preserve"> </w:t>
      </w:r>
      <w:r>
        <w:rPr>
          <w:color w:val="212121"/>
          <w:sz w:val="24"/>
        </w:rPr>
        <w:t>favorecer el proceso de</w:t>
      </w:r>
      <w:r>
        <w:rPr>
          <w:color w:val="212121"/>
          <w:spacing w:val="-1"/>
          <w:sz w:val="24"/>
        </w:rPr>
        <w:t xml:space="preserve"> </w:t>
      </w:r>
      <w:r>
        <w:rPr>
          <w:color w:val="212121"/>
          <w:sz w:val="24"/>
        </w:rPr>
        <w:t>restauración ecológica.</w:t>
      </w:r>
    </w:p>
    <w:p w14:paraId="5933AA0C" w14:textId="77777777" w:rsidR="00575006" w:rsidRDefault="00575006">
      <w:pPr>
        <w:pStyle w:val="Textoindependiente"/>
        <w:spacing w:before="9"/>
        <w:rPr>
          <w:sz w:val="23"/>
        </w:rPr>
      </w:pPr>
    </w:p>
    <w:p w14:paraId="2E0F8306" w14:textId="77777777" w:rsidR="00575006" w:rsidRDefault="00000000">
      <w:pPr>
        <w:ind w:left="546"/>
        <w:jc w:val="both"/>
        <w:rPr>
          <w:i/>
          <w:sz w:val="24"/>
        </w:rPr>
      </w:pPr>
      <w:r>
        <w:rPr>
          <w:i/>
          <w:color w:val="212121"/>
          <w:spacing w:val="-1"/>
          <w:sz w:val="24"/>
        </w:rPr>
        <w:t>Manejo</w:t>
      </w:r>
      <w:r>
        <w:rPr>
          <w:i/>
          <w:color w:val="212121"/>
          <w:spacing w:val="-14"/>
          <w:sz w:val="24"/>
        </w:rPr>
        <w:t xml:space="preserve"> </w:t>
      </w:r>
      <w:r>
        <w:rPr>
          <w:i/>
          <w:color w:val="212121"/>
          <w:spacing w:val="-1"/>
          <w:sz w:val="24"/>
        </w:rPr>
        <w:t>del</w:t>
      </w:r>
      <w:r>
        <w:rPr>
          <w:i/>
          <w:color w:val="212121"/>
          <w:spacing w:val="-14"/>
          <w:sz w:val="24"/>
        </w:rPr>
        <w:t xml:space="preserve"> </w:t>
      </w:r>
      <w:r>
        <w:rPr>
          <w:i/>
          <w:color w:val="212121"/>
          <w:spacing w:val="-1"/>
          <w:sz w:val="24"/>
        </w:rPr>
        <w:t>desastre</w:t>
      </w:r>
      <w:r>
        <w:rPr>
          <w:i/>
          <w:color w:val="212121"/>
          <w:spacing w:val="-16"/>
          <w:sz w:val="24"/>
        </w:rPr>
        <w:t xml:space="preserve"> </w:t>
      </w:r>
      <w:r>
        <w:rPr>
          <w:i/>
          <w:color w:val="212121"/>
          <w:sz w:val="24"/>
        </w:rPr>
        <w:t>(Incendios</w:t>
      </w:r>
      <w:r>
        <w:rPr>
          <w:i/>
          <w:color w:val="212121"/>
          <w:spacing w:val="-14"/>
          <w:sz w:val="24"/>
        </w:rPr>
        <w:t xml:space="preserve"> </w:t>
      </w:r>
      <w:r>
        <w:rPr>
          <w:i/>
          <w:color w:val="212121"/>
          <w:sz w:val="24"/>
        </w:rPr>
        <w:t>Forestales)</w:t>
      </w:r>
      <w:r>
        <w:rPr>
          <w:i/>
          <w:color w:val="212121"/>
          <w:spacing w:val="-13"/>
          <w:sz w:val="24"/>
        </w:rPr>
        <w:t xml:space="preserve"> </w:t>
      </w:r>
      <w:r>
        <w:rPr>
          <w:i/>
          <w:color w:val="212121"/>
          <w:sz w:val="24"/>
        </w:rPr>
        <w:t>–</w:t>
      </w:r>
      <w:r>
        <w:rPr>
          <w:i/>
          <w:color w:val="212121"/>
          <w:spacing w:val="-15"/>
          <w:sz w:val="24"/>
        </w:rPr>
        <w:t xml:space="preserve"> </w:t>
      </w:r>
      <w:r>
        <w:rPr>
          <w:i/>
          <w:color w:val="212121"/>
          <w:sz w:val="24"/>
        </w:rPr>
        <w:t>Preparación</w:t>
      </w:r>
      <w:r>
        <w:rPr>
          <w:i/>
          <w:color w:val="212121"/>
          <w:spacing w:val="-14"/>
          <w:sz w:val="24"/>
        </w:rPr>
        <w:t xml:space="preserve"> </w:t>
      </w:r>
      <w:r>
        <w:rPr>
          <w:i/>
          <w:color w:val="212121"/>
          <w:sz w:val="24"/>
        </w:rPr>
        <w:t>y</w:t>
      </w:r>
      <w:r>
        <w:rPr>
          <w:i/>
          <w:color w:val="212121"/>
          <w:spacing w:val="-16"/>
          <w:sz w:val="24"/>
        </w:rPr>
        <w:t xml:space="preserve"> </w:t>
      </w:r>
      <w:r>
        <w:rPr>
          <w:i/>
          <w:color w:val="212121"/>
          <w:sz w:val="24"/>
        </w:rPr>
        <w:t>ejecución</w:t>
      </w:r>
      <w:r>
        <w:rPr>
          <w:i/>
          <w:color w:val="212121"/>
          <w:spacing w:val="-14"/>
          <w:sz w:val="24"/>
        </w:rPr>
        <w:t xml:space="preserve"> </w:t>
      </w:r>
      <w:r>
        <w:rPr>
          <w:i/>
          <w:color w:val="212121"/>
          <w:sz w:val="24"/>
        </w:rPr>
        <w:t>para</w:t>
      </w:r>
      <w:r>
        <w:rPr>
          <w:i/>
          <w:color w:val="212121"/>
          <w:spacing w:val="-15"/>
          <w:sz w:val="24"/>
        </w:rPr>
        <w:t xml:space="preserve"> </w:t>
      </w:r>
      <w:r>
        <w:rPr>
          <w:i/>
          <w:color w:val="212121"/>
          <w:sz w:val="24"/>
        </w:rPr>
        <w:t>la</w:t>
      </w:r>
      <w:r>
        <w:rPr>
          <w:i/>
          <w:color w:val="212121"/>
          <w:spacing w:val="-14"/>
          <w:sz w:val="24"/>
        </w:rPr>
        <w:t xml:space="preserve"> </w:t>
      </w:r>
      <w:r>
        <w:rPr>
          <w:i/>
          <w:color w:val="212121"/>
          <w:sz w:val="24"/>
        </w:rPr>
        <w:t>recuperación:</w:t>
      </w:r>
    </w:p>
    <w:p w14:paraId="24224FE7" w14:textId="77777777" w:rsidR="00575006" w:rsidRDefault="00575006">
      <w:pPr>
        <w:pStyle w:val="Textoindependiente"/>
        <w:spacing w:before="11"/>
        <w:rPr>
          <w:i/>
          <w:sz w:val="23"/>
        </w:rPr>
      </w:pPr>
    </w:p>
    <w:p w14:paraId="536018C6" w14:textId="77777777" w:rsidR="00575006" w:rsidRDefault="00000000">
      <w:pPr>
        <w:pStyle w:val="Prrafodelista"/>
        <w:numPr>
          <w:ilvl w:val="0"/>
          <w:numId w:val="15"/>
        </w:numPr>
        <w:tabs>
          <w:tab w:val="left" w:pos="830"/>
        </w:tabs>
        <w:ind w:left="830" w:hanging="284"/>
        <w:rPr>
          <w:rFonts w:ascii="Symbol" w:hAnsi="Symbol"/>
          <w:color w:val="212121"/>
          <w:sz w:val="24"/>
        </w:rPr>
      </w:pPr>
      <w:r>
        <w:rPr>
          <w:color w:val="212121"/>
          <w:sz w:val="24"/>
        </w:rPr>
        <w:t>Restauración</w:t>
      </w:r>
      <w:r>
        <w:rPr>
          <w:color w:val="212121"/>
          <w:spacing w:val="-2"/>
          <w:sz w:val="24"/>
        </w:rPr>
        <w:t xml:space="preserve"> </w:t>
      </w:r>
      <w:r>
        <w:rPr>
          <w:color w:val="212121"/>
          <w:sz w:val="24"/>
        </w:rPr>
        <w:t>de áreas</w:t>
      </w:r>
      <w:r>
        <w:rPr>
          <w:color w:val="212121"/>
          <w:spacing w:val="-2"/>
          <w:sz w:val="24"/>
        </w:rPr>
        <w:t xml:space="preserve"> </w:t>
      </w:r>
      <w:r>
        <w:rPr>
          <w:color w:val="212121"/>
          <w:sz w:val="24"/>
        </w:rPr>
        <w:t>afectadas</w:t>
      </w:r>
      <w:r>
        <w:rPr>
          <w:color w:val="212121"/>
          <w:spacing w:val="-1"/>
          <w:sz w:val="24"/>
        </w:rPr>
        <w:t xml:space="preserve"> </w:t>
      </w:r>
      <w:r>
        <w:rPr>
          <w:color w:val="212121"/>
          <w:sz w:val="24"/>
        </w:rPr>
        <w:t>por</w:t>
      </w:r>
      <w:r>
        <w:rPr>
          <w:color w:val="212121"/>
          <w:spacing w:val="-1"/>
          <w:sz w:val="24"/>
        </w:rPr>
        <w:t xml:space="preserve"> </w:t>
      </w:r>
      <w:r>
        <w:rPr>
          <w:color w:val="212121"/>
          <w:sz w:val="24"/>
        </w:rPr>
        <w:t>incendios</w:t>
      </w:r>
      <w:r>
        <w:rPr>
          <w:color w:val="212121"/>
          <w:spacing w:val="-2"/>
          <w:sz w:val="24"/>
        </w:rPr>
        <w:t xml:space="preserve"> </w:t>
      </w:r>
      <w:r>
        <w:rPr>
          <w:color w:val="212121"/>
          <w:sz w:val="24"/>
        </w:rPr>
        <w:t>forestales.</w:t>
      </w:r>
    </w:p>
    <w:p w14:paraId="28A34530" w14:textId="77777777" w:rsidR="00575006" w:rsidRDefault="00575006">
      <w:pPr>
        <w:pStyle w:val="Textoindependiente"/>
        <w:spacing w:before="11"/>
        <w:rPr>
          <w:sz w:val="23"/>
        </w:rPr>
      </w:pPr>
    </w:p>
    <w:p w14:paraId="1AA21370" w14:textId="77777777" w:rsidR="00575006" w:rsidRDefault="00000000">
      <w:pPr>
        <w:pStyle w:val="Ttulo2"/>
        <w:ind w:left="546" w:right="830"/>
      </w:pPr>
      <w:r>
        <w:t>Meta</w:t>
      </w:r>
      <w:r>
        <w:rPr>
          <w:spacing w:val="1"/>
        </w:rPr>
        <w:t xml:space="preserve"> </w:t>
      </w:r>
      <w:r>
        <w:t>3:</w:t>
      </w:r>
      <w:r>
        <w:rPr>
          <w:spacing w:val="1"/>
        </w:rPr>
        <w:t xml:space="preserve"> </w:t>
      </w:r>
      <w:r>
        <w:t>Mantener</w:t>
      </w:r>
      <w:r>
        <w:rPr>
          <w:spacing w:val="1"/>
        </w:rPr>
        <w:t xml:space="preserve"> </w:t>
      </w:r>
      <w:r>
        <w:t>590</w:t>
      </w:r>
      <w:r>
        <w:rPr>
          <w:spacing w:val="1"/>
        </w:rPr>
        <w:t xml:space="preserve"> </w:t>
      </w:r>
      <w:r>
        <w:t>hectáreas</w:t>
      </w:r>
      <w:r>
        <w:rPr>
          <w:spacing w:val="1"/>
        </w:rPr>
        <w:t xml:space="preserve"> </w:t>
      </w:r>
      <w:r>
        <w:t>priorizadas</w:t>
      </w:r>
      <w:r>
        <w:rPr>
          <w:spacing w:val="1"/>
        </w:rPr>
        <w:t xml:space="preserve"> </w:t>
      </w:r>
      <w:r>
        <w:t>en</w:t>
      </w:r>
      <w:r>
        <w:rPr>
          <w:spacing w:val="1"/>
        </w:rPr>
        <w:t xml:space="preserve"> </w:t>
      </w:r>
      <w:r>
        <w:t>proceso</w:t>
      </w:r>
      <w:r>
        <w:rPr>
          <w:spacing w:val="1"/>
        </w:rPr>
        <w:t xml:space="preserve"> </w:t>
      </w:r>
      <w:r>
        <w:t>de</w:t>
      </w:r>
      <w:r>
        <w:rPr>
          <w:spacing w:val="1"/>
        </w:rPr>
        <w:t xml:space="preserve"> </w:t>
      </w:r>
      <w:r>
        <w:t>recuperación,</w:t>
      </w:r>
      <w:r>
        <w:rPr>
          <w:spacing w:val="1"/>
        </w:rPr>
        <w:t xml:space="preserve"> </w:t>
      </w:r>
      <w:r>
        <w:t>rehabilitación o restauración ecológica en la estructura ecológica principal y áreas de</w:t>
      </w:r>
      <w:r>
        <w:rPr>
          <w:spacing w:val="1"/>
        </w:rPr>
        <w:t xml:space="preserve"> </w:t>
      </w:r>
      <w:r>
        <w:t>interés</w:t>
      </w:r>
      <w:r>
        <w:rPr>
          <w:spacing w:val="-1"/>
        </w:rPr>
        <w:t xml:space="preserve"> </w:t>
      </w:r>
      <w:r>
        <w:t>ambiental.</w:t>
      </w:r>
    </w:p>
    <w:p w14:paraId="56D070B9" w14:textId="77777777" w:rsidR="00575006" w:rsidRDefault="00575006">
      <w:pPr>
        <w:pStyle w:val="Textoindependiente"/>
        <w:rPr>
          <w:b/>
        </w:rPr>
      </w:pPr>
    </w:p>
    <w:p w14:paraId="15815C86" w14:textId="77777777" w:rsidR="00575006" w:rsidRDefault="00000000">
      <w:pPr>
        <w:pStyle w:val="Textoindependiente"/>
        <w:ind w:left="546" w:right="826"/>
        <w:jc w:val="both"/>
      </w:pPr>
      <w:r>
        <w:t>Para</w:t>
      </w:r>
      <w:r>
        <w:rPr>
          <w:spacing w:val="-8"/>
        </w:rPr>
        <w:t xml:space="preserve"> </w:t>
      </w:r>
      <w:r>
        <w:t>el</w:t>
      </w:r>
      <w:r>
        <w:rPr>
          <w:spacing w:val="-6"/>
        </w:rPr>
        <w:t xml:space="preserve"> </w:t>
      </w:r>
      <w:r>
        <w:t>mantenimiento</w:t>
      </w:r>
      <w:r>
        <w:rPr>
          <w:spacing w:val="-6"/>
        </w:rPr>
        <w:t xml:space="preserve"> </w:t>
      </w:r>
      <w:r>
        <w:t>de</w:t>
      </w:r>
      <w:r>
        <w:rPr>
          <w:spacing w:val="-5"/>
        </w:rPr>
        <w:t xml:space="preserve"> </w:t>
      </w:r>
      <w:r>
        <w:t>las</w:t>
      </w:r>
      <w:r>
        <w:rPr>
          <w:spacing w:val="-6"/>
        </w:rPr>
        <w:t xml:space="preserve"> </w:t>
      </w:r>
      <w:r>
        <w:t>590</w:t>
      </w:r>
      <w:r>
        <w:rPr>
          <w:spacing w:val="-6"/>
        </w:rPr>
        <w:t xml:space="preserve"> </w:t>
      </w:r>
      <w:r>
        <w:t>hectáreas</w:t>
      </w:r>
      <w:r>
        <w:rPr>
          <w:spacing w:val="-5"/>
        </w:rPr>
        <w:t xml:space="preserve"> </w:t>
      </w:r>
      <w:r>
        <w:t>se</w:t>
      </w:r>
      <w:r>
        <w:rPr>
          <w:spacing w:val="-7"/>
        </w:rPr>
        <w:t xml:space="preserve"> </w:t>
      </w:r>
      <w:r>
        <w:t>elaborará</w:t>
      </w:r>
      <w:r>
        <w:rPr>
          <w:spacing w:val="-8"/>
        </w:rPr>
        <w:t xml:space="preserve"> </w:t>
      </w:r>
      <w:r>
        <w:t>un</w:t>
      </w:r>
      <w:r>
        <w:rPr>
          <w:spacing w:val="-4"/>
        </w:rPr>
        <w:t xml:space="preserve"> </w:t>
      </w:r>
      <w:r>
        <w:t>plan</w:t>
      </w:r>
      <w:r>
        <w:rPr>
          <w:spacing w:val="-7"/>
        </w:rPr>
        <w:t xml:space="preserve"> </w:t>
      </w:r>
      <w:r>
        <w:t>de</w:t>
      </w:r>
      <w:r>
        <w:rPr>
          <w:spacing w:val="-5"/>
        </w:rPr>
        <w:t xml:space="preserve"> </w:t>
      </w:r>
      <w:r>
        <w:t>anual</w:t>
      </w:r>
      <w:r>
        <w:rPr>
          <w:spacing w:val="-6"/>
        </w:rPr>
        <w:t xml:space="preserve"> </w:t>
      </w:r>
      <w:r>
        <w:t>el</w:t>
      </w:r>
      <w:r>
        <w:rPr>
          <w:spacing w:val="-2"/>
        </w:rPr>
        <w:t xml:space="preserve"> </w:t>
      </w:r>
      <w:r>
        <w:t>cual</w:t>
      </w:r>
      <w:r>
        <w:rPr>
          <w:spacing w:val="-6"/>
        </w:rPr>
        <w:t xml:space="preserve"> </w:t>
      </w:r>
      <w:r>
        <w:t>considerará</w:t>
      </w:r>
      <w:r>
        <w:rPr>
          <w:spacing w:val="-58"/>
        </w:rPr>
        <w:t xml:space="preserve"> </w:t>
      </w:r>
      <w:r>
        <w:t>el</w:t>
      </w:r>
      <w:r>
        <w:rPr>
          <w:spacing w:val="-11"/>
        </w:rPr>
        <w:t xml:space="preserve"> </w:t>
      </w:r>
      <w:r>
        <w:t>desarrollo</w:t>
      </w:r>
      <w:r>
        <w:rPr>
          <w:spacing w:val="-11"/>
        </w:rPr>
        <w:t xml:space="preserve"> </w:t>
      </w:r>
      <w:r>
        <w:t>de</w:t>
      </w:r>
      <w:r>
        <w:rPr>
          <w:spacing w:val="-12"/>
        </w:rPr>
        <w:t xml:space="preserve"> </w:t>
      </w:r>
      <w:r>
        <w:t>un</w:t>
      </w:r>
      <w:r>
        <w:rPr>
          <w:spacing w:val="39"/>
        </w:rPr>
        <w:t xml:space="preserve"> </w:t>
      </w:r>
      <w:r>
        <w:t>(1)</w:t>
      </w:r>
      <w:r>
        <w:rPr>
          <w:spacing w:val="-12"/>
        </w:rPr>
        <w:t xml:space="preserve"> </w:t>
      </w:r>
      <w:r>
        <w:t>ciclo</w:t>
      </w:r>
      <w:r>
        <w:rPr>
          <w:spacing w:val="-11"/>
        </w:rPr>
        <w:t xml:space="preserve"> </w:t>
      </w:r>
      <w:r>
        <w:t>para</w:t>
      </w:r>
      <w:r>
        <w:rPr>
          <w:spacing w:val="-13"/>
        </w:rPr>
        <w:t xml:space="preserve"> </w:t>
      </w:r>
      <w:r>
        <w:t>todas</w:t>
      </w:r>
      <w:r>
        <w:rPr>
          <w:spacing w:val="-11"/>
        </w:rPr>
        <w:t xml:space="preserve"> </w:t>
      </w:r>
      <w:r>
        <w:t>las</w:t>
      </w:r>
      <w:r>
        <w:rPr>
          <w:spacing w:val="-11"/>
        </w:rPr>
        <w:t xml:space="preserve"> </w:t>
      </w:r>
      <w:r>
        <w:t>áreas,</w:t>
      </w:r>
      <w:r>
        <w:rPr>
          <w:spacing w:val="-11"/>
        </w:rPr>
        <w:t xml:space="preserve"> </w:t>
      </w:r>
      <w:r>
        <w:t>priorizando</w:t>
      </w:r>
      <w:r>
        <w:rPr>
          <w:spacing w:val="-11"/>
        </w:rPr>
        <w:t xml:space="preserve"> </w:t>
      </w:r>
      <w:r>
        <w:t>las</w:t>
      </w:r>
      <w:r>
        <w:rPr>
          <w:spacing w:val="-11"/>
        </w:rPr>
        <w:t xml:space="preserve"> </w:t>
      </w:r>
      <w:r>
        <w:t>actividades</w:t>
      </w:r>
      <w:r>
        <w:rPr>
          <w:spacing w:val="-11"/>
        </w:rPr>
        <w:t xml:space="preserve"> </w:t>
      </w:r>
      <w:r>
        <w:t>que</w:t>
      </w:r>
      <w:r>
        <w:rPr>
          <w:spacing w:val="-12"/>
        </w:rPr>
        <w:t xml:space="preserve"> </w:t>
      </w:r>
      <w:r>
        <w:t>se</w:t>
      </w:r>
      <w:r>
        <w:rPr>
          <w:spacing w:val="-11"/>
        </w:rPr>
        <w:t xml:space="preserve"> </w:t>
      </w:r>
      <w:r>
        <w:t>requieran</w:t>
      </w:r>
      <w:r>
        <w:rPr>
          <w:spacing w:val="-58"/>
        </w:rPr>
        <w:t xml:space="preserve"> </w:t>
      </w:r>
      <w:r>
        <w:t>en</w:t>
      </w:r>
      <w:r>
        <w:rPr>
          <w:spacing w:val="-1"/>
        </w:rPr>
        <w:t xml:space="preserve"> </w:t>
      </w:r>
      <w:r>
        <w:t>cada</w:t>
      </w:r>
      <w:r>
        <w:rPr>
          <w:spacing w:val="-1"/>
        </w:rPr>
        <w:t xml:space="preserve"> </w:t>
      </w:r>
      <w:r>
        <w:t>caso,</w:t>
      </w:r>
      <w:r>
        <w:rPr>
          <w:spacing w:val="2"/>
        </w:rPr>
        <w:t xml:space="preserve"> </w:t>
      </w:r>
      <w:r>
        <w:t>a</w:t>
      </w:r>
      <w:r>
        <w:rPr>
          <w:spacing w:val="-1"/>
        </w:rPr>
        <w:t xml:space="preserve"> </w:t>
      </w:r>
      <w:r>
        <w:t>partir</w:t>
      </w:r>
      <w:r>
        <w:rPr>
          <w:spacing w:val="-1"/>
        </w:rPr>
        <w:t xml:space="preserve"> </w:t>
      </w:r>
      <w:r>
        <w:t>de</w:t>
      </w:r>
      <w:r>
        <w:rPr>
          <w:spacing w:val="1"/>
        </w:rPr>
        <w:t xml:space="preserve"> </w:t>
      </w:r>
      <w:r>
        <w:t>una</w:t>
      </w:r>
      <w:r>
        <w:rPr>
          <w:spacing w:val="-1"/>
        </w:rPr>
        <w:t xml:space="preserve"> </w:t>
      </w:r>
      <w:r>
        <w:t>evaluación del</w:t>
      </w:r>
      <w:r>
        <w:rPr>
          <w:spacing w:val="-1"/>
        </w:rPr>
        <w:t xml:space="preserve"> </w:t>
      </w:r>
      <w:r>
        <w:t>estado del área</w:t>
      </w:r>
      <w:r>
        <w:rPr>
          <w:spacing w:val="-1"/>
        </w:rPr>
        <w:t xml:space="preserve"> </w:t>
      </w:r>
      <w:r>
        <w:t>intervenida.</w:t>
      </w:r>
    </w:p>
    <w:p w14:paraId="1EC74910" w14:textId="77777777" w:rsidR="00575006" w:rsidRDefault="00575006">
      <w:pPr>
        <w:jc w:val="both"/>
        <w:sectPr w:rsidR="00575006">
          <w:pgSz w:w="12240" w:h="15840"/>
          <w:pgMar w:top="2420" w:right="500" w:bottom="280" w:left="1580" w:header="722" w:footer="0" w:gutter="0"/>
          <w:cols w:space="720"/>
        </w:sectPr>
      </w:pPr>
    </w:p>
    <w:p w14:paraId="5E4AB01F" w14:textId="77777777" w:rsidR="00575006" w:rsidRDefault="00575006">
      <w:pPr>
        <w:pStyle w:val="Textoindependiente"/>
        <w:spacing w:before="4"/>
        <w:rPr>
          <w:sz w:val="17"/>
        </w:rPr>
      </w:pPr>
    </w:p>
    <w:p w14:paraId="72536FC6" w14:textId="77777777" w:rsidR="00575006" w:rsidRDefault="00000000">
      <w:pPr>
        <w:pStyle w:val="Textoindependiente"/>
        <w:spacing w:before="90"/>
        <w:ind w:left="546" w:right="823"/>
        <w:jc w:val="both"/>
      </w:pPr>
      <w:r>
        <w:t>Las actividades generales a desarrollar en cada ciclo de mantenimiento</w:t>
      </w:r>
      <w:r>
        <w:rPr>
          <w:spacing w:val="1"/>
        </w:rPr>
        <w:t xml:space="preserve"> </w:t>
      </w:r>
      <w:r>
        <w:t>anual</w:t>
      </w:r>
      <w:r>
        <w:rPr>
          <w:spacing w:val="1"/>
        </w:rPr>
        <w:t xml:space="preserve"> </w:t>
      </w:r>
      <w:r>
        <w:t>son las</w:t>
      </w:r>
      <w:r>
        <w:rPr>
          <w:spacing w:val="1"/>
        </w:rPr>
        <w:t xml:space="preserve"> </w:t>
      </w:r>
      <w:r>
        <w:t>siguientes:</w:t>
      </w:r>
    </w:p>
    <w:p w14:paraId="05F3E8F5" w14:textId="77777777" w:rsidR="00575006" w:rsidRDefault="00575006">
      <w:pPr>
        <w:pStyle w:val="Textoindependiente"/>
      </w:pPr>
    </w:p>
    <w:p w14:paraId="793CB360" w14:textId="77777777" w:rsidR="00575006" w:rsidRDefault="00000000">
      <w:pPr>
        <w:pStyle w:val="Prrafodelista"/>
        <w:numPr>
          <w:ilvl w:val="0"/>
          <w:numId w:val="10"/>
        </w:numPr>
        <w:tabs>
          <w:tab w:val="left" w:pos="830"/>
        </w:tabs>
        <w:ind w:left="830" w:right="828"/>
        <w:jc w:val="both"/>
        <w:rPr>
          <w:sz w:val="24"/>
        </w:rPr>
      </w:pPr>
      <w:r>
        <w:rPr>
          <w:sz w:val="24"/>
        </w:rPr>
        <w:t>Evaluación</w:t>
      </w:r>
      <w:r>
        <w:rPr>
          <w:spacing w:val="-3"/>
          <w:sz w:val="24"/>
        </w:rPr>
        <w:t xml:space="preserve"> </w:t>
      </w:r>
      <w:r>
        <w:rPr>
          <w:sz w:val="24"/>
        </w:rPr>
        <w:t>inicial</w:t>
      </w:r>
      <w:r>
        <w:rPr>
          <w:spacing w:val="-4"/>
          <w:sz w:val="24"/>
        </w:rPr>
        <w:t xml:space="preserve"> </w:t>
      </w:r>
      <w:r>
        <w:rPr>
          <w:sz w:val="24"/>
        </w:rPr>
        <w:t>para</w:t>
      </w:r>
      <w:r>
        <w:rPr>
          <w:spacing w:val="-4"/>
          <w:sz w:val="24"/>
        </w:rPr>
        <w:t xml:space="preserve"> </w:t>
      </w:r>
      <w:r>
        <w:rPr>
          <w:sz w:val="24"/>
        </w:rPr>
        <w:t>determinar</w:t>
      </w:r>
      <w:r>
        <w:rPr>
          <w:spacing w:val="-5"/>
          <w:sz w:val="24"/>
        </w:rPr>
        <w:t xml:space="preserve"> </w:t>
      </w:r>
      <w:r>
        <w:rPr>
          <w:sz w:val="24"/>
        </w:rPr>
        <w:t>el</w:t>
      </w:r>
      <w:r>
        <w:rPr>
          <w:spacing w:val="-3"/>
          <w:sz w:val="24"/>
        </w:rPr>
        <w:t xml:space="preserve"> </w:t>
      </w:r>
      <w:r>
        <w:rPr>
          <w:sz w:val="24"/>
        </w:rPr>
        <w:t>tipo</w:t>
      </w:r>
      <w:r>
        <w:rPr>
          <w:spacing w:val="-3"/>
          <w:sz w:val="24"/>
        </w:rPr>
        <w:t xml:space="preserve"> </w:t>
      </w:r>
      <w:r>
        <w:rPr>
          <w:sz w:val="24"/>
        </w:rPr>
        <w:t>de</w:t>
      </w:r>
      <w:r>
        <w:rPr>
          <w:spacing w:val="-5"/>
          <w:sz w:val="24"/>
        </w:rPr>
        <w:t xml:space="preserve"> </w:t>
      </w:r>
      <w:r>
        <w:rPr>
          <w:sz w:val="24"/>
        </w:rPr>
        <w:t>mantenimiento</w:t>
      </w:r>
      <w:r>
        <w:rPr>
          <w:spacing w:val="-3"/>
          <w:sz w:val="24"/>
        </w:rPr>
        <w:t xml:space="preserve"> </w:t>
      </w:r>
      <w:r>
        <w:rPr>
          <w:sz w:val="24"/>
        </w:rPr>
        <w:t>que</w:t>
      </w:r>
      <w:r>
        <w:rPr>
          <w:spacing w:val="-5"/>
          <w:sz w:val="24"/>
        </w:rPr>
        <w:t xml:space="preserve"> </w:t>
      </w:r>
      <w:r>
        <w:rPr>
          <w:sz w:val="24"/>
        </w:rPr>
        <w:t>requiere</w:t>
      </w:r>
      <w:r>
        <w:rPr>
          <w:spacing w:val="-5"/>
          <w:sz w:val="24"/>
        </w:rPr>
        <w:t xml:space="preserve"> </w:t>
      </w:r>
      <w:r>
        <w:rPr>
          <w:sz w:val="24"/>
        </w:rPr>
        <w:t>cada</w:t>
      </w:r>
      <w:r>
        <w:rPr>
          <w:spacing w:val="-4"/>
          <w:sz w:val="24"/>
        </w:rPr>
        <w:t xml:space="preserve"> </w:t>
      </w:r>
      <w:r>
        <w:rPr>
          <w:sz w:val="24"/>
        </w:rPr>
        <w:t>una</w:t>
      </w:r>
      <w:r>
        <w:rPr>
          <w:spacing w:val="-5"/>
          <w:sz w:val="24"/>
        </w:rPr>
        <w:t xml:space="preserve"> </w:t>
      </w:r>
      <w:r>
        <w:rPr>
          <w:sz w:val="24"/>
        </w:rPr>
        <w:t>de</w:t>
      </w:r>
      <w:r>
        <w:rPr>
          <w:spacing w:val="-4"/>
          <w:sz w:val="24"/>
        </w:rPr>
        <w:t xml:space="preserve"> </w:t>
      </w:r>
      <w:r>
        <w:rPr>
          <w:sz w:val="24"/>
        </w:rPr>
        <w:t>las</w:t>
      </w:r>
      <w:r>
        <w:rPr>
          <w:spacing w:val="-58"/>
          <w:sz w:val="24"/>
        </w:rPr>
        <w:t xml:space="preserve"> </w:t>
      </w:r>
      <w:r>
        <w:rPr>
          <w:sz w:val="24"/>
        </w:rPr>
        <w:t>áreas intervenidas según sea el caso y el proceso de evolución que estas áreas presenten</w:t>
      </w:r>
      <w:r>
        <w:rPr>
          <w:spacing w:val="1"/>
          <w:sz w:val="24"/>
        </w:rPr>
        <w:t xml:space="preserve"> </w:t>
      </w:r>
      <w:r>
        <w:rPr>
          <w:sz w:val="24"/>
        </w:rPr>
        <w:t>al</w:t>
      </w:r>
      <w:r>
        <w:rPr>
          <w:spacing w:val="-1"/>
          <w:sz w:val="24"/>
        </w:rPr>
        <w:t xml:space="preserve"> </w:t>
      </w:r>
      <w:r>
        <w:rPr>
          <w:sz w:val="24"/>
        </w:rPr>
        <w:t>momento del diagnóstico.</w:t>
      </w:r>
    </w:p>
    <w:p w14:paraId="28BA68CE" w14:textId="77777777" w:rsidR="00575006" w:rsidRDefault="00000000">
      <w:pPr>
        <w:pStyle w:val="Prrafodelista"/>
        <w:numPr>
          <w:ilvl w:val="0"/>
          <w:numId w:val="10"/>
        </w:numPr>
        <w:tabs>
          <w:tab w:val="left" w:pos="830"/>
        </w:tabs>
        <w:ind w:left="830"/>
        <w:jc w:val="both"/>
        <w:rPr>
          <w:sz w:val="24"/>
        </w:rPr>
      </w:pPr>
      <w:r>
        <w:rPr>
          <w:sz w:val="24"/>
        </w:rPr>
        <w:t>Elaboración</w:t>
      </w:r>
      <w:r>
        <w:rPr>
          <w:spacing w:val="-1"/>
          <w:sz w:val="24"/>
        </w:rPr>
        <w:t xml:space="preserve"> </w:t>
      </w:r>
      <w:r>
        <w:rPr>
          <w:sz w:val="24"/>
        </w:rPr>
        <w:t>del</w:t>
      </w:r>
      <w:r>
        <w:rPr>
          <w:spacing w:val="-1"/>
          <w:sz w:val="24"/>
        </w:rPr>
        <w:t xml:space="preserve"> </w:t>
      </w:r>
      <w:r>
        <w:rPr>
          <w:sz w:val="24"/>
        </w:rPr>
        <w:t>Plan</w:t>
      </w:r>
      <w:r>
        <w:rPr>
          <w:spacing w:val="-1"/>
          <w:sz w:val="24"/>
        </w:rPr>
        <w:t xml:space="preserve"> </w:t>
      </w:r>
      <w:r>
        <w:rPr>
          <w:sz w:val="24"/>
        </w:rPr>
        <w:t>de</w:t>
      </w:r>
      <w:r>
        <w:rPr>
          <w:spacing w:val="-1"/>
          <w:sz w:val="24"/>
        </w:rPr>
        <w:t xml:space="preserve"> </w:t>
      </w:r>
      <w:r>
        <w:rPr>
          <w:sz w:val="24"/>
        </w:rPr>
        <w:t>Mantenimiento</w:t>
      </w:r>
      <w:r>
        <w:rPr>
          <w:spacing w:val="-1"/>
          <w:sz w:val="24"/>
        </w:rPr>
        <w:t xml:space="preserve"> </w:t>
      </w:r>
      <w:r>
        <w:rPr>
          <w:sz w:val="24"/>
        </w:rPr>
        <w:t>del ciclo</w:t>
      </w:r>
      <w:r>
        <w:rPr>
          <w:spacing w:val="1"/>
          <w:sz w:val="24"/>
        </w:rPr>
        <w:t xml:space="preserve"> </w:t>
      </w:r>
      <w:r>
        <w:rPr>
          <w:sz w:val="24"/>
        </w:rPr>
        <w:t>en</w:t>
      </w:r>
      <w:r>
        <w:rPr>
          <w:spacing w:val="-1"/>
          <w:sz w:val="24"/>
        </w:rPr>
        <w:t xml:space="preserve"> </w:t>
      </w:r>
      <w:r>
        <w:rPr>
          <w:sz w:val="24"/>
        </w:rPr>
        <w:t>las</w:t>
      </w:r>
      <w:r>
        <w:rPr>
          <w:spacing w:val="-1"/>
          <w:sz w:val="24"/>
        </w:rPr>
        <w:t xml:space="preserve"> </w:t>
      </w:r>
      <w:r>
        <w:rPr>
          <w:sz w:val="24"/>
        </w:rPr>
        <w:t>590</w:t>
      </w:r>
      <w:r>
        <w:rPr>
          <w:spacing w:val="-1"/>
          <w:sz w:val="24"/>
        </w:rPr>
        <w:t xml:space="preserve"> </w:t>
      </w:r>
      <w:r>
        <w:rPr>
          <w:sz w:val="24"/>
        </w:rPr>
        <w:t>hectáreas.</w:t>
      </w:r>
    </w:p>
    <w:p w14:paraId="1253754A" w14:textId="77777777" w:rsidR="00575006" w:rsidRDefault="00000000">
      <w:pPr>
        <w:pStyle w:val="Prrafodelista"/>
        <w:numPr>
          <w:ilvl w:val="0"/>
          <w:numId w:val="10"/>
        </w:numPr>
        <w:tabs>
          <w:tab w:val="left" w:pos="830"/>
        </w:tabs>
        <w:ind w:left="830"/>
        <w:jc w:val="both"/>
        <w:rPr>
          <w:sz w:val="24"/>
        </w:rPr>
      </w:pPr>
      <w:r>
        <w:rPr>
          <w:sz w:val="24"/>
        </w:rPr>
        <w:t>Eliminación</w:t>
      </w:r>
      <w:r>
        <w:rPr>
          <w:spacing w:val="-6"/>
          <w:sz w:val="24"/>
        </w:rPr>
        <w:t xml:space="preserve"> </w:t>
      </w:r>
      <w:r>
        <w:rPr>
          <w:sz w:val="24"/>
        </w:rPr>
        <w:t>de</w:t>
      </w:r>
      <w:r>
        <w:rPr>
          <w:spacing w:val="-6"/>
          <w:sz w:val="24"/>
        </w:rPr>
        <w:t xml:space="preserve"> </w:t>
      </w:r>
      <w:r>
        <w:rPr>
          <w:sz w:val="24"/>
        </w:rPr>
        <w:t>las</w:t>
      </w:r>
      <w:r>
        <w:rPr>
          <w:spacing w:val="-6"/>
          <w:sz w:val="24"/>
        </w:rPr>
        <w:t xml:space="preserve"> </w:t>
      </w:r>
      <w:r>
        <w:rPr>
          <w:sz w:val="24"/>
        </w:rPr>
        <w:t>plántulas</w:t>
      </w:r>
      <w:r>
        <w:rPr>
          <w:spacing w:val="-6"/>
          <w:sz w:val="24"/>
        </w:rPr>
        <w:t xml:space="preserve"> </w:t>
      </w:r>
      <w:r>
        <w:rPr>
          <w:sz w:val="24"/>
        </w:rPr>
        <w:t>de</w:t>
      </w:r>
      <w:r>
        <w:rPr>
          <w:spacing w:val="-7"/>
          <w:sz w:val="24"/>
        </w:rPr>
        <w:t xml:space="preserve"> </w:t>
      </w:r>
      <w:r>
        <w:rPr>
          <w:sz w:val="24"/>
        </w:rPr>
        <w:t>especies</w:t>
      </w:r>
      <w:r>
        <w:rPr>
          <w:spacing w:val="-5"/>
          <w:sz w:val="24"/>
        </w:rPr>
        <w:t xml:space="preserve"> </w:t>
      </w:r>
      <w:r>
        <w:rPr>
          <w:sz w:val="24"/>
        </w:rPr>
        <w:t>invasoras</w:t>
      </w:r>
      <w:r>
        <w:rPr>
          <w:spacing w:val="-3"/>
          <w:sz w:val="24"/>
        </w:rPr>
        <w:t xml:space="preserve"> </w:t>
      </w:r>
      <w:r>
        <w:rPr>
          <w:sz w:val="24"/>
        </w:rPr>
        <w:t>o</w:t>
      </w:r>
      <w:r>
        <w:rPr>
          <w:spacing w:val="-6"/>
          <w:sz w:val="24"/>
        </w:rPr>
        <w:t xml:space="preserve"> </w:t>
      </w:r>
      <w:r>
        <w:rPr>
          <w:sz w:val="24"/>
        </w:rPr>
        <w:t>de</w:t>
      </w:r>
      <w:r>
        <w:rPr>
          <w:spacing w:val="-6"/>
          <w:sz w:val="24"/>
        </w:rPr>
        <w:t xml:space="preserve"> </w:t>
      </w:r>
      <w:r>
        <w:rPr>
          <w:sz w:val="24"/>
        </w:rPr>
        <w:t>alta</w:t>
      </w:r>
      <w:r>
        <w:rPr>
          <w:spacing w:val="-7"/>
          <w:sz w:val="24"/>
        </w:rPr>
        <w:t xml:space="preserve"> </w:t>
      </w:r>
      <w:r>
        <w:rPr>
          <w:sz w:val="24"/>
        </w:rPr>
        <w:t>densidad</w:t>
      </w:r>
      <w:r>
        <w:rPr>
          <w:spacing w:val="-6"/>
          <w:sz w:val="24"/>
        </w:rPr>
        <w:t xml:space="preserve"> </w:t>
      </w:r>
      <w:r>
        <w:rPr>
          <w:sz w:val="24"/>
        </w:rPr>
        <w:t>y</w:t>
      </w:r>
      <w:r>
        <w:rPr>
          <w:spacing w:val="-6"/>
          <w:sz w:val="24"/>
        </w:rPr>
        <w:t xml:space="preserve"> </w:t>
      </w:r>
      <w:r>
        <w:rPr>
          <w:sz w:val="24"/>
        </w:rPr>
        <w:t>muy</w:t>
      </w:r>
      <w:r>
        <w:rPr>
          <w:spacing w:val="-2"/>
          <w:sz w:val="24"/>
        </w:rPr>
        <w:t xml:space="preserve"> </w:t>
      </w:r>
      <w:r>
        <w:rPr>
          <w:sz w:val="24"/>
        </w:rPr>
        <w:t>competitivas</w:t>
      </w:r>
    </w:p>
    <w:p w14:paraId="26C7522E" w14:textId="77777777" w:rsidR="00575006" w:rsidRDefault="00000000">
      <w:pPr>
        <w:pStyle w:val="Prrafodelista"/>
        <w:numPr>
          <w:ilvl w:val="0"/>
          <w:numId w:val="10"/>
        </w:numPr>
        <w:tabs>
          <w:tab w:val="left" w:pos="830"/>
        </w:tabs>
        <w:spacing w:before="1"/>
        <w:ind w:left="830"/>
        <w:jc w:val="both"/>
        <w:rPr>
          <w:sz w:val="24"/>
        </w:rPr>
      </w:pPr>
      <w:r>
        <w:rPr>
          <w:sz w:val="24"/>
        </w:rPr>
        <w:t>Reposición</w:t>
      </w:r>
      <w:r>
        <w:rPr>
          <w:spacing w:val="-2"/>
          <w:sz w:val="24"/>
        </w:rPr>
        <w:t xml:space="preserve"> </w:t>
      </w:r>
      <w:r>
        <w:rPr>
          <w:sz w:val="24"/>
        </w:rPr>
        <w:t>del</w:t>
      </w:r>
      <w:r>
        <w:rPr>
          <w:spacing w:val="-2"/>
          <w:sz w:val="24"/>
        </w:rPr>
        <w:t xml:space="preserve"> </w:t>
      </w:r>
      <w:r>
        <w:rPr>
          <w:sz w:val="24"/>
        </w:rPr>
        <w:t>material</w:t>
      </w:r>
      <w:r>
        <w:rPr>
          <w:spacing w:val="1"/>
          <w:sz w:val="24"/>
        </w:rPr>
        <w:t xml:space="preserve"> </w:t>
      </w:r>
      <w:r>
        <w:rPr>
          <w:sz w:val="24"/>
        </w:rPr>
        <w:t>plantado</w:t>
      </w:r>
      <w:r>
        <w:rPr>
          <w:spacing w:val="-2"/>
          <w:sz w:val="24"/>
        </w:rPr>
        <w:t xml:space="preserve"> </w:t>
      </w:r>
      <w:r>
        <w:rPr>
          <w:sz w:val="24"/>
        </w:rPr>
        <w:t>muerto</w:t>
      </w:r>
    </w:p>
    <w:p w14:paraId="47A86E53" w14:textId="77777777" w:rsidR="00575006" w:rsidRDefault="00000000">
      <w:pPr>
        <w:pStyle w:val="Prrafodelista"/>
        <w:numPr>
          <w:ilvl w:val="0"/>
          <w:numId w:val="10"/>
        </w:numPr>
        <w:tabs>
          <w:tab w:val="left" w:pos="830"/>
        </w:tabs>
        <w:ind w:left="830"/>
        <w:jc w:val="both"/>
        <w:rPr>
          <w:sz w:val="24"/>
        </w:rPr>
      </w:pPr>
      <w:r>
        <w:rPr>
          <w:sz w:val="24"/>
        </w:rPr>
        <w:t>Protección</w:t>
      </w:r>
      <w:r>
        <w:rPr>
          <w:spacing w:val="-2"/>
          <w:sz w:val="24"/>
        </w:rPr>
        <w:t xml:space="preserve"> </w:t>
      </w:r>
      <w:r>
        <w:rPr>
          <w:sz w:val="24"/>
        </w:rPr>
        <w:t>contra</w:t>
      </w:r>
      <w:r>
        <w:rPr>
          <w:spacing w:val="-2"/>
          <w:sz w:val="24"/>
        </w:rPr>
        <w:t xml:space="preserve"> </w:t>
      </w:r>
      <w:r>
        <w:rPr>
          <w:sz w:val="24"/>
        </w:rPr>
        <w:t>daños producidos</w:t>
      </w:r>
      <w:r>
        <w:rPr>
          <w:spacing w:val="-1"/>
          <w:sz w:val="24"/>
        </w:rPr>
        <w:t xml:space="preserve"> </w:t>
      </w:r>
      <w:r>
        <w:rPr>
          <w:sz w:val="24"/>
        </w:rPr>
        <w:t>por</w:t>
      </w:r>
      <w:r>
        <w:rPr>
          <w:spacing w:val="-2"/>
          <w:sz w:val="24"/>
        </w:rPr>
        <w:t xml:space="preserve"> </w:t>
      </w:r>
      <w:r>
        <w:rPr>
          <w:sz w:val="24"/>
        </w:rPr>
        <w:t>animales</w:t>
      </w:r>
    </w:p>
    <w:p w14:paraId="239D4829" w14:textId="77777777" w:rsidR="00575006" w:rsidRDefault="00000000">
      <w:pPr>
        <w:pStyle w:val="Prrafodelista"/>
        <w:numPr>
          <w:ilvl w:val="0"/>
          <w:numId w:val="10"/>
        </w:numPr>
        <w:tabs>
          <w:tab w:val="left" w:pos="830"/>
        </w:tabs>
        <w:ind w:left="830"/>
        <w:jc w:val="both"/>
        <w:rPr>
          <w:sz w:val="24"/>
        </w:rPr>
      </w:pPr>
      <w:r>
        <w:rPr>
          <w:sz w:val="24"/>
        </w:rPr>
        <w:t>Mantenimiento</w:t>
      </w:r>
      <w:r>
        <w:rPr>
          <w:spacing w:val="-2"/>
          <w:sz w:val="24"/>
        </w:rPr>
        <w:t xml:space="preserve"> </w:t>
      </w:r>
      <w:r>
        <w:rPr>
          <w:sz w:val="24"/>
        </w:rPr>
        <w:t>de</w:t>
      </w:r>
      <w:r>
        <w:rPr>
          <w:spacing w:val="-2"/>
          <w:sz w:val="24"/>
        </w:rPr>
        <w:t xml:space="preserve"> </w:t>
      </w:r>
      <w:r>
        <w:rPr>
          <w:sz w:val="24"/>
        </w:rPr>
        <w:t>otras obras</w:t>
      </w:r>
      <w:r>
        <w:rPr>
          <w:spacing w:val="-1"/>
          <w:sz w:val="24"/>
        </w:rPr>
        <w:t xml:space="preserve"> </w:t>
      </w:r>
      <w:r>
        <w:rPr>
          <w:sz w:val="24"/>
        </w:rPr>
        <w:t>complementarias</w:t>
      </w:r>
    </w:p>
    <w:p w14:paraId="63E616D9" w14:textId="77777777" w:rsidR="00575006" w:rsidRDefault="00000000">
      <w:pPr>
        <w:pStyle w:val="Prrafodelista"/>
        <w:numPr>
          <w:ilvl w:val="0"/>
          <w:numId w:val="10"/>
        </w:numPr>
        <w:tabs>
          <w:tab w:val="left" w:pos="830"/>
        </w:tabs>
        <w:ind w:left="830"/>
        <w:jc w:val="both"/>
        <w:rPr>
          <w:sz w:val="24"/>
        </w:rPr>
      </w:pPr>
      <w:r>
        <w:rPr>
          <w:sz w:val="24"/>
        </w:rPr>
        <w:t>Actualización</w:t>
      </w:r>
      <w:r>
        <w:rPr>
          <w:spacing w:val="-2"/>
          <w:sz w:val="24"/>
        </w:rPr>
        <w:t xml:space="preserve"> </w:t>
      </w:r>
      <w:r>
        <w:rPr>
          <w:sz w:val="24"/>
        </w:rPr>
        <w:t>de</w:t>
      </w:r>
      <w:r>
        <w:rPr>
          <w:spacing w:val="-2"/>
          <w:sz w:val="24"/>
        </w:rPr>
        <w:t xml:space="preserve"> </w:t>
      </w:r>
      <w:r>
        <w:rPr>
          <w:sz w:val="24"/>
        </w:rPr>
        <w:t>información</w:t>
      </w:r>
    </w:p>
    <w:p w14:paraId="0D076764" w14:textId="77777777" w:rsidR="00575006" w:rsidRDefault="00575006">
      <w:pPr>
        <w:pStyle w:val="Textoindependiente"/>
        <w:spacing w:before="11"/>
        <w:rPr>
          <w:sz w:val="23"/>
        </w:rPr>
      </w:pPr>
    </w:p>
    <w:p w14:paraId="701611A9" w14:textId="77777777" w:rsidR="00575006" w:rsidRDefault="00000000">
      <w:pPr>
        <w:pStyle w:val="Textoindependiente"/>
        <w:ind w:left="546"/>
        <w:jc w:val="both"/>
      </w:pPr>
      <w:r>
        <w:t>Las</w:t>
      </w:r>
      <w:r>
        <w:rPr>
          <w:spacing w:val="-2"/>
        </w:rPr>
        <w:t xml:space="preserve"> </w:t>
      </w:r>
      <w:r>
        <w:t>demás</w:t>
      </w:r>
      <w:r>
        <w:rPr>
          <w:spacing w:val="-1"/>
        </w:rPr>
        <w:t xml:space="preserve"> </w:t>
      </w:r>
      <w:r>
        <w:t>especificadas</w:t>
      </w:r>
      <w:r>
        <w:rPr>
          <w:spacing w:val="1"/>
        </w:rPr>
        <w:t xml:space="preserve"> </w:t>
      </w:r>
      <w:r>
        <w:t>en</w:t>
      </w:r>
      <w:r>
        <w:rPr>
          <w:spacing w:val="-1"/>
        </w:rPr>
        <w:t xml:space="preserve"> </w:t>
      </w:r>
      <w:r>
        <w:t>el</w:t>
      </w:r>
      <w:r>
        <w:rPr>
          <w:spacing w:val="-1"/>
        </w:rPr>
        <w:t xml:space="preserve"> </w:t>
      </w:r>
      <w:r>
        <w:t>procedimiento</w:t>
      </w:r>
      <w:r>
        <w:rPr>
          <w:spacing w:val="-1"/>
        </w:rPr>
        <w:t xml:space="preserve"> </w:t>
      </w:r>
      <w:r>
        <w:t>de</w:t>
      </w:r>
      <w:r>
        <w:rPr>
          <w:spacing w:val="-2"/>
        </w:rPr>
        <w:t xml:space="preserve"> </w:t>
      </w:r>
      <w:r>
        <w:t>Sistema</w:t>
      </w:r>
      <w:r>
        <w:rPr>
          <w:spacing w:val="-2"/>
        </w:rPr>
        <w:t xml:space="preserve"> </w:t>
      </w:r>
      <w:r>
        <w:t>de</w:t>
      </w:r>
      <w:r>
        <w:rPr>
          <w:spacing w:val="-3"/>
        </w:rPr>
        <w:t xml:space="preserve"> </w:t>
      </w:r>
      <w:r>
        <w:t>calidad</w:t>
      </w:r>
      <w:r>
        <w:rPr>
          <w:spacing w:val="1"/>
        </w:rPr>
        <w:t xml:space="preserve"> </w:t>
      </w:r>
      <w:r>
        <w:t>existente</w:t>
      </w:r>
      <w:r>
        <w:rPr>
          <w:spacing w:val="-1"/>
        </w:rPr>
        <w:t xml:space="preserve"> </w:t>
      </w:r>
      <w:r>
        <w:t>para</w:t>
      </w:r>
      <w:r>
        <w:rPr>
          <w:spacing w:val="-3"/>
        </w:rPr>
        <w:t xml:space="preserve"> </w:t>
      </w:r>
      <w:r>
        <w:t>tal</w:t>
      </w:r>
      <w:r>
        <w:rPr>
          <w:spacing w:val="-1"/>
        </w:rPr>
        <w:t xml:space="preserve"> </w:t>
      </w:r>
      <w:r>
        <w:t>fin.</w:t>
      </w:r>
    </w:p>
    <w:p w14:paraId="19B0724A" w14:textId="77777777" w:rsidR="00575006" w:rsidRDefault="00575006">
      <w:pPr>
        <w:pStyle w:val="Textoindependiente"/>
      </w:pPr>
    </w:p>
    <w:p w14:paraId="211D37F5" w14:textId="77777777" w:rsidR="00575006" w:rsidRDefault="00000000">
      <w:pPr>
        <w:pStyle w:val="Textoindependiente"/>
        <w:ind w:left="546" w:right="822"/>
        <w:jc w:val="both"/>
      </w:pPr>
      <w:r>
        <w:t>Como parte de esta meta se formulará un programa destinado a efectuar la evaluación,</w:t>
      </w:r>
      <w:r>
        <w:rPr>
          <w:spacing w:val="1"/>
        </w:rPr>
        <w:t xml:space="preserve"> </w:t>
      </w:r>
      <w:r>
        <w:t>seguimiento y monitoreo de la trayectoria en áreas priorizadas, entre nuevas intervenidas y</w:t>
      </w:r>
      <w:r>
        <w:rPr>
          <w:spacing w:val="1"/>
        </w:rPr>
        <w:t xml:space="preserve"> </w:t>
      </w:r>
      <w:r>
        <w:t>en mantenimiento.</w:t>
      </w:r>
      <w:r>
        <w:rPr>
          <w:spacing w:val="1"/>
        </w:rPr>
        <w:t xml:space="preserve"> </w:t>
      </w:r>
      <w:r>
        <w:t>Para la formulación e implementación del programa de monitoreo se</w:t>
      </w:r>
      <w:r>
        <w:rPr>
          <w:spacing w:val="1"/>
        </w:rPr>
        <w:t xml:space="preserve"> </w:t>
      </w:r>
      <w:r>
        <w:t>seguirán</w:t>
      </w:r>
      <w:r>
        <w:rPr>
          <w:spacing w:val="-7"/>
        </w:rPr>
        <w:t xml:space="preserve"> </w:t>
      </w:r>
      <w:r>
        <w:t>los</w:t>
      </w:r>
      <w:r>
        <w:rPr>
          <w:spacing w:val="-5"/>
        </w:rPr>
        <w:t xml:space="preserve"> </w:t>
      </w:r>
      <w:r>
        <w:t>lineamientos</w:t>
      </w:r>
      <w:r>
        <w:rPr>
          <w:spacing w:val="-7"/>
        </w:rPr>
        <w:t xml:space="preserve"> </w:t>
      </w:r>
      <w:r>
        <w:t>de</w:t>
      </w:r>
      <w:r>
        <w:rPr>
          <w:spacing w:val="-7"/>
        </w:rPr>
        <w:t xml:space="preserve"> </w:t>
      </w:r>
      <w:r>
        <w:t>la</w:t>
      </w:r>
      <w:r>
        <w:rPr>
          <w:spacing w:val="-8"/>
        </w:rPr>
        <w:t xml:space="preserve"> </w:t>
      </w:r>
      <w:r>
        <w:t>“</w:t>
      </w:r>
      <w:r>
        <w:rPr>
          <w:i/>
        </w:rPr>
        <w:t>Guía</w:t>
      </w:r>
      <w:r>
        <w:rPr>
          <w:i/>
          <w:spacing w:val="-6"/>
        </w:rPr>
        <w:t xml:space="preserve"> </w:t>
      </w:r>
      <w:r>
        <w:rPr>
          <w:i/>
        </w:rPr>
        <w:t>Técnica</w:t>
      </w:r>
      <w:r>
        <w:rPr>
          <w:i/>
          <w:spacing w:val="-7"/>
        </w:rPr>
        <w:t xml:space="preserve"> </w:t>
      </w:r>
      <w:r>
        <w:rPr>
          <w:i/>
        </w:rPr>
        <w:t>para</w:t>
      </w:r>
      <w:r>
        <w:rPr>
          <w:i/>
          <w:spacing w:val="-7"/>
        </w:rPr>
        <w:t xml:space="preserve"> </w:t>
      </w:r>
      <w:r>
        <w:rPr>
          <w:i/>
        </w:rPr>
        <w:t>la</w:t>
      </w:r>
      <w:r>
        <w:rPr>
          <w:i/>
          <w:spacing w:val="-6"/>
        </w:rPr>
        <w:t xml:space="preserve"> </w:t>
      </w:r>
      <w:r>
        <w:rPr>
          <w:i/>
        </w:rPr>
        <w:t>evaluación,</w:t>
      </w:r>
      <w:r>
        <w:rPr>
          <w:i/>
          <w:spacing w:val="-7"/>
        </w:rPr>
        <w:t xml:space="preserve"> </w:t>
      </w:r>
      <w:r>
        <w:rPr>
          <w:i/>
        </w:rPr>
        <w:t>seguimiento</w:t>
      </w:r>
      <w:r>
        <w:rPr>
          <w:i/>
          <w:spacing w:val="-6"/>
        </w:rPr>
        <w:t xml:space="preserve"> </w:t>
      </w:r>
      <w:r>
        <w:rPr>
          <w:i/>
        </w:rPr>
        <w:t>y</w:t>
      </w:r>
      <w:r>
        <w:rPr>
          <w:i/>
          <w:spacing w:val="-7"/>
        </w:rPr>
        <w:t xml:space="preserve"> </w:t>
      </w:r>
      <w:r>
        <w:rPr>
          <w:i/>
        </w:rPr>
        <w:t>evaluación</w:t>
      </w:r>
      <w:r>
        <w:rPr>
          <w:i/>
          <w:spacing w:val="-58"/>
        </w:rPr>
        <w:t xml:space="preserve"> </w:t>
      </w:r>
      <w:r>
        <w:rPr>
          <w:i/>
        </w:rPr>
        <w:t>de</w:t>
      </w:r>
      <w:r>
        <w:rPr>
          <w:i/>
          <w:spacing w:val="-5"/>
        </w:rPr>
        <w:t xml:space="preserve"> </w:t>
      </w:r>
      <w:r>
        <w:rPr>
          <w:i/>
        </w:rPr>
        <w:t>proyectos</w:t>
      </w:r>
      <w:r>
        <w:rPr>
          <w:i/>
          <w:spacing w:val="-3"/>
        </w:rPr>
        <w:t xml:space="preserve"> </w:t>
      </w:r>
      <w:r>
        <w:rPr>
          <w:i/>
        </w:rPr>
        <w:t>de</w:t>
      </w:r>
      <w:r>
        <w:rPr>
          <w:i/>
          <w:spacing w:val="-5"/>
        </w:rPr>
        <w:t xml:space="preserve"> </w:t>
      </w:r>
      <w:r>
        <w:rPr>
          <w:i/>
        </w:rPr>
        <w:t>restauración</w:t>
      </w:r>
      <w:r>
        <w:t>”</w:t>
      </w:r>
      <w:r>
        <w:rPr>
          <w:spacing w:val="-5"/>
        </w:rPr>
        <w:t xml:space="preserve"> </w:t>
      </w:r>
      <w:r>
        <w:t>de</w:t>
      </w:r>
      <w:r>
        <w:rPr>
          <w:spacing w:val="-5"/>
        </w:rPr>
        <w:t xml:space="preserve"> </w:t>
      </w:r>
      <w:r>
        <w:t>la</w:t>
      </w:r>
      <w:r>
        <w:rPr>
          <w:spacing w:val="-4"/>
        </w:rPr>
        <w:t xml:space="preserve"> </w:t>
      </w:r>
      <w:r>
        <w:t>SDA</w:t>
      </w:r>
      <w:r>
        <w:rPr>
          <w:spacing w:val="-5"/>
        </w:rPr>
        <w:t xml:space="preserve"> </w:t>
      </w:r>
      <w:r>
        <w:t>y</w:t>
      </w:r>
      <w:r>
        <w:rPr>
          <w:spacing w:val="-4"/>
        </w:rPr>
        <w:t xml:space="preserve"> </w:t>
      </w:r>
      <w:r>
        <w:t>las</w:t>
      </w:r>
      <w:r>
        <w:rPr>
          <w:spacing w:val="-4"/>
        </w:rPr>
        <w:t xml:space="preserve"> </w:t>
      </w:r>
      <w:r>
        <w:t>directrices</w:t>
      </w:r>
      <w:r>
        <w:rPr>
          <w:spacing w:val="-4"/>
        </w:rPr>
        <w:t xml:space="preserve"> </w:t>
      </w:r>
      <w:r>
        <w:t>que</w:t>
      </w:r>
      <w:r>
        <w:rPr>
          <w:spacing w:val="-5"/>
        </w:rPr>
        <w:t xml:space="preserve"> </w:t>
      </w:r>
      <w:r>
        <w:t>sobre</w:t>
      </w:r>
      <w:r>
        <w:rPr>
          <w:spacing w:val="-4"/>
        </w:rPr>
        <w:t xml:space="preserve"> </w:t>
      </w:r>
      <w:r>
        <w:t>el</w:t>
      </w:r>
      <w:r>
        <w:rPr>
          <w:spacing w:val="-3"/>
        </w:rPr>
        <w:t xml:space="preserve"> </w:t>
      </w:r>
      <w:r>
        <w:t>particular</w:t>
      </w:r>
      <w:r>
        <w:rPr>
          <w:spacing w:val="-5"/>
        </w:rPr>
        <w:t xml:space="preserve"> </w:t>
      </w:r>
      <w:r>
        <w:t>contiene</w:t>
      </w:r>
      <w:r>
        <w:rPr>
          <w:spacing w:val="-2"/>
        </w:rPr>
        <w:t xml:space="preserve"> </w:t>
      </w:r>
      <w:r>
        <w:t>el</w:t>
      </w:r>
      <w:r>
        <w:rPr>
          <w:spacing w:val="-58"/>
        </w:rPr>
        <w:t xml:space="preserve"> </w:t>
      </w:r>
      <w:r>
        <w:t>Plan Nacional de Restauración, que propone asociar siempre un programa de monitoreo a</w:t>
      </w:r>
      <w:r>
        <w:rPr>
          <w:spacing w:val="1"/>
        </w:rPr>
        <w:t xml:space="preserve"> </w:t>
      </w:r>
      <w:r>
        <w:t>corto,</w:t>
      </w:r>
      <w:r>
        <w:rPr>
          <w:spacing w:val="-1"/>
        </w:rPr>
        <w:t xml:space="preserve"> </w:t>
      </w:r>
      <w:r>
        <w:t>mediano y largo plazo de</w:t>
      </w:r>
      <w:r>
        <w:rPr>
          <w:spacing w:val="-1"/>
        </w:rPr>
        <w:t xml:space="preserve"> </w:t>
      </w:r>
      <w:r>
        <w:t>los proyectos de</w:t>
      </w:r>
      <w:r>
        <w:rPr>
          <w:spacing w:val="-1"/>
        </w:rPr>
        <w:t xml:space="preserve"> </w:t>
      </w:r>
      <w:r>
        <w:t>restauración.</w:t>
      </w:r>
    </w:p>
    <w:p w14:paraId="78F878E2" w14:textId="77777777" w:rsidR="00575006" w:rsidRDefault="00575006">
      <w:pPr>
        <w:pStyle w:val="Textoindependiente"/>
        <w:spacing w:before="1"/>
      </w:pPr>
    </w:p>
    <w:p w14:paraId="6F426FDC" w14:textId="77777777" w:rsidR="00575006" w:rsidRDefault="00000000">
      <w:pPr>
        <w:pStyle w:val="Textoindependiente"/>
        <w:spacing w:line="259" w:lineRule="auto"/>
        <w:ind w:left="546" w:right="830"/>
        <w:jc w:val="both"/>
      </w:pPr>
      <w:r>
        <w:t>La producción en cantidad y en variedad de especies de material vegetal es un proceso</w:t>
      </w:r>
      <w:r>
        <w:rPr>
          <w:spacing w:val="1"/>
        </w:rPr>
        <w:t xml:space="preserve"> </w:t>
      </w:r>
      <w:r>
        <w:t>fundamental para la restauración ecológica de áreas degradadas, en este sentido la SDA se</w:t>
      </w:r>
      <w:r>
        <w:rPr>
          <w:spacing w:val="1"/>
        </w:rPr>
        <w:t xml:space="preserve"> </w:t>
      </w:r>
      <w:r>
        <w:t>desarrollarán</w:t>
      </w:r>
      <w:r>
        <w:rPr>
          <w:spacing w:val="-1"/>
        </w:rPr>
        <w:t xml:space="preserve"> </w:t>
      </w:r>
      <w:r>
        <w:t>las siguientes actividades generales:</w:t>
      </w:r>
    </w:p>
    <w:p w14:paraId="62CA2B34" w14:textId="77777777" w:rsidR="00575006" w:rsidRDefault="00000000">
      <w:pPr>
        <w:pStyle w:val="Prrafodelista"/>
        <w:numPr>
          <w:ilvl w:val="0"/>
          <w:numId w:val="10"/>
        </w:numPr>
        <w:tabs>
          <w:tab w:val="left" w:pos="829"/>
          <w:tab w:val="left" w:pos="830"/>
        </w:tabs>
        <w:spacing w:before="159"/>
        <w:ind w:left="830"/>
        <w:rPr>
          <w:sz w:val="24"/>
        </w:rPr>
      </w:pPr>
      <w:r>
        <w:rPr>
          <w:sz w:val="24"/>
        </w:rPr>
        <w:t>Mejoramiento</w:t>
      </w:r>
      <w:r>
        <w:rPr>
          <w:spacing w:val="-1"/>
          <w:sz w:val="24"/>
        </w:rPr>
        <w:t xml:space="preserve"> </w:t>
      </w:r>
      <w:r>
        <w:rPr>
          <w:sz w:val="24"/>
        </w:rPr>
        <w:t>de</w:t>
      </w:r>
      <w:r>
        <w:rPr>
          <w:spacing w:val="-1"/>
          <w:sz w:val="24"/>
        </w:rPr>
        <w:t xml:space="preserve"> </w:t>
      </w:r>
      <w:r>
        <w:rPr>
          <w:sz w:val="24"/>
        </w:rPr>
        <w:t>la</w:t>
      </w:r>
      <w:r>
        <w:rPr>
          <w:spacing w:val="-2"/>
          <w:sz w:val="24"/>
        </w:rPr>
        <w:t xml:space="preserve"> </w:t>
      </w:r>
      <w:r>
        <w:rPr>
          <w:sz w:val="24"/>
        </w:rPr>
        <w:t>infraestructura</w:t>
      </w:r>
      <w:r>
        <w:rPr>
          <w:spacing w:val="-2"/>
          <w:sz w:val="24"/>
        </w:rPr>
        <w:t xml:space="preserve"> </w:t>
      </w:r>
      <w:r>
        <w:rPr>
          <w:sz w:val="24"/>
        </w:rPr>
        <w:t>de</w:t>
      </w:r>
      <w:r>
        <w:rPr>
          <w:spacing w:val="-2"/>
          <w:sz w:val="24"/>
        </w:rPr>
        <w:t xml:space="preserve"> </w:t>
      </w:r>
      <w:r>
        <w:rPr>
          <w:sz w:val="24"/>
        </w:rPr>
        <w:t>los</w:t>
      </w:r>
      <w:r>
        <w:rPr>
          <w:spacing w:val="-1"/>
          <w:sz w:val="24"/>
        </w:rPr>
        <w:t xml:space="preserve"> </w:t>
      </w:r>
      <w:r>
        <w:rPr>
          <w:sz w:val="24"/>
        </w:rPr>
        <w:t>viveros.</w:t>
      </w:r>
    </w:p>
    <w:p w14:paraId="00E85378" w14:textId="77777777" w:rsidR="00575006" w:rsidRDefault="00000000">
      <w:pPr>
        <w:pStyle w:val="Prrafodelista"/>
        <w:numPr>
          <w:ilvl w:val="0"/>
          <w:numId w:val="10"/>
        </w:numPr>
        <w:tabs>
          <w:tab w:val="left" w:pos="829"/>
          <w:tab w:val="left" w:pos="830"/>
        </w:tabs>
        <w:ind w:left="830" w:right="827"/>
        <w:rPr>
          <w:sz w:val="24"/>
        </w:rPr>
      </w:pPr>
      <w:r>
        <w:rPr>
          <w:sz w:val="24"/>
        </w:rPr>
        <w:t>Mejoramiento</w:t>
      </w:r>
      <w:r>
        <w:rPr>
          <w:spacing w:val="36"/>
          <w:sz w:val="24"/>
        </w:rPr>
        <w:t xml:space="preserve"> </w:t>
      </w:r>
      <w:r>
        <w:rPr>
          <w:sz w:val="24"/>
        </w:rPr>
        <w:t>de</w:t>
      </w:r>
      <w:r>
        <w:rPr>
          <w:spacing w:val="35"/>
          <w:sz w:val="24"/>
        </w:rPr>
        <w:t xml:space="preserve"> </w:t>
      </w:r>
      <w:r>
        <w:rPr>
          <w:sz w:val="24"/>
        </w:rPr>
        <w:t>los</w:t>
      </w:r>
      <w:r>
        <w:rPr>
          <w:spacing w:val="36"/>
          <w:sz w:val="24"/>
        </w:rPr>
        <w:t xml:space="preserve"> </w:t>
      </w:r>
      <w:r>
        <w:rPr>
          <w:sz w:val="24"/>
        </w:rPr>
        <w:t>sistemas</w:t>
      </w:r>
      <w:r>
        <w:rPr>
          <w:spacing w:val="36"/>
          <w:sz w:val="24"/>
        </w:rPr>
        <w:t xml:space="preserve"> </w:t>
      </w:r>
      <w:r>
        <w:rPr>
          <w:sz w:val="24"/>
        </w:rPr>
        <w:t>de</w:t>
      </w:r>
      <w:r>
        <w:rPr>
          <w:spacing w:val="36"/>
          <w:sz w:val="24"/>
        </w:rPr>
        <w:t xml:space="preserve"> </w:t>
      </w:r>
      <w:r>
        <w:rPr>
          <w:sz w:val="24"/>
        </w:rPr>
        <w:t>producción</w:t>
      </w:r>
      <w:r>
        <w:rPr>
          <w:spacing w:val="36"/>
          <w:sz w:val="24"/>
        </w:rPr>
        <w:t xml:space="preserve"> </w:t>
      </w:r>
      <w:r>
        <w:rPr>
          <w:sz w:val="24"/>
        </w:rPr>
        <w:t>incorporación</w:t>
      </w:r>
      <w:r>
        <w:rPr>
          <w:spacing w:val="36"/>
          <w:sz w:val="24"/>
        </w:rPr>
        <w:t xml:space="preserve"> </w:t>
      </w:r>
      <w:r>
        <w:rPr>
          <w:sz w:val="24"/>
        </w:rPr>
        <w:t>de</w:t>
      </w:r>
      <w:r>
        <w:rPr>
          <w:spacing w:val="35"/>
          <w:sz w:val="24"/>
        </w:rPr>
        <w:t xml:space="preserve"> </w:t>
      </w:r>
      <w:r>
        <w:rPr>
          <w:sz w:val="24"/>
        </w:rPr>
        <w:t>nuevas</w:t>
      </w:r>
      <w:r>
        <w:rPr>
          <w:spacing w:val="36"/>
          <w:sz w:val="24"/>
        </w:rPr>
        <w:t xml:space="preserve"> </w:t>
      </w:r>
      <w:r>
        <w:rPr>
          <w:sz w:val="24"/>
        </w:rPr>
        <w:t>tecnologías</w:t>
      </w:r>
      <w:r>
        <w:rPr>
          <w:spacing w:val="36"/>
          <w:sz w:val="24"/>
        </w:rPr>
        <w:t xml:space="preserve"> </w:t>
      </w:r>
      <w:r>
        <w:rPr>
          <w:sz w:val="24"/>
        </w:rPr>
        <w:t>de</w:t>
      </w:r>
      <w:r>
        <w:rPr>
          <w:spacing w:val="-57"/>
          <w:sz w:val="24"/>
        </w:rPr>
        <w:t xml:space="preserve"> </w:t>
      </w:r>
      <w:r>
        <w:rPr>
          <w:sz w:val="24"/>
        </w:rPr>
        <w:t>producción.</w:t>
      </w:r>
    </w:p>
    <w:p w14:paraId="6BD6D372" w14:textId="77777777" w:rsidR="00575006" w:rsidRDefault="00000000">
      <w:pPr>
        <w:pStyle w:val="Prrafodelista"/>
        <w:numPr>
          <w:ilvl w:val="0"/>
          <w:numId w:val="10"/>
        </w:numPr>
        <w:tabs>
          <w:tab w:val="left" w:pos="829"/>
          <w:tab w:val="left" w:pos="830"/>
        </w:tabs>
        <w:ind w:left="830" w:right="827"/>
        <w:rPr>
          <w:sz w:val="24"/>
        </w:rPr>
      </w:pPr>
      <w:r>
        <w:rPr>
          <w:sz w:val="24"/>
        </w:rPr>
        <w:t>Implementación</w:t>
      </w:r>
      <w:r>
        <w:rPr>
          <w:spacing w:val="-2"/>
          <w:sz w:val="24"/>
        </w:rPr>
        <w:t xml:space="preserve"> </w:t>
      </w:r>
      <w:r>
        <w:rPr>
          <w:sz w:val="24"/>
        </w:rPr>
        <w:t>de</w:t>
      </w:r>
      <w:r>
        <w:rPr>
          <w:spacing w:val="-2"/>
          <w:sz w:val="24"/>
        </w:rPr>
        <w:t xml:space="preserve"> </w:t>
      </w:r>
      <w:r>
        <w:rPr>
          <w:sz w:val="24"/>
        </w:rPr>
        <w:t>un</w:t>
      </w:r>
      <w:r>
        <w:rPr>
          <w:spacing w:val="-2"/>
          <w:sz w:val="24"/>
        </w:rPr>
        <w:t xml:space="preserve"> </w:t>
      </w:r>
      <w:r>
        <w:rPr>
          <w:sz w:val="24"/>
        </w:rPr>
        <w:t>sistema</w:t>
      </w:r>
      <w:r>
        <w:rPr>
          <w:spacing w:val="-1"/>
          <w:sz w:val="24"/>
        </w:rPr>
        <w:t xml:space="preserve"> </w:t>
      </w:r>
      <w:r>
        <w:rPr>
          <w:sz w:val="24"/>
        </w:rPr>
        <w:t>tecnológico</w:t>
      </w:r>
      <w:r>
        <w:rPr>
          <w:spacing w:val="-2"/>
          <w:sz w:val="24"/>
        </w:rPr>
        <w:t xml:space="preserve"> </w:t>
      </w:r>
      <w:r>
        <w:rPr>
          <w:sz w:val="24"/>
        </w:rPr>
        <w:t>para</w:t>
      </w:r>
      <w:r>
        <w:rPr>
          <w:spacing w:val="-4"/>
          <w:sz w:val="24"/>
        </w:rPr>
        <w:t xml:space="preserve"> </w:t>
      </w:r>
      <w:r>
        <w:rPr>
          <w:sz w:val="24"/>
        </w:rPr>
        <w:t>administrar</w:t>
      </w:r>
      <w:r>
        <w:rPr>
          <w:spacing w:val="-1"/>
          <w:sz w:val="24"/>
        </w:rPr>
        <w:t xml:space="preserve"> </w:t>
      </w:r>
      <w:r>
        <w:rPr>
          <w:sz w:val="24"/>
        </w:rPr>
        <w:t>entradas,</w:t>
      </w:r>
      <w:r>
        <w:rPr>
          <w:spacing w:val="-2"/>
          <w:sz w:val="24"/>
        </w:rPr>
        <w:t xml:space="preserve"> </w:t>
      </w:r>
      <w:r>
        <w:rPr>
          <w:sz w:val="24"/>
        </w:rPr>
        <w:t>salidas</w:t>
      </w:r>
      <w:r>
        <w:rPr>
          <w:spacing w:val="-2"/>
          <w:sz w:val="24"/>
        </w:rPr>
        <w:t xml:space="preserve"> </w:t>
      </w:r>
      <w:r>
        <w:rPr>
          <w:sz w:val="24"/>
        </w:rPr>
        <w:t>manejos</w:t>
      </w:r>
      <w:r>
        <w:rPr>
          <w:spacing w:val="-1"/>
          <w:sz w:val="24"/>
        </w:rPr>
        <w:t xml:space="preserve"> </w:t>
      </w:r>
      <w:r>
        <w:rPr>
          <w:sz w:val="24"/>
        </w:rPr>
        <w:t>de</w:t>
      </w:r>
      <w:r>
        <w:rPr>
          <w:spacing w:val="-57"/>
          <w:sz w:val="24"/>
        </w:rPr>
        <w:t xml:space="preserve"> </w:t>
      </w:r>
      <w:r>
        <w:rPr>
          <w:sz w:val="24"/>
        </w:rPr>
        <w:t>inventarios y centros de</w:t>
      </w:r>
      <w:r>
        <w:rPr>
          <w:spacing w:val="-1"/>
          <w:sz w:val="24"/>
        </w:rPr>
        <w:t xml:space="preserve"> </w:t>
      </w:r>
      <w:r>
        <w:rPr>
          <w:sz w:val="24"/>
        </w:rPr>
        <w:t>costos.</w:t>
      </w:r>
    </w:p>
    <w:p w14:paraId="2B7AA6BD" w14:textId="77777777" w:rsidR="00575006" w:rsidRDefault="00000000">
      <w:pPr>
        <w:pStyle w:val="Prrafodelista"/>
        <w:numPr>
          <w:ilvl w:val="0"/>
          <w:numId w:val="10"/>
        </w:numPr>
        <w:tabs>
          <w:tab w:val="left" w:pos="829"/>
          <w:tab w:val="left" w:pos="830"/>
        </w:tabs>
        <w:spacing w:line="259" w:lineRule="auto"/>
        <w:ind w:left="830" w:right="831"/>
        <w:rPr>
          <w:sz w:val="24"/>
        </w:rPr>
      </w:pPr>
      <w:r>
        <w:rPr>
          <w:sz w:val="24"/>
        </w:rPr>
        <w:t>Adelantar</w:t>
      </w:r>
      <w:r>
        <w:rPr>
          <w:spacing w:val="2"/>
          <w:sz w:val="24"/>
        </w:rPr>
        <w:t xml:space="preserve"> </w:t>
      </w:r>
      <w:r>
        <w:rPr>
          <w:sz w:val="24"/>
        </w:rPr>
        <w:t>procesos</w:t>
      </w:r>
      <w:r>
        <w:rPr>
          <w:spacing w:val="4"/>
          <w:sz w:val="24"/>
        </w:rPr>
        <w:t xml:space="preserve"> </w:t>
      </w:r>
      <w:r>
        <w:rPr>
          <w:sz w:val="24"/>
        </w:rPr>
        <w:t>de</w:t>
      </w:r>
      <w:r>
        <w:rPr>
          <w:spacing w:val="3"/>
          <w:sz w:val="24"/>
        </w:rPr>
        <w:t xml:space="preserve"> </w:t>
      </w:r>
      <w:r>
        <w:rPr>
          <w:sz w:val="24"/>
        </w:rPr>
        <w:t>investigación</w:t>
      </w:r>
      <w:r>
        <w:rPr>
          <w:spacing w:val="4"/>
          <w:sz w:val="24"/>
        </w:rPr>
        <w:t xml:space="preserve"> </w:t>
      </w:r>
      <w:r>
        <w:rPr>
          <w:sz w:val="24"/>
        </w:rPr>
        <w:t>aplicada</w:t>
      </w:r>
      <w:r>
        <w:rPr>
          <w:spacing w:val="2"/>
          <w:sz w:val="24"/>
        </w:rPr>
        <w:t xml:space="preserve"> </w:t>
      </w:r>
      <w:r>
        <w:rPr>
          <w:sz w:val="24"/>
        </w:rPr>
        <w:t>para</w:t>
      </w:r>
      <w:r>
        <w:rPr>
          <w:spacing w:val="4"/>
          <w:sz w:val="24"/>
        </w:rPr>
        <w:t xml:space="preserve"> </w:t>
      </w:r>
      <w:r>
        <w:rPr>
          <w:sz w:val="24"/>
        </w:rPr>
        <w:t>elaborar</w:t>
      </w:r>
      <w:r>
        <w:rPr>
          <w:spacing w:val="3"/>
          <w:sz w:val="24"/>
        </w:rPr>
        <w:t xml:space="preserve"> </w:t>
      </w:r>
      <w:r>
        <w:rPr>
          <w:sz w:val="24"/>
        </w:rPr>
        <w:t>protocolos</w:t>
      </w:r>
      <w:r>
        <w:rPr>
          <w:spacing w:val="4"/>
          <w:sz w:val="24"/>
        </w:rPr>
        <w:t xml:space="preserve"> </w:t>
      </w:r>
      <w:r>
        <w:rPr>
          <w:sz w:val="24"/>
        </w:rPr>
        <w:t>de</w:t>
      </w:r>
      <w:r>
        <w:rPr>
          <w:spacing w:val="3"/>
          <w:sz w:val="24"/>
        </w:rPr>
        <w:t xml:space="preserve"> </w:t>
      </w:r>
      <w:r>
        <w:rPr>
          <w:sz w:val="24"/>
        </w:rPr>
        <w:t>domesticación</w:t>
      </w:r>
      <w:r>
        <w:rPr>
          <w:spacing w:val="-57"/>
          <w:sz w:val="24"/>
        </w:rPr>
        <w:t xml:space="preserve"> </w:t>
      </w:r>
      <w:r>
        <w:rPr>
          <w:sz w:val="24"/>
        </w:rPr>
        <w:t>de</w:t>
      </w:r>
      <w:r>
        <w:rPr>
          <w:spacing w:val="-2"/>
          <w:sz w:val="24"/>
        </w:rPr>
        <w:t xml:space="preserve"> </w:t>
      </w:r>
      <w:r>
        <w:rPr>
          <w:sz w:val="24"/>
        </w:rPr>
        <w:t>especies nativas para producción en vivero.</w:t>
      </w:r>
    </w:p>
    <w:p w14:paraId="1B5B7C73" w14:textId="77777777" w:rsidR="00575006" w:rsidRDefault="00000000">
      <w:pPr>
        <w:pStyle w:val="Prrafodelista"/>
        <w:numPr>
          <w:ilvl w:val="0"/>
          <w:numId w:val="10"/>
        </w:numPr>
        <w:tabs>
          <w:tab w:val="left" w:pos="829"/>
          <w:tab w:val="left" w:pos="830"/>
        </w:tabs>
        <w:spacing w:line="276" w:lineRule="exact"/>
        <w:ind w:left="830"/>
        <w:rPr>
          <w:sz w:val="24"/>
        </w:rPr>
      </w:pPr>
      <w:r>
        <w:rPr>
          <w:sz w:val="24"/>
        </w:rPr>
        <w:t>Elaboración</w:t>
      </w:r>
      <w:r>
        <w:rPr>
          <w:spacing w:val="1"/>
          <w:sz w:val="24"/>
        </w:rPr>
        <w:t xml:space="preserve"> </w:t>
      </w:r>
      <w:r>
        <w:rPr>
          <w:sz w:val="24"/>
        </w:rPr>
        <w:t>e</w:t>
      </w:r>
      <w:r>
        <w:rPr>
          <w:spacing w:val="-2"/>
          <w:sz w:val="24"/>
        </w:rPr>
        <w:t xml:space="preserve"> </w:t>
      </w:r>
      <w:r>
        <w:rPr>
          <w:sz w:val="24"/>
        </w:rPr>
        <w:t>implementación</w:t>
      </w:r>
      <w:r>
        <w:rPr>
          <w:spacing w:val="-1"/>
          <w:sz w:val="24"/>
        </w:rPr>
        <w:t xml:space="preserve"> </w:t>
      </w:r>
      <w:r>
        <w:rPr>
          <w:sz w:val="24"/>
        </w:rPr>
        <w:t>del</w:t>
      </w:r>
      <w:r>
        <w:rPr>
          <w:spacing w:val="-1"/>
          <w:sz w:val="24"/>
        </w:rPr>
        <w:t xml:space="preserve"> </w:t>
      </w:r>
      <w:r>
        <w:rPr>
          <w:sz w:val="24"/>
        </w:rPr>
        <w:t>plan</w:t>
      </w:r>
      <w:r>
        <w:rPr>
          <w:spacing w:val="-1"/>
          <w:sz w:val="24"/>
        </w:rPr>
        <w:t xml:space="preserve"> </w:t>
      </w:r>
      <w:r>
        <w:rPr>
          <w:sz w:val="24"/>
        </w:rPr>
        <w:t>de</w:t>
      </w:r>
      <w:r>
        <w:rPr>
          <w:spacing w:val="-3"/>
          <w:sz w:val="24"/>
        </w:rPr>
        <w:t xml:space="preserve"> </w:t>
      </w:r>
      <w:r>
        <w:rPr>
          <w:sz w:val="24"/>
        </w:rPr>
        <w:t>producción anual</w:t>
      </w:r>
      <w:r>
        <w:rPr>
          <w:spacing w:val="-1"/>
          <w:sz w:val="24"/>
        </w:rPr>
        <w:t xml:space="preserve"> </w:t>
      </w:r>
      <w:r>
        <w:rPr>
          <w:sz w:val="24"/>
        </w:rPr>
        <w:t>en el</w:t>
      </w:r>
      <w:r>
        <w:rPr>
          <w:spacing w:val="-1"/>
          <w:sz w:val="24"/>
        </w:rPr>
        <w:t xml:space="preserve"> </w:t>
      </w:r>
      <w:r>
        <w:rPr>
          <w:sz w:val="24"/>
        </w:rPr>
        <w:t>primer mes</w:t>
      </w:r>
      <w:r>
        <w:rPr>
          <w:spacing w:val="-1"/>
          <w:sz w:val="24"/>
        </w:rPr>
        <w:t xml:space="preserve"> </w:t>
      </w:r>
      <w:r>
        <w:rPr>
          <w:sz w:val="24"/>
        </w:rPr>
        <w:t>del</w:t>
      </w:r>
      <w:r>
        <w:rPr>
          <w:spacing w:val="-1"/>
          <w:sz w:val="24"/>
        </w:rPr>
        <w:t xml:space="preserve"> </w:t>
      </w:r>
      <w:r>
        <w:rPr>
          <w:sz w:val="24"/>
        </w:rPr>
        <w:t>año.</w:t>
      </w:r>
    </w:p>
    <w:p w14:paraId="1FC20ED0" w14:textId="77777777" w:rsidR="00575006" w:rsidRDefault="00000000">
      <w:pPr>
        <w:pStyle w:val="Prrafodelista"/>
        <w:numPr>
          <w:ilvl w:val="0"/>
          <w:numId w:val="10"/>
        </w:numPr>
        <w:tabs>
          <w:tab w:val="left" w:pos="829"/>
          <w:tab w:val="left" w:pos="830"/>
        </w:tabs>
        <w:spacing w:before="22"/>
        <w:ind w:left="830"/>
        <w:rPr>
          <w:sz w:val="24"/>
        </w:rPr>
      </w:pPr>
      <w:r>
        <w:rPr>
          <w:sz w:val="24"/>
        </w:rPr>
        <w:t>Suministro</w:t>
      </w:r>
      <w:r>
        <w:rPr>
          <w:spacing w:val="-1"/>
          <w:sz w:val="24"/>
        </w:rPr>
        <w:t xml:space="preserve"> </w:t>
      </w:r>
      <w:r>
        <w:rPr>
          <w:sz w:val="24"/>
        </w:rPr>
        <w:t>de</w:t>
      </w:r>
      <w:r>
        <w:rPr>
          <w:spacing w:val="-3"/>
          <w:sz w:val="24"/>
        </w:rPr>
        <w:t xml:space="preserve"> </w:t>
      </w:r>
      <w:r>
        <w:rPr>
          <w:sz w:val="24"/>
        </w:rPr>
        <w:t>insumos,</w:t>
      </w:r>
      <w:r>
        <w:rPr>
          <w:spacing w:val="-1"/>
          <w:sz w:val="24"/>
        </w:rPr>
        <w:t xml:space="preserve"> </w:t>
      </w:r>
      <w:r>
        <w:rPr>
          <w:sz w:val="24"/>
        </w:rPr>
        <w:t>equipos y</w:t>
      </w:r>
      <w:r>
        <w:rPr>
          <w:spacing w:val="-1"/>
          <w:sz w:val="24"/>
        </w:rPr>
        <w:t xml:space="preserve"> </w:t>
      </w:r>
      <w:r>
        <w:rPr>
          <w:sz w:val="24"/>
        </w:rPr>
        <w:t>personal</w:t>
      </w:r>
      <w:r>
        <w:rPr>
          <w:spacing w:val="-1"/>
          <w:sz w:val="24"/>
        </w:rPr>
        <w:t xml:space="preserve"> </w:t>
      </w:r>
      <w:r>
        <w:rPr>
          <w:sz w:val="24"/>
        </w:rPr>
        <w:t>para</w:t>
      </w:r>
      <w:r>
        <w:rPr>
          <w:spacing w:val="-2"/>
          <w:sz w:val="24"/>
        </w:rPr>
        <w:t xml:space="preserve"> </w:t>
      </w:r>
      <w:r>
        <w:rPr>
          <w:sz w:val="24"/>
        </w:rPr>
        <w:t>la</w:t>
      </w:r>
      <w:r>
        <w:rPr>
          <w:spacing w:val="1"/>
          <w:sz w:val="24"/>
        </w:rPr>
        <w:t xml:space="preserve"> </w:t>
      </w:r>
      <w:r>
        <w:rPr>
          <w:sz w:val="24"/>
        </w:rPr>
        <w:t>operación</w:t>
      </w:r>
      <w:r>
        <w:rPr>
          <w:spacing w:val="-1"/>
          <w:sz w:val="24"/>
        </w:rPr>
        <w:t xml:space="preserve"> </w:t>
      </w:r>
      <w:r>
        <w:rPr>
          <w:sz w:val="24"/>
        </w:rPr>
        <w:t>de</w:t>
      </w:r>
      <w:r>
        <w:rPr>
          <w:spacing w:val="-2"/>
          <w:sz w:val="24"/>
        </w:rPr>
        <w:t xml:space="preserve"> </w:t>
      </w:r>
      <w:r>
        <w:rPr>
          <w:sz w:val="24"/>
        </w:rPr>
        <w:t>los</w:t>
      </w:r>
      <w:r>
        <w:rPr>
          <w:spacing w:val="-1"/>
          <w:sz w:val="24"/>
        </w:rPr>
        <w:t xml:space="preserve"> </w:t>
      </w:r>
      <w:r>
        <w:rPr>
          <w:sz w:val="24"/>
        </w:rPr>
        <w:t>viveros.</w:t>
      </w:r>
    </w:p>
    <w:p w14:paraId="72BEFC87" w14:textId="77777777" w:rsidR="00575006" w:rsidRDefault="00575006">
      <w:pPr>
        <w:pStyle w:val="Textoindependiente"/>
        <w:rPr>
          <w:sz w:val="26"/>
        </w:rPr>
      </w:pPr>
    </w:p>
    <w:p w14:paraId="23EAC560" w14:textId="77777777" w:rsidR="00575006" w:rsidRDefault="00000000">
      <w:pPr>
        <w:pStyle w:val="Ttulo2"/>
        <w:spacing w:before="181"/>
        <w:ind w:left="546" w:right="831"/>
      </w:pPr>
      <w:r>
        <w:t>Meta 4: Implementar y efectuar el seguimiento a cuatro (4) proyectos de conectividad</w:t>
      </w:r>
      <w:r>
        <w:rPr>
          <w:spacing w:val="-57"/>
        </w:rPr>
        <w:t xml:space="preserve"> </w:t>
      </w:r>
      <w:r>
        <w:t>ecológica para la conservación de la biodiversidad, incluyendo el corredor ecológico</w:t>
      </w:r>
      <w:r>
        <w:rPr>
          <w:spacing w:val="1"/>
        </w:rPr>
        <w:t xml:space="preserve"> </w:t>
      </w:r>
      <w:r>
        <w:t>regional Paramos Chingaza-Sumapaz; corredores</w:t>
      </w:r>
      <w:r>
        <w:rPr>
          <w:spacing w:val="2"/>
        </w:rPr>
        <w:t xml:space="preserve"> </w:t>
      </w:r>
      <w:r>
        <w:t>cuenca</w:t>
      </w:r>
      <w:r>
        <w:rPr>
          <w:spacing w:val="1"/>
        </w:rPr>
        <w:t xml:space="preserve"> </w:t>
      </w:r>
      <w:r>
        <w:t>alta,</w:t>
      </w:r>
      <w:r>
        <w:rPr>
          <w:spacing w:val="2"/>
        </w:rPr>
        <w:t xml:space="preserve"> </w:t>
      </w:r>
      <w:r>
        <w:t>Cerros</w:t>
      </w:r>
      <w:r>
        <w:rPr>
          <w:spacing w:val="3"/>
        </w:rPr>
        <w:t xml:space="preserve"> </w:t>
      </w:r>
      <w:r>
        <w:t>orientales,</w:t>
      </w:r>
      <w:r>
        <w:rPr>
          <w:spacing w:val="-1"/>
        </w:rPr>
        <w:t xml:space="preserve"> </w:t>
      </w:r>
      <w:r>
        <w:t>Van</w:t>
      </w:r>
    </w:p>
    <w:p w14:paraId="00A2B0F2" w14:textId="77777777" w:rsidR="00575006" w:rsidRDefault="00575006">
      <w:pPr>
        <w:sectPr w:rsidR="00575006">
          <w:pgSz w:w="12240" w:h="15840"/>
          <w:pgMar w:top="2420" w:right="500" w:bottom="280" w:left="1580" w:header="722" w:footer="0" w:gutter="0"/>
          <w:cols w:space="720"/>
        </w:sectPr>
      </w:pPr>
    </w:p>
    <w:p w14:paraId="7C6AE8CF" w14:textId="77777777" w:rsidR="00575006" w:rsidRDefault="00575006">
      <w:pPr>
        <w:pStyle w:val="Textoindependiente"/>
        <w:spacing w:before="4"/>
        <w:rPr>
          <w:b/>
          <w:sz w:val="17"/>
        </w:rPr>
      </w:pPr>
    </w:p>
    <w:p w14:paraId="2C72568C" w14:textId="77777777" w:rsidR="00575006" w:rsidRDefault="00000000">
      <w:pPr>
        <w:spacing w:before="90"/>
        <w:ind w:left="546"/>
        <w:rPr>
          <w:b/>
          <w:sz w:val="24"/>
        </w:rPr>
      </w:pPr>
      <w:r>
        <w:rPr>
          <w:b/>
          <w:sz w:val="24"/>
        </w:rPr>
        <w:t>Der</w:t>
      </w:r>
      <w:r>
        <w:rPr>
          <w:b/>
          <w:spacing w:val="44"/>
          <w:sz w:val="24"/>
        </w:rPr>
        <w:t xml:space="preserve"> </w:t>
      </w:r>
      <w:r>
        <w:rPr>
          <w:b/>
          <w:sz w:val="24"/>
        </w:rPr>
        <w:t>Hammen,</w:t>
      </w:r>
      <w:r>
        <w:rPr>
          <w:b/>
          <w:spacing w:val="46"/>
          <w:sz w:val="24"/>
        </w:rPr>
        <w:t xml:space="preserve"> </w:t>
      </w:r>
      <w:r>
        <w:rPr>
          <w:b/>
          <w:sz w:val="24"/>
        </w:rPr>
        <w:t>Torca;</w:t>
      </w:r>
      <w:r>
        <w:rPr>
          <w:b/>
          <w:spacing w:val="47"/>
          <w:sz w:val="24"/>
        </w:rPr>
        <w:t xml:space="preserve"> </w:t>
      </w:r>
      <w:r>
        <w:rPr>
          <w:b/>
          <w:sz w:val="24"/>
        </w:rPr>
        <w:t>Corredor</w:t>
      </w:r>
      <w:r>
        <w:rPr>
          <w:b/>
          <w:spacing w:val="47"/>
          <w:sz w:val="24"/>
        </w:rPr>
        <w:t xml:space="preserve"> </w:t>
      </w:r>
      <w:r>
        <w:rPr>
          <w:b/>
          <w:sz w:val="24"/>
        </w:rPr>
        <w:t>Cerros</w:t>
      </w:r>
      <w:r>
        <w:rPr>
          <w:b/>
          <w:spacing w:val="47"/>
          <w:sz w:val="24"/>
        </w:rPr>
        <w:t xml:space="preserve"> </w:t>
      </w:r>
      <w:r>
        <w:rPr>
          <w:b/>
          <w:sz w:val="24"/>
        </w:rPr>
        <w:t>y</w:t>
      </w:r>
      <w:r>
        <w:rPr>
          <w:b/>
          <w:spacing w:val="47"/>
          <w:sz w:val="24"/>
        </w:rPr>
        <w:t xml:space="preserve"> </w:t>
      </w:r>
      <w:r>
        <w:rPr>
          <w:b/>
          <w:sz w:val="24"/>
        </w:rPr>
        <w:t>el</w:t>
      </w:r>
      <w:r>
        <w:rPr>
          <w:b/>
          <w:spacing w:val="49"/>
          <w:sz w:val="24"/>
        </w:rPr>
        <w:t xml:space="preserve"> </w:t>
      </w:r>
      <w:r>
        <w:rPr>
          <w:b/>
          <w:sz w:val="24"/>
        </w:rPr>
        <w:t>Virrey;</w:t>
      </w:r>
      <w:r>
        <w:rPr>
          <w:b/>
          <w:spacing w:val="48"/>
          <w:sz w:val="24"/>
        </w:rPr>
        <w:t xml:space="preserve"> </w:t>
      </w:r>
      <w:r>
        <w:rPr>
          <w:b/>
          <w:sz w:val="24"/>
        </w:rPr>
        <w:t>y</w:t>
      </w:r>
      <w:r>
        <w:rPr>
          <w:b/>
          <w:spacing w:val="45"/>
          <w:sz w:val="24"/>
        </w:rPr>
        <w:t xml:space="preserve"> </w:t>
      </w:r>
      <w:r>
        <w:rPr>
          <w:b/>
          <w:sz w:val="24"/>
        </w:rPr>
        <w:t>corredores</w:t>
      </w:r>
      <w:r>
        <w:rPr>
          <w:b/>
          <w:spacing w:val="47"/>
          <w:sz w:val="24"/>
        </w:rPr>
        <w:t xml:space="preserve"> </w:t>
      </w:r>
      <w:r>
        <w:rPr>
          <w:b/>
          <w:sz w:val="24"/>
        </w:rPr>
        <w:t>suba</w:t>
      </w:r>
      <w:r>
        <w:rPr>
          <w:b/>
          <w:spacing w:val="55"/>
          <w:sz w:val="24"/>
        </w:rPr>
        <w:t xml:space="preserve"> </w:t>
      </w:r>
      <w:r>
        <w:rPr>
          <w:b/>
          <w:sz w:val="24"/>
        </w:rPr>
        <w:t>-</w:t>
      </w:r>
      <w:r>
        <w:rPr>
          <w:b/>
          <w:spacing w:val="45"/>
          <w:sz w:val="24"/>
        </w:rPr>
        <w:t xml:space="preserve"> </w:t>
      </w:r>
      <w:r>
        <w:rPr>
          <w:b/>
          <w:sz w:val="24"/>
        </w:rPr>
        <w:t>conejera</w:t>
      </w:r>
      <w:r>
        <w:rPr>
          <w:b/>
          <w:spacing w:val="-57"/>
          <w:sz w:val="24"/>
        </w:rPr>
        <w:t xml:space="preserve"> </w:t>
      </w:r>
      <w:r>
        <w:rPr>
          <w:b/>
          <w:sz w:val="24"/>
        </w:rPr>
        <w:t>(Urbano</w:t>
      </w:r>
      <w:r>
        <w:rPr>
          <w:b/>
          <w:spacing w:val="-1"/>
          <w:sz w:val="24"/>
        </w:rPr>
        <w:t xml:space="preserve"> </w:t>
      </w:r>
      <w:r>
        <w:rPr>
          <w:b/>
          <w:sz w:val="24"/>
        </w:rPr>
        <w:t>-</w:t>
      </w:r>
      <w:r>
        <w:rPr>
          <w:b/>
          <w:spacing w:val="-1"/>
          <w:sz w:val="24"/>
        </w:rPr>
        <w:t xml:space="preserve"> </w:t>
      </w:r>
      <w:r>
        <w:rPr>
          <w:b/>
          <w:sz w:val="24"/>
        </w:rPr>
        <w:t>Rural).</w:t>
      </w:r>
    </w:p>
    <w:p w14:paraId="396EF5ED" w14:textId="77777777" w:rsidR="00575006" w:rsidRDefault="00575006">
      <w:pPr>
        <w:pStyle w:val="Textoindependiente"/>
        <w:rPr>
          <w:b/>
        </w:rPr>
      </w:pPr>
    </w:p>
    <w:p w14:paraId="70DD605C" w14:textId="77777777" w:rsidR="00575006" w:rsidRDefault="00000000">
      <w:pPr>
        <w:pStyle w:val="Textoindependiente"/>
        <w:ind w:left="546" w:right="829"/>
      </w:pPr>
      <w:r>
        <w:t>Las</w:t>
      </w:r>
      <w:r>
        <w:rPr>
          <w:spacing w:val="47"/>
        </w:rPr>
        <w:t xml:space="preserve"> </w:t>
      </w:r>
      <w:r>
        <w:t>actividades</w:t>
      </w:r>
      <w:r>
        <w:rPr>
          <w:spacing w:val="48"/>
        </w:rPr>
        <w:t xml:space="preserve"> </w:t>
      </w:r>
      <w:r>
        <w:t>principales</w:t>
      </w:r>
      <w:r>
        <w:rPr>
          <w:spacing w:val="47"/>
        </w:rPr>
        <w:t xml:space="preserve"> </w:t>
      </w:r>
      <w:r>
        <w:t>de</w:t>
      </w:r>
      <w:r>
        <w:rPr>
          <w:spacing w:val="46"/>
        </w:rPr>
        <w:t xml:space="preserve"> </w:t>
      </w:r>
      <w:r>
        <w:t>la</w:t>
      </w:r>
      <w:r>
        <w:rPr>
          <w:spacing w:val="46"/>
        </w:rPr>
        <w:t xml:space="preserve"> </w:t>
      </w:r>
      <w:r>
        <w:t>meta</w:t>
      </w:r>
      <w:r>
        <w:rPr>
          <w:spacing w:val="46"/>
        </w:rPr>
        <w:t xml:space="preserve"> </w:t>
      </w:r>
      <w:r>
        <w:t>para</w:t>
      </w:r>
      <w:r>
        <w:rPr>
          <w:spacing w:val="48"/>
        </w:rPr>
        <w:t xml:space="preserve"> </w:t>
      </w:r>
      <w:r>
        <w:t>la</w:t>
      </w:r>
      <w:r>
        <w:rPr>
          <w:spacing w:val="47"/>
        </w:rPr>
        <w:t xml:space="preserve"> </w:t>
      </w:r>
      <w:r>
        <w:t>implementación</w:t>
      </w:r>
      <w:r>
        <w:rPr>
          <w:spacing w:val="48"/>
        </w:rPr>
        <w:t xml:space="preserve"> </w:t>
      </w:r>
      <w:r>
        <w:t>y</w:t>
      </w:r>
      <w:r>
        <w:rPr>
          <w:spacing w:val="49"/>
        </w:rPr>
        <w:t xml:space="preserve"> </w:t>
      </w:r>
      <w:r>
        <w:t>seguimiento</w:t>
      </w:r>
      <w:r>
        <w:rPr>
          <w:spacing w:val="47"/>
        </w:rPr>
        <w:t xml:space="preserve"> </w:t>
      </w:r>
      <w:r>
        <w:t>a</w:t>
      </w:r>
      <w:r>
        <w:rPr>
          <w:spacing w:val="49"/>
        </w:rPr>
        <w:t xml:space="preserve"> </w:t>
      </w:r>
      <w:r>
        <w:t>cuatro</w:t>
      </w:r>
      <w:r>
        <w:rPr>
          <w:spacing w:val="-57"/>
        </w:rPr>
        <w:t xml:space="preserve"> </w:t>
      </w:r>
      <w:r>
        <w:t>proyectos</w:t>
      </w:r>
      <w:r>
        <w:rPr>
          <w:spacing w:val="-1"/>
        </w:rPr>
        <w:t xml:space="preserve"> </w:t>
      </w:r>
      <w:r>
        <w:t>de</w:t>
      </w:r>
      <w:r>
        <w:rPr>
          <w:spacing w:val="1"/>
        </w:rPr>
        <w:t xml:space="preserve"> </w:t>
      </w:r>
      <w:r>
        <w:t>conectividad son:</w:t>
      </w:r>
    </w:p>
    <w:p w14:paraId="77C68C66" w14:textId="77777777" w:rsidR="00575006" w:rsidRDefault="00575006">
      <w:pPr>
        <w:pStyle w:val="Textoindependiente"/>
      </w:pPr>
    </w:p>
    <w:p w14:paraId="17052350" w14:textId="77777777" w:rsidR="00575006" w:rsidRDefault="00000000">
      <w:pPr>
        <w:pStyle w:val="Prrafodelista"/>
        <w:numPr>
          <w:ilvl w:val="0"/>
          <w:numId w:val="10"/>
        </w:numPr>
        <w:tabs>
          <w:tab w:val="left" w:pos="973"/>
          <w:tab w:val="left" w:pos="974"/>
        </w:tabs>
        <w:ind w:left="974" w:right="827" w:hanging="360"/>
        <w:rPr>
          <w:sz w:val="24"/>
        </w:rPr>
      </w:pPr>
      <w:r>
        <w:rPr>
          <w:sz w:val="24"/>
        </w:rPr>
        <w:t>Identificación</w:t>
      </w:r>
      <w:r>
        <w:rPr>
          <w:spacing w:val="6"/>
          <w:sz w:val="24"/>
        </w:rPr>
        <w:t xml:space="preserve"> </w:t>
      </w:r>
      <w:r>
        <w:rPr>
          <w:sz w:val="24"/>
        </w:rPr>
        <w:t>y</w:t>
      </w:r>
      <w:r>
        <w:rPr>
          <w:spacing w:val="5"/>
          <w:sz w:val="24"/>
        </w:rPr>
        <w:t xml:space="preserve"> </w:t>
      </w:r>
      <w:r>
        <w:rPr>
          <w:sz w:val="24"/>
        </w:rPr>
        <w:t>elaboración</w:t>
      </w:r>
      <w:r>
        <w:rPr>
          <w:spacing w:val="6"/>
          <w:sz w:val="24"/>
        </w:rPr>
        <w:t xml:space="preserve"> </w:t>
      </w:r>
      <w:r>
        <w:rPr>
          <w:sz w:val="24"/>
        </w:rPr>
        <w:t>de</w:t>
      </w:r>
      <w:r>
        <w:rPr>
          <w:spacing w:val="6"/>
          <w:sz w:val="24"/>
        </w:rPr>
        <w:t xml:space="preserve"> </w:t>
      </w:r>
      <w:r>
        <w:rPr>
          <w:sz w:val="24"/>
        </w:rPr>
        <w:t>cartografía</w:t>
      </w:r>
      <w:r>
        <w:rPr>
          <w:spacing w:val="4"/>
          <w:sz w:val="24"/>
        </w:rPr>
        <w:t xml:space="preserve"> </w:t>
      </w:r>
      <w:r>
        <w:rPr>
          <w:sz w:val="24"/>
        </w:rPr>
        <w:t>detallada</w:t>
      </w:r>
      <w:r>
        <w:rPr>
          <w:spacing w:val="5"/>
          <w:sz w:val="24"/>
        </w:rPr>
        <w:t xml:space="preserve"> </w:t>
      </w:r>
      <w:r>
        <w:rPr>
          <w:sz w:val="24"/>
        </w:rPr>
        <w:t>a</w:t>
      </w:r>
      <w:r>
        <w:rPr>
          <w:spacing w:val="6"/>
          <w:sz w:val="24"/>
        </w:rPr>
        <w:t xml:space="preserve"> </w:t>
      </w:r>
      <w:r>
        <w:rPr>
          <w:sz w:val="24"/>
        </w:rPr>
        <w:t>escala</w:t>
      </w:r>
      <w:r>
        <w:rPr>
          <w:spacing w:val="5"/>
          <w:sz w:val="24"/>
        </w:rPr>
        <w:t xml:space="preserve"> </w:t>
      </w:r>
      <w:r>
        <w:rPr>
          <w:sz w:val="24"/>
        </w:rPr>
        <w:t>1:5000</w:t>
      </w:r>
      <w:r>
        <w:rPr>
          <w:spacing w:val="6"/>
          <w:sz w:val="24"/>
        </w:rPr>
        <w:t xml:space="preserve"> </w:t>
      </w:r>
      <w:r>
        <w:rPr>
          <w:sz w:val="24"/>
        </w:rPr>
        <w:t>o</w:t>
      </w:r>
      <w:r>
        <w:rPr>
          <w:spacing w:val="6"/>
          <w:sz w:val="24"/>
        </w:rPr>
        <w:t xml:space="preserve"> </w:t>
      </w:r>
      <w:r>
        <w:rPr>
          <w:sz w:val="24"/>
        </w:rPr>
        <w:t>menor</w:t>
      </w:r>
      <w:r>
        <w:rPr>
          <w:spacing w:val="5"/>
          <w:sz w:val="24"/>
        </w:rPr>
        <w:t xml:space="preserve"> </w:t>
      </w:r>
      <w:r>
        <w:rPr>
          <w:sz w:val="24"/>
        </w:rPr>
        <w:t>según</w:t>
      </w:r>
      <w:r>
        <w:rPr>
          <w:spacing w:val="5"/>
          <w:sz w:val="24"/>
        </w:rPr>
        <w:t xml:space="preserve"> </w:t>
      </w:r>
      <w:r>
        <w:rPr>
          <w:sz w:val="24"/>
        </w:rPr>
        <w:t>se</w:t>
      </w:r>
      <w:r>
        <w:rPr>
          <w:spacing w:val="-57"/>
          <w:sz w:val="24"/>
        </w:rPr>
        <w:t xml:space="preserve"> </w:t>
      </w:r>
      <w:r>
        <w:rPr>
          <w:sz w:val="24"/>
        </w:rPr>
        <w:t>precise</w:t>
      </w:r>
    </w:p>
    <w:p w14:paraId="3B286A16" w14:textId="77777777" w:rsidR="00575006" w:rsidRDefault="00000000">
      <w:pPr>
        <w:pStyle w:val="Prrafodelista"/>
        <w:numPr>
          <w:ilvl w:val="0"/>
          <w:numId w:val="10"/>
        </w:numPr>
        <w:tabs>
          <w:tab w:val="left" w:pos="973"/>
          <w:tab w:val="left" w:pos="974"/>
        </w:tabs>
        <w:spacing w:before="1"/>
        <w:ind w:left="974" w:hanging="360"/>
        <w:rPr>
          <w:sz w:val="24"/>
        </w:rPr>
      </w:pPr>
      <w:r>
        <w:rPr>
          <w:sz w:val="24"/>
        </w:rPr>
        <w:t>Caracterización</w:t>
      </w:r>
      <w:r>
        <w:rPr>
          <w:spacing w:val="-3"/>
          <w:sz w:val="24"/>
        </w:rPr>
        <w:t xml:space="preserve"> </w:t>
      </w:r>
      <w:r>
        <w:rPr>
          <w:sz w:val="24"/>
        </w:rPr>
        <w:t>físico-biótica.</w:t>
      </w:r>
    </w:p>
    <w:p w14:paraId="187AA669" w14:textId="77777777" w:rsidR="00575006" w:rsidRDefault="00000000">
      <w:pPr>
        <w:pStyle w:val="Prrafodelista"/>
        <w:numPr>
          <w:ilvl w:val="0"/>
          <w:numId w:val="10"/>
        </w:numPr>
        <w:tabs>
          <w:tab w:val="left" w:pos="973"/>
          <w:tab w:val="left" w:pos="974"/>
        </w:tabs>
        <w:ind w:left="974" w:right="828" w:hanging="360"/>
        <w:rPr>
          <w:sz w:val="24"/>
        </w:rPr>
      </w:pPr>
      <w:r>
        <w:rPr>
          <w:sz w:val="24"/>
        </w:rPr>
        <w:t>Elaboración</w:t>
      </w:r>
      <w:r>
        <w:rPr>
          <w:spacing w:val="46"/>
          <w:sz w:val="24"/>
        </w:rPr>
        <w:t xml:space="preserve"> </w:t>
      </w:r>
      <w:r>
        <w:rPr>
          <w:sz w:val="24"/>
        </w:rPr>
        <w:t>de</w:t>
      </w:r>
      <w:r>
        <w:rPr>
          <w:spacing w:val="44"/>
          <w:sz w:val="24"/>
        </w:rPr>
        <w:t xml:space="preserve"> </w:t>
      </w:r>
      <w:r>
        <w:rPr>
          <w:sz w:val="24"/>
        </w:rPr>
        <w:t>matriz</w:t>
      </w:r>
      <w:r>
        <w:rPr>
          <w:spacing w:val="46"/>
          <w:sz w:val="24"/>
        </w:rPr>
        <w:t xml:space="preserve"> </w:t>
      </w:r>
      <w:r>
        <w:rPr>
          <w:sz w:val="24"/>
        </w:rPr>
        <w:t>de</w:t>
      </w:r>
      <w:r>
        <w:rPr>
          <w:spacing w:val="44"/>
          <w:sz w:val="24"/>
        </w:rPr>
        <w:t xml:space="preserve"> </w:t>
      </w:r>
      <w:r>
        <w:rPr>
          <w:sz w:val="24"/>
        </w:rPr>
        <w:t>caracterización</w:t>
      </w:r>
      <w:r>
        <w:rPr>
          <w:spacing w:val="46"/>
          <w:sz w:val="24"/>
        </w:rPr>
        <w:t xml:space="preserve"> </w:t>
      </w:r>
      <w:r>
        <w:rPr>
          <w:sz w:val="24"/>
        </w:rPr>
        <w:t>de</w:t>
      </w:r>
      <w:r>
        <w:rPr>
          <w:spacing w:val="45"/>
          <w:sz w:val="24"/>
        </w:rPr>
        <w:t xml:space="preserve"> </w:t>
      </w:r>
      <w:r>
        <w:rPr>
          <w:sz w:val="24"/>
        </w:rPr>
        <w:t>actores</w:t>
      </w:r>
      <w:r>
        <w:rPr>
          <w:spacing w:val="46"/>
          <w:sz w:val="24"/>
        </w:rPr>
        <w:t xml:space="preserve"> </w:t>
      </w:r>
      <w:r>
        <w:rPr>
          <w:sz w:val="24"/>
        </w:rPr>
        <w:t>e</w:t>
      </w:r>
      <w:r>
        <w:rPr>
          <w:spacing w:val="45"/>
          <w:sz w:val="24"/>
        </w:rPr>
        <w:t xml:space="preserve"> </w:t>
      </w:r>
      <w:r>
        <w:rPr>
          <w:sz w:val="24"/>
        </w:rPr>
        <w:t>intereses</w:t>
      </w:r>
      <w:r>
        <w:rPr>
          <w:spacing w:val="46"/>
          <w:sz w:val="24"/>
        </w:rPr>
        <w:t xml:space="preserve"> </w:t>
      </w:r>
      <w:r>
        <w:rPr>
          <w:sz w:val="24"/>
        </w:rPr>
        <w:t>(ciudadanía,</w:t>
      </w:r>
      <w:r>
        <w:rPr>
          <w:spacing w:val="45"/>
          <w:sz w:val="24"/>
        </w:rPr>
        <w:t xml:space="preserve"> </w:t>
      </w:r>
      <w:r>
        <w:rPr>
          <w:sz w:val="24"/>
        </w:rPr>
        <w:t>ONG,</w:t>
      </w:r>
      <w:r>
        <w:rPr>
          <w:spacing w:val="-57"/>
          <w:sz w:val="24"/>
        </w:rPr>
        <w:t xml:space="preserve"> </w:t>
      </w:r>
      <w:r>
        <w:rPr>
          <w:sz w:val="24"/>
        </w:rPr>
        <w:t>administrativas,</w:t>
      </w:r>
      <w:r>
        <w:rPr>
          <w:spacing w:val="-1"/>
          <w:sz w:val="24"/>
        </w:rPr>
        <w:t xml:space="preserve"> </w:t>
      </w:r>
      <w:r>
        <w:rPr>
          <w:sz w:val="24"/>
        </w:rPr>
        <w:t>entidades, entre</w:t>
      </w:r>
      <w:r>
        <w:rPr>
          <w:spacing w:val="-2"/>
          <w:sz w:val="24"/>
        </w:rPr>
        <w:t xml:space="preserve"> </w:t>
      </w:r>
      <w:r>
        <w:rPr>
          <w:sz w:val="24"/>
        </w:rPr>
        <w:t>otros).</w:t>
      </w:r>
    </w:p>
    <w:p w14:paraId="344ECA82" w14:textId="77777777" w:rsidR="00575006" w:rsidRDefault="00000000">
      <w:pPr>
        <w:pStyle w:val="Prrafodelista"/>
        <w:numPr>
          <w:ilvl w:val="0"/>
          <w:numId w:val="10"/>
        </w:numPr>
        <w:tabs>
          <w:tab w:val="left" w:pos="973"/>
          <w:tab w:val="left" w:pos="974"/>
        </w:tabs>
        <w:ind w:left="974" w:hanging="360"/>
        <w:rPr>
          <w:sz w:val="24"/>
        </w:rPr>
      </w:pPr>
      <w:r>
        <w:rPr>
          <w:sz w:val="24"/>
        </w:rPr>
        <w:t>Elaboración</w:t>
      </w:r>
      <w:r>
        <w:rPr>
          <w:spacing w:val="-1"/>
          <w:sz w:val="24"/>
        </w:rPr>
        <w:t xml:space="preserve"> </w:t>
      </w:r>
      <w:r>
        <w:rPr>
          <w:sz w:val="24"/>
        </w:rPr>
        <w:t>de</w:t>
      </w:r>
      <w:r>
        <w:rPr>
          <w:spacing w:val="-2"/>
          <w:sz w:val="24"/>
        </w:rPr>
        <w:t xml:space="preserve"> </w:t>
      </w:r>
      <w:r>
        <w:rPr>
          <w:sz w:val="24"/>
        </w:rPr>
        <w:t>cartografía</w:t>
      </w:r>
      <w:r>
        <w:rPr>
          <w:spacing w:val="-2"/>
          <w:sz w:val="24"/>
        </w:rPr>
        <w:t xml:space="preserve"> </w:t>
      </w:r>
      <w:r>
        <w:rPr>
          <w:sz w:val="24"/>
        </w:rPr>
        <w:t>social.</w:t>
      </w:r>
    </w:p>
    <w:p w14:paraId="4DBBB830" w14:textId="77777777" w:rsidR="00575006" w:rsidRDefault="00000000">
      <w:pPr>
        <w:pStyle w:val="Prrafodelista"/>
        <w:numPr>
          <w:ilvl w:val="0"/>
          <w:numId w:val="10"/>
        </w:numPr>
        <w:tabs>
          <w:tab w:val="left" w:pos="973"/>
          <w:tab w:val="left" w:pos="974"/>
        </w:tabs>
        <w:ind w:left="974" w:hanging="360"/>
        <w:rPr>
          <w:sz w:val="24"/>
        </w:rPr>
      </w:pPr>
      <w:r>
        <w:rPr>
          <w:sz w:val="24"/>
        </w:rPr>
        <w:t>Elaboración</w:t>
      </w:r>
      <w:r>
        <w:rPr>
          <w:spacing w:val="-1"/>
          <w:sz w:val="24"/>
        </w:rPr>
        <w:t xml:space="preserve"> </w:t>
      </w:r>
      <w:r>
        <w:rPr>
          <w:sz w:val="24"/>
        </w:rPr>
        <w:t>de</w:t>
      </w:r>
      <w:r>
        <w:rPr>
          <w:spacing w:val="-2"/>
          <w:sz w:val="24"/>
        </w:rPr>
        <w:t xml:space="preserve"> </w:t>
      </w:r>
      <w:r>
        <w:rPr>
          <w:sz w:val="24"/>
        </w:rPr>
        <w:t>zonificación de</w:t>
      </w:r>
      <w:r>
        <w:rPr>
          <w:spacing w:val="-2"/>
          <w:sz w:val="24"/>
        </w:rPr>
        <w:t xml:space="preserve"> </w:t>
      </w:r>
      <w:r>
        <w:rPr>
          <w:sz w:val="24"/>
        </w:rPr>
        <w:t>uso, manejo</w:t>
      </w:r>
      <w:r>
        <w:rPr>
          <w:spacing w:val="-1"/>
          <w:sz w:val="24"/>
        </w:rPr>
        <w:t xml:space="preserve"> </w:t>
      </w:r>
      <w:r>
        <w:rPr>
          <w:sz w:val="24"/>
        </w:rPr>
        <w:t>y</w:t>
      </w:r>
      <w:r>
        <w:rPr>
          <w:spacing w:val="-1"/>
          <w:sz w:val="24"/>
        </w:rPr>
        <w:t xml:space="preserve"> </w:t>
      </w:r>
      <w:r>
        <w:rPr>
          <w:sz w:val="24"/>
        </w:rPr>
        <w:t>potencialidades de</w:t>
      </w:r>
      <w:r>
        <w:rPr>
          <w:spacing w:val="-2"/>
          <w:sz w:val="24"/>
        </w:rPr>
        <w:t xml:space="preserve"> </w:t>
      </w:r>
      <w:r>
        <w:rPr>
          <w:sz w:val="24"/>
        </w:rPr>
        <w:t>intervención.</w:t>
      </w:r>
    </w:p>
    <w:p w14:paraId="3595F6E9" w14:textId="77777777" w:rsidR="00575006" w:rsidRDefault="00000000">
      <w:pPr>
        <w:pStyle w:val="Prrafodelista"/>
        <w:numPr>
          <w:ilvl w:val="0"/>
          <w:numId w:val="10"/>
        </w:numPr>
        <w:tabs>
          <w:tab w:val="left" w:pos="973"/>
          <w:tab w:val="left" w:pos="974"/>
        </w:tabs>
        <w:ind w:left="974" w:right="828" w:hanging="360"/>
        <w:rPr>
          <w:sz w:val="24"/>
        </w:rPr>
      </w:pPr>
      <w:r>
        <w:rPr>
          <w:sz w:val="24"/>
        </w:rPr>
        <w:t>Elaboración</w:t>
      </w:r>
      <w:r>
        <w:rPr>
          <w:spacing w:val="27"/>
          <w:sz w:val="24"/>
        </w:rPr>
        <w:t xml:space="preserve"> </w:t>
      </w:r>
      <w:r>
        <w:rPr>
          <w:sz w:val="24"/>
        </w:rPr>
        <w:t>e</w:t>
      </w:r>
      <w:r>
        <w:rPr>
          <w:spacing w:val="26"/>
          <w:sz w:val="24"/>
        </w:rPr>
        <w:t xml:space="preserve"> </w:t>
      </w:r>
      <w:r>
        <w:rPr>
          <w:sz w:val="24"/>
        </w:rPr>
        <w:t>implementación</w:t>
      </w:r>
      <w:r>
        <w:rPr>
          <w:spacing w:val="28"/>
          <w:sz w:val="24"/>
        </w:rPr>
        <w:t xml:space="preserve"> </w:t>
      </w:r>
      <w:r>
        <w:rPr>
          <w:sz w:val="24"/>
        </w:rPr>
        <w:t>de</w:t>
      </w:r>
      <w:r>
        <w:rPr>
          <w:spacing w:val="26"/>
          <w:sz w:val="24"/>
        </w:rPr>
        <w:t xml:space="preserve"> </w:t>
      </w:r>
      <w:r>
        <w:rPr>
          <w:sz w:val="24"/>
        </w:rPr>
        <w:t>plan</w:t>
      </w:r>
      <w:r>
        <w:rPr>
          <w:spacing w:val="27"/>
          <w:sz w:val="24"/>
        </w:rPr>
        <w:t xml:space="preserve"> </w:t>
      </w:r>
      <w:r>
        <w:rPr>
          <w:sz w:val="24"/>
        </w:rPr>
        <w:t>de</w:t>
      </w:r>
      <w:r>
        <w:rPr>
          <w:spacing w:val="26"/>
          <w:sz w:val="24"/>
        </w:rPr>
        <w:t xml:space="preserve"> </w:t>
      </w:r>
      <w:r>
        <w:rPr>
          <w:sz w:val="24"/>
        </w:rPr>
        <w:t>acción</w:t>
      </w:r>
      <w:r>
        <w:rPr>
          <w:spacing w:val="29"/>
          <w:sz w:val="24"/>
        </w:rPr>
        <w:t xml:space="preserve"> </w:t>
      </w:r>
      <w:r>
        <w:rPr>
          <w:sz w:val="24"/>
        </w:rPr>
        <w:t>con</w:t>
      </w:r>
      <w:r>
        <w:rPr>
          <w:spacing w:val="27"/>
          <w:sz w:val="24"/>
        </w:rPr>
        <w:t xml:space="preserve"> </w:t>
      </w:r>
      <w:r>
        <w:rPr>
          <w:sz w:val="24"/>
        </w:rPr>
        <w:t>programas</w:t>
      </w:r>
      <w:r>
        <w:rPr>
          <w:spacing w:val="27"/>
          <w:sz w:val="24"/>
        </w:rPr>
        <w:t xml:space="preserve"> </w:t>
      </w:r>
      <w:r>
        <w:rPr>
          <w:sz w:val="24"/>
        </w:rPr>
        <w:t>y</w:t>
      </w:r>
      <w:r>
        <w:rPr>
          <w:spacing w:val="27"/>
          <w:sz w:val="24"/>
        </w:rPr>
        <w:t xml:space="preserve"> </w:t>
      </w:r>
      <w:r>
        <w:rPr>
          <w:sz w:val="24"/>
        </w:rPr>
        <w:t>proyectos</w:t>
      </w:r>
      <w:r>
        <w:rPr>
          <w:spacing w:val="28"/>
          <w:sz w:val="24"/>
        </w:rPr>
        <w:t xml:space="preserve"> </w:t>
      </w:r>
      <w:r>
        <w:rPr>
          <w:sz w:val="24"/>
        </w:rPr>
        <w:t>para</w:t>
      </w:r>
      <w:r>
        <w:rPr>
          <w:spacing w:val="24"/>
          <w:sz w:val="24"/>
        </w:rPr>
        <w:t xml:space="preserve"> </w:t>
      </w:r>
      <w:r>
        <w:rPr>
          <w:sz w:val="24"/>
        </w:rPr>
        <w:t>la</w:t>
      </w:r>
      <w:r>
        <w:rPr>
          <w:spacing w:val="-57"/>
          <w:sz w:val="24"/>
        </w:rPr>
        <w:t xml:space="preserve"> </w:t>
      </w:r>
      <w:r>
        <w:rPr>
          <w:sz w:val="24"/>
        </w:rPr>
        <w:t>implementación</w:t>
      </w:r>
      <w:r>
        <w:rPr>
          <w:spacing w:val="-1"/>
          <w:sz w:val="24"/>
        </w:rPr>
        <w:t xml:space="preserve"> </w:t>
      </w:r>
      <w:r>
        <w:rPr>
          <w:sz w:val="24"/>
        </w:rPr>
        <w:t>de acciones</w:t>
      </w:r>
      <w:r>
        <w:rPr>
          <w:spacing w:val="-1"/>
          <w:sz w:val="24"/>
        </w:rPr>
        <w:t xml:space="preserve"> </w:t>
      </w:r>
      <w:r>
        <w:rPr>
          <w:sz w:val="24"/>
        </w:rPr>
        <w:t>con participación de actores del</w:t>
      </w:r>
      <w:r>
        <w:rPr>
          <w:spacing w:val="-1"/>
          <w:sz w:val="24"/>
        </w:rPr>
        <w:t xml:space="preserve"> </w:t>
      </w:r>
      <w:r>
        <w:rPr>
          <w:sz w:val="24"/>
        </w:rPr>
        <w:t>proyecto.</w:t>
      </w:r>
    </w:p>
    <w:p w14:paraId="552E0A95" w14:textId="77777777" w:rsidR="00575006" w:rsidRDefault="00000000">
      <w:pPr>
        <w:pStyle w:val="Prrafodelista"/>
        <w:numPr>
          <w:ilvl w:val="0"/>
          <w:numId w:val="10"/>
        </w:numPr>
        <w:tabs>
          <w:tab w:val="left" w:pos="973"/>
          <w:tab w:val="left" w:pos="974"/>
        </w:tabs>
        <w:ind w:left="974" w:right="827" w:hanging="360"/>
        <w:rPr>
          <w:sz w:val="24"/>
        </w:rPr>
      </w:pPr>
      <w:r>
        <w:rPr>
          <w:sz w:val="24"/>
        </w:rPr>
        <w:t>Elaboración</w:t>
      </w:r>
      <w:r>
        <w:rPr>
          <w:spacing w:val="54"/>
          <w:sz w:val="24"/>
        </w:rPr>
        <w:t xml:space="preserve"> </w:t>
      </w:r>
      <w:r>
        <w:rPr>
          <w:sz w:val="24"/>
        </w:rPr>
        <w:t>de</w:t>
      </w:r>
      <w:r>
        <w:rPr>
          <w:spacing w:val="53"/>
          <w:sz w:val="24"/>
        </w:rPr>
        <w:t xml:space="preserve"> </w:t>
      </w:r>
      <w:r>
        <w:rPr>
          <w:sz w:val="24"/>
        </w:rPr>
        <w:t>material</w:t>
      </w:r>
      <w:r>
        <w:rPr>
          <w:spacing w:val="56"/>
          <w:sz w:val="24"/>
        </w:rPr>
        <w:t xml:space="preserve"> </w:t>
      </w:r>
      <w:r>
        <w:rPr>
          <w:sz w:val="24"/>
        </w:rPr>
        <w:t>divulgativo,</w:t>
      </w:r>
      <w:r>
        <w:rPr>
          <w:spacing w:val="53"/>
          <w:sz w:val="24"/>
        </w:rPr>
        <w:t xml:space="preserve"> </w:t>
      </w:r>
      <w:r>
        <w:rPr>
          <w:sz w:val="24"/>
        </w:rPr>
        <w:t>publicación</w:t>
      </w:r>
      <w:r>
        <w:rPr>
          <w:spacing w:val="53"/>
          <w:sz w:val="24"/>
        </w:rPr>
        <w:t xml:space="preserve"> </w:t>
      </w:r>
      <w:r>
        <w:rPr>
          <w:sz w:val="24"/>
        </w:rPr>
        <w:t>de</w:t>
      </w:r>
      <w:r>
        <w:rPr>
          <w:spacing w:val="54"/>
          <w:sz w:val="24"/>
        </w:rPr>
        <w:t xml:space="preserve"> </w:t>
      </w:r>
      <w:r>
        <w:rPr>
          <w:sz w:val="24"/>
        </w:rPr>
        <w:t>resultados</w:t>
      </w:r>
      <w:r>
        <w:rPr>
          <w:spacing w:val="54"/>
          <w:sz w:val="24"/>
        </w:rPr>
        <w:t xml:space="preserve"> </w:t>
      </w:r>
      <w:r>
        <w:rPr>
          <w:sz w:val="24"/>
        </w:rPr>
        <w:t>de</w:t>
      </w:r>
      <w:r>
        <w:rPr>
          <w:spacing w:val="55"/>
          <w:sz w:val="24"/>
        </w:rPr>
        <w:t xml:space="preserve"> </w:t>
      </w:r>
      <w:r>
        <w:rPr>
          <w:sz w:val="24"/>
        </w:rPr>
        <w:t>avance</w:t>
      </w:r>
      <w:r>
        <w:rPr>
          <w:spacing w:val="53"/>
          <w:sz w:val="24"/>
        </w:rPr>
        <w:t xml:space="preserve"> </w:t>
      </w:r>
      <w:r>
        <w:rPr>
          <w:sz w:val="24"/>
        </w:rPr>
        <w:t>en</w:t>
      </w:r>
      <w:r>
        <w:rPr>
          <w:spacing w:val="56"/>
          <w:sz w:val="24"/>
        </w:rPr>
        <w:t xml:space="preserve"> </w:t>
      </w:r>
      <w:r>
        <w:rPr>
          <w:sz w:val="24"/>
        </w:rPr>
        <w:t>cada</w:t>
      </w:r>
      <w:r>
        <w:rPr>
          <w:spacing w:val="-57"/>
          <w:sz w:val="24"/>
        </w:rPr>
        <w:t xml:space="preserve"> </w:t>
      </w:r>
      <w:r>
        <w:rPr>
          <w:sz w:val="24"/>
        </w:rPr>
        <w:t>proyecto</w:t>
      </w:r>
      <w:r>
        <w:rPr>
          <w:spacing w:val="-1"/>
          <w:sz w:val="24"/>
        </w:rPr>
        <w:t xml:space="preserve"> </w:t>
      </w:r>
      <w:r>
        <w:rPr>
          <w:sz w:val="24"/>
        </w:rPr>
        <w:t>de</w:t>
      </w:r>
      <w:r>
        <w:rPr>
          <w:spacing w:val="1"/>
          <w:sz w:val="24"/>
        </w:rPr>
        <w:t xml:space="preserve"> </w:t>
      </w:r>
      <w:r>
        <w:rPr>
          <w:sz w:val="24"/>
        </w:rPr>
        <w:t>conectividad.</w:t>
      </w:r>
    </w:p>
    <w:p w14:paraId="6258C9F9" w14:textId="77777777" w:rsidR="00575006" w:rsidRDefault="00000000">
      <w:pPr>
        <w:pStyle w:val="Prrafodelista"/>
        <w:numPr>
          <w:ilvl w:val="0"/>
          <w:numId w:val="10"/>
        </w:numPr>
        <w:tabs>
          <w:tab w:val="left" w:pos="973"/>
          <w:tab w:val="left" w:pos="974"/>
        </w:tabs>
        <w:ind w:left="974" w:hanging="360"/>
        <w:rPr>
          <w:sz w:val="24"/>
        </w:rPr>
      </w:pPr>
      <w:r>
        <w:rPr>
          <w:sz w:val="24"/>
        </w:rPr>
        <w:t>Elaboración</w:t>
      </w:r>
      <w:r>
        <w:rPr>
          <w:spacing w:val="-1"/>
          <w:sz w:val="24"/>
        </w:rPr>
        <w:t xml:space="preserve"> </w:t>
      </w:r>
      <w:r>
        <w:rPr>
          <w:sz w:val="24"/>
        </w:rPr>
        <w:t>de</w:t>
      </w:r>
      <w:r>
        <w:rPr>
          <w:spacing w:val="-2"/>
          <w:sz w:val="24"/>
        </w:rPr>
        <w:t xml:space="preserve"> </w:t>
      </w:r>
      <w:r>
        <w:rPr>
          <w:sz w:val="24"/>
        </w:rPr>
        <w:t>estrategia de</w:t>
      </w:r>
      <w:r>
        <w:rPr>
          <w:spacing w:val="-2"/>
          <w:sz w:val="24"/>
        </w:rPr>
        <w:t xml:space="preserve"> </w:t>
      </w:r>
      <w:r>
        <w:rPr>
          <w:sz w:val="24"/>
        </w:rPr>
        <w:t>seguimiento</w:t>
      </w:r>
      <w:r>
        <w:rPr>
          <w:spacing w:val="-1"/>
          <w:sz w:val="24"/>
        </w:rPr>
        <w:t xml:space="preserve"> </w:t>
      </w:r>
      <w:r>
        <w:rPr>
          <w:sz w:val="24"/>
        </w:rPr>
        <w:t>al proyecto.</w:t>
      </w:r>
    </w:p>
    <w:p w14:paraId="0349391E" w14:textId="77777777" w:rsidR="00575006" w:rsidRDefault="00575006">
      <w:pPr>
        <w:pStyle w:val="Textoindependiente"/>
        <w:rPr>
          <w:sz w:val="26"/>
        </w:rPr>
      </w:pPr>
    </w:p>
    <w:p w14:paraId="2B20D757" w14:textId="77777777" w:rsidR="00575006" w:rsidRDefault="00000000">
      <w:pPr>
        <w:pStyle w:val="Ttulo1"/>
        <w:numPr>
          <w:ilvl w:val="1"/>
          <w:numId w:val="18"/>
        </w:numPr>
        <w:tabs>
          <w:tab w:val="left" w:pos="1254"/>
          <w:tab w:val="left" w:pos="1255"/>
        </w:tabs>
        <w:spacing w:before="230"/>
        <w:ind w:left="1254" w:hanging="601"/>
        <w:jc w:val="left"/>
      </w:pPr>
      <w:r>
        <w:t>Alternativas</w:t>
      </w:r>
      <w:r>
        <w:rPr>
          <w:spacing w:val="-3"/>
        </w:rPr>
        <w:t xml:space="preserve"> </w:t>
      </w:r>
      <w:r>
        <w:t>de</w:t>
      </w:r>
      <w:r>
        <w:rPr>
          <w:spacing w:val="-4"/>
        </w:rPr>
        <w:t xml:space="preserve"> </w:t>
      </w:r>
      <w:r>
        <w:t>Solución</w:t>
      </w:r>
    </w:p>
    <w:p w14:paraId="25F1FB3A" w14:textId="77777777" w:rsidR="00575006" w:rsidRDefault="00000000">
      <w:pPr>
        <w:pStyle w:val="Textoindependiente"/>
        <w:spacing w:before="253"/>
        <w:ind w:left="546" w:right="822"/>
        <w:jc w:val="both"/>
      </w:pPr>
      <w:r>
        <w:t>Bogotá cuenta con una Estructura Ecológica Principal que dentro de sus componentes</w:t>
      </w:r>
      <w:r>
        <w:rPr>
          <w:spacing w:val="1"/>
        </w:rPr>
        <w:t xml:space="preserve"> </w:t>
      </w:r>
      <w:r>
        <w:t>contiene el Sistema de Áreas Protegidas Distritales y los corredores ecológicos</w:t>
      </w:r>
      <w:r>
        <w:rPr>
          <w:spacing w:val="1"/>
        </w:rPr>
        <w:t xml:space="preserve"> </w:t>
      </w:r>
      <w:r>
        <w:t>(ronda,</w:t>
      </w:r>
      <w:r>
        <w:rPr>
          <w:spacing w:val="1"/>
        </w:rPr>
        <w:t xml:space="preserve"> </w:t>
      </w:r>
      <w:r>
        <w:t>borde y regionales), los cuales son el conjunto de espacios con valores singulares para el</w:t>
      </w:r>
      <w:r>
        <w:rPr>
          <w:spacing w:val="1"/>
        </w:rPr>
        <w:t xml:space="preserve"> </w:t>
      </w:r>
      <w:r>
        <w:t>patrimonio</w:t>
      </w:r>
      <w:r>
        <w:rPr>
          <w:spacing w:val="1"/>
        </w:rPr>
        <w:t xml:space="preserve"> </w:t>
      </w:r>
      <w:r>
        <w:t>natural</w:t>
      </w:r>
      <w:r>
        <w:rPr>
          <w:spacing w:val="1"/>
        </w:rPr>
        <w:t xml:space="preserve"> </w:t>
      </w:r>
      <w:r>
        <w:t>del</w:t>
      </w:r>
      <w:r>
        <w:rPr>
          <w:spacing w:val="1"/>
        </w:rPr>
        <w:t xml:space="preserve"> </w:t>
      </w:r>
      <w:r>
        <w:t>Distrito,</w:t>
      </w:r>
      <w:r>
        <w:rPr>
          <w:spacing w:val="1"/>
        </w:rPr>
        <w:t xml:space="preserve"> </w:t>
      </w:r>
      <w:r>
        <w:t>la</w:t>
      </w:r>
      <w:r>
        <w:rPr>
          <w:spacing w:val="1"/>
        </w:rPr>
        <w:t xml:space="preserve"> </w:t>
      </w:r>
      <w:r>
        <w:t>región</w:t>
      </w:r>
      <w:r>
        <w:rPr>
          <w:spacing w:val="1"/>
        </w:rPr>
        <w:t xml:space="preserve"> </w:t>
      </w:r>
      <w:r>
        <w:t>y</w:t>
      </w:r>
      <w:r>
        <w:rPr>
          <w:spacing w:val="1"/>
        </w:rPr>
        <w:t xml:space="preserve"> </w:t>
      </w:r>
      <w:r>
        <w:t>la</w:t>
      </w:r>
      <w:r>
        <w:rPr>
          <w:spacing w:val="1"/>
        </w:rPr>
        <w:t xml:space="preserve"> </w:t>
      </w:r>
      <w:r>
        <w:t>nación,</w:t>
      </w:r>
      <w:r>
        <w:rPr>
          <w:spacing w:val="1"/>
        </w:rPr>
        <w:t xml:space="preserve"> </w:t>
      </w:r>
      <w:r>
        <w:t>cuya</w:t>
      </w:r>
      <w:r>
        <w:rPr>
          <w:spacing w:val="1"/>
        </w:rPr>
        <w:t xml:space="preserve"> </w:t>
      </w:r>
      <w:r>
        <w:t>recuperación,</w:t>
      </w:r>
      <w:r>
        <w:rPr>
          <w:spacing w:val="1"/>
        </w:rPr>
        <w:t xml:space="preserve"> </w:t>
      </w:r>
      <w:r>
        <w:t>manejo</w:t>
      </w:r>
      <w:r>
        <w:rPr>
          <w:spacing w:val="1"/>
        </w:rPr>
        <w:t xml:space="preserve"> </w:t>
      </w:r>
      <w:r>
        <w:t>y</w:t>
      </w:r>
      <w:r>
        <w:rPr>
          <w:spacing w:val="1"/>
        </w:rPr>
        <w:t xml:space="preserve"> </w:t>
      </w:r>
      <w:r>
        <w:t>conservación</w:t>
      </w:r>
      <w:r>
        <w:rPr>
          <w:spacing w:val="1"/>
        </w:rPr>
        <w:t xml:space="preserve"> </w:t>
      </w:r>
      <w:r>
        <w:t>resultan</w:t>
      </w:r>
      <w:r>
        <w:rPr>
          <w:spacing w:val="1"/>
        </w:rPr>
        <w:t xml:space="preserve"> </w:t>
      </w:r>
      <w:r>
        <w:t>imprescindibles</w:t>
      </w:r>
      <w:r>
        <w:rPr>
          <w:spacing w:val="1"/>
        </w:rPr>
        <w:t xml:space="preserve"> </w:t>
      </w:r>
      <w:r>
        <w:t>para</w:t>
      </w:r>
      <w:r>
        <w:rPr>
          <w:spacing w:val="1"/>
        </w:rPr>
        <w:t xml:space="preserve"> </w:t>
      </w:r>
      <w:r>
        <w:t>el</w:t>
      </w:r>
      <w:r>
        <w:rPr>
          <w:spacing w:val="1"/>
        </w:rPr>
        <w:t xml:space="preserve"> </w:t>
      </w:r>
      <w:r>
        <w:t>funcionamiento</w:t>
      </w:r>
      <w:r>
        <w:rPr>
          <w:spacing w:val="1"/>
        </w:rPr>
        <w:t xml:space="preserve"> </w:t>
      </w:r>
      <w:r>
        <w:t>de</w:t>
      </w:r>
      <w:r>
        <w:rPr>
          <w:spacing w:val="1"/>
        </w:rPr>
        <w:t xml:space="preserve"> </w:t>
      </w:r>
      <w:r>
        <w:t>los</w:t>
      </w:r>
      <w:r>
        <w:rPr>
          <w:spacing w:val="1"/>
        </w:rPr>
        <w:t xml:space="preserve"> </w:t>
      </w:r>
      <w:r>
        <w:t>ecosistemas</w:t>
      </w:r>
      <w:r>
        <w:rPr>
          <w:spacing w:val="1"/>
        </w:rPr>
        <w:t xml:space="preserve"> </w:t>
      </w:r>
      <w:r>
        <w:t>y</w:t>
      </w:r>
      <w:r>
        <w:rPr>
          <w:spacing w:val="1"/>
        </w:rPr>
        <w:t xml:space="preserve"> </w:t>
      </w:r>
      <w:r>
        <w:t>la</w:t>
      </w:r>
      <w:r>
        <w:rPr>
          <w:spacing w:val="-57"/>
        </w:rPr>
        <w:t xml:space="preserve"> </w:t>
      </w:r>
      <w:r>
        <w:t>conservación</w:t>
      </w:r>
      <w:r>
        <w:rPr>
          <w:spacing w:val="1"/>
        </w:rPr>
        <w:t xml:space="preserve"> </w:t>
      </w:r>
      <w:r>
        <w:t>de</w:t>
      </w:r>
      <w:r>
        <w:rPr>
          <w:spacing w:val="1"/>
        </w:rPr>
        <w:t xml:space="preserve"> </w:t>
      </w:r>
      <w:r>
        <w:t>la biodiversidad,</w:t>
      </w:r>
      <w:r>
        <w:rPr>
          <w:spacing w:val="1"/>
        </w:rPr>
        <w:t xml:space="preserve"> </w:t>
      </w:r>
      <w:r>
        <w:t>acompañada</w:t>
      </w:r>
      <w:r>
        <w:rPr>
          <w:spacing w:val="1"/>
        </w:rPr>
        <w:t xml:space="preserve"> </w:t>
      </w:r>
      <w:r>
        <w:t>del</w:t>
      </w:r>
      <w:r>
        <w:rPr>
          <w:spacing w:val="1"/>
        </w:rPr>
        <w:t xml:space="preserve"> </w:t>
      </w:r>
      <w:r>
        <w:t>conocimiento</w:t>
      </w:r>
      <w:r>
        <w:rPr>
          <w:spacing w:val="1"/>
        </w:rPr>
        <w:t xml:space="preserve"> </w:t>
      </w:r>
      <w:r>
        <w:t>y</w:t>
      </w:r>
      <w:r>
        <w:rPr>
          <w:spacing w:val="1"/>
        </w:rPr>
        <w:t xml:space="preserve"> </w:t>
      </w:r>
      <w:r>
        <w:t>participación</w:t>
      </w:r>
      <w:r>
        <w:rPr>
          <w:spacing w:val="1"/>
        </w:rPr>
        <w:t xml:space="preserve"> </w:t>
      </w:r>
      <w:r>
        <w:t>de</w:t>
      </w:r>
      <w:r>
        <w:rPr>
          <w:spacing w:val="1"/>
        </w:rPr>
        <w:t xml:space="preserve"> </w:t>
      </w:r>
      <w:r>
        <w:t>la</w:t>
      </w:r>
      <w:r>
        <w:rPr>
          <w:spacing w:val="-57"/>
        </w:rPr>
        <w:t xml:space="preserve"> </w:t>
      </w:r>
      <w:r>
        <w:t>comunidad</w:t>
      </w:r>
      <w:r>
        <w:rPr>
          <w:spacing w:val="-1"/>
        </w:rPr>
        <w:t xml:space="preserve"> </w:t>
      </w:r>
      <w:r>
        <w:t>del Distrito.</w:t>
      </w:r>
    </w:p>
    <w:p w14:paraId="4F3FA9A6" w14:textId="77777777" w:rsidR="00575006" w:rsidRDefault="00575006">
      <w:pPr>
        <w:pStyle w:val="Textoindependiente"/>
      </w:pPr>
    </w:p>
    <w:p w14:paraId="585C2D61" w14:textId="77777777" w:rsidR="00575006" w:rsidRDefault="00000000">
      <w:pPr>
        <w:pStyle w:val="Textoindependiente"/>
        <w:ind w:left="546"/>
        <w:jc w:val="both"/>
      </w:pPr>
      <w:r>
        <w:t>Para</w:t>
      </w:r>
      <w:r>
        <w:rPr>
          <w:spacing w:val="-8"/>
        </w:rPr>
        <w:t xml:space="preserve"> </w:t>
      </w:r>
      <w:r>
        <w:t>ello,</w:t>
      </w:r>
      <w:r>
        <w:rPr>
          <w:spacing w:val="-6"/>
        </w:rPr>
        <w:t xml:space="preserve"> </w:t>
      </w:r>
      <w:r>
        <w:t>el</w:t>
      </w:r>
      <w:r>
        <w:rPr>
          <w:spacing w:val="-6"/>
        </w:rPr>
        <w:t xml:space="preserve"> </w:t>
      </w:r>
      <w:r>
        <w:t>presente</w:t>
      </w:r>
      <w:r>
        <w:rPr>
          <w:spacing w:val="-5"/>
        </w:rPr>
        <w:t xml:space="preserve"> </w:t>
      </w:r>
      <w:r>
        <w:t>proyecto</w:t>
      </w:r>
      <w:r>
        <w:rPr>
          <w:spacing w:val="-6"/>
        </w:rPr>
        <w:t xml:space="preserve"> </w:t>
      </w:r>
      <w:r>
        <w:t>pretende</w:t>
      </w:r>
      <w:r>
        <w:rPr>
          <w:spacing w:val="-7"/>
        </w:rPr>
        <w:t xml:space="preserve"> </w:t>
      </w:r>
      <w:r>
        <w:t>potencializar</w:t>
      </w:r>
      <w:r>
        <w:rPr>
          <w:spacing w:val="-7"/>
        </w:rPr>
        <w:t xml:space="preserve"> </w:t>
      </w:r>
      <w:r>
        <w:t>las</w:t>
      </w:r>
      <w:r>
        <w:rPr>
          <w:spacing w:val="-6"/>
        </w:rPr>
        <w:t xml:space="preserve"> </w:t>
      </w:r>
      <w:r>
        <w:t>siguientes</w:t>
      </w:r>
      <w:r>
        <w:rPr>
          <w:spacing w:val="-4"/>
        </w:rPr>
        <w:t xml:space="preserve"> </w:t>
      </w:r>
      <w:r>
        <w:t>herramientas</w:t>
      </w:r>
      <w:r>
        <w:rPr>
          <w:spacing w:val="-6"/>
        </w:rPr>
        <w:t xml:space="preserve"> </w:t>
      </w:r>
      <w:r>
        <w:t>de</w:t>
      </w:r>
      <w:r>
        <w:rPr>
          <w:spacing w:val="-7"/>
        </w:rPr>
        <w:t xml:space="preserve"> </w:t>
      </w:r>
      <w:r>
        <w:t>gestión:</w:t>
      </w:r>
    </w:p>
    <w:p w14:paraId="6345C78A" w14:textId="77777777" w:rsidR="00575006" w:rsidRDefault="00575006">
      <w:pPr>
        <w:pStyle w:val="Textoindependiente"/>
      </w:pPr>
    </w:p>
    <w:p w14:paraId="0704E928" w14:textId="77777777" w:rsidR="00575006" w:rsidRDefault="00000000">
      <w:pPr>
        <w:pStyle w:val="Textoindependiente"/>
        <w:ind w:left="546" w:right="823"/>
        <w:jc w:val="both"/>
      </w:pPr>
      <w:r>
        <w:t>Avanzar en el cumplimiento del plan de manejo de la franja de adecuación de los Cerros</w:t>
      </w:r>
      <w:r>
        <w:rPr>
          <w:spacing w:val="1"/>
        </w:rPr>
        <w:t xml:space="preserve"> </w:t>
      </w:r>
      <w:r>
        <w:t>Orientales desde la SDA: La meta Plan de Desarrollo orientada a</w:t>
      </w:r>
      <w:r>
        <w:rPr>
          <w:spacing w:val="1"/>
        </w:rPr>
        <w:t xml:space="preserve"> </w:t>
      </w:r>
      <w:r>
        <w:t>alcanzar el 75% de</w:t>
      </w:r>
      <w:r>
        <w:rPr>
          <w:spacing w:val="1"/>
        </w:rPr>
        <w:t xml:space="preserve"> </w:t>
      </w:r>
      <w:r>
        <w:t>cumplimiento del plan de manejo de la franja de adecuación de los Cerros Orientales, en el</w:t>
      </w:r>
      <w:r>
        <w:rPr>
          <w:spacing w:val="1"/>
        </w:rPr>
        <w:t xml:space="preserve"> </w:t>
      </w:r>
      <w:r>
        <w:t>marco</w:t>
      </w:r>
      <w:r>
        <w:rPr>
          <w:spacing w:val="-12"/>
        </w:rPr>
        <w:t xml:space="preserve"> </w:t>
      </w:r>
      <w:r>
        <w:t>de</w:t>
      </w:r>
      <w:r>
        <w:rPr>
          <w:spacing w:val="-12"/>
        </w:rPr>
        <w:t xml:space="preserve"> </w:t>
      </w:r>
      <w:r>
        <w:t>las</w:t>
      </w:r>
      <w:r>
        <w:rPr>
          <w:spacing w:val="-11"/>
        </w:rPr>
        <w:t xml:space="preserve"> </w:t>
      </w:r>
      <w:r>
        <w:t>competencias</w:t>
      </w:r>
      <w:r>
        <w:rPr>
          <w:spacing w:val="-11"/>
        </w:rPr>
        <w:t xml:space="preserve"> </w:t>
      </w:r>
      <w:r>
        <w:t>de</w:t>
      </w:r>
      <w:r>
        <w:rPr>
          <w:spacing w:val="-12"/>
        </w:rPr>
        <w:t xml:space="preserve"> </w:t>
      </w:r>
      <w:r>
        <w:t>la</w:t>
      </w:r>
      <w:r>
        <w:rPr>
          <w:spacing w:val="-13"/>
        </w:rPr>
        <w:t xml:space="preserve"> </w:t>
      </w:r>
      <w:r>
        <w:t>SDA</w:t>
      </w:r>
      <w:r>
        <w:rPr>
          <w:spacing w:val="-12"/>
        </w:rPr>
        <w:t xml:space="preserve"> </w:t>
      </w:r>
      <w:r>
        <w:t>mediante</w:t>
      </w:r>
      <w:r>
        <w:rPr>
          <w:spacing w:val="-12"/>
        </w:rPr>
        <w:t xml:space="preserve"> </w:t>
      </w:r>
      <w:r>
        <w:t>la</w:t>
      </w:r>
      <w:r>
        <w:rPr>
          <w:spacing w:val="-12"/>
        </w:rPr>
        <w:t xml:space="preserve"> </w:t>
      </w:r>
      <w:r>
        <w:t>ejecución</w:t>
      </w:r>
      <w:r>
        <w:rPr>
          <w:spacing w:val="-11"/>
        </w:rPr>
        <w:t xml:space="preserve"> </w:t>
      </w:r>
      <w:r>
        <w:t>de</w:t>
      </w:r>
      <w:r>
        <w:rPr>
          <w:spacing w:val="-12"/>
        </w:rPr>
        <w:t xml:space="preserve"> </w:t>
      </w:r>
      <w:r>
        <w:t>una</w:t>
      </w:r>
      <w:r>
        <w:rPr>
          <w:spacing w:val="-13"/>
        </w:rPr>
        <w:t xml:space="preserve"> </w:t>
      </w:r>
      <w:r>
        <w:t>segunda</w:t>
      </w:r>
      <w:r>
        <w:rPr>
          <w:spacing w:val="-12"/>
        </w:rPr>
        <w:t xml:space="preserve"> </w:t>
      </w:r>
      <w:r>
        <w:t>fase</w:t>
      </w:r>
      <w:r>
        <w:rPr>
          <w:spacing w:val="-12"/>
        </w:rPr>
        <w:t xml:space="preserve"> </w:t>
      </w:r>
      <w:r>
        <w:t>en</w:t>
      </w:r>
      <w:r>
        <w:rPr>
          <w:spacing w:val="-8"/>
        </w:rPr>
        <w:t xml:space="preserve"> </w:t>
      </w:r>
      <w:r>
        <w:t>el</w:t>
      </w:r>
      <w:r>
        <w:rPr>
          <w:spacing w:val="-11"/>
        </w:rPr>
        <w:t xml:space="preserve"> </w:t>
      </w:r>
      <w:r>
        <w:t>marco</w:t>
      </w:r>
      <w:r>
        <w:rPr>
          <w:spacing w:val="-58"/>
        </w:rPr>
        <w:t xml:space="preserve"> </w:t>
      </w:r>
      <w:r>
        <w:t>del</w:t>
      </w:r>
      <w:r>
        <w:rPr>
          <w:spacing w:val="-6"/>
        </w:rPr>
        <w:t xml:space="preserve"> </w:t>
      </w:r>
      <w:r>
        <w:t>PDD</w:t>
      </w:r>
      <w:r>
        <w:rPr>
          <w:spacing w:val="-7"/>
        </w:rPr>
        <w:t xml:space="preserve"> </w:t>
      </w:r>
      <w:r>
        <w:t>2020-2024</w:t>
      </w:r>
      <w:r>
        <w:rPr>
          <w:spacing w:val="-5"/>
        </w:rPr>
        <w:t xml:space="preserve"> </w:t>
      </w:r>
      <w:r>
        <w:t>que</w:t>
      </w:r>
      <w:r>
        <w:rPr>
          <w:spacing w:val="-5"/>
        </w:rPr>
        <w:t xml:space="preserve"> </w:t>
      </w:r>
      <w:r>
        <w:t>permite</w:t>
      </w:r>
      <w:r>
        <w:rPr>
          <w:spacing w:val="-7"/>
        </w:rPr>
        <w:t xml:space="preserve"> </w:t>
      </w:r>
      <w:r>
        <w:t>agrupar</w:t>
      </w:r>
      <w:r>
        <w:rPr>
          <w:spacing w:val="-6"/>
        </w:rPr>
        <w:t xml:space="preserve"> </w:t>
      </w:r>
      <w:r>
        <w:t>las</w:t>
      </w:r>
      <w:r>
        <w:rPr>
          <w:spacing w:val="-6"/>
        </w:rPr>
        <w:t xml:space="preserve"> </w:t>
      </w:r>
      <w:r>
        <w:t>actividades</w:t>
      </w:r>
      <w:r>
        <w:rPr>
          <w:spacing w:val="-6"/>
        </w:rPr>
        <w:t xml:space="preserve"> </w:t>
      </w:r>
      <w:r>
        <w:t>que</w:t>
      </w:r>
      <w:r>
        <w:rPr>
          <w:spacing w:val="-4"/>
        </w:rPr>
        <w:t xml:space="preserve"> </w:t>
      </w:r>
      <w:r>
        <w:t>en</w:t>
      </w:r>
      <w:r>
        <w:rPr>
          <w:spacing w:val="-6"/>
        </w:rPr>
        <w:t xml:space="preserve"> </w:t>
      </w:r>
      <w:r>
        <w:t>el</w:t>
      </w:r>
      <w:r>
        <w:rPr>
          <w:spacing w:val="-6"/>
        </w:rPr>
        <w:t xml:space="preserve"> </w:t>
      </w:r>
      <w:r>
        <w:t>marco</w:t>
      </w:r>
      <w:r>
        <w:rPr>
          <w:spacing w:val="-5"/>
        </w:rPr>
        <w:t xml:space="preserve"> </w:t>
      </w:r>
      <w:r>
        <w:t>del</w:t>
      </w:r>
      <w:r>
        <w:rPr>
          <w:spacing w:val="-6"/>
        </w:rPr>
        <w:t xml:space="preserve"> </w:t>
      </w:r>
      <w:r>
        <w:t>plan</w:t>
      </w:r>
      <w:r>
        <w:rPr>
          <w:spacing w:val="-7"/>
        </w:rPr>
        <w:t xml:space="preserve"> </w:t>
      </w:r>
      <w:r>
        <w:t>de</w:t>
      </w:r>
      <w:r>
        <w:rPr>
          <w:spacing w:val="-6"/>
        </w:rPr>
        <w:t xml:space="preserve"> </w:t>
      </w:r>
      <w:r>
        <w:t>manejo</w:t>
      </w:r>
      <w:r>
        <w:rPr>
          <w:spacing w:val="-58"/>
        </w:rPr>
        <w:t xml:space="preserve"> </w:t>
      </w:r>
      <w:r>
        <w:t>del</w:t>
      </w:r>
      <w:r>
        <w:rPr>
          <w:spacing w:val="-8"/>
        </w:rPr>
        <w:t xml:space="preserve"> </w:t>
      </w:r>
      <w:r>
        <w:t>área</w:t>
      </w:r>
      <w:r>
        <w:rPr>
          <w:spacing w:val="-9"/>
        </w:rPr>
        <w:t xml:space="preserve"> </w:t>
      </w:r>
      <w:r>
        <w:t>de</w:t>
      </w:r>
      <w:r>
        <w:rPr>
          <w:spacing w:val="-10"/>
        </w:rPr>
        <w:t xml:space="preserve"> </w:t>
      </w:r>
      <w:r>
        <w:t>ocupación</w:t>
      </w:r>
      <w:r>
        <w:rPr>
          <w:spacing w:val="-7"/>
        </w:rPr>
        <w:t xml:space="preserve"> </w:t>
      </w:r>
      <w:r>
        <w:t>público-prioritaria</w:t>
      </w:r>
      <w:r>
        <w:rPr>
          <w:spacing w:val="-10"/>
        </w:rPr>
        <w:t xml:space="preserve"> </w:t>
      </w:r>
      <w:r>
        <w:t>de</w:t>
      </w:r>
      <w:r>
        <w:rPr>
          <w:spacing w:val="-9"/>
        </w:rPr>
        <w:t xml:space="preserve"> </w:t>
      </w:r>
      <w:r>
        <w:t>la</w:t>
      </w:r>
      <w:r>
        <w:rPr>
          <w:spacing w:val="-10"/>
        </w:rPr>
        <w:t xml:space="preserve"> </w:t>
      </w:r>
      <w:r>
        <w:t>franja</w:t>
      </w:r>
      <w:r>
        <w:rPr>
          <w:spacing w:val="-8"/>
        </w:rPr>
        <w:t xml:space="preserve"> </w:t>
      </w:r>
      <w:r>
        <w:t>de</w:t>
      </w:r>
      <w:r>
        <w:rPr>
          <w:spacing w:val="-10"/>
        </w:rPr>
        <w:t xml:space="preserve"> </w:t>
      </w:r>
      <w:r>
        <w:t>adecuación</w:t>
      </w:r>
      <w:r>
        <w:rPr>
          <w:spacing w:val="-7"/>
        </w:rPr>
        <w:t xml:space="preserve"> </w:t>
      </w:r>
      <w:r>
        <w:t>fueron</w:t>
      </w:r>
      <w:r>
        <w:rPr>
          <w:spacing w:val="-7"/>
        </w:rPr>
        <w:t xml:space="preserve"> </w:t>
      </w:r>
      <w:r>
        <w:t>previstas</w:t>
      </w:r>
      <w:r>
        <w:rPr>
          <w:spacing w:val="-7"/>
        </w:rPr>
        <w:t xml:space="preserve"> </w:t>
      </w:r>
      <w:r>
        <w:t>para</w:t>
      </w:r>
      <w:r>
        <w:rPr>
          <w:spacing w:val="-9"/>
        </w:rPr>
        <w:t xml:space="preserve"> </w:t>
      </w:r>
      <w:r>
        <w:t>ser</w:t>
      </w:r>
      <w:r>
        <w:rPr>
          <w:spacing w:val="-58"/>
        </w:rPr>
        <w:t xml:space="preserve"> </w:t>
      </w:r>
      <w:r>
        <w:t>llevadas</w:t>
      </w:r>
      <w:r>
        <w:rPr>
          <w:spacing w:val="-1"/>
        </w:rPr>
        <w:t xml:space="preserve"> </w:t>
      </w:r>
      <w:r>
        <w:t>a</w:t>
      </w:r>
      <w:r>
        <w:rPr>
          <w:spacing w:val="-1"/>
        </w:rPr>
        <w:t xml:space="preserve"> </w:t>
      </w:r>
      <w:r>
        <w:t>cabo por</w:t>
      </w:r>
      <w:r>
        <w:rPr>
          <w:spacing w:val="-1"/>
        </w:rPr>
        <w:t xml:space="preserve"> </w:t>
      </w:r>
      <w:r>
        <w:t>la SDA.</w:t>
      </w:r>
    </w:p>
    <w:p w14:paraId="627145D9" w14:textId="77777777" w:rsidR="00575006" w:rsidRDefault="00575006">
      <w:pPr>
        <w:pStyle w:val="Textoindependiente"/>
        <w:spacing w:before="10"/>
        <w:rPr>
          <w:sz w:val="23"/>
        </w:rPr>
      </w:pPr>
    </w:p>
    <w:p w14:paraId="2E917704" w14:textId="77777777" w:rsidR="00575006" w:rsidRDefault="00000000">
      <w:pPr>
        <w:pStyle w:val="Textoindependiente"/>
        <w:ind w:left="546" w:right="823"/>
        <w:jc w:val="both"/>
      </w:pPr>
      <w:r>
        <w:t>Con</w:t>
      </w:r>
      <w:r>
        <w:rPr>
          <w:spacing w:val="-4"/>
        </w:rPr>
        <w:t xml:space="preserve"> </w:t>
      </w:r>
      <w:r>
        <w:t>la</w:t>
      </w:r>
      <w:r>
        <w:rPr>
          <w:spacing w:val="-4"/>
        </w:rPr>
        <w:t xml:space="preserve"> </w:t>
      </w:r>
      <w:r>
        <w:t>ejecución</w:t>
      </w:r>
      <w:r>
        <w:rPr>
          <w:spacing w:val="-3"/>
        </w:rPr>
        <w:t xml:space="preserve"> </w:t>
      </w:r>
      <w:r>
        <w:t>de</w:t>
      </w:r>
      <w:r>
        <w:rPr>
          <w:spacing w:val="-5"/>
        </w:rPr>
        <w:t xml:space="preserve"> </w:t>
      </w:r>
      <w:r>
        <w:t>la</w:t>
      </w:r>
      <w:r>
        <w:rPr>
          <w:spacing w:val="-4"/>
        </w:rPr>
        <w:t xml:space="preserve"> </w:t>
      </w:r>
      <w:r>
        <w:t>meta</w:t>
      </w:r>
      <w:r>
        <w:rPr>
          <w:spacing w:val="-5"/>
        </w:rPr>
        <w:t xml:space="preserve"> </w:t>
      </w:r>
      <w:r>
        <w:t>plan</w:t>
      </w:r>
      <w:r>
        <w:rPr>
          <w:spacing w:val="-4"/>
        </w:rPr>
        <w:t xml:space="preserve"> </w:t>
      </w:r>
      <w:r>
        <w:t>en</w:t>
      </w:r>
      <w:r>
        <w:rPr>
          <w:spacing w:val="-4"/>
        </w:rPr>
        <w:t xml:space="preserve"> </w:t>
      </w:r>
      <w:r>
        <w:t>este</w:t>
      </w:r>
      <w:r>
        <w:rPr>
          <w:spacing w:val="-4"/>
        </w:rPr>
        <w:t xml:space="preserve"> </w:t>
      </w:r>
      <w:r>
        <w:t>proyecto</w:t>
      </w:r>
      <w:r>
        <w:rPr>
          <w:spacing w:val="-1"/>
        </w:rPr>
        <w:t xml:space="preserve"> </w:t>
      </w:r>
      <w:r>
        <w:t>se</w:t>
      </w:r>
      <w:r>
        <w:rPr>
          <w:spacing w:val="-4"/>
        </w:rPr>
        <w:t xml:space="preserve"> </w:t>
      </w:r>
      <w:r>
        <w:t>prevé</w:t>
      </w:r>
      <w:r>
        <w:rPr>
          <w:spacing w:val="-5"/>
        </w:rPr>
        <w:t xml:space="preserve"> </w:t>
      </w:r>
      <w:r>
        <w:t>avanzar</w:t>
      </w:r>
      <w:r>
        <w:rPr>
          <w:spacing w:val="-5"/>
        </w:rPr>
        <w:t xml:space="preserve"> </w:t>
      </w:r>
      <w:r>
        <w:t>en</w:t>
      </w:r>
      <w:r>
        <w:rPr>
          <w:spacing w:val="-4"/>
        </w:rPr>
        <w:t xml:space="preserve"> </w:t>
      </w:r>
      <w:r>
        <w:t>el</w:t>
      </w:r>
      <w:r>
        <w:rPr>
          <w:spacing w:val="-3"/>
        </w:rPr>
        <w:t xml:space="preserve"> </w:t>
      </w:r>
      <w:r>
        <w:t>cumplimiento</w:t>
      </w:r>
      <w:r>
        <w:rPr>
          <w:spacing w:val="-4"/>
        </w:rPr>
        <w:t xml:space="preserve"> </w:t>
      </w:r>
      <w:r>
        <w:t>en</w:t>
      </w:r>
      <w:r>
        <w:rPr>
          <w:spacing w:val="-4"/>
        </w:rPr>
        <w:t xml:space="preserve"> </w:t>
      </w:r>
      <w:r>
        <w:t>la</w:t>
      </w:r>
      <w:r>
        <w:rPr>
          <w:spacing w:val="-58"/>
        </w:rPr>
        <w:t xml:space="preserve"> </w:t>
      </w:r>
      <w:r>
        <w:t>implementación</w:t>
      </w:r>
      <w:r>
        <w:rPr>
          <w:spacing w:val="1"/>
        </w:rPr>
        <w:t xml:space="preserve"> </w:t>
      </w:r>
      <w:r>
        <w:t>de</w:t>
      </w:r>
      <w:r>
        <w:rPr>
          <w:spacing w:val="1"/>
        </w:rPr>
        <w:t xml:space="preserve"> </w:t>
      </w:r>
      <w:r>
        <w:t>un</w:t>
      </w:r>
      <w:r>
        <w:rPr>
          <w:spacing w:val="4"/>
        </w:rPr>
        <w:t xml:space="preserve"> </w:t>
      </w:r>
      <w:r>
        <w:t>75%</w:t>
      </w:r>
      <w:r>
        <w:rPr>
          <w:spacing w:val="1"/>
        </w:rPr>
        <w:t xml:space="preserve"> </w:t>
      </w:r>
      <w:r>
        <w:t>de</w:t>
      </w:r>
      <w:r>
        <w:rPr>
          <w:spacing w:val="1"/>
        </w:rPr>
        <w:t xml:space="preserve"> </w:t>
      </w:r>
      <w:r>
        <w:t>las</w:t>
      </w:r>
      <w:r>
        <w:rPr>
          <w:spacing w:val="2"/>
        </w:rPr>
        <w:t xml:space="preserve"> </w:t>
      </w:r>
      <w:r>
        <w:t>acciones</w:t>
      </w:r>
      <w:r>
        <w:rPr>
          <w:spacing w:val="4"/>
        </w:rPr>
        <w:t xml:space="preserve"> </w:t>
      </w:r>
      <w:r>
        <w:t>que</w:t>
      </w:r>
      <w:r>
        <w:rPr>
          <w:spacing w:val="1"/>
        </w:rPr>
        <w:t xml:space="preserve"> </w:t>
      </w:r>
      <w:r>
        <w:t>le</w:t>
      </w:r>
      <w:r>
        <w:rPr>
          <w:spacing w:val="3"/>
        </w:rPr>
        <w:t xml:space="preserve"> </w:t>
      </w:r>
      <w:r>
        <w:t>competen</w:t>
      </w:r>
      <w:r>
        <w:rPr>
          <w:spacing w:val="4"/>
        </w:rPr>
        <w:t xml:space="preserve"> </w:t>
      </w:r>
      <w:r>
        <w:t>a</w:t>
      </w:r>
      <w:r>
        <w:rPr>
          <w:spacing w:val="1"/>
        </w:rPr>
        <w:t xml:space="preserve"> </w:t>
      </w:r>
      <w:r>
        <w:t>la</w:t>
      </w:r>
      <w:r>
        <w:rPr>
          <w:spacing w:val="1"/>
        </w:rPr>
        <w:t xml:space="preserve"> </w:t>
      </w:r>
      <w:r>
        <w:t>SDA</w:t>
      </w:r>
      <w:r>
        <w:rPr>
          <w:spacing w:val="1"/>
        </w:rPr>
        <w:t xml:space="preserve"> </w:t>
      </w:r>
      <w:r>
        <w:t>en</w:t>
      </w:r>
      <w:r>
        <w:rPr>
          <w:spacing w:val="3"/>
        </w:rPr>
        <w:t xml:space="preserve"> </w:t>
      </w:r>
      <w:r>
        <w:t>cumplimiento</w:t>
      </w:r>
      <w:r>
        <w:rPr>
          <w:spacing w:val="2"/>
        </w:rPr>
        <w:t xml:space="preserve"> </w:t>
      </w:r>
      <w:r>
        <w:t>del</w:t>
      </w:r>
    </w:p>
    <w:p w14:paraId="1D8F9E7C" w14:textId="77777777" w:rsidR="00575006" w:rsidRDefault="00575006">
      <w:pPr>
        <w:jc w:val="both"/>
        <w:sectPr w:rsidR="00575006">
          <w:pgSz w:w="12240" w:h="15840"/>
          <w:pgMar w:top="2420" w:right="500" w:bottom="280" w:left="1580" w:header="722" w:footer="0" w:gutter="0"/>
          <w:cols w:space="720"/>
        </w:sectPr>
      </w:pPr>
    </w:p>
    <w:p w14:paraId="29BFC035" w14:textId="77777777" w:rsidR="00575006" w:rsidRDefault="00575006">
      <w:pPr>
        <w:pStyle w:val="Textoindependiente"/>
        <w:spacing w:before="4"/>
        <w:rPr>
          <w:sz w:val="17"/>
        </w:rPr>
      </w:pPr>
    </w:p>
    <w:p w14:paraId="3C3D7DD5" w14:textId="77777777" w:rsidR="00575006" w:rsidRDefault="00000000">
      <w:pPr>
        <w:pStyle w:val="Textoindependiente"/>
        <w:spacing w:before="90"/>
        <w:ind w:left="546" w:right="822"/>
        <w:jc w:val="both"/>
      </w:pPr>
      <w:r>
        <w:t>“Plan de manejo del área de canteras, vegetación natural, pastos, plantaciones de bosques y</w:t>
      </w:r>
      <w:r>
        <w:rPr>
          <w:spacing w:val="-57"/>
        </w:rPr>
        <w:t xml:space="preserve"> </w:t>
      </w:r>
      <w:r>
        <w:t>agricultura, de la franja de adecuación”, lo que establece la ruta para que la siguiente</w:t>
      </w:r>
      <w:r>
        <w:rPr>
          <w:spacing w:val="1"/>
        </w:rPr>
        <w:t xml:space="preserve"> </w:t>
      </w:r>
      <w:r>
        <w:t>administración</w:t>
      </w:r>
      <w:r>
        <w:rPr>
          <w:spacing w:val="1"/>
        </w:rPr>
        <w:t xml:space="preserve"> </w:t>
      </w:r>
      <w:r>
        <w:t>distrital</w:t>
      </w:r>
      <w:r>
        <w:rPr>
          <w:spacing w:val="1"/>
        </w:rPr>
        <w:t xml:space="preserve"> </w:t>
      </w:r>
      <w:r>
        <w:t>concluya</w:t>
      </w:r>
      <w:r>
        <w:rPr>
          <w:spacing w:val="1"/>
        </w:rPr>
        <w:t xml:space="preserve"> </w:t>
      </w:r>
      <w:r>
        <w:t>su</w:t>
      </w:r>
      <w:r>
        <w:rPr>
          <w:spacing w:val="1"/>
        </w:rPr>
        <w:t xml:space="preserve"> </w:t>
      </w:r>
      <w:r>
        <w:t>implementación,</w:t>
      </w:r>
      <w:r>
        <w:rPr>
          <w:spacing w:val="1"/>
        </w:rPr>
        <w:t xml:space="preserve"> </w:t>
      </w:r>
      <w:r>
        <w:t>y</w:t>
      </w:r>
      <w:r>
        <w:rPr>
          <w:spacing w:val="1"/>
        </w:rPr>
        <w:t xml:space="preserve"> </w:t>
      </w:r>
      <w:r>
        <w:t>de</w:t>
      </w:r>
      <w:r>
        <w:rPr>
          <w:spacing w:val="1"/>
        </w:rPr>
        <w:t xml:space="preserve"> </w:t>
      </w:r>
      <w:r>
        <w:t>esta</w:t>
      </w:r>
      <w:r>
        <w:rPr>
          <w:spacing w:val="1"/>
        </w:rPr>
        <w:t xml:space="preserve"> </w:t>
      </w:r>
      <w:r>
        <w:t>manera</w:t>
      </w:r>
      <w:r>
        <w:rPr>
          <w:spacing w:val="1"/>
        </w:rPr>
        <w:t xml:space="preserve"> </w:t>
      </w:r>
      <w:r>
        <w:t>en</w:t>
      </w:r>
      <w:r>
        <w:rPr>
          <w:spacing w:val="1"/>
        </w:rPr>
        <w:t xml:space="preserve"> </w:t>
      </w:r>
      <w:r>
        <w:t>el</w:t>
      </w:r>
      <w:r>
        <w:rPr>
          <w:spacing w:val="1"/>
        </w:rPr>
        <w:t xml:space="preserve"> </w:t>
      </w:r>
      <w:r>
        <w:t>plazo</w:t>
      </w:r>
      <w:r>
        <w:rPr>
          <w:spacing w:val="1"/>
        </w:rPr>
        <w:t xml:space="preserve"> </w:t>
      </w:r>
      <w:r>
        <w:t>establecido se dé cumplimiento al fallo del Consejo de Estado, en lo correspondiente a las</w:t>
      </w:r>
      <w:r>
        <w:rPr>
          <w:spacing w:val="1"/>
        </w:rPr>
        <w:t xml:space="preserve"> </w:t>
      </w:r>
      <w:r>
        <w:t>obligaciones</w:t>
      </w:r>
      <w:r>
        <w:rPr>
          <w:spacing w:val="1"/>
        </w:rPr>
        <w:t xml:space="preserve"> </w:t>
      </w:r>
      <w:r>
        <w:t>de</w:t>
      </w:r>
      <w:r>
        <w:rPr>
          <w:spacing w:val="1"/>
        </w:rPr>
        <w:t xml:space="preserve"> </w:t>
      </w:r>
      <w:r>
        <w:t>la</w:t>
      </w:r>
      <w:r>
        <w:rPr>
          <w:spacing w:val="1"/>
        </w:rPr>
        <w:t xml:space="preserve"> </w:t>
      </w:r>
      <w:r>
        <w:t>SDA</w:t>
      </w:r>
      <w:r>
        <w:rPr>
          <w:spacing w:val="1"/>
        </w:rPr>
        <w:t xml:space="preserve"> </w:t>
      </w:r>
      <w:r>
        <w:t>correspondientes</w:t>
      </w:r>
      <w:r>
        <w:rPr>
          <w:spacing w:val="1"/>
        </w:rPr>
        <w:t xml:space="preserve"> </w:t>
      </w:r>
      <w:r>
        <w:t>a:</w:t>
      </w:r>
      <w:r>
        <w:rPr>
          <w:spacing w:val="1"/>
        </w:rPr>
        <w:t xml:space="preserve"> </w:t>
      </w:r>
      <w:r>
        <w:t>implementación</w:t>
      </w:r>
      <w:r>
        <w:rPr>
          <w:spacing w:val="1"/>
        </w:rPr>
        <w:t xml:space="preserve"> </w:t>
      </w:r>
      <w:r>
        <w:t>de</w:t>
      </w:r>
      <w:r>
        <w:rPr>
          <w:spacing w:val="1"/>
        </w:rPr>
        <w:t xml:space="preserve"> </w:t>
      </w:r>
      <w:r>
        <w:t>ocho</w:t>
      </w:r>
      <w:r>
        <w:rPr>
          <w:spacing w:val="1"/>
        </w:rPr>
        <w:t xml:space="preserve"> </w:t>
      </w:r>
      <w:r>
        <w:t>hitos</w:t>
      </w:r>
      <w:r>
        <w:rPr>
          <w:spacing w:val="1"/>
        </w:rPr>
        <w:t xml:space="preserve"> </w:t>
      </w:r>
      <w:r>
        <w:t>de</w:t>
      </w:r>
      <w:r>
        <w:rPr>
          <w:spacing w:val="1"/>
        </w:rPr>
        <w:t xml:space="preserve"> </w:t>
      </w:r>
      <w:r>
        <w:rPr>
          <w:spacing w:val="-1"/>
        </w:rPr>
        <w:t>amojonamiento</w:t>
      </w:r>
      <w:r>
        <w:rPr>
          <w:spacing w:val="-14"/>
        </w:rPr>
        <w:t xml:space="preserve"> </w:t>
      </w:r>
      <w:r>
        <w:t>social</w:t>
      </w:r>
      <w:r>
        <w:rPr>
          <w:spacing w:val="-15"/>
        </w:rPr>
        <w:t xml:space="preserve"> </w:t>
      </w:r>
      <w:r>
        <w:t>en</w:t>
      </w:r>
      <w:r>
        <w:rPr>
          <w:spacing w:val="-12"/>
        </w:rPr>
        <w:t xml:space="preserve"> </w:t>
      </w:r>
      <w:r>
        <w:t>el</w:t>
      </w:r>
      <w:r>
        <w:rPr>
          <w:spacing w:val="-13"/>
        </w:rPr>
        <w:t xml:space="preserve"> </w:t>
      </w:r>
      <w:r>
        <w:t>área</w:t>
      </w:r>
      <w:r>
        <w:rPr>
          <w:spacing w:val="-16"/>
        </w:rPr>
        <w:t xml:space="preserve"> </w:t>
      </w:r>
      <w:r>
        <w:t>de</w:t>
      </w:r>
      <w:r>
        <w:rPr>
          <w:spacing w:val="-16"/>
        </w:rPr>
        <w:t xml:space="preserve"> </w:t>
      </w:r>
      <w:r>
        <w:t>ocupación</w:t>
      </w:r>
      <w:r>
        <w:rPr>
          <w:spacing w:val="-13"/>
        </w:rPr>
        <w:t xml:space="preserve"> </w:t>
      </w:r>
      <w:r>
        <w:t>público</w:t>
      </w:r>
      <w:r>
        <w:rPr>
          <w:spacing w:val="-15"/>
        </w:rPr>
        <w:t xml:space="preserve"> </w:t>
      </w:r>
      <w:r>
        <w:t>prioritaria</w:t>
      </w:r>
      <w:r>
        <w:rPr>
          <w:spacing w:val="-16"/>
        </w:rPr>
        <w:t xml:space="preserve"> </w:t>
      </w:r>
      <w:r>
        <w:t>de</w:t>
      </w:r>
      <w:r>
        <w:rPr>
          <w:spacing w:val="-16"/>
        </w:rPr>
        <w:t xml:space="preserve"> </w:t>
      </w:r>
      <w:r>
        <w:t>la</w:t>
      </w:r>
      <w:r>
        <w:rPr>
          <w:spacing w:val="-12"/>
        </w:rPr>
        <w:t xml:space="preserve"> </w:t>
      </w:r>
      <w:r>
        <w:t>Franja</w:t>
      </w:r>
      <w:r>
        <w:rPr>
          <w:spacing w:val="-13"/>
        </w:rPr>
        <w:t xml:space="preserve"> </w:t>
      </w:r>
      <w:r>
        <w:t>de</w:t>
      </w:r>
      <w:r>
        <w:rPr>
          <w:spacing w:val="-16"/>
        </w:rPr>
        <w:t xml:space="preserve"> </w:t>
      </w:r>
      <w:r>
        <w:t>Adecuación;</w:t>
      </w:r>
      <w:r>
        <w:rPr>
          <w:spacing w:val="-57"/>
        </w:rPr>
        <w:t xml:space="preserve"> </w:t>
      </w:r>
      <w:r>
        <w:t>gestión y adquisición predial de 25 has en cerros orientales, recuperación y mantenimiento</w:t>
      </w:r>
      <w:r>
        <w:rPr>
          <w:spacing w:val="1"/>
        </w:rPr>
        <w:t xml:space="preserve"> </w:t>
      </w:r>
      <w:r>
        <w:t>de la red de 3 km de senderos existentes, adecuación de una zona de cantera para parques y</w:t>
      </w:r>
      <w:r>
        <w:rPr>
          <w:spacing w:val="-57"/>
        </w:rPr>
        <w:t xml:space="preserve"> </w:t>
      </w:r>
      <w:proofErr w:type="spellStart"/>
      <w:r>
        <w:t>equipamentos</w:t>
      </w:r>
      <w:proofErr w:type="spellEnd"/>
      <w:r>
        <w:t>, implementar 50 hectáreas de restauración ecológica para generar corredores</w:t>
      </w:r>
      <w:r>
        <w:rPr>
          <w:spacing w:val="-57"/>
        </w:rPr>
        <w:t xml:space="preserve"> </w:t>
      </w:r>
      <w:r>
        <w:t>de bosque y agua para los bogotanos, implementación en 27,6 has de Incentivos a la</w:t>
      </w:r>
      <w:r>
        <w:rPr>
          <w:spacing w:val="1"/>
        </w:rPr>
        <w:t xml:space="preserve"> </w:t>
      </w:r>
      <w:r>
        <w:t>conservación</w:t>
      </w:r>
      <w:r>
        <w:rPr>
          <w:spacing w:val="-8"/>
        </w:rPr>
        <w:t xml:space="preserve"> </w:t>
      </w:r>
      <w:r>
        <w:t>de</w:t>
      </w:r>
      <w:r>
        <w:rPr>
          <w:spacing w:val="-10"/>
        </w:rPr>
        <w:t xml:space="preserve"> </w:t>
      </w:r>
      <w:r>
        <w:t>los</w:t>
      </w:r>
      <w:r>
        <w:rPr>
          <w:spacing w:val="-7"/>
        </w:rPr>
        <w:t xml:space="preserve"> </w:t>
      </w:r>
      <w:r>
        <w:t>Bosques</w:t>
      </w:r>
      <w:r>
        <w:rPr>
          <w:spacing w:val="-8"/>
        </w:rPr>
        <w:t xml:space="preserve"> </w:t>
      </w:r>
      <w:r>
        <w:t>Andinos,</w:t>
      </w:r>
      <w:r>
        <w:rPr>
          <w:spacing w:val="-8"/>
        </w:rPr>
        <w:t xml:space="preserve"> </w:t>
      </w:r>
      <w:r>
        <w:t>apoyo</w:t>
      </w:r>
      <w:r>
        <w:rPr>
          <w:spacing w:val="-8"/>
        </w:rPr>
        <w:t xml:space="preserve"> </w:t>
      </w:r>
      <w:r>
        <w:t>a</w:t>
      </w:r>
      <w:r>
        <w:rPr>
          <w:spacing w:val="-10"/>
        </w:rPr>
        <w:t xml:space="preserve"> </w:t>
      </w:r>
      <w:r>
        <w:t>dos</w:t>
      </w:r>
      <w:r>
        <w:rPr>
          <w:spacing w:val="-6"/>
        </w:rPr>
        <w:t xml:space="preserve"> </w:t>
      </w:r>
      <w:r>
        <w:t>iniciativas</w:t>
      </w:r>
      <w:r>
        <w:rPr>
          <w:spacing w:val="-8"/>
        </w:rPr>
        <w:t xml:space="preserve"> </w:t>
      </w:r>
      <w:r>
        <w:t>de</w:t>
      </w:r>
      <w:r>
        <w:rPr>
          <w:spacing w:val="-10"/>
        </w:rPr>
        <w:t xml:space="preserve"> </w:t>
      </w:r>
      <w:r>
        <w:t>participación</w:t>
      </w:r>
      <w:r>
        <w:rPr>
          <w:spacing w:val="-9"/>
        </w:rPr>
        <w:t xml:space="preserve"> </w:t>
      </w:r>
      <w:r>
        <w:t>ciudadana</w:t>
      </w:r>
      <w:r>
        <w:rPr>
          <w:spacing w:val="-6"/>
        </w:rPr>
        <w:t xml:space="preserve"> </w:t>
      </w:r>
      <w:r>
        <w:t>en</w:t>
      </w:r>
      <w:r>
        <w:rPr>
          <w:spacing w:val="-58"/>
        </w:rPr>
        <w:t xml:space="preserve"> </w:t>
      </w:r>
      <w:r>
        <w:t>la gestión ambiental enfocadas a procesos de emprendimientos social para la conservación</w:t>
      </w:r>
      <w:r>
        <w:rPr>
          <w:spacing w:val="1"/>
        </w:rPr>
        <w:t xml:space="preserve"> </w:t>
      </w:r>
      <w:r>
        <w:t>ambiental</w:t>
      </w:r>
      <w:r>
        <w:rPr>
          <w:spacing w:val="1"/>
        </w:rPr>
        <w:t xml:space="preserve"> </w:t>
      </w:r>
      <w:r>
        <w:t>y</w:t>
      </w:r>
      <w:r>
        <w:rPr>
          <w:spacing w:val="1"/>
        </w:rPr>
        <w:t xml:space="preserve"> </w:t>
      </w:r>
      <w:r>
        <w:t>el</w:t>
      </w:r>
      <w:r>
        <w:rPr>
          <w:spacing w:val="1"/>
        </w:rPr>
        <w:t xml:space="preserve"> </w:t>
      </w:r>
      <w:r>
        <w:t>fortalecimiento</w:t>
      </w:r>
      <w:r>
        <w:rPr>
          <w:spacing w:val="1"/>
        </w:rPr>
        <w:t xml:space="preserve"> </w:t>
      </w:r>
      <w:r>
        <w:t>de</w:t>
      </w:r>
      <w:r>
        <w:rPr>
          <w:spacing w:val="1"/>
        </w:rPr>
        <w:t xml:space="preserve"> </w:t>
      </w:r>
      <w:r>
        <w:t>procesos</w:t>
      </w:r>
      <w:r>
        <w:rPr>
          <w:spacing w:val="1"/>
        </w:rPr>
        <w:t xml:space="preserve"> </w:t>
      </w:r>
      <w:r>
        <w:t>de</w:t>
      </w:r>
      <w:r>
        <w:rPr>
          <w:spacing w:val="1"/>
        </w:rPr>
        <w:t xml:space="preserve"> </w:t>
      </w:r>
      <w:r>
        <w:t>participación</w:t>
      </w:r>
      <w:r>
        <w:rPr>
          <w:spacing w:val="1"/>
        </w:rPr>
        <w:t xml:space="preserve"> </w:t>
      </w:r>
      <w:r>
        <w:t>ciudadana</w:t>
      </w:r>
      <w:r>
        <w:rPr>
          <w:spacing w:val="1"/>
        </w:rPr>
        <w:t xml:space="preserve"> </w:t>
      </w:r>
      <w:r>
        <w:t>en</w:t>
      </w:r>
      <w:r>
        <w:rPr>
          <w:spacing w:val="1"/>
        </w:rPr>
        <w:t xml:space="preserve"> </w:t>
      </w:r>
      <w:r>
        <w:t>la</w:t>
      </w:r>
      <w:r>
        <w:rPr>
          <w:spacing w:val="1"/>
        </w:rPr>
        <w:t xml:space="preserve"> </w:t>
      </w:r>
      <w:r>
        <w:t>gestión</w:t>
      </w:r>
      <w:r>
        <w:rPr>
          <w:spacing w:val="1"/>
        </w:rPr>
        <w:t xml:space="preserve"> </w:t>
      </w:r>
      <w:r>
        <w:t>ambiental.</w:t>
      </w:r>
    </w:p>
    <w:p w14:paraId="1E112049" w14:textId="77777777" w:rsidR="00575006" w:rsidRDefault="00575006">
      <w:pPr>
        <w:pStyle w:val="Textoindependiente"/>
        <w:spacing w:before="1"/>
      </w:pPr>
    </w:p>
    <w:p w14:paraId="12104413" w14:textId="77777777" w:rsidR="00575006" w:rsidRDefault="00000000">
      <w:pPr>
        <w:pStyle w:val="Textoindependiente"/>
        <w:ind w:left="546" w:right="823"/>
        <w:jc w:val="both"/>
      </w:pPr>
      <w:r>
        <w:t>Restaurar,</w:t>
      </w:r>
      <w:r>
        <w:rPr>
          <w:spacing w:val="1"/>
        </w:rPr>
        <w:t xml:space="preserve"> </w:t>
      </w:r>
      <w:r>
        <w:t>rehabilitar</w:t>
      </w:r>
      <w:r>
        <w:rPr>
          <w:spacing w:val="1"/>
        </w:rPr>
        <w:t xml:space="preserve"> </w:t>
      </w:r>
      <w:r>
        <w:t>o</w:t>
      </w:r>
      <w:r>
        <w:rPr>
          <w:spacing w:val="1"/>
        </w:rPr>
        <w:t xml:space="preserve"> </w:t>
      </w:r>
      <w:r>
        <w:t>recuperar</w:t>
      </w:r>
      <w:r>
        <w:rPr>
          <w:spacing w:val="1"/>
        </w:rPr>
        <w:t xml:space="preserve"> </w:t>
      </w:r>
      <w:r>
        <w:t>nuevas</w:t>
      </w:r>
      <w:r>
        <w:rPr>
          <w:spacing w:val="1"/>
        </w:rPr>
        <w:t xml:space="preserve"> </w:t>
      </w:r>
      <w:r>
        <w:t>áreas</w:t>
      </w:r>
      <w:r>
        <w:rPr>
          <w:spacing w:val="1"/>
        </w:rPr>
        <w:t xml:space="preserve"> </w:t>
      </w:r>
      <w:r>
        <w:t>degradadas</w:t>
      </w:r>
      <w:r>
        <w:rPr>
          <w:spacing w:val="1"/>
        </w:rPr>
        <w:t xml:space="preserve"> </w:t>
      </w:r>
      <w:r>
        <w:t>en</w:t>
      </w:r>
      <w:r>
        <w:rPr>
          <w:spacing w:val="1"/>
        </w:rPr>
        <w:t xml:space="preserve"> </w:t>
      </w:r>
      <w:r>
        <w:t>la</w:t>
      </w:r>
      <w:r>
        <w:rPr>
          <w:spacing w:val="1"/>
        </w:rPr>
        <w:t xml:space="preserve"> </w:t>
      </w:r>
      <w:r>
        <w:t>estructura</w:t>
      </w:r>
      <w:r>
        <w:rPr>
          <w:spacing w:val="1"/>
        </w:rPr>
        <w:t xml:space="preserve"> </w:t>
      </w:r>
      <w:r>
        <w:t>ecológica</w:t>
      </w:r>
      <w:r>
        <w:rPr>
          <w:spacing w:val="1"/>
        </w:rPr>
        <w:t xml:space="preserve"> </w:t>
      </w:r>
      <w:r>
        <w:t>principal y áreas de interés ambiental: De acuerdo con la información originada por la</w:t>
      </w:r>
      <w:r>
        <w:rPr>
          <w:spacing w:val="1"/>
        </w:rPr>
        <w:t xml:space="preserve"> </w:t>
      </w:r>
      <w:r>
        <w:t>Secretaría</w:t>
      </w:r>
      <w:r>
        <w:rPr>
          <w:spacing w:val="1"/>
        </w:rPr>
        <w:t xml:space="preserve"> </w:t>
      </w:r>
      <w:r>
        <w:t>Distrital</w:t>
      </w:r>
      <w:r>
        <w:rPr>
          <w:spacing w:val="1"/>
        </w:rPr>
        <w:t xml:space="preserve"> </w:t>
      </w:r>
      <w:r>
        <w:t>de</w:t>
      </w:r>
      <w:r>
        <w:rPr>
          <w:spacing w:val="1"/>
        </w:rPr>
        <w:t xml:space="preserve"> </w:t>
      </w:r>
      <w:r>
        <w:t>Ambiente,</w:t>
      </w:r>
      <w:r>
        <w:rPr>
          <w:spacing w:val="1"/>
        </w:rPr>
        <w:t xml:space="preserve"> </w:t>
      </w:r>
      <w:r>
        <w:t>en</w:t>
      </w:r>
      <w:r>
        <w:rPr>
          <w:spacing w:val="1"/>
        </w:rPr>
        <w:t xml:space="preserve"> </w:t>
      </w:r>
      <w:r>
        <w:t>convenio</w:t>
      </w:r>
      <w:r>
        <w:rPr>
          <w:spacing w:val="1"/>
        </w:rPr>
        <w:t xml:space="preserve"> </w:t>
      </w:r>
      <w:r>
        <w:t>suscrito</w:t>
      </w:r>
      <w:r>
        <w:rPr>
          <w:spacing w:val="1"/>
        </w:rPr>
        <w:t xml:space="preserve"> </w:t>
      </w:r>
      <w:r>
        <w:t>con</w:t>
      </w:r>
      <w:r>
        <w:rPr>
          <w:spacing w:val="1"/>
        </w:rPr>
        <w:t xml:space="preserve"> </w:t>
      </w:r>
      <w:r>
        <w:t>la</w:t>
      </w:r>
      <w:r>
        <w:rPr>
          <w:spacing w:val="1"/>
        </w:rPr>
        <w:t xml:space="preserve"> </w:t>
      </w:r>
      <w:r>
        <w:t>Pontificia</w:t>
      </w:r>
      <w:r>
        <w:rPr>
          <w:spacing w:val="1"/>
        </w:rPr>
        <w:t xml:space="preserve"> </w:t>
      </w:r>
      <w:r>
        <w:t>Universidad</w:t>
      </w:r>
      <w:r>
        <w:rPr>
          <w:spacing w:val="1"/>
        </w:rPr>
        <w:t xml:space="preserve"> </w:t>
      </w:r>
      <w:r>
        <w:t>Javeriana,</w:t>
      </w:r>
      <w:r>
        <w:rPr>
          <w:spacing w:val="-9"/>
        </w:rPr>
        <w:t xml:space="preserve"> </w:t>
      </w:r>
      <w:r>
        <w:t>los</w:t>
      </w:r>
      <w:r>
        <w:rPr>
          <w:spacing w:val="-8"/>
        </w:rPr>
        <w:t xml:space="preserve"> </w:t>
      </w:r>
      <w:r>
        <w:t>manejos</w:t>
      </w:r>
      <w:r>
        <w:rPr>
          <w:spacing w:val="-8"/>
        </w:rPr>
        <w:t xml:space="preserve"> </w:t>
      </w:r>
      <w:r>
        <w:t>históricos</w:t>
      </w:r>
      <w:r>
        <w:rPr>
          <w:spacing w:val="-7"/>
        </w:rPr>
        <w:t xml:space="preserve"> </w:t>
      </w:r>
      <w:r>
        <w:t>en</w:t>
      </w:r>
      <w:r>
        <w:rPr>
          <w:spacing w:val="-9"/>
        </w:rPr>
        <w:t xml:space="preserve"> </w:t>
      </w:r>
      <w:r>
        <w:t>uso</w:t>
      </w:r>
      <w:r>
        <w:rPr>
          <w:spacing w:val="-8"/>
        </w:rPr>
        <w:t xml:space="preserve"> </w:t>
      </w:r>
      <w:r>
        <w:t>del</w:t>
      </w:r>
      <w:r>
        <w:rPr>
          <w:spacing w:val="-8"/>
        </w:rPr>
        <w:t xml:space="preserve"> </w:t>
      </w:r>
      <w:r>
        <w:t>suelo</w:t>
      </w:r>
      <w:r>
        <w:rPr>
          <w:spacing w:val="-7"/>
        </w:rPr>
        <w:t xml:space="preserve"> </w:t>
      </w:r>
      <w:r>
        <w:t>han</w:t>
      </w:r>
      <w:r>
        <w:rPr>
          <w:spacing w:val="-9"/>
        </w:rPr>
        <w:t xml:space="preserve"> </w:t>
      </w:r>
      <w:r>
        <w:t>dado</w:t>
      </w:r>
      <w:r>
        <w:rPr>
          <w:spacing w:val="-9"/>
        </w:rPr>
        <w:t xml:space="preserve"> </w:t>
      </w:r>
      <w:r>
        <w:t>a</w:t>
      </w:r>
      <w:r>
        <w:rPr>
          <w:spacing w:val="-10"/>
        </w:rPr>
        <w:t xml:space="preserve"> </w:t>
      </w:r>
      <w:r>
        <w:t>lugar</w:t>
      </w:r>
      <w:r>
        <w:rPr>
          <w:spacing w:val="-9"/>
        </w:rPr>
        <w:t xml:space="preserve"> </w:t>
      </w:r>
      <w:r>
        <w:t>a</w:t>
      </w:r>
      <w:r>
        <w:rPr>
          <w:spacing w:val="-10"/>
        </w:rPr>
        <w:t xml:space="preserve"> </w:t>
      </w:r>
      <w:r>
        <w:t>que</w:t>
      </w:r>
      <w:r>
        <w:rPr>
          <w:spacing w:val="-10"/>
        </w:rPr>
        <w:t xml:space="preserve"> </w:t>
      </w:r>
      <w:r>
        <w:t>el</w:t>
      </w:r>
      <w:r>
        <w:rPr>
          <w:spacing w:val="-7"/>
        </w:rPr>
        <w:t xml:space="preserve"> </w:t>
      </w:r>
      <w:r>
        <w:t>21%</w:t>
      </w:r>
      <w:r>
        <w:rPr>
          <w:spacing w:val="-9"/>
        </w:rPr>
        <w:t xml:space="preserve"> </w:t>
      </w:r>
      <w:r>
        <w:t>de</w:t>
      </w:r>
      <w:r>
        <w:rPr>
          <w:spacing w:val="-10"/>
        </w:rPr>
        <w:t xml:space="preserve"> </w:t>
      </w:r>
      <w:r>
        <w:t>sus</w:t>
      </w:r>
      <w:r>
        <w:rPr>
          <w:spacing w:val="-8"/>
        </w:rPr>
        <w:t xml:space="preserve"> </w:t>
      </w:r>
      <w:r>
        <w:t>áreas</w:t>
      </w:r>
      <w:r>
        <w:rPr>
          <w:spacing w:val="-57"/>
        </w:rPr>
        <w:t xml:space="preserve"> </w:t>
      </w:r>
      <w:r>
        <w:t>se</w:t>
      </w:r>
      <w:r>
        <w:rPr>
          <w:spacing w:val="1"/>
        </w:rPr>
        <w:t xml:space="preserve"> </w:t>
      </w:r>
      <w:r>
        <w:t>encuentran</w:t>
      </w:r>
      <w:r>
        <w:rPr>
          <w:spacing w:val="1"/>
        </w:rPr>
        <w:t xml:space="preserve"> </w:t>
      </w:r>
      <w:r>
        <w:t>en</w:t>
      </w:r>
      <w:r>
        <w:rPr>
          <w:spacing w:val="1"/>
        </w:rPr>
        <w:t xml:space="preserve"> </w:t>
      </w:r>
      <w:r>
        <w:t>algún</w:t>
      </w:r>
      <w:r>
        <w:rPr>
          <w:spacing w:val="1"/>
        </w:rPr>
        <w:t xml:space="preserve"> </w:t>
      </w:r>
      <w:r>
        <w:t>estado</w:t>
      </w:r>
      <w:r>
        <w:rPr>
          <w:spacing w:val="1"/>
        </w:rPr>
        <w:t xml:space="preserve"> </w:t>
      </w:r>
      <w:r>
        <w:t>de</w:t>
      </w:r>
      <w:r>
        <w:rPr>
          <w:spacing w:val="1"/>
        </w:rPr>
        <w:t xml:space="preserve"> </w:t>
      </w:r>
      <w:r>
        <w:t>degradación</w:t>
      </w:r>
      <w:r>
        <w:rPr>
          <w:spacing w:val="1"/>
        </w:rPr>
        <w:t xml:space="preserve"> </w:t>
      </w:r>
      <w:r>
        <w:t>y</w:t>
      </w:r>
      <w:r>
        <w:rPr>
          <w:spacing w:val="1"/>
        </w:rPr>
        <w:t xml:space="preserve"> </w:t>
      </w:r>
      <w:r>
        <w:t>o</w:t>
      </w:r>
      <w:r>
        <w:rPr>
          <w:spacing w:val="1"/>
        </w:rPr>
        <w:t xml:space="preserve"> </w:t>
      </w:r>
      <w:r>
        <w:t>deterioro</w:t>
      </w:r>
      <w:r>
        <w:rPr>
          <w:spacing w:val="1"/>
        </w:rPr>
        <w:t xml:space="preserve"> </w:t>
      </w:r>
      <w:r>
        <w:t>(SDA-PUJ</w:t>
      </w:r>
      <w:r>
        <w:rPr>
          <w:spacing w:val="1"/>
        </w:rPr>
        <w:t xml:space="preserve"> </w:t>
      </w:r>
      <w:r>
        <w:t>2010-2039).</w:t>
      </w:r>
      <w:r>
        <w:rPr>
          <w:spacing w:val="1"/>
        </w:rPr>
        <w:t xml:space="preserve"> </w:t>
      </w:r>
      <w:r>
        <w:t>Degradación</w:t>
      </w:r>
      <w:r>
        <w:rPr>
          <w:spacing w:val="-11"/>
        </w:rPr>
        <w:t xml:space="preserve"> </w:t>
      </w:r>
      <w:r>
        <w:t>entendida</w:t>
      </w:r>
      <w:r>
        <w:rPr>
          <w:spacing w:val="-12"/>
        </w:rPr>
        <w:t xml:space="preserve"> </w:t>
      </w:r>
      <w:r>
        <w:t>como</w:t>
      </w:r>
      <w:r>
        <w:rPr>
          <w:spacing w:val="-10"/>
        </w:rPr>
        <w:t xml:space="preserve"> </w:t>
      </w:r>
      <w:r>
        <w:t>la</w:t>
      </w:r>
      <w:r>
        <w:rPr>
          <w:spacing w:val="-12"/>
        </w:rPr>
        <w:t xml:space="preserve"> </w:t>
      </w:r>
      <w:r>
        <w:t>pérdida</w:t>
      </w:r>
      <w:r>
        <w:rPr>
          <w:spacing w:val="-11"/>
        </w:rPr>
        <w:t xml:space="preserve"> </w:t>
      </w:r>
      <w:r>
        <w:t>de</w:t>
      </w:r>
      <w:r>
        <w:rPr>
          <w:spacing w:val="-12"/>
        </w:rPr>
        <w:t xml:space="preserve"> </w:t>
      </w:r>
      <w:r>
        <w:t>los</w:t>
      </w:r>
      <w:r>
        <w:rPr>
          <w:spacing w:val="-9"/>
        </w:rPr>
        <w:t xml:space="preserve"> </w:t>
      </w:r>
      <w:r>
        <w:t>servicios</w:t>
      </w:r>
      <w:r>
        <w:rPr>
          <w:spacing w:val="-11"/>
        </w:rPr>
        <w:t xml:space="preserve"> </w:t>
      </w:r>
      <w:r>
        <w:t>que</w:t>
      </w:r>
      <w:r>
        <w:rPr>
          <w:spacing w:val="-12"/>
        </w:rPr>
        <w:t xml:space="preserve"> </w:t>
      </w:r>
      <w:r>
        <w:t>ofrece</w:t>
      </w:r>
      <w:r>
        <w:rPr>
          <w:spacing w:val="-11"/>
        </w:rPr>
        <w:t xml:space="preserve"> </w:t>
      </w:r>
      <w:r>
        <w:t>un</w:t>
      </w:r>
      <w:r>
        <w:rPr>
          <w:spacing w:val="-11"/>
        </w:rPr>
        <w:t xml:space="preserve"> </w:t>
      </w:r>
      <w:r>
        <w:t>área,</w:t>
      </w:r>
      <w:r>
        <w:rPr>
          <w:spacing w:val="-8"/>
        </w:rPr>
        <w:t xml:space="preserve"> </w:t>
      </w:r>
      <w:r>
        <w:t>para</w:t>
      </w:r>
      <w:r>
        <w:rPr>
          <w:spacing w:val="-9"/>
        </w:rPr>
        <w:t xml:space="preserve"> </w:t>
      </w:r>
      <w:r>
        <w:t>la</w:t>
      </w:r>
      <w:r>
        <w:rPr>
          <w:spacing w:val="-12"/>
        </w:rPr>
        <w:t xml:space="preserve"> </w:t>
      </w:r>
      <w:r>
        <w:t>provisión</w:t>
      </w:r>
      <w:r>
        <w:rPr>
          <w:spacing w:val="-57"/>
        </w:rPr>
        <w:t xml:space="preserve"> </w:t>
      </w:r>
      <w:r>
        <w:t>de beneficios ambientales a la comunidad, tales como la sostenibilidad de los recursos</w:t>
      </w:r>
      <w:r>
        <w:rPr>
          <w:spacing w:val="1"/>
        </w:rPr>
        <w:t xml:space="preserve"> </w:t>
      </w:r>
      <w:r>
        <w:t>naturales, biodiversidad; protección de las interrelaciones bióticas, físicas y bioquímicas</w:t>
      </w:r>
      <w:r>
        <w:rPr>
          <w:spacing w:val="1"/>
        </w:rPr>
        <w:t xml:space="preserve"> </w:t>
      </w:r>
      <w:r>
        <w:t>(regulación</w:t>
      </w:r>
      <w:r>
        <w:rPr>
          <w:spacing w:val="1"/>
        </w:rPr>
        <w:t xml:space="preserve"> </w:t>
      </w:r>
      <w:r>
        <w:t>de</w:t>
      </w:r>
      <w:r>
        <w:rPr>
          <w:spacing w:val="1"/>
        </w:rPr>
        <w:t xml:space="preserve"> </w:t>
      </w:r>
      <w:r>
        <w:t>ciclos);</w:t>
      </w:r>
      <w:r>
        <w:rPr>
          <w:spacing w:val="1"/>
        </w:rPr>
        <w:t xml:space="preserve"> </w:t>
      </w:r>
      <w:r>
        <w:t>la</w:t>
      </w:r>
      <w:r>
        <w:rPr>
          <w:spacing w:val="1"/>
        </w:rPr>
        <w:t xml:space="preserve"> </w:t>
      </w:r>
      <w:r>
        <w:t>protección</w:t>
      </w:r>
      <w:r>
        <w:rPr>
          <w:spacing w:val="1"/>
        </w:rPr>
        <w:t xml:space="preserve"> </w:t>
      </w:r>
      <w:r>
        <w:t>contra</w:t>
      </w:r>
      <w:r>
        <w:rPr>
          <w:spacing w:val="1"/>
        </w:rPr>
        <w:t xml:space="preserve"> </w:t>
      </w:r>
      <w:r>
        <w:t>fenómenos</w:t>
      </w:r>
      <w:r>
        <w:rPr>
          <w:spacing w:val="1"/>
        </w:rPr>
        <w:t xml:space="preserve"> </w:t>
      </w:r>
      <w:r>
        <w:t>naturales</w:t>
      </w:r>
      <w:r>
        <w:rPr>
          <w:spacing w:val="1"/>
        </w:rPr>
        <w:t xml:space="preserve"> </w:t>
      </w:r>
      <w:r>
        <w:t>y</w:t>
      </w:r>
      <w:r>
        <w:rPr>
          <w:spacing w:val="1"/>
        </w:rPr>
        <w:t xml:space="preserve"> </w:t>
      </w:r>
      <w:r>
        <w:t>antrópicos</w:t>
      </w:r>
      <w:r>
        <w:rPr>
          <w:spacing w:val="1"/>
        </w:rPr>
        <w:t xml:space="preserve"> </w:t>
      </w:r>
      <w:r>
        <w:t>(contaminación, desastres naturales, etc.); la producción de agua, oxígeno y paisaje, entre</w:t>
      </w:r>
      <w:r>
        <w:rPr>
          <w:spacing w:val="1"/>
        </w:rPr>
        <w:t xml:space="preserve"> </w:t>
      </w:r>
      <w:r>
        <w:t>otros.</w:t>
      </w:r>
    </w:p>
    <w:p w14:paraId="15103F2F" w14:textId="77777777" w:rsidR="00575006" w:rsidRDefault="00575006">
      <w:pPr>
        <w:pStyle w:val="Textoindependiente"/>
      </w:pPr>
    </w:p>
    <w:p w14:paraId="2B549CFB" w14:textId="77777777" w:rsidR="00575006" w:rsidRDefault="00000000">
      <w:pPr>
        <w:pStyle w:val="Textoindependiente"/>
        <w:ind w:left="546" w:right="829"/>
        <w:jc w:val="both"/>
      </w:pPr>
      <w:r>
        <w:t>Para revertir los</w:t>
      </w:r>
      <w:r>
        <w:rPr>
          <w:spacing w:val="1"/>
        </w:rPr>
        <w:t xml:space="preserve"> </w:t>
      </w:r>
      <w:r>
        <w:t>procesos</w:t>
      </w:r>
      <w:r>
        <w:rPr>
          <w:spacing w:val="1"/>
        </w:rPr>
        <w:t xml:space="preserve"> </w:t>
      </w:r>
      <w:r>
        <w:t>de degradación</w:t>
      </w:r>
      <w:r>
        <w:rPr>
          <w:spacing w:val="1"/>
        </w:rPr>
        <w:t xml:space="preserve"> </w:t>
      </w:r>
      <w:r>
        <w:t>de los</w:t>
      </w:r>
      <w:r>
        <w:rPr>
          <w:spacing w:val="1"/>
        </w:rPr>
        <w:t xml:space="preserve"> </w:t>
      </w:r>
      <w:r>
        <w:t>ecosistemas,</w:t>
      </w:r>
      <w:r>
        <w:rPr>
          <w:spacing w:val="1"/>
        </w:rPr>
        <w:t xml:space="preserve"> </w:t>
      </w:r>
      <w:r>
        <w:t>es</w:t>
      </w:r>
      <w:r>
        <w:rPr>
          <w:spacing w:val="1"/>
        </w:rPr>
        <w:t xml:space="preserve"> </w:t>
      </w:r>
      <w:r>
        <w:t>necesario</w:t>
      </w:r>
      <w:r>
        <w:rPr>
          <w:spacing w:val="1"/>
        </w:rPr>
        <w:t xml:space="preserve"> </w:t>
      </w:r>
      <w:r>
        <w:t>desarrollar</w:t>
      </w:r>
      <w:r>
        <w:rPr>
          <w:spacing w:val="1"/>
        </w:rPr>
        <w:t xml:space="preserve"> </w:t>
      </w:r>
      <w:r>
        <w:t>acciones de intervención que tiendan a la restauración, rehabilitación y/o recuperación</w:t>
      </w:r>
      <w:r>
        <w:rPr>
          <w:spacing w:val="1"/>
        </w:rPr>
        <w:t xml:space="preserve"> </w:t>
      </w:r>
      <w:r>
        <w:t>ecología,</w:t>
      </w:r>
      <w:r>
        <w:rPr>
          <w:spacing w:val="-1"/>
        </w:rPr>
        <w:t xml:space="preserve"> </w:t>
      </w:r>
      <w:r>
        <w:t>con la cual se puede</w:t>
      </w:r>
      <w:r>
        <w:rPr>
          <w:spacing w:val="-2"/>
        </w:rPr>
        <w:t xml:space="preserve"> </w:t>
      </w:r>
      <w:r>
        <w:t>influir en</w:t>
      </w:r>
      <w:r>
        <w:rPr>
          <w:spacing w:val="2"/>
        </w:rPr>
        <w:t xml:space="preserve"> </w:t>
      </w:r>
      <w:r>
        <w:t>el</w:t>
      </w:r>
      <w:r>
        <w:rPr>
          <w:spacing w:val="-1"/>
        </w:rPr>
        <w:t xml:space="preserve"> </w:t>
      </w:r>
      <w:r>
        <w:t>corto,</w:t>
      </w:r>
      <w:r>
        <w:rPr>
          <w:spacing w:val="2"/>
        </w:rPr>
        <w:t xml:space="preserve"> </w:t>
      </w:r>
      <w:r>
        <w:t>mediano y</w:t>
      </w:r>
      <w:r>
        <w:rPr>
          <w:spacing w:val="-1"/>
        </w:rPr>
        <w:t xml:space="preserve"> </w:t>
      </w:r>
      <w:r>
        <w:t>largo plazo.</w:t>
      </w:r>
    </w:p>
    <w:p w14:paraId="681717C8" w14:textId="77777777" w:rsidR="00575006" w:rsidRDefault="00575006">
      <w:pPr>
        <w:pStyle w:val="Textoindependiente"/>
      </w:pPr>
    </w:p>
    <w:p w14:paraId="58F84240" w14:textId="77777777" w:rsidR="00575006" w:rsidRDefault="00000000">
      <w:pPr>
        <w:pStyle w:val="Textoindependiente"/>
        <w:ind w:left="546" w:right="826"/>
        <w:jc w:val="both"/>
      </w:pPr>
      <w:r>
        <w:t>El permitir la continuidad de los procesos de deterioro sin la participación de acciones</w:t>
      </w:r>
      <w:r>
        <w:rPr>
          <w:spacing w:val="1"/>
        </w:rPr>
        <w:t xml:space="preserve"> </w:t>
      </w:r>
      <w:r>
        <w:t>enfocadas en encauzar la restauración, la rehabilitación y/o la recuperación de ecosistemas,</w:t>
      </w:r>
      <w:r>
        <w:rPr>
          <w:spacing w:val="-57"/>
        </w:rPr>
        <w:t xml:space="preserve"> </w:t>
      </w:r>
      <w:r>
        <w:t>permitiría</w:t>
      </w:r>
      <w:r>
        <w:rPr>
          <w:spacing w:val="-3"/>
        </w:rPr>
        <w:t xml:space="preserve"> </w:t>
      </w:r>
      <w:r>
        <w:t>la ampliación</w:t>
      </w:r>
      <w:r>
        <w:rPr>
          <w:spacing w:val="2"/>
        </w:rPr>
        <w:t xml:space="preserve"> </w:t>
      </w:r>
      <w:r>
        <w:t>de</w:t>
      </w:r>
      <w:r>
        <w:rPr>
          <w:spacing w:val="-2"/>
        </w:rPr>
        <w:t xml:space="preserve"> </w:t>
      </w:r>
      <w:r>
        <w:t>las problemáticas en los</w:t>
      </w:r>
      <w:r>
        <w:rPr>
          <w:spacing w:val="-1"/>
        </w:rPr>
        <w:t xml:space="preserve"> </w:t>
      </w:r>
      <w:r>
        <w:t>siguientes aspectos:</w:t>
      </w:r>
    </w:p>
    <w:p w14:paraId="47126EFC" w14:textId="77777777" w:rsidR="00575006" w:rsidRDefault="00575006">
      <w:pPr>
        <w:pStyle w:val="Textoindependiente"/>
        <w:spacing w:before="1"/>
      </w:pPr>
    </w:p>
    <w:p w14:paraId="29389C4E" w14:textId="77777777" w:rsidR="00575006" w:rsidRDefault="00000000">
      <w:pPr>
        <w:pStyle w:val="Prrafodelista"/>
        <w:numPr>
          <w:ilvl w:val="0"/>
          <w:numId w:val="8"/>
        </w:numPr>
        <w:tabs>
          <w:tab w:val="left" w:pos="923"/>
          <w:tab w:val="left" w:pos="924"/>
        </w:tabs>
        <w:ind w:hanging="378"/>
        <w:rPr>
          <w:sz w:val="24"/>
        </w:rPr>
      </w:pPr>
      <w:r>
        <w:rPr>
          <w:sz w:val="24"/>
        </w:rPr>
        <w:t>La</w:t>
      </w:r>
      <w:r>
        <w:rPr>
          <w:spacing w:val="-2"/>
          <w:sz w:val="24"/>
        </w:rPr>
        <w:t xml:space="preserve"> </w:t>
      </w:r>
      <w:r>
        <w:rPr>
          <w:sz w:val="24"/>
        </w:rPr>
        <w:t>disminución en la cantidad y</w:t>
      </w:r>
      <w:r>
        <w:rPr>
          <w:spacing w:val="-1"/>
          <w:sz w:val="24"/>
        </w:rPr>
        <w:t xml:space="preserve"> </w:t>
      </w:r>
      <w:r>
        <w:rPr>
          <w:sz w:val="24"/>
        </w:rPr>
        <w:t>calidad del agua,</w:t>
      </w:r>
      <w:r>
        <w:rPr>
          <w:spacing w:val="-1"/>
          <w:sz w:val="24"/>
        </w:rPr>
        <w:t xml:space="preserve"> </w:t>
      </w:r>
      <w:r>
        <w:rPr>
          <w:sz w:val="24"/>
        </w:rPr>
        <w:t>del aire</w:t>
      </w:r>
      <w:r>
        <w:rPr>
          <w:spacing w:val="-1"/>
          <w:sz w:val="24"/>
        </w:rPr>
        <w:t xml:space="preserve"> </w:t>
      </w:r>
      <w:r>
        <w:rPr>
          <w:sz w:val="24"/>
        </w:rPr>
        <w:t>y</w:t>
      </w:r>
      <w:r>
        <w:rPr>
          <w:spacing w:val="-1"/>
          <w:sz w:val="24"/>
        </w:rPr>
        <w:t xml:space="preserve"> </w:t>
      </w:r>
      <w:r>
        <w:rPr>
          <w:sz w:val="24"/>
        </w:rPr>
        <w:t>de</w:t>
      </w:r>
      <w:r>
        <w:rPr>
          <w:spacing w:val="-1"/>
          <w:sz w:val="24"/>
        </w:rPr>
        <w:t xml:space="preserve"> </w:t>
      </w:r>
      <w:r>
        <w:rPr>
          <w:sz w:val="24"/>
        </w:rPr>
        <w:t>los alimentos</w:t>
      </w:r>
    </w:p>
    <w:p w14:paraId="7BD11F3E" w14:textId="77777777" w:rsidR="00575006" w:rsidRDefault="00000000">
      <w:pPr>
        <w:pStyle w:val="Prrafodelista"/>
        <w:numPr>
          <w:ilvl w:val="0"/>
          <w:numId w:val="8"/>
        </w:numPr>
        <w:tabs>
          <w:tab w:val="left" w:pos="946"/>
        </w:tabs>
        <w:ind w:left="945" w:hanging="400"/>
        <w:rPr>
          <w:sz w:val="24"/>
        </w:rPr>
      </w:pPr>
      <w:r>
        <w:rPr>
          <w:sz w:val="24"/>
        </w:rPr>
        <w:t>La</w:t>
      </w:r>
      <w:r>
        <w:rPr>
          <w:spacing w:val="-3"/>
          <w:sz w:val="24"/>
        </w:rPr>
        <w:t xml:space="preserve"> </w:t>
      </w:r>
      <w:r>
        <w:rPr>
          <w:sz w:val="24"/>
        </w:rPr>
        <w:t>aparición</w:t>
      </w:r>
      <w:r>
        <w:rPr>
          <w:spacing w:val="-1"/>
          <w:sz w:val="24"/>
        </w:rPr>
        <w:t xml:space="preserve"> </w:t>
      </w:r>
      <w:r>
        <w:rPr>
          <w:sz w:val="24"/>
        </w:rPr>
        <w:t>de</w:t>
      </w:r>
      <w:r>
        <w:rPr>
          <w:spacing w:val="-1"/>
          <w:sz w:val="24"/>
        </w:rPr>
        <w:t xml:space="preserve"> </w:t>
      </w:r>
      <w:r>
        <w:rPr>
          <w:sz w:val="24"/>
        </w:rPr>
        <w:t>nuevas enfermedades</w:t>
      </w:r>
    </w:p>
    <w:p w14:paraId="20A89598" w14:textId="77777777" w:rsidR="00575006" w:rsidRDefault="00000000">
      <w:pPr>
        <w:pStyle w:val="Prrafodelista"/>
        <w:numPr>
          <w:ilvl w:val="0"/>
          <w:numId w:val="8"/>
        </w:numPr>
        <w:tabs>
          <w:tab w:val="left" w:pos="906"/>
        </w:tabs>
        <w:ind w:left="905" w:hanging="360"/>
        <w:rPr>
          <w:sz w:val="24"/>
        </w:rPr>
      </w:pPr>
      <w:r>
        <w:rPr>
          <w:sz w:val="24"/>
        </w:rPr>
        <w:t>Disminución</w:t>
      </w:r>
      <w:r>
        <w:rPr>
          <w:spacing w:val="-1"/>
          <w:sz w:val="24"/>
        </w:rPr>
        <w:t xml:space="preserve"> </w:t>
      </w:r>
      <w:r>
        <w:rPr>
          <w:sz w:val="24"/>
        </w:rPr>
        <w:t>del</w:t>
      </w:r>
      <w:r>
        <w:rPr>
          <w:spacing w:val="-1"/>
          <w:sz w:val="24"/>
        </w:rPr>
        <w:t xml:space="preserve"> </w:t>
      </w:r>
      <w:r>
        <w:rPr>
          <w:sz w:val="24"/>
        </w:rPr>
        <w:t>crecimiento</w:t>
      </w:r>
      <w:r>
        <w:rPr>
          <w:spacing w:val="-1"/>
          <w:sz w:val="24"/>
        </w:rPr>
        <w:t xml:space="preserve"> </w:t>
      </w:r>
      <w:r>
        <w:rPr>
          <w:sz w:val="24"/>
        </w:rPr>
        <w:t>económico</w:t>
      </w:r>
      <w:r>
        <w:rPr>
          <w:spacing w:val="-1"/>
          <w:sz w:val="24"/>
        </w:rPr>
        <w:t xml:space="preserve"> </w:t>
      </w:r>
      <w:r>
        <w:rPr>
          <w:sz w:val="24"/>
        </w:rPr>
        <w:t>de</w:t>
      </w:r>
      <w:r>
        <w:rPr>
          <w:spacing w:val="-2"/>
          <w:sz w:val="24"/>
        </w:rPr>
        <w:t xml:space="preserve"> </w:t>
      </w:r>
      <w:r>
        <w:rPr>
          <w:sz w:val="24"/>
        </w:rPr>
        <w:t>los</w:t>
      </w:r>
      <w:r>
        <w:rPr>
          <w:spacing w:val="-1"/>
          <w:sz w:val="24"/>
        </w:rPr>
        <w:t xml:space="preserve"> </w:t>
      </w:r>
      <w:r>
        <w:rPr>
          <w:sz w:val="24"/>
        </w:rPr>
        <w:t>territorios por</w:t>
      </w:r>
      <w:r>
        <w:rPr>
          <w:spacing w:val="-2"/>
          <w:sz w:val="24"/>
        </w:rPr>
        <w:t xml:space="preserve"> </w:t>
      </w:r>
      <w:r>
        <w:rPr>
          <w:sz w:val="24"/>
        </w:rPr>
        <w:t>el</w:t>
      </w:r>
      <w:r>
        <w:rPr>
          <w:spacing w:val="-1"/>
          <w:sz w:val="24"/>
        </w:rPr>
        <w:t xml:space="preserve"> </w:t>
      </w:r>
      <w:r>
        <w:rPr>
          <w:sz w:val="24"/>
        </w:rPr>
        <w:t>deterioro</w:t>
      </w:r>
      <w:r>
        <w:rPr>
          <w:spacing w:val="-1"/>
          <w:sz w:val="24"/>
        </w:rPr>
        <w:t xml:space="preserve"> </w:t>
      </w:r>
      <w:r>
        <w:rPr>
          <w:sz w:val="24"/>
        </w:rPr>
        <w:t>de</w:t>
      </w:r>
      <w:r>
        <w:rPr>
          <w:spacing w:val="-2"/>
          <w:sz w:val="24"/>
        </w:rPr>
        <w:t xml:space="preserve"> </w:t>
      </w:r>
      <w:r>
        <w:rPr>
          <w:sz w:val="24"/>
        </w:rPr>
        <w:t>los</w:t>
      </w:r>
      <w:r>
        <w:rPr>
          <w:spacing w:val="-1"/>
          <w:sz w:val="24"/>
        </w:rPr>
        <w:t xml:space="preserve"> </w:t>
      </w:r>
      <w:r>
        <w:rPr>
          <w:sz w:val="24"/>
        </w:rPr>
        <w:t>suelos</w:t>
      </w:r>
    </w:p>
    <w:p w14:paraId="7E7FBCA9" w14:textId="77777777" w:rsidR="00575006" w:rsidRDefault="00000000">
      <w:pPr>
        <w:pStyle w:val="Prrafodelista"/>
        <w:numPr>
          <w:ilvl w:val="0"/>
          <w:numId w:val="8"/>
        </w:numPr>
        <w:tabs>
          <w:tab w:val="left" w:pos="926"/>
        </w:tabs>
        <w:spacing w:before="2" w:line="237" w:lineRule="auto"/>
        <w:ind w:left="546" w:right="829" w:firstLine="0"/>
        <w:rPr>
          <w:sz w:val="24"/>
        </w:rPr>
      </w:pPr>
      <w:r>
        <w:rPr>
          <w:sz w:val="24"/>
        </w:rPr>
        <w:t>Eliminación</w:t>
      </w:r>
      <w:r>
        <w:rPr>
          <w:spacing w:val="5"/>
          <w:sz w:val="24"/>
        </w:rPr>
        <w:t xml:space="preserve"> </w:t>
      </w:r>
      <w:r>
        <w:rPr>
          <w:sz w:val="24"/>
        </w:rPr>
        <w:t>de</w:t>
      </w:r>
      <w:r>
        <w:rPr>
          <w:spacing w:val="4"/>
          <w:sz w:val="24"/>
        </w:rPr>
        <w:t xml:space="preserve"> </w:t>
      </w:r>
      <w:r>
        <w:rPr>
          <w:sz w:val="24"/>
        </w:rPr>
        <w:t>elementos</w:t>
      </w:r>
      <w:r>
        <w:rPr>
          <w:spacing w:val="6"/>
          <w:sz w:val="24"/>
        </w:rPr>
        <w:t xml:space="preserve"> </w:t>
      </w:r>
      <w:r>
        <w:rPr>
          <w:sz w:val="24"/>
        </w:rPr>
        <w:t>bióticos</w:t>
      </w:r>
      <w:r>
        <w:rPr>
          <w:spacing w:val="4"/>
          <w:sz w:val="24"/>
        </w:rPr>
        <w:t xml:space="preserve"> </w:t>
      </w:r>
      <w:r>
        <w:rPr>
          <w:sz w:val="24"/>
        </w:rPr>
        <w:t>para</w:t>
      </w:r>
      <w:r>
        <w:rPr>
          <w:spacing w:val="4"/>
          <w:sz w:val="24"/>
        </w:rPr>
        <w:t xml:space="preserve"> </w:t>
      </w:r>
      <w:r>
        <w:rPr>
          <w:sz w:val="24"/>
        </w:rPr>
        <w:t>la</w:t>
      </w:r>
      <w:r>
        <w:rPr>
          <w:spacing w:val="4"/>
          <w:sz w:val="24"/>
        </w:rPr>
        <w:t xml:space="preserve"> </w:t>
      </w:r>
      <w:r>
        <w:rPr>
          <w:sz w:val="24"/>
        </w:rPr>
        <w:t>adaptación</w:t>
      </w:r>
      <w:r>
        <w:rPr>
          <w:spacing w:val="5"/>
          <w:sz w:val="24"/>
        </w:rPr>
        <w:t xml:space="preserve"> </w:t>
      </w:r>
      <w:r>
        <w:rPr>
          <w:sz w:val="24"/>
        </w:rPr>
        <w:t>y</w:t>
      </w:r>
      <w:r>
        <w:rPr>
          <w:spacing w:val="5"/>
          <w:sz w:val="24"/>
        </w:rPr>
        <w:t xml:space="preserve"> </w:t>
      </w:r>
      <w:r>
        <w:rPr>
          <w:sz w:val="24"/>
        </w:rPr>
        <w:t>mitigación</w:t>
      </w:r>
      <w:r>
        <w:rPr>
          <w:spacing w:val="5"/>
          <w:sz w:val="24"/>
        </w:rPr>
        <w:t xml:space="preserve"> </w:t>
      </w:r>
      <w:r>
        <w:rPr>
          <w:sz w:val="24"/>
        </w:rPr>
        <w:t>al</w:t>
      </w:r>
      <w:r>
        <w:rPr>
          <w:spacing w:val="6"/>
          <w:sz w:val="24"/>
        </w:rPr>
        <w:t xml:space="preserve"> </w:t>
      </w:r>
      <w:r>
        <w:rPr>
          <w:sz w:val="24"/>
        </w:rPr>
        <w:t>cambio</w:t>
      </w:r>
      <w:r>
        <w:rPr>
          <w:spacing w:val="4"/>
          <w:sz w:val="24"/>
        </w:rPr>
        <w:t xml:space="preserve"> </w:t>
      </w:r>
      <w:r>
        <w:rPr>
          <w:sz w:val="24"/>
        </w:rPr>
        <w:t>climático</w:t>
      </w:r>
      <w:r>
        <w:rPr>
          <w:spacing w:val="-57"/>
          <w:sz w:val="24"/>
        </w:rPr>
        <w:t xml:space="preserve"> </w:t>
      </w:r>
      <w:r>
        <w:rPr>
          <w:sz w:val="24"/>
        </w:rPr>
        <w:t>global.</w:t>
      </w:r>
    </w:p>
    <w:p w14:paraId="05759470" w14:textId="77777777" w:rsidR="00575006" w:rsidRDefault="00575006">
      <w:pPr>
        <w:spacing w:line="237" w:lineRule="auto"/>
        <w:rPr>
          <w:sz w:val="24"/>
        </w:rPr>
        <w:sectPr w:rsidR="00575006">
          <w:pgSz w:w="12240" w:h="15840"/>
          <w:pgMar w:top="2420" w:right="500" w:bottom="280" w:left="1580" w:header="722" w:footer="0" w:gutter="0"/>
          <w:cols w:space="720"/>
        </w:sectPr>
      </w:pPr>
    </w:p>
    <w:p w14:paraId="0ACC35AD" w14:textId="77777777" w:rsidR="00575006" w:rsidRDefault="00575006">
      <w:pPr>
        <w:pStyle w:val="Textoindependiente"/>
        <w:spacing w:before="4"/>
        <w:rPr>
          <w:sz w:val="17"/>
        </w:rPr>
      </w:pPr>
    </w:p>
    <w:p w14:paraId="5733EF09" w14:textId="77777777" w:rsidR="00575006" w:rsidRDefault="00000000">
      <w:pPr>
        <w:pStyle w:val="Textoindependiente"/>
        <w:spacing w:before="90"/>
        <w:ind w:left="546" w:right="822"/>
        <w:jc w:val="both"/>
      </w:pPr>
      <w:r>
        <w:t>Por</w:t>
      </w:r>
      <w:r>
        <w:rPr>
          <w:spacing w:val="1"/>
        </w:rPr>
        <w:t xml:space="preserve"> </w:t>
      </w:r>
      <w:r>
        <w:t>ello</w:t>
      </w:r>
      <w:r>
        <w:rPr>
          <w:spacing w:val="1"/>
        </w:rPr>
        <w:t xml:space="preserve"> </w:t>
      </w:r>
      <w:r>
        <w:t>es</w:t>
      </w:r>
      <w:r>
        <w:rPr>
          <w:spacing w:val="1"/>
        </w:rPr>
        <w:t xml:space="preserve"> </w:t>
      </w:r>
      <w:r>
        <w:t>tan</w:t>
      </w:r>
      <w:r>
        <w:rPr>
          <w:spacing w:val="1"/>
        </w:rPr>
        <w:t xml:space="preserve"> </w:t>
      </w:r>
      <w:r>
        <w:t>esencial</w:t>
      </w:r>
      <w:r>
        <w:rPr>
          <w:spacing w:val="1"/>
        </w:rPr>
        <w:t xml:space="preserve"> </w:t>
      </w:r>
      <w:r>
        <w:t>e</w:t>
      </w:r>
      <w:r>
        <w:rPr>
          <w:spacing w:val="1"/>
        </w:rPr>
        <w:t xml:space="preserve"> </w:t>
      </w:r>
      <w:r>
        <w:t>importante</w:t>
      </w:r>
      <w:r>
        <w:rPr>
          <w:spacing w:val="1"/>
        </w:rPr>
        <w:t xml:space="preserve"> </w:t>
      </w:r>
      <w:r>
        <w:t>seguir</w:t>
      </w:r>
      <w:r>
        <w:rPr>
          <w:spacing w:val="1"/>
        </w:rPr>
        <w:t xml:space="preserve"> </w:t>
      </w:r>
      <w:r>
        <w:t>desarrollando</w:t>
      </w:r>
      <w:r>
        <w:rPr>
          <w:spacing w:val="1"/>
        </w:rPr>
        <w:t xml:space="preserve"> </w:t>
      </w:r>
      <w:r>
        <w:t>acciones</w:t>
      </w:r>
      <w:r>
        <w:rPr>
          <w:spacing w:val="1"/>
        </w:rPr>
        <w:t xml:space="preserve"> </w:t>
      </w:r>
      <w:r>
        <w:t>de</w:t>
      </w:r>
      <w:r>
        <w:rPr>
          <w:spacing w:val="1"/>
        </w:rPr>
        <w:t xml:space="preserve"> </w:t>
      </w:r>
      <w:r>
        <w:t>restauración,</w:t>
      </w:r>
      <w:r>
        <w:rPr>
          <w:spacing w:val="1"/>
        </w:rPr>
        <w:t xml:space="preserve"> </w:t>
      </w:r>
      <w:r>
        <w:t>rehabilitación o recuperación, y su mantenimiento, en los ecosistemas degradados en el</w:t>
      </w:r>
      <w:r>
        <w:rPr>
          <w:spacing w:val="1"/>
        </w:rPr>
        <w:t xml:space="preserve"> </w:t>
      </w:r>
      <w:r>
        <w:t>territorio con procesos de diagnósticos y caracterización social-económico y ambiental del</w:t>
      </w:r>
      <w:r>
        <w:rPr>
          <w:spacing w:val="1"/>
        </w:rPr>
        <w:t xml:space="preserve"> </w:t>
      </w:r>
      <w:r>
        <w:t>territorio para establecer la priorización de las áreas a intervenir,</w:t>
      </w:r>
      <w:r>
        <w:rPr>
          <w:spacing w:val="1"/>
        </w:rPr>
        <w:t xml:space="preserve"> </w:t>
      </w:r>
      <w:r>
        <w:t>con la producción de</w:t>
      </w:r>
      <w:r>
        <w:rPr>
          <w:spacing w:val="1"/>
        </w:rPr>
        <w:t xml:space="preserve"> </w:t>
      </w:r>
      <w:r>
        <w:t>material vegetal en los tres (3) viveros para la producción de especies nativas; como la</w:t>
      </w:r>
      <w:r>
        <w:rPr>
          <w:spacing w:val="1"/>
        </w:rPr>
        <w:t xml:space="preserve"> </w:t>
      </w:r>
      <w:r>
        <w:t>compra de material en viveros comerciales que produzcan material vegetal nativo; también</w:t>
      </w:r>
      <w:r>
        <w:rPr>
          <w:spacing w:val="-57"/>
        </w:rPr>
        <w:t xml:space="preserve"> </w:t>
      </w:r>
      <w:r>
        <w:t>se precisa la estructuración</w:t>
      </w:r>
      <w:r>
        <w:rPr>
          <w:spacing w:val="1"/>
        </w:rPr>
        <w:t xml:space="preserve"> </w:t>
      </w:r>
      <w:r>
        <w:t>del Programa de Evaluación, seguimiento y monitoreo a los</w:t>
      </w:r>
      <w:r>
        <w:rPr>
          <w:spacing w:val="1"/>
        </w:rPr>
        <w:t xml:space="preserve"> </w:t>
      </w:r>
      <w:r>
        <w:t>procesos ecológicos generados por el desarrollo de acciones de restauración ecológica en el</w:t>
      </w:r>
      <w:r>
        <w:rPr>
          <w:spacing w:val="-57"/>
        </w:rPr>
        <w:t xml:space="preserve"> </w:t>
      </w:r>
      <w:r>
        <w:t>Distrito</w:t>
      </w:r>
      <w:r>
        <w:rPr>
          <w:spacing w:val="-1"/>
        </w:rPr>
        <w:t xml:space="preserve"> </w:t>
      </w:r>
      <w:r>
        <w:t>Capital.</w:t>
      </w:r>
    </w:p>
    <w:p w14:paraId="7E660727" w14:textId="77777777" w:rsidR="00575006" w:rsidRDefault="00575006">
      <w:pPr>
        <w:pStyle w:val="Textoindependiente"/>
      </w:pPr>
    </w:p>
    <w:p w14:paraId="2B2D7009" w14:textId="77777777" w:rsidR="00575006" w:rsidRDefault="00000000">
      <w:pPr>
        <w:pStyle w:val="Textoindependiente"/>
        <w:spacing w:before="1"/>
        <w:ind w:left="546" w:right="823"/>
        <w:jc w:val="both"/>
      </w:pPr>
      <w:r>
        <w:t>Las</w:t>
      </w:r>
      <w:r>
        <w:rPr>
          <w:spacing w:val="-2"/>
        </w:rPr>
        <w:t xml:space="preserve"> </w:t>
      </w:r>
      <w:r>
        <w:t>370</w:t>
      </w:r>
      <w:r>
        <w:rPr>
          <w:spacing w:val="-1"/>
        </w:rPr>
        <w:t xml:space="preserve"> </w:t>
      </w:r>
      <w:r>
        <w:t>has</w:t>
      </w:r>
      <w:r>
        <w:rPr>
          <w:spacing w:val="-1"/>
        </w:rPr>
        <w:t xml:space="preserve"> </w:t>
      </w:r>
      <w:r>
        <w:t>que</w:t>
      </w:r>
      <w:r>
        <w:rPr>
          <w:spacing w:val="-2"/>
        </w:rPr>
        <w:t xml:space="preserve"> </w:t>
      </w:r>
      <w:r>
        <w:t>se</w:t>
      </w:r>
      <w:r>
        <w:rPr>
          <w:spacing w:val="-2"/>
        </w:rPr>
        <w:t xml:space="preserve"> </w:t>
      </w:r>
      <w:r>
        <w:t>intervengan</w:t>
      </w:r>
      <w:r>
        <w:rPr>
          <w:spacing w:val="-2"/>
        </w:rPr>
        <w:t xml:space="preserve"> </w:t>
      </w:r>
      <w:r>
        <w:t>contarán</w:t>
      </w:r>
      <w:r>
        <w:rPr>
          <w:spacing w:val="-1"/>
        </w:rPr>
        <w:t xml:space="preserve"> </w:t>
      </w:r>
      <w:r>
        <w:t>con</w:t>
      </w:r>
      <w:r>
        <w:rPr>
          <w:spacing w:val="-1"/>
        </w:rPr>
        <w:t xml:space="preserve"> </w:t>
      </w:r>
      <w:r>
        <w:t>actividades</w:t>
      </w:r>
      <w:r>
        <w:rPr>
          <w:spacing w:val="-1"/>
        </w:rPr>
        <w:t xml:space="preserve"> </w:t>
      </w:r>
      <w:r>
        <w:t>de</w:t>
      </w:r>
      <w:r>
        <w:rPr>
          <w:spacing w:val="-3"/>
        </w:rPr>
        <w:t xml:space="preserve"> </w:t>
      </w:r>
      <w:r>
        <w:t>mantenimiento</w:t>
      </w:r>
      <w:r>
        <w:rPr>
          <w:spacing w:val="-1"/>
        </w:rPr>
        <w:t xml:space="preserve"> </w:t>
      </w:r>
      <w:r>
        <w:t>con</w:t>
      </w:r>
      <w:r>
        <w:rPr>
          <w:spacing w:val="2"/>
        </w:rPr>
        <w:t xml:space="preserve"> </w:t>
      </w:r>
      <w:r>
        <w:t>un</w:t>
      </w:r>
      <w:r>
        <w:rPr>
          <w:spacing w:val="-1"/>
        </w:rPr>
        <w:t xml:space="preserve"> </w:t>
      </w:r>
      <w:r>
        <w:t>(1)</w:t>
      </w:r>
      <w:r>
        <w:rPr>
          <w:spacing w:val="-1"/>
        </w:rPr>
        <w:t xml:space="preserve"> </w:t>
      </w:r>
      <w:r>
        <w:t>ciclo</w:t>
      </w:r>
      <w:r>
        <w:rPr>
          <w:spacing w:val="-58"/>
        </w:rPr>
        <w:t xml:space="preserve"> </w:t>
      </w:r>
      <w:r>
        <w:t>anual por cuatro años, garantizando su sostenibilidad en el corto, mediano y largo plazo.</w:t>
      </w:r>
      <w:r>
        <w:rPr>
          <w:spacing w:val="1"/>
        </w:rPr>
        <w:t xml:space="preserve"> </w:t>
      </w:r>
      <w:r>
        <w:t>También,</w:t>
      </w:r>
      <w:r>
        <w:rPr>
          <w:spacing w:val="-10"/>
        </w:rPr>
        <w:t xml:space="preserve"> </w:t>
      </w:r>
      <w:r>
        <w:t>en</w:t>
      </w:r>
      <w:r>
        <w:rPr>
          <w:spacing w:val="-9"/>
        </w:rPr>
        <w:t xml:space="preserve"> </w:t>
      </w:r>
      <w:r>
        <w:t>esta</w:t>
      </w:r>
      <w:r>
        <w:rPr>
          <w:spacing w:val="-10"/>
        </w:rPr>
        <w:t xml:space="preserve"> </w:t>
      </w:r>
      <w:r>
        <w:t>meta</w:t>
      </w:r>
      <w:r>
        <w:rPr>
          <w:spacing w:val="-10"/>
        </w:rPr>
        <w:t xml:space="preserve"> </w:t>
      </w:r>
      <w:r>
        <w:t>se</w:t>
      </w:r>
      <w:r>
        <w:rPr>
          <w:spacing w:val="-8"/>
        </w:rPr>
        <w:t xml:space="preserve"> </w:t>
      </w:r>
      <w:r>
        <w:t>acogen</w:t>
      </w:r>
      <w:r>
        <w:rPr>
          <w:spacing w:val="-9"/>
        </w:rPr>
        <w:t xml:space="preserve"> </w:t>
      </w:r>
      <w:r>
        <w:t>otras</w:t>
      </w:r>
      <w:r>
        <w:rPr>
          <w:spacing w:val="-8"/>
        </w:rPr>
        <w:t xml:space="preserve"> </w:t>
      </w:r>
      <w:r>
        <w:t>derivadas</w:t>
      </w:r>
      <w:r>
        <w:rPr>
          <w:spacing w:val="-9"/>
        </w:rPr>
        <w:t xml:space="preserve"> </w:t>
      </w:r>
      <w:r>
        <w:t>de</w:t>
      </w:r>
      <w:r>
        <w:rPr>
          <w:spacing w:val="-7"/>
        </w:rPr>
        <w:t xml:space="preserve"> </w:t>
      </w:r>
      <w:r>
        <w:t>la</w:t>
      </w:r>
      <w:r>
        <w:rPr>
          <w:spacing w:val="-10"/>
        </w:rPr>
        <w:t xml:space="preserve"> </w:t>
      </w:r>
      <w:r>
        <w:t>directriz</w:t>
      </w:r>
      <w:r>
        <w:rPr>
          <w:spacing w:val="-9"/>
        </w:rPr>
        <w:t xml:space="preserve"> </w:t>
      </w:r>
      <w:r>
        <w:t>de</w:t>
      </w:r>
      <w:r>
        <w:rPr>
          <w:spacing w:val="-10"/>
        </w:rPr>
        <w:t xml:space="preserve"> </w:t>
      </w:r>
      <w:r>
        <w:t>la</w:t>
      </w:r>
      <w:r>
        <w:rPr>
          <w:spacing w:val="-10"/>
        </w:rPr>
        <w:t xml:space="preserve"> </w:t>
      </w:r>
      <w:r>
        <w:t>administración</w:t>
      </w:r>
      <w:r>
        <w:rPr>
          <w:spacing w:val="-8"/>
        </w:rPr>
        <w:t xml:space="preserve"> </w:t>
      </w:r>
      <w:r>
        <w:t>Distrital</w:t>
      </w:r>
      <w:r>
        <w:rPr>
          <w:spacing w:val="-58"/>
        </w:rPr>
        <w:t xml:space="preserve"> </w:t>
      </w:r>
      <w:r>
        <w:t>que</w:t>
      </w:r>
      <w:r>
        <w:rPr>
          <w:spacing w:val="-2"/>
        </w:rPr>
        <w:t xml:space="preserve"> </w:t>
      </w:r>
      <w:r>
        <w:t>tienen que</w:t>
      </w:r>
      <w:r>
        <w:rPr>
          <w:spacing w:val="-1"/>
        </w:rPr>
        <w:t xml:space="preserve"> </w:t>
      </w:r>
      <w:r>
        <w:t>ver con la</w:t>
      </w:r>
      <w:r>
        <w:rPr>
          <w:spacing w:val="1"/>
        </w:rPr>
        <w:t xml:space="preserve"> </w:t>
      </w:r>
      <w:r>
        <w:t>mitigación de</w:t>
      </w:r>
      <w:r>
        <w:rPr>
          <w:spacing w:val="-1"/>
        </w:rPr>
        <w:t xml:space="preserve"> </w:t>
      </w:r>
      <w:r>
        <w:t>riesgo de</w:t>
      </w:r>
      <w:r>
        <w:rPr>
          <w:spacing w:val="-2"/>
        </w:rPr>
        <w:t xml:space="preserve"> </w:t>
      </w:r>
      <w:r>
        <w:t>incendios forestales.</w:t>
      </w:r>
    </w:p>
    <w:p w14:paraId="092FCF55" w14:textId="77777777" w:rsidR="00575006" w:rsidRDefault="00575006">
      <w:pPr>
        <w:pStyle w:val="Textoindependiente"/>
      </w:pPr>
    </w:p>
    <w:p w14:paraId="0A319CFD" w14:textId="77777777" w:rsidR="00575006" w:rsidRDefault="00000000">
      <w:pPr>
        <w:pStyle w:val="Textoindependiente"/>
        <w:ind w:left="546" w:right="821"/>
        <w:jc w:val="both"/>
      </w:pPr>
      <w:r>
        <w:t>Mantener</w:t>
      </w:r>
      <w:r>
        <w:rPr>
          <w:spacing w:val="57"/>
        </w:rPr>
        <w:t xml:space="preserve"> </w:t>
      </w:r>
      <w:r>
        <w:t>590</w:t>
      </w:r>
      <w:r>
        <w:rPr>
          <w:spacing w:val="57"/>
        </w:rPr>
        <w:t xml:space="preserve"> </w:t>
      </w:r>
      <w:r>
        <w:t>hectáreas</w:t>
      </w:r>
      <w:r>
        <w:rPr>
          <w:spacing w:val="58"/>
        </w:rPr>
        <w:t xml:space="preserve"> </w:t>
      </w:r>
      <w:r>
        <w:t>priorizadas</w:t>
      </w:r>
      <w:r>
        <w:rPr>
          <w:spacing w:val="58"/>
        </w:rPr>
        <w:t xml:space="preserve"> </w:t>
      </w:r>
      <w:r>
        <w:t>en</w:t>
      </w:r>
      <w:r>
        <w:rPr>
          <w:spacing w:val="57"/>
        </w:rPr>
        <w:t xml:space="preserve"> </w:t>
      </w:r>
      <w:r>
        <w:t>proceso</w:t>
      </w:r>
      <w:r>
        <w:rPr>
          <w:spacing w:val="58"/>
        </w:rPr>
        <w:t xml:space="preserve"> </w:t>
      </w:r>
      <w:r>
        <w:t>de</w:t>
      </w:r>
      <w:r>
        <w:rPr>
          <w:spacing w:val="56"/>
        </w:rPr>
        <w:t xml:space="preserve"> </w:t>
      </w:r>
      <w:r>
        <w:t>recuperación,</w:t>
      </w:r>
      <w:r>
        <w:rPr>
          <w:spacing w:val="58"/>
        </w:rPr>
        <w:t xml:space="preserve"> </w:t>
      </w:r>
      <w:r>
        <w:t>rehabilitación</w:t>
      </w:r>
      <w:r>
        <w:rPr>
          <w:spacing w:val="58"/>
        </w:rPr>
        <w:t xml:space="preserve"> </w:t>
      </w:r>
      <w:r>
        <w:t>o</w:t>
      </w:r>
      <w:r>
        <w:rPr>
          <w:spacing w:val="-58"/>
        </w:rPr>
        <w:t xml:space="preserve"> </w:t>
      </w:r>
      <w:r>
        <w:t>restauración ecológica en la Estructura Ecológica Principal y áreas de interés ambiental.</w:t>
      </w:r>
      <w:r>
        <w:rPr>
          <w:spacing w:val="1"/>
        </w:rPr>
        <w:t xml:space="preserve"> </w:t>
      </w:r>
      <w:r>
        <w:t>Garantizar la sostenibilidad del material plantados en las áreas protegidas y otras áreas de</w:t>
      </w:r>
      <w:r>
        <w:rPr>
          <w:spacing w:val="1"/>
        </w:rPr>
        <w:t xml:space="preserve"> </w:t>
      </w:r>
      <w:r>
        <w:t>interés tanto en la zona urbana como rural en las cuales se implementaron estrategias con</w:t>
      </w:r>
      <w:r>
        <w:rPr>
          <w:spacing w:val="1"/>
        </w:rPr>
        <w:t xml:space="preserve"> </w:t>
      </w:r>
      <w:r>
        <w:t>plantación de coberturas vegetales es esencial y para un</w:t>
      </w:r>
      <w:r>
        <w:rPr>
          <w:spacing w:val="1"/>
        </w:rPr>
        <w:t xml:space="preserve"> </w:t>
      </w:r>
      <w:r>
        <w:t>(1) ciclo de mantenimiento para</w:t>
      </w:r>
      <w:r>
        <w:rPr>
          <w:spacing w:val="1"/>
        </w:rPr>
        <w:t xml:space="preserve"> </w:t>
      </w:r>
      <w:r>
        <w:t>todas las áreas, priorizando las actividades que se requieran en cada caso, a partir de una</w:t>
      </w:r>
      <w:r>
        <w:rPr>
          <w:spacing w:val="1"/>
        </w:rPr>
        <w:t xml:space="preserve"> </w:t>
      </w:r>
      <w:r>
        <w:t>evaluación del estado del área intervenida, entre las cuales están: la evaluación inicial para</w:t>
      </w:r>
      <w:r>
        <w:rPr>
          <w:spacing w:val="1"/>
        </w:rPr>
        <w:t xml:space="preserve"> </w:t>
      </w:r>
      <w:r>
        <w:t>determinar el tipo de mantenimiento que requiere cada una de las áreas intervenidas según</w:t>
      </w:r>
      <w:r>
        <w:rPr>
          <w:spacing w:val="1"/>
        </w:rPr>
        <w:t xml:space="preserve"> </w:t>
      </w:r>
      <w:r>
        <w:t>sea el caso y el proceso de evolución que estas áreas presenten al momento del diagnóstico,</w:t>
      </w:r>
      <w:r>
        <w:rPr>
          <w:spacing w:val="-57"/>
        </w:rPr>
        <w:t xml:space="preserve"> </w:t>
      </w:r>
      <w:r>
        <w:t>elaboración del Plan de Mantenimiento del ciclo en las 590 hectáreas, eliminación de las</w:t>
      </w:r>
      <w:r>
        <w:rPr>
          <w:spacing w:val="1"/>
        </w:rPr>
        <w:t xml:space="preserve"> </w:t>
      </w:r>
      <w:r>
        <w:t>plántulas de especies invasoras o de alta densidad y muy competitivas, deshierbe y rozas de</w:t>
      </w:r>
      <w:r>
        <w:rPr>
          <w:spacing w:val="-58"/>
        </w:rPr>
        <w:t xml:space="preserve"> </w:t>
      </w:r>
      <w:r>
        <w:t>matorral, reposición del material plantado muerto, protección contra daños producidos por</w:t>
      </w:r>
      <w:r>
        <w:rPr>
          <w:spacing w:val="1"/>
        </w:rPr>
        <w:t xml:space="preserve"> </w:t>
      </w:r>
      <w:r>
        <w:t>animales, mantenimiento de otras obras complementarias, actualización de información. Se</w:t>
      </w:r>
      <w:r>
        <w:rPr>
          <w:spacing w:val="-57"/>
        </w:rPr>
        <w:t xml:space="preserve"> </w:t>
      </w:r>
      <w:r>
        <w:t>seleccionarán</w:t>
      </w:r>
      <w:r>
        <w:rPr>
          <w:spacing w:val="1"/>
        </w:rPr>
        <w:t xml:space="preserve"> </w:t>
      </w:r>
      <w:r>
        <w:t>áreas</w:t>
      </w:r>
      <w:r>
        <w:rPr>
          <w:spacing w:val="1"/>
        </w:rPr>
        <w:t xml:space="preserve"> </w:t>
      </w:r>
      <w:r>
        <w:t>estratégicas</w:t>
      </w:r>
      <w:r>
        <w:rPr>
          <w:spacing w:val="1"/>
        </w:rPr>
        <w:t xml:space="preserve"> </w:t>
      </w:r>
      <w:r>
        <w:t>para</w:t>
      </w:r>
      <w:r>
        <w:rPr>
          <w:spacing w:val="1"/>
        </w:rPr>
        <w:t xml:space="preserve"> </w:t>
      </w:r>
      <w:r>
        <w:t>implementar</w:t>
      </w:r>
      <w:r>
        <w:rPr>
          <w:spacing w:val="1"/>
        </w:rPr>
        <w:t xml:space="preserve"> </w:t>
      </w:r>
      <w:r>
        <w:t>en</w:t>
      </w:r>
      <w:r>
        <w:rPr>
          <w:spacing w:val="1"/>
        </w:rPr>
        <w:t xml:space="preserve"> </w:t>
      </w:r>
      <w:r>
        <w:t>ellas</w:t>
      </w:r>
      <w:r>
        <w:rPr>
          <w:spacing w:val="1"/>
        </w:rPr>
        <w:t xml:space="preserve"> </w:t>
      </w:r>
      <w:r>
        <w:t>el</w:t>
      </w:r>
      <w:r>
        <w:rPr>
          <w:spacing w:val="1"/>
        </w:rPr>
        <w:t xml:space="preserve"> </w:t>
      </w:r>
      <w:r>
        <w:t>programa</w:t>
      </w:r>
      <w:r>
        <w:rPr>
          <w:spacing w:val="1"/>
        </w:rPr>
        <w:t xml:space="preserve"> </w:t>
      </w:r>
      <w:r>
        <w:t>de</w:t>
      </w:r>
      <w:r>
        <w:rPr>
          <w:spacing w:val="1"/>
        </w:rPr>
        <w:t xml:space="preserve"> </w:t>
      </w:r>
      <w:r>
        <w:t>evaluación</w:t>
      </w:r>
      <w:r>
        <w:rPr>
          <w:spacing w:val="-57"/>
        </w:rPr>
        <w:t xml:space="preserve"> </w:t>
      </w:r>
      <w:r>
        <w:t>seguimiento</w:t>
      </w:r>
      <w:r>
        <w:rPr>
          <w:spacing w:val="-1"/>
        </w:rPr>
        <w:t xml:space="preserve"> </w:t>
      </w:r>
      <w:r>
        <w:t>y monitoreo.</w:t>
      </w:r>
    </w:p>
    <w:p w14:paraId="2C6056BA" w14:textId="77777777" w:rsidR="00575006" w:rsidRDefault="00575006">
      <w:pPr>
        <w:pStyle w:val="Textoindependiente"/>
      </w:pPr>
    </w:p>
    <w:p w14:paraId="06EBD59F" w14:textId="77777777" w:rsidR="00575006" w:rsidRDefault="00000000">
      <w:pPr>
        <w:pStyle w:val="Textoindependiente"/>
        <w:ind w:left="546" w:right="823"/>
        <w:jc w:val="both"/>
      </w:pPr>
      <w:r>
        <w:t>Implementar proyectos de conectividad ecológica: esto consiste en la consolidación de la</w:t>
      </w:r>
      <w:r>
        <w:rPr>
          <w:spacing w:val="1"/>
        </w:rPr>
        <w:t xml:space="preserve"> </w:t>
      </w:r>
      <w:r>
        <w:t>conectividad ecológica en el Distrito Capital y el territorio, lo cual facilita mejorar las</w:t>
      </w:r>
      <w:r>
        <w:rPr>
          <w:spacing w:val="1"/>
        </w:rPr>
        <w:t xml:space="preserve"> </w:t>
      </w:r>
      <w:r>
        <w:t>condiciones de movilidad e intercambio del recurso genético y la biodiversidad entre áreas</w:t>
      </w:r>
      <w:r>
        <w:rPr>
          <w:spacing w:val="1"/>
        </w:rPr>
        <w:t xml:space="preserve"> </w:t>
      </w:r>
      <w:r>
        <w:t>protegidas urbanas y de éstas con las zonas rurales y otras áreas de interés ambiental en la</w:t>
      </w:r>
      <w:r>
        <w:rPr>
          <w:spacing w:val="1"/>
        </w:rPr>
        <w:t xml:space="preserve"> </w:t>
      </w:r>
      <w:r>
        <w:t>ciudad</w:t>
      </w:r>
      <w:r>
        <w:rPr>
          <w:spacing w:val="-7"/>
        </w:rPr>
        <w:t xml:space="preserve"> </w:t>
      </w:r>
      <w:r>
        <w:t>y</w:t>
      </w:r>
      <w:r>
        <w:rPr>
          <w:spacing w:val="-5"/>
        </w:rPr>
        <w:t xml:space="preserve"> </w:t>
      </w:r>
      <w:r>
        <w:t>la</w:t>
      </w:r>
      <w:r>
        <w:rPr>
          <w:spacing w:val="-7"/>
        </w:rPr>
        <w:t xml:space="preserve"> </w:t>
      </w:r>
      <w:r>
        <w:t>región</w:t>
      </w:r>
      <w:r>
        <w:rPr>
          <w:spacing w:val="-5"/>
        </w:rPr>
        <w:t xml:space="preserve"> </w:t>
      </w:r>
      <w:r>
        <w:t>habilitando</w:t>
      </w:r>
      <w:r>
        <w:rPr>
          <w:spacing w:val="-5"/>
        </w:rPr>
        <w:t xml:space="preserve"> </w:t>
      </w:r>
      <w:r>
        <w:t>la</w:t>
      </w:r>
      <w:r>
        <w:rPr>
          <w:spacing w:val="-7"/>
        </w:rPr>
        <w:t xml:space="preserve"> </w:t>
      </w:r>
      <w:r>
        <w:t>oferta</w:t>
      </w:r>
      <w:r>
        <w:rPr>
          <w:spacing w:val="-6"/>
        </w:rPr>
        <w:t xml:space="preserve"> </w:t>
      </w:r>
      <w:r>
        <w:t>de</w:t>
      </w:r>
      <w:r>
        <w:rPr>
          <w:spacing w:val="-4"/>
        </w:rPr>
        <w:t xml:space="preserve"> </w:t>
      </w:r>
      <w:r>
        <w:t>servicios</w:t>
      </w:r>
      <w:r>
        <w:rPr>
          <w:spacing w:val="-6"/>
        </w:rPr>
        <w:t xml:space="preserve"> </w:t>
      </w:r>
      <w:r>
        <w:t>ecosistémicos</w:t>
      </w:r>
      <w:r>
        <w:rPr>
          <w:spacing w:val="-5"/>
        </w:rPr>
        <w:t xml:space="preserve"> </w:t>
      </w:r>
      <w:r>
        <w:t>para</w:t>
      </w:r>
      <w:r>
        <w:rPr>
          <w:spacing w:val="-7"/>
        </w:rPr>
        <w:t xml:space="preserve"> </w:t>
      </w:r>
      <w:r>
        <w:t>su</w:t>
      </w:r>
      <w:r>
        <w:rPr>
          <w:spacing w:val="-5"/>
        </w:rPr>
        <w:t xml:space="preserve"> </w:t>
      </w:r>
      <w:r>
        <w:t>uso</w:t>
      </w:r>
      <w:r>
        <w:rPr>
          <w:spacing w:val="-5"/>
        </w:rPr>
        <w:t xml:space="preserve"> </w:t>
      </w:r>
      <w:r>
        <w:t>sostenible</w:t>
      </w:r>
      <w:r>
        <w:rPr>
          <w:spacing w:val="-7"/>
        </w:rPr>
        <w:t xml:space="preserve"> </w:t>
      </w:r>
      <w:r>
        <w:t>por</w:t>
      </w:r>
      <w:r>
        <w:rPr>
          <w:spacing w:val="-57"/>
        </w:rPr>
        <w:t xml:space="preserve"> </w:t>
      </w:r>
      <w:r>
        <w:t>parte de los ciudadanos. La implementación y seguimiento a cuatro pilotos de conectividad</w:t>
      </w:r>
      <w:r>
        <w:rPr>
          <w:spacing w:val="-57"/>
        </w:rPr>
        <w:t xml:space="preserve"> </w:t>
      </w:r>
      <w:r>
        <w:t>ecológica</w:t>
      </w:r>
      <w:r>
        <w:rPr>
          <w:spacing w:val="1"/>
        </w:rPr>
        <w:t xml:space="preserve"> </w:t>
      </w:r>
      <w:r>
        <w:t>en</w:t>
      </w:r>
      <w:r>
        <w:rPr>
          <w:spacing w:val="1"/>
        </w:rPr>
        <w:t xml:space="preserve"> </w:t>
      </w:r>
      <w:r>
        <w:t>Bogotá</w:t>
      </w:r>
      <w:r>
        <w:rPr>
          <w:spacing w:val="1"/>
        </w:rPr>
        <w:t xml:space="preserve"> </w:t>
      </w:r>
      <w:r>
        <w:t>D.C.,</w:t>
      </w:r>
      <w:r>
        <w:rPr>
          <w:spacing w:val="1"/>
        </w:rPr>
        <w:t xml:space="preserve"> </w:t>
      </w:r>
      <w:r>
        <w:t>que</w:t>
      </w:r>
      <w:r>
        <w:rPr>
          <w:spacing w:val="1"/>
        </w:rPr>
        <w:t xml:space="preserve"> </w:t>
      </w:r>
      <w:r>
        <w:t>promueva</w:t>
      </w:r>
      <w:r>
        <w:rPr>
          <w:spacing w:val="1"/>
        </w:rPr>
        <w:t xml:space="preserve"> </w:t>
      </w:r>
      <w:r>
        <w:t>acciones</w:t>
      </w:r>
      <w:r>
        <w:rPr>
          <w:spacing w:val="1"/>
        </w:rPr>
        <w:t xml:space="preserve"> </w:t>
      </w:r>
      <w:r>
        <w:t>de</w:t>
      </w:r>
      <w:r>
        <w:rPr>
          <w:spacing w:val="1"/>
        </w:rPr>
        <w:t xml:space="preserve"> </w:t>
      </w:r>
      <w:r>
        <w:t>restauración,</w:t>
      </w:r>
      <w:r>
        <w:rPr>
          <w:spacing w:val="1"/>
        </w:rPr>
        <w:t xml:space="preserve"> </w:t>
      </w:r>
      <w:r>
        <w:t>rehabilitación</w:t>
      </w:r>
      <w:r>
        <w:rPr>
          <w:spacing w:val="1"/>
        </w:rPr>
        <w:t xml:space="preserve"> </w:t>
      </w:r>
      <w:r>
        <w:t>o</w:t>
      </w:r>
      <w:r>
        <w:rPr>
          <w:spacing w:val="1"/>
        </w:rPr>
        <w:t xml:space="preserve"> </w:t>
      </w:r>
      <w:r>
        <w:t xml:space="preserve">recuperación, la ciencia ciudadana, la </w:t>
      </w:r>
      <w:proofErr w:type="spellStart"/>
      <w:r>
        <w:t>visibilización</w:t>
      </w:r>
      <w:proofErr w:type="spellEnd"/>
      <w:r>
        <w:t xml:space="preserve"> y el disfrute la biodiversidad urbana, el</w:t>
      </w:r>
      <w:r>
        <w:rPr>
          <w:spacing w:val="-57"/>
        </w:rPr>
        <w:t xml:space="preserve"> </w:t>
      </w:r>
      <w:r>
        <w:t>intercambio de experiencias y conocimientos entre actores sociales e institucionales, el</w:t>
      </w:r>
      <w:r>
        <w:rPr>
          <w:spacing w:val="1"/>
        </w:rPr>
        <w:t xml:space="preserve"> </w:t>
      </w:r>
      <w:r>
        <w:t>desarrollo</w:t>
      </w:r>
      <w:r>
        <w:rPr>
          <w:spacing w:val="1"/>
        </w:rPr>
        <w:t xml:space="preserve"> </w:t>
      </w:r>
      <w:r>
        <w:t>de</w:t>
      </w:r>
      <w:r>
        <w:rPr>
          <w:spacing w:val="1"/>
        </w:rPr>
        <w:t xml:space="preserve"> </w:t>
      </w:r>
      <w:r>
        <w:t>eventos</w:t>
      </w:r>
      <w:r>
        <w:rPr>
          <w:spacing w:val="1"/>
        </w:rPr>
        <w:t xml:space="preserve"> </w:t>
      </w:r>
      <w:r>
        <w:t>y</w:t>
      </w:r>
      <w:r>
        <w:rPr>
          <w:spacing w:val="1"/>
        </w:rPr>
        <w:t xml:space="preserve"> </w:t>
      </w:r>
      <w:r>
        <w:t>material</w:t>
      </w:r>
      <w:r>
        <w:rPr>
          <w:spacing w:val="1"/>
        </w:rPr>
        <w:t xml:space="preserve"> </w:t>
      </w:r>
      <w:r>
        <w:t>divulgativo</w:t>
      </w:r>
      <w:r>
        <w:rPr>
          <w:spacing w:val="1"/>
        </w:rPr>
        <w:t xml:space="preserve"> </w:t>
      </w:r>
      <w:r>
        <w:t>para</w:t>
      </w:r>
      <w:r>
        <w:rPr>
          <w:spacing w:val="1"/>
        </w:rPr>
        <w:t xml:space="preserve"> </w:t>
      </w:r>
      <w:r>
        <w:t>apropiar</w:t>
      </w:r>
      <w:r>
        <w:rPr>
          <w:spacing w:val="1"/>
        </w:rPr>
        <w:t xml:space="preserve"> </w:t>
      </w:r>
      <w:r>
        <w:t>las</w:t>
      </w:r>
      <w:r>
        <w:rPr>
          <w:spacing w:val="1"/>
        </w:rPr>
        <w:t xml:space="preserve"> </w:t>
      </w:r>
      <w:r>
        <w:t>acciones</w:t>
      </w:r>
      <w:r>
        <w:rPr>
          <w:spacing w:val="1"/>
        </w:rPr>
        <w:t xml:space="preserve"> </w:t>
      </w:r>
      <w:r>
        <w:t>así</w:t>
      </w:r>
      <w:r>
        <w:rPr>
          <w:spacing w:val="1"/>
        </w:rPr>
        <w:t xml:space="preserve"> </w:t>
      </w:r>
      <w:r>
        <w:t>como</w:t>
      </w:r>
      <w:r>
        <w:rPr>
          <w:spacing w:val="1"/>
        </w:rPr>
        <w:t xml:space="preserve"> </w:t>
      </w:r>
      <w:r>
        <w:t>la</w:t>
      </w:r>
      <w:r>
        <w:rPr>
          <w:spacing w:val="1"/>
        </w:rPr>
        <w:t xml:space="preserve"> </w:t>
      </w:r>
      <w:r>
        <w:t>elaboración</w:t>
      </w:r>
      <w:r>
        <w:rPr>
          <w:spacing w:val="41"/>
        </w:rPr>
        <w:t xml:space="preserve"> </w:t>
      </w:r>
      <w:r>
        <w:t>e</w:t>
      </w:r>
      <w:r>
        <w:rPr>
          <w:spacing w:val="40"/>
        </w:rPr>
        <w:t xml:space="preserve"> </w:t>
      </w:r>
      <w:r>
        <w:t>implementación</w:t>
      </w:r>
      <w:r>
        <w:rPr>
          <w:spacing w:val="42"/>
        </w:rPr>
        <w:t xml:space="preserve"> </w:t>
      </w:r>
      <w:r>
        <w:t>lineamientos</w:t>
      </w:r>
      <w:r>
        <w:rPr>
          <w:spacing w:val="41"/>
        </w:rPr>
        <w:t xml:space="preserve"> </w:t>
      </w:r>
      <w:r>
        <w:t>de</w:t>
      </w:r>
      <w:r>
        <w:rPr>
          <w:spacing w:val="41"/>
        </w:rPr>
        <w:t xml:space="preserve"> </w:t>
      </w:r>
      <w:r>
        <w:t>conectividad</w:t>
      </w:r>
      <w:r>
        <w:rPr>
          <w:spacing w:val="40"/>
        </w:rPr>
        <w:t xml:space="preserve"> </w:t>
      </w:r>
      <w:r>
        <w:t>ecológica</w:t>
      </w:r>
      <w:r>
        <w:rPr>
          <w:spacing w:val="40"/>
        </w:rPr>
        <w:t xml:space="preserve"> </w:t>
      </w:r>
      <w:r>
        <w:t>urbana-rural</w:t>
      </w:r>
      <w:r>
        <w:rPr>
          <w:spacing w:val="42"/>
        </w:rPr>
        <w:t xml:space="preserve"> </w:t>
      </w:r>
      <w:r>
        <w:t>para</w:t>
      </w:r>
    </w:p>
    <w:p w14:paraId="206EE325" w14:textId="77777777" w:rsidR="00575006" w:rsidRDefault="00575006">
      <w:pPr>
        <w:jc w:val="both"/>
        <w:sectPr w:rsidR="00575006">
          <w:pgSz w:w="12240" w:h="15840"/>
          <w:pgMar w:top="2420" w:right="500" w:bottom="280" w:left="1580" w:header="722" w:footer="0" w:gutter="0"/>
          <w:cols w:space="720"/>
        </w:sectPr>
      </w:pPr>
    </w:p>
    <w:p w14:paraId="590CC6A0" w14:textId="77777777" w:rsidR="00575006" w:rsidRDefault="00575006">
      <w:pPr>
        <w:pStyle w:val="Textoindependiente"/>
        <w:spacing w:before="4"/>
        <w:rPr>
          <w:sz w:val="17"/>
        </w:rPr>
      </w:pPr>
    </w:p>
    <w:p w14:paraId="5A2CCD34" w14:textId="77777777" w:rsidR="00575006" w:rsidRDefault="00000000">
      <w:pPr>
        <w:pStyle w:val="Textoindependiente"/>
        <w:spacing w:before="90"/>
        <w:ind w:left="546" w:right="820"/>
        <w:jc w:val="both"/>
      </w:pPr>
      <w:r>
        <w:t>favorecer</w:t>
      </w:r>
      <w:r>
        <w:rPr>
          <w:spacing w:val="1"/>
        </w:rPr>
        <w:t xml:space="preserve"> </w:t>
      </w:r>
      <w:r>
        <w:t>e</w:t>
      </w:r>
      <w:r>
        <w:rPr>
          <w:spacing w:val="1"/>
        </w:rPr>
        <w:t xml:space="preserve"> </w:t>
      </w:r>
      <w:r>
        <w:t>incrementar</w:t>
      </w:r>
      <w:r>
        <w:rPr>
          <w:spacing w:val="1"/>
        </w:rPr>
        <w:t xml:space="preserve"> </w:t>
      </w:r>
      <w:r>
        <w:t>la</w:t>
      </w:r>
      <w:r>
        <w:rPr>
          <w:spacing w:val="1"/>
        </w:rPr>
        <w:t xml:space="preserve"> </w:t>
      </w:r>
      <w:r>
        <w:t>oferta</w:t>
      </w:r>
      <w:r>
        <w:rPr>
          <w:spacing w:val="1"/>
        </w:rPr>
        <w:t xml:space="preserve"> </w:t>
      </w:r>
      <w:r>
        <w:t>de</w:t>
      </w:r>
      <w:r>
        <w:rPr>
          <w:spacing w:val="1"/>
        </w:rPr>
        <w:t xml:space="preserve"> </w:t>
      </w:r>
      <w:r>
        <w:t>servicios</w:t>
      </w:r>
      <w:r>
        <w:rPr>
          <w:spacing w:val="1"/>
        </w:rPr>
        <w:t xml:space="preserve"> </w:t>
      </w:r>
      <w:r>
        <w:t>ecosistémicos,</w:t>
      </w:r>
      <w:r>
        <w:rPr>
          <w:spacing w:val="1"/>
        </w:rPr>
        <w:t xml:space="preserve"> </w:t>
      </w:r>
      <w:r>
        <w:t>la</w:t>
      </w:r>
      <w:r>
        <w:rPr>
          <w:spacing w:val="1"/>
        </w:rPr>
        <w:t xml:space="preserve"> </w:t>
      </w:r>
      <w:r>
        <w:t>persistencia</w:t>
      </w:r>
      <w:r>
        <w:rPr>
          <w:spacing w:val="1"/>
        </w:rPr>
        <w:t xml:space="preserve"> </w:t>
      </w:r>
      <w:r>
        <w:t>de</w:t>
      </w:r>
      <w:r>
        <w:rPr>
          <w:spacing w:val="1"/>
        </w:rPr>
        <w:t xml:space="preserve"> </w:t>
      </w:r>
      <w:r>
        <w:t>la</w:t>
      </w:r>
      <w:r>
        <w:rPr>
          <w:spacing w:val="1"/>
        </w:rPr>
        <w:t xml:space="preserve"> </w:t>
      </w:r>
      <w:r>
        <w:t>biodiversidad, generando escenarios que mejoren las condiciones de habitabilidad en la</w:t>
      </w:r>
      <w:r>
        <w:rPr>
          <w:spacing w:val="1"/>
        </w:rPr>
        <w:t xml:space="preserve"> </w:t>
      </w:r>
      <w:r>
        <w:t>ciudad y el fortalecimiento de la Estructura Ecológica Distrital;</w:t>
      </w:r>
      <w:r>
        <w:rPr>
          <w:spacing w:val="1"/>
        </w:rPr>
        <w:t xml:space="preserve"> </w:t>
      </w:r>
      <w:r>
        <w:t>así como la definición de</w:t>
      </w:r>
      <w:r>
        <w:rPr>
          <w:spacing w:val="1"/>
        </w:rPr>
        <w:t xml:space="preserve"> </w:t>
      </w:r>
      <w:r>
        <w:t>las</w:t>
      </w:r>
      <w:r>
        <w:rPr>
          <w:spacing w:val="1"/>
        </w:rPr>
        <w:t xml:space="preserve"> </w:t>
      </w:r>
      <w:r>
        <w:t>coberturas</w:t>
      </w:r>
      <w:r>
        <w:rPr>
          <w:spacing w:val="1"/>
        </w:rPr>
        <w:t xml:space="preserve"> </w:t>
      </w:r>
      <w:r>
        <w:t>urbanas</w:t>
      </w:r>
      <w:r>
        <w:rPr>
          <w:spacing w:val="1"/>
        </w:rPr>
        <w:t xml:space="preserve"> </w:t>
      </w:r>
      <w:r>
        <w:t>y</w:t>
      </w:r>
      <w:r>
        <w:rPr>
          <w:spacing w:val="1"/>
        </w:rPr>
        <w:t xml:space="preserve"> </w:t>
      </w:r>
      <w:r>
        <w:t>rurales</w:t>
      </w:r>
      <w:r>
        <w:rPr>
          <w:spacing w:val="1"/>
        </w:rPr>
        <w:t xml:space="preserve"> </w:t>
      </w:r>
      <w:r>
        <w:t>que</w:t>
      </w:r>
      <w:r>
        <w:rPr>
          <w:spacing w:val="1"/>
        </w:rPr>
        <w:t xml:space="preserve"> </w:t>
      </w:r>
      <w:r>
        <w:t>ofrecen</w:t>
      </w:r>
      <w:r>
        <w:rPr>
          <w:spacing w:val="1"/>
        </w:rPr>
        <w:t xml:space="preserve"> </w:t>
      </w:r>
      <w:r>
        <w:t>alto</w:t>
      </w:r>
      <w:r>
        <w:rPr>
          <w:spacing w:val="1"/>
        </w:rPr>
        <w:t xml:space="preserve"> </w:t>
      </w:r>
      <w:r>
        <w:t>potencial</w:t>
      </w:r>
      <w:r>
        <w:rPr>
          <w:spacing w:val="1"/>
        </w:rPr>
        <w:t xml:space="preserve"> </w:t>
      </w:r>
      <w:r>
        <w:t>para</w:t>
      </w:r>
      <w:r>
        <w:rPr>
          <w:spacing w:val="1"/>
        </w:rPr>
        <w:t xml:space="preserve"> </w:t>
      </w:r>
      <w:r>
        <w:t>articularlas</w:t>
      </w:r>
      <w:r>
        <w:rPr>
          <w:spacing w:val="1"/>
        </w:rPr>
        <w:t xml:space="preserve"> </w:t>
      </w:r>
      <w:r>
        <w:t>en</w:t>
      </w:r>
      <w:r>
        <w:rPr>
          <w:spacing w:val="1"/>
        </w:rPr>
        <w:t xml:space="preserve"> </w:t>
      </w:r>
      <w:r>
        <w:t>los</w:t>
      </w:r>
      <w:r>
        <w:rPr>
          <w:spacing w:val="1"/>
        </w:rPr>
        <w:t xml:space="preserve"> </w:t>
      </w:r>
      <w:r>
        <w:t>lineamientos definidos como una manera de enriquecimiento de la oferta ambiental de la</w:t>
      </w:r>
      <w:r>
        <w:rPr>
          <w:spacing w:val="1"/>
        </w:rPr>
        <w:t xml:space="preserve"> </w:t>
      </w:r>
      <w:r>
        <w:t>ciudad.</w:t>
      </w:r>
    </w:p>
    <w:p w14:paraId="03C91F02" w14:textId="77777777" w:rsidR="00575006" w:rsidRDefault="00575006">
      <w:pPr>
        <w:pStyle w:val="Textoindependiente"/>
        <w:rPr>
          <w:sz w:val="22"/>
        </w:rPr>
      </w:pPr>
    </w:p>
    <w:p w14:paraId="55B73E68" w14:textId="77777777" w:rsidR="00575006" w:rsidRDefault="00000000">
      <w:pPr>
        <w:pStyle w:val="Ttulo1"/>
        <w:numPr>
          <w:ilvl w:val="0"/>
          <w:numId w:val="7"/>
        </w:numPr>
        <w:tabs>
          <w:tab w:val="left" w:pos="1446"/>
          <w:tab w:val="left" w:pos="1447"/>
        </w:tabs>
        <w:spacing w:before="0"/>
        <w:ind w:hanging="901"/>
      </w:pPr>
      <w:r>
        <w:t>MODULO</w:t>
      </w:r>
      <w:r>
        <w:rPr>
          <w:spacing w:val="-4"/>
        </w:rPr>
        <w:t xml:space="preserve"> </w:t>
      </w:r>
      <w:r>
        <w:t>II</w:t>
      </w:r>
      <w:r>
        <w:rPr>
          <w:spacing w:val="-3"/>
        </w:rPr>
        <w:t xml:space="preserve"> </w:t>
      </w:r>
      <w:r>
        <w:t>-PREPARAR</w:t>
      </w:r>
      <w:r>
        <w:rPr>
          <w:spacing w:val="-2"/>
        </w:rPr>
        <w:t xml:space="preserve"> </w:t>
      </w:r>
      <w:r>
        <w:t>ALTERNATIVA</w:t>
      </w:r>
      <w:r>
        <w:rPr>
          <w:spacing w:val="-6"/>
        </w:rPr>
        <w:t xml:space="preserve"> </w:t>
      </w:r>
      <w:r>
        <w:t>DE</w:t>
      </w:r>
      <w:r>
        <w:rPr>
          <w:spacing w:val="-3"/>
        </w:rPr>
        <w:t xml:space="preserve"> </w:t>
      </w:r>
      <w:r>
        <w:t>SOLUCIÓN</w:t>
      </w:r>
    </w:p>
    <w:p w14:paraId="71E1FBD6" w14:textId="77777777" w:rsidR="00575006" w:rsidRDefault="00000000">
      <w:pPr>
        <w:pStyle w:val="Prrafodelista"/>
        <w:numPr>
          <w:ilvl w:val="1"/>
          <w:numId w:val="7"/>
        </w:numPr>
        <w:tabs>
          <w:tab w:val="left" w:pos="1729"/>
          <w:tab w:val="left" w:pos="1730"/>
        </w:tabs>
        <w:spacing w:before="255"/>
        <w:rPr>
          <w:b/>
          <w:sz w:val="28"/>
        </w:rPr>
      </w:pPr>
      <w:r>
        <w:rPr>
          <w:b/>
          <w:sz w:val="28"/>
        </w:rPr>
        <w:t>Estudio</w:t>
      </w:r>
      <w:r>
        <w:rPr>
          <w:b/>
          <w:spacing w:val="-2"/>
          <w:sz w:val="28"/>
        </w:rPr>
        <w:t xml:space="preserve"> </w:t>
      </w:r>
      <w:r>
        <w:rPr>
          <w:b/>
          <w:sz w:val="28"/>
        </w:rPr>
        <w:t>de</w:t>
      </w:r>
      <w:r>
        <w:rPr>
          <w:b/>
          <w:spacing w:val="-2"/>
          <w:sz w:val="28"/>
        </w:rPr>
        <w:t xml:space="preserve"> </w:t>
      </w:r>
      <w:r>
        <w:rPr>
          <w:b/>
          <w:sz w:val="28"/>
        </w:rPr>
        <w:t>necesidades</w:t>
      </w:r>
    </w:p>
    <w:p w14:paraId="05873BB4" w14:textId="77777777" w:rsidR="00575006" w:rsidRDefault="00575006">
      <w:pPr>
        <w:pStyle w:val="Textoindependiente"/>
        <w:spacing w:before="9" w:after="1"/>
        <w:rPr>
          <w:b/>
          <w:sz w:val="21"/>
        </w:rPr>
      </w:pPr>
    </w:p>
    <w:tbl>
      <w:tblPr>
        <w:tblStyle w:val="TableNormal"/>
        <w:tblW w:w="0" w:type="auto"/>
        <w:tblInd w:w="557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3104"/>
        <w:gridCol w:w="1025"/>
        <w:gridCol w:w="1762"/>
        <w:gridCol w:w="1449"/>
        <w:gridCol w:w="1449"/>
      </w:tblGrid>
      <w:tr w:rsidR="00575006" w14:paraId="0F492069" w14:textId="77777777">
        <w:trPr>
          <w:trHeight w:val="546"/>
        </w:trPr>
        <w:tc>
          <w:tcPr>
            <w:tcW w:w="8789" w:type="dxa"/>
            <w:gridSpan w:val="5"/>
            <w:tcBorders>
              <w:top w:val="nil"/>
              <w:left w:val="nil"/>
              <w:right w:val="nil"/>
            </w:tcBorders>
            <w:shd w:val="clear" w:color="auto" w:fill="528135"/>
          </w:tcPr>
          <w:p w14:paraId="300A1EB7" w14:textId="77777777" w:rsidR="00575006" w:rsidRDefault="00000000">
            <w:pPr>
              <w:pStyle w:val="TableParagraph"/>
              <w:spacing w:before="145"/>
              <w:ind w:left="1240" w:right="1224"/>
              <w:jc w:val="center"/>
              <w:rPr>
                <w:b/>
              </w:rPr>
            </w:pPr>
            <w:r>
              <w:rPr>
                <w:b/>
                <w:color w:val="FFFFFF"/>
              </w:rPr>
              <w:t>Cumplimiento</w:t>
            </w:r>
            <w:r>
              <w:rPr>
                <w:b/>
                <w:color w:val="FFFFFF"/>
                <w:spacing w:val="-2"/>
              </w:rPr>
              <w:t xml:space="preserve"> </w:t>
            </w:r>
            <w:r>
              <w:rPr>
                <w:b/>
                <w:color w:val="FFFFFF"/>
              </w:rPr>
              <w:t>Sentencia</w:t>
            </w:r>
            <w:r>
              <w:rPr>
                <w:b/>
                <w:color w:val="FFFFFF"/>
                <w:spacing w:val="-4"/>
              </w:rPr>
              <w:t xml:space="preserve"> </w:t>
            </w:r>
            <w:r>
              <w:rPr>
                <w:b/>
                <w:color w:val="FFFFFF"/>
              </w:rPr>
              <w:t>Cerros</w:t>
            </w:r>
            <w:r>
              <w:rPr>
                <w:b/>
                <w:color w:val="FFFFFF"/>
                <w:spacing w:val="-3"/>
              </w:rPr>
              <w:t xml:space="preserve"> </w:t>
            </w:r>
            <w:r>
              <w:rPr>
                <w:b/>
                <w:color w:val="FFFFFF"/>
              </w:rPr>
              <w:t>Orientales</w:t>
            </w:r>
            <w:r>
              <w:rPr>
                <w:b/>
                <w:color w:val="FFFFFF"/>
                <w:spacing w:val="-2"/>
              </w:rPr>
              <w:t xml:space="preserve"> </w:t>
            </w:r>
            <w:r>
              <w:rPr>
                <w:b/>
                <w:color w:val="FFFFFF"/>
              </w:rPr>
              <w:t>y</w:t>
            </w:r>
            <w:r>
              <w:rPr>
                <w:b/>
                <w:color w:val="FFFFFF"/>
                <w:spacing w:val="-1"/>
              </w:rPr>
              <w:t xml:space="preserve"> </w:t>
            </w:r>
            <w:r>
              <w:rPr>
                <w:b/>
                <w:color w:val="FFFFFF"/>
              </w:rPr>
              <w:t>Franja</w:t>
            </w:r>
            <w:r>
              <w:rPr>
                <w:b/>
                <w:color w:val="FFFFFF"/>
                <w:spacing w:val="-1"/>
              </w:rPr>
              <w:t xml:space="preserve"> </w:t>
            </w:r>
            <w:r>
              <w:rPr>
                <w:b/>
                <w:color w:val="FFFFFF"/>
              </w:rPr>
              <w:t>de</w:t>
            </w:r>
            <w:r>
              <w:rPr>
                <w:b/>
                <w:color w:val="FFFFFF"/>
                <w:spacing w:val="-2"/>
              </w:rPr>
              <w:t xml:space="preserve"> </w:t>
            </w:r>
            <w:r>
              <w:rPr>
                <w:b/>
                <w:color w:val="FFFFFF"/>
              </w:rPr>
              <w:t>adecuación</w:t>
            </w:r>
          </w:p>
        </w:tc>
      </w:tr>
      <w:tr w:rsidR="00575006" w14:paraId="09731EA5" w14:textId="77777777">
        <w:trPr>
          <w:trHeight w:val="704"/>
        </w:trPr>
        <w:tc>
          <w:tcPr>
            <w:tcW w:w="8789" w:type="dxa"/>
            <w:gridSpan w:val="5"/>
            <w:shd w:val="clear" w:color="auto" w:fill="528135"/>
          </w:tcPr>
          <w:p w14:paraId="036D0C07" w14:textId="77777777" w:rsidR="00575006" w:rsidRDefault="00000000">
            <w:pPr>
              <w:pStyle w:val="TableParagraph"/>
              <w:spacing w:before="99"/>
              <w:ind w:left="2023" w:hanging="1700"/>
              <w:rPr>
                <w:b/>
              </w:rPr>
            </w:pPr>
            <w:r>
              <w:rPr>
                <w:b/>
                <w:color w:val="FFFFFF"/>
              </w:rPr>
              <w:t>Alcanzar</w:t>
            </w:r>
            <w:r>
              <w:rPr>
                <w:b/>
                <w:color w:val="FFFFFF"/>
                <w:spacing w:val="-1"/>
              </w:rPr>
              <w:t xml:space="preserve"> </w:t>
            </w:r>
            <w:r>
              <w:rPr>
                <w:b/>
                <w:color w:val="FFFFFF"/>
              </w:rPr>
              <w:t>el 75%</w:t>
            </w:r>
            <w:r>
              <w:rPr>
                <w:b/>
                <w:color w:val="FFFFFF"/>
                <w:spacing w:val="-1"/>
              </w:rPr>
              <w:t xml:space="preserve"> </w:t>
            </w:r>
            <w:r>
              <w:rPr>
                <w:b/>
                <w:color w:val="FFFFFF"/>
              </w:rPr>
              <w:t>de</w:t>
            </w:r>
            <w:r>
              <w:rPr>
                <w:b/>
                <w:color w:val="FFFFFF"/>
                <w:spacing w:val="-1"/>
              </w:rPr>
              <w:t xml:space="preserve"> </w:t>
            </w:r>
            <w:r>
              <w:rPr>
                <w:b/>
                <w:color w:val="FFFFFF"/>
              </w:rPr>
              <w:t>cumplimiento</w:t>
            </w:r>
            <w:r>
              <w:rPr>
                <w:b/>
                <w:color w:val="FFFFFF"/>
                <w:spacing w:val="-1"/>
              </w:rPr>
              <w:t xml:space="preserve"> </w:t>
            </w:r>
            <w:r>
              <w:rPr>
                <w:b/>
                <w:color w:val="FFFFFF"/>
              </w:rPr>
              <w:t>del plan de</w:t>
            </w:r>
            <w:r>
              <w:rPr>
                <w:b/>
                <w:color w:val="FFFFFF"/>
                <w:spacing w:val="-3"/>
              </w:rPr>
              <w:t xml:space="preserve"> </w:t>
            </w:r>
            <w:r>
              <w:rPr>
                <w:b/>
                <w:color w:val="FFFFFF"/>
              </w:rPr>
              <w:t>manejo</w:t>
            </w:r>
            <w:r>
              <w:rPr>
                <w:b/>
                <w:color w:val="FFFFFF"/>
                <w:spacing w:val="-1"/>
              </w:rPr>
              <w:t xml:space="preserve"> </w:t>
            </w:r>
            <w:r>
              <w:rPr>
                <w:b/>
                <w:color w:val="FFFFFF"/>
              </w:rPr>
              <w:t>de</w:t>
            </w:r>
            <w:r>
              <w:rPr>
                <w:b/>
                <w:color w:val="FFFFFF"/>
                <w:spacing w:val="-4"/>
              </w:rPr>
              <w:t xml:space="preserve"> </w:t>
            </w:r>
            <w:r>
              <w:rPr>
                <w:b/>
                <w:color w:val="FFFFFF"/>
              </w:rPr>
              <w:t>la</w:t>
            </w:r>
            <w:r>
              <w:rPr>
                <w:b/>
                <w:color w:val="FFFFFF"/>
                <w:spacing w:val="-1"/>
              </w:rPr>
              <w:t xml:space="preserve"> </w:t>
            </w:r>
            <w:r>
              <w:rPr>
                <w:b/>
                <w:color w:val="FFFFFF"/>
              </w:rPr>
              <w:t>franja</w:t>
            </w:r>
            <w:r>
              <w:rPr>
                <w:b/>
                <w:color w:val="FFFFFF"/>
                <w:spacing w:val="-4"/>
              </w:rPr>
              <w:t xml:space="preserve"> </w:t>
            </w:r>
            <w:r>
              <w:rPr>
                <w:b/>
                <w:color w:val="FFFFFF"/>
              </w:rPr>
              <w:t>de adecuación</w:t>
            </w:r>
            <w:r>
              <w:rPr>
                <w:b/>
                <w:color w:val="FFFFFF"/>
                <w:spacing w:val="-1"/>
              </w:rPr>
              <w:t xml:space="preserve"> </w:t>
            </w:r>
            <w:r>
              <w:rPr>
                <w:b/>
                <w:color w:val="FFFFFF"/>
              </w:rPr>
              <w:t>de</w:t>
            </w:r>
            <w:r>
              <w:rPr>
                <w:b/>
                <w:color w:val="FFFFFF"/>
                <w:spacing w:val="-3"/>
              </w:rPr>
              <w:t xml:space="preserve"> </w:t>
            </w:r>
            <w:r>
              <w:rPr>
                <w:b/>
                <w:color w:val="FFFFFF"/>
              </w:rPr>
              <w:t>los</w:t>
            </w:r>
            <w:r>
              <w:rPr>
                <w:b/>
                <w:color w:val="FFFFFF"/>
                <w:spacing w:val="-52"/>
              </w:rPr>
              <w:t xml:space="preserve"> </w:t>
            </w:r>
            <w:r>
              <w:rPr>
                <w:b/>
                <w:color w:val="FFFFFF"/>
              </w:rPr>
              <w:t>Cerros</w:t>
            </w:r>
            <w:r>
              <w:rPr>
                <w:b/>
                <w:color w:val="FFFFFF"/>
                <w:spacing w:val="-3"/>
              </w:rPr>
              <w:t xml:space="preserve"> </w:t>
            </w:r>
            <w:r>
              <w:rPr>
                <w:b/>
                <w:color w:val="FFFFFF"/>
              </w:rPr>
              <w:t>Orientales en</w:t>
            </w:r>
            <w:r>
              <w:rPr>
                <w:b/>
                <w:color w:val="FFFFFF"/>
                <w:spacing w:val="-3"/>
              </w:rPr>
              <w:t xml:space="preserve"> </w:t>
            </w:r>
            <w:r>
              <w:rPr>
                <w:b/>
                <w:color w:val="FFFFFF"/>
              </w:rPr>
              <w:t>lo que corresponde</w:t>
            </w:r>
            <w:r>
              <w:rPr>
                <w:b/>
                <w:color w:val="FFFFFF"/>
                <w:spacing w:val="-1"/>
              </w:rPr>
              <w:t xml:space="preserve"> </w:t>
            </w:r>
            <w:r>
              <w:rPr>
                <w:b/>
                <w:color w:val="FFFFFF"/>
              </w:rPr>
              <w:t>a</w:t>
            </w:r>
            <w:r>
              <w:rPr>
                <w:b/>
                <w:color w:val="FFFFFF"/>
                <w:spacing w:val="-2"/>
              </w:rPr>
              <w:t xml:space="preserve"> </w:t>
            </w:r>
            <w:r>
              <w:rPr>
                <w:b/>
                <w:color w:val="FFFFFF"/>
              </w:rPr>
              <w:t>la SDA.</w:t>
            </w:r>
          </w:p>
        </w:tc>
      </w:tr>
      <w:tr w:rsidR="00575006" w14:paraId="5140B7F9" w14:textId="77777777">
        <w:trPr>
          <w:trHeight w:val="517"/>
        </w:trPr>
        <w:tc>
          <w:tcPr>
            <w:tcW w:w="8789" w:type="dxa"/>
            <w:gridSpan w:val="5"/>
          </w:tcPr>
          <w:p w14:paraId="206B58F7" w14:textId="77777777" w:rsidR="00575006" w:rsidRDefault="00000000">
            <w:pPr>
              <w:pStyle w:val="TableParagraph"/>
              <w:spacing w:before="123"/>
              <w:ind w:left="2027" w:right="2009"/>
              <w:jc w:val="center"/>
              <w:rPr>
                <w:b/>
              </w:rPr>
            </w:pPr>
            <w:r>
              <w:rPr>
                <w:b/>
              </w:rPr>
              <w:t>Información</w:t>
            </w:r>
            <w:r>
              <w:rPr>
                <w:b/>
                <w:spacing w:val="-2"/>
              </w:rPr>
              <w:t xml:space="preserve"> </w:t>
            </w:r>
            <w:r>
              <w:rPr>
                <w:b/>
              </w:rPr>
              <w:t>Ambiental</w:t>
            </w:r>
            <w:r>
              <w:rPr>
                <w:b/>
                <w:spacing w:val="-1"/>
              </w:rPr>
              <w:t xml:space="preserve"> </w:t>
            </w:r>
            <w:r>
              <w:rPr>
                <w:b/>
              </w:rPr>
              <w:t>priorizada</w:t>
            </w:r>
            <w:r>
              <w:rPr>
                <w:b/>
                <w:spacing w:val="-5"/>
              </w:rPr>
              <w:t xml:space="preserve"> </w:t>
            </w:r>
            <w:r>
              <w:rPr>
                <w:b/>
              </w:rPr>
              <w:t>gestionada</w:t>
            </w:r>
            <w:r>
              <w:rPr>
                <w:b/>
                <w:spacing w:val="1"/>
              </w:rPr>
              <w:t xml:space="preserve"> </w:t>
            </w:r>
            <w:r>
              <w:rPr>
                <w:b/>
              </w:rPr>
              <w:t>N.1</w:t>
            </w:r>
          </w:p>
        </w:tc>
      </w:tr>
      <w:tr w:rsidR="00575006" w14:paraId="5BE1B75C" w14:textId="77777777">
        <w:trPr>
          <w:trHeight w:val="433"/>
        </w:trPr>
        <w:tc>
          <w:tcPr>
            <w:tcW w:w="4129" w:type="dxa"/>
            <w:gridSpan w:val="2"/>
            <w:tcBorders>
              <w:bottom w:val="single" w:sz="4" w:space="0" w:color="000000"/>
            </w:tcBorders>
          </w:tcPr>
          <w:p w14:paraId="3ADEA6CC" w14:textId="77777777" w:rsidR="00575006" w:rsidRDefault="00000000">
            <w:pPr>
              <w:pStyle w:val="TableParagraph"/>
              <w:spacing w:before="80"/>
              <w:ind w:left="1681" w:right="1666"/>
              <w:jc w:val="center"/>
              <w:rPr>
                <w:b/>
              </w:rPr>
            </w:pPr>
            <w:r>
              <w:rPr>
                <w:b/>
              </w:rPr>
              <w:t>Medida</w:t>
            </w:r>
          </w:p>
        </w:tc>
        <w:tc>
          <w:tcPr>
            <w:tcW w:w="4660" w:type="dxa"/>
            <w:gridSpan w:val="3"/>
            <w:tcBorders>
              <w:bottom w:val="single" w:sz="4" w:space="0" w:color="000000"/>
            </w:tcBorders>
          </w:tcPr>
          <w:p w14:paraId="0AB1A3B3" w14:textId="77777777" w:rsidR="00575006" w:rsidRDefault="00000000">
            <w:pPr>
              <w:pStyle w:val="TableParagraph"/>
              <w:spacing w:before="80"/>
              <w:ind w:left="1845" w:right="1826"/>
              <w:jc w:val="center"/>
            </w:pPr>
            <w:r>
              <w:t>Porcentaje</w:t>
            </w:r>
          </w:p>
        </w:tc>
      </w:tr>
      <w:tr w:rsidR="00575006" w14:paraId="2C840692" w14:textId="77777777">
        <w:trPr>
          <w:trHeight w:val="1639"/>
        </w:trPr>
        <w:tc>
          <w:tcPr>
            <w:tcW w:w="412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528135"/>
          </w:tcPr>
          <w:p w14:paraId="7D441A23" w14:textId="77777777" w:rsidR="00575006" w:rsidRDefault="00000000">
            <w:pPr>
              <w:pStyle w:val="TableParagraph"/>
              <w:spacing w:before="99"/>
              <w:ind w:left="83" w:right="337"/>
              <w:rPr>
                <w:b/>
              </w:rPr>
            </w:pPr>
            <w:r>
              <w:rPr>
                <w:b/>
                <w:color w:val="FFFFFF"/>
              </w:rPr>
              <w:t>Descripción: Cumplimiento de las ocho</w:t>
            </w:r>
            <w:r>
              <w:rPr>
                <w:b/>
                <w:color w:val="FFFFFF"/>
                <w:spacing w:val="-52"/>
              </w:rPr>
              <w:t xml:space="preserve"> </w:t>
            </w:r>
            <w:r>
              <w:rPr>
                <w:b/>
                <w:color w:val="FFFFFF"/>
              </w:rPr>
              <w:t>actividades o subproductos de la</w:t>
            </w:r>
            <w:r>
              <w:rPr>
                <w:b/>
                <w:color w:val="FFFFFF"/>
                <w:spacing w:val="1"/>
              </w:rPr>
              <w:t xml:space="preserve"> </w:t>
            </w:r>
            <w:r>
              <w:rPr>
                <w:b/>
                <w:color w:val="FFFFFF"/>
              </w:rPr>
              <w:t>Sentencia</w:t>
            </w:r>
          </w:p>
        </w:tc>
        <w:tc>
          <w:tcPr>
            <w:tcW w:w="466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8ABA920" w14:textId="77777777" w:rsidR="00575006" w:rsidRDefault="00000000">
            <w:pPr>
              <w:pStyle w:val="TableParagraph"/>
              <w:spacing w:before="98"/>
              <w:ind w:left="83"/>
              <w:rPr>
                <w:sz w:val="20"/>
              </w:rPr>
            </w:pPr>
            <w:r>
              <w:rPr>
                <w:sz w:val="20"/>
              </w:rPr>
              <w:t>Cumplimiento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la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Sentencia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Cerros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Orientales</w:t>
            </w:r>
          </w:p>
        </w:tc>
      </w:tr>
      <w:tr w:rsidR="00575006" w14:paraId="128C8220" w14:textId="77777777">
        <w:trPr>
          <w:trHeight w:val="705"/>
        </w:trPr>
        <w:tc>
          <w:tcPr>
            <w:tcW w:w="3104" w:type="dxa"/>
            <w:tcBorders>
              <w:top w:val="single" w:sz="4" w:space="0" w:color="000000"/>
            </w:tcBorders>
            <w:shd w:val="clear" w:color="auto" w:fill="528135"/>
          </w:tcPr>
          <w:p w14:paraId="5FFCCFA0" w14:textId="77777777" w:rsidR="00575006" w:rsidRDefault="00000000">
            <w:pPr>
              <w:pStyle w:val="TableParagraph"/>
              <w:spacing w:before="99"/>
              <w:ind w:left="553"/>
              <w:rPr>
                <w:b/>
              </w:rPr>
            </w:pPr>
            <w:r>
              <w:rPr>
                <w:b/>
                <w:color w:val="FFFFFF"/>
              </w:rPr>
              <w:t>TIPO</w:t>
            </w:r>
            <w:r>
              <w:rPr>
                <w:b/>
                <w:color w:val="FFFFFF"/>
                <w:spacing w:val="-1"/>
              </w:rPr>
              <w:t xml:space="preserve"> </w:t>
            </w:r>
            <w:r>
              <w:rPr>
                <w:b/>
                <w:color w:val="FFFFFF"/>
              </w:rPr>
              <w:t>DE</w:t>
            </w:r>
            <w:r>
              <w:rPr>
                <w:b/>
                <w:color w:val="FFFFFF"/>
                <w:spacing w:val="-2"/>
              </w:rPr>
              <w:t xml:space="preserve"> </w:t>
            </w:r>
            <w:r>
              <w:rPr>
                <w:b/>
                <w:color w:val="FFFFFF"/>
              </w:rPr>
              <w:t>ANÁLISIS</w:t>
            </w:r>
          </w:p>
        </w:tc>
        <w:tc>
          <w:tcPr>
            <w:tcW w:w="1025" w:type="dxa"/>
            <w:tcBorders>
              <w:top w:val="single" w:sz="4" w:space="0" w:color="000000"/>
            </w:tcBorders>
            <w:shd w:val="clear" w:color="auto" w:fill="528135"/>
          </w:tcPr>
          <w:p w14:paraId="00B61CFF" w14:textId="77777777" w:rsidR="00575006" w:rsidRDefault="00000000">
            <w:pPr>
              <w:pStyle w:val="TableParagraph"/>
              <w:spacing w:before="99"/>
              <w:ind w:right="247"/>
              <w:jc w:val="right"/>
              <w:rPr>
                <w:b/>
              </w:rPr>
            </w:pPr>
            <w:r>
              <w:rPr>
                <w:b/>
                <w:color w:val="FFFFFF"/>
              </w:rPr>
              <w:t>AÑO</w:t>
            </w:r>
          </w:p>
        </w:tc>
        <w:tc>
          <w:tcPr>
            <w:tcW w:w="1762" w:type="dxa"/>
            <w:tcBorders>
              <w:top w:val="single" w:sz="4" w:space="0" w:color="000000"/>
            </w:tcBorders>
            <w:shd w:val="clear" w:color="auto" w:fill="528135"/>
          </w:tcPr>
          <w:p w14:paraId="65831D61" w14:textId="77777777" w:rsidR="00575006" w:rsidRDefault="00000000">
            <w:pPr>
              <w:pStyle w:val="TableParagraph"/>
              <w:spacing w:before="99"/>
              <w:ind w:left="283" w:right="269"/>
              <w:jc w:val="center"/>
              <w:rPr>
                <w:b/>
              </w:rPr>
            </w:pPr>
            <w:r>
              <w:rPr>
                <w:b/>
                <w:color w:val="FFFFFF"/>
              </w:rPr>
              <w:t>DEMANDA</w:t>
            </w:r>
          </w:p>
        </w:tc>
        <w:tc>
          <w:tcPr>
            <w:tcW w:w="1449" w:type="dxa"/>
            <w:tcBorders>
              <w:top w:val="single" w:sz="4" w:space="0" w:color="000000"/>
            </w:tcBorders>
            <w:shd w:val="clear" w:color="auto" w:fill="528135"/>
          </w:tcPr>
          <w:p w14:paraId="720AFBA9" w14:textId="77777777" w:rsidR="00575006" w:rsidRDefault="00000000">
            <w:pPr>
              <w:pStyle w:val="TableParagraph"/>
              <w:spacing w:before="99"/>
              <w:ind w:left="243" w:right="228"/>
              <w:jc w:val="center"/>
              <w:rPr>
                <w:b/>
              </w:rPr>
            </w:pPr>
            <w:r>
              <w:rPr>
                <w:b/>
                <w:color w:val="FFFFFF"/>
              </w:rPr>
              <w:t>OFERTA</w:t>
            </w:r>
          </w:p>
        </w:tc>
        <w:tc>
          <w:tcPr>
            <w:tcW w:w="1449" w:type="dxa"/>
            <w:tcBorders>
              <w:top w:val="single" w:sz="4" w:space="0" w:color="000000"/>
            </w:tcBorders>
            <w:shd w:val="clear" w:color="auto" w:fill="528135"/>
          </w:tcPr>
          <w:p w14:paraId="2A657D81" w14:textId="77777777" w:rsidR="00575006" w:rsidRDefault="00000000">
            <w:pPr>
              <w:pStyle w:val="TableParagraph"/>
              <w:spacing w:before="99"/>
              <w:ind w:left="243" w:right="227"/>
              <w:jc w:val="center"/>
              <w:rPr>
                <w:b/>
              </w:rPr>
            </w:pPr>
            <w:r>
              <w:rPr>
                <w:b/>
                <w:color w:val="FFFFFF"/>
              </w:rPr>
              <w:t>DÉFICIT</w:t>
            </w:r>
          </w:p>
        </w:tc>
      </w:tr>
      <w:tr w:rsidR="00575006" w14:paraId="116C1DC5" w14:textId="77777777">
        <w:trPr>
          <w:trHeight w:val="488"/>
        </w:trPr>
        <w:tc>
          <w:tcPr>
            <w:tcW w:w="3104" w:type="dxa"/>
            <w:vMerge w:val="restart"/>
            <w:tcBorders>
              <w:left w:val="nil"/>
            </w:tcBorders>
            <w:shd w:val="clear" w:color="auto" w:fill="528135"/>
          </w:tcPr>
          <w:p w14:paraId="3368CB4F" w14:textId="77777777" w:rsidR="00575006" w:rsidRDefault="00575006">
            <w:pPr>
              <w:pStyle w:val="TableParagraph"/>
              <w:rPr>
                <w:b/>
                <w:sz w:val="24"/>
              </w:rPr>
            </w:pPr>
          </w:p>
          <w:p w14:paraId="564C6CB1" w14:textId="77777777" w:rsidR="00575006" w:rsidRDefault="00575006">
            <w:pPr>
              <w:pStyle w:val="TableParagraph"/>
              <w:rPr>
                <w:b/>
                <w:sz w:val="24"/>
              </w:rPr>
            </w:pPr>
          </w:p>
          <w:p w14:paraId="4CF297B8" w14:textId="77777777" w:rsidR="00575006" w:rsidRDefault="00575006">
            <w:pPr>
              <w:pStyle w:val="TableParagraph"/>
              <w:rPr>
                <w:b/>
                <w:sz w:val="24"/>
              </w:rPr>
            </w:pPr>
          </w:p>
          <w:p w14:paraId="11B34A62" w14:textId="77777777" w:rsidR="00575006" w:rsidRDefault="00575006">
            <w:pPr>
              <w:pStyle w:val="TableParagraph"/>
              <w:spacing w:before="10"/>
              <w:rPr>
                <w:b/>
                <w:sz w:val="25"/>
              </w:rPr>
            </w:pPr>
          </w:p>
          <w:p w14:paraId="26395198" w14:textId="77777777" w:rsidR="00575006" w:rsidRDefault="00000000">
            <w:pPr>
              <w:pStyle w:val="TableParagraph"/>
              <w:spacing w:before="1"/>
              <w:ind w:left="913"/>
              <w:rPr>
                <w:b/>
              </w:rPr>
            </w:pPr>
            <w:r>
              <w:rPr>
                <w:b/>
                <w:color w:val="FFFFFF"/>
              </w:rPr>
              <w:t>HISTÓRICO</w:t>
            </w:r>
          </w:p>
        </w:tc>
        <w:tc>
          <w:tcPr>
            <w:tcW w:w="1025" w:type="dxa"/>
          </w:tcPr>
          <w:p w14:paraId="7FFBEC56" w14:textId="77777777" w:rsidR="00575006" w:rsidRDefault="00000000">
            <w:pPr>
              <w:pStyle w:val="TableParagraph"/>
              <w:spacing w:before="118"/>
              <w:ind w:right="269"/>
              <w:jc w:val="right"/>
              <w:rPr>
                <w:i/>
              </w:rPr>
            </w:pPr>
            <w:r>
              <w:rPr>
                <w:i/>
              </w:rPr>
              <w:t>2016</w:t>
            </w:r>
          </w:p>
        </w:tc>
        <w:tc>
          <w:tcPr>
            <w:tcW w:w="1762" w:type="dxa"/>
          </w:tcPr>
          <w:p w14:paraId="7EA6A150" w14:textId="77777777" w:rsidR="00575006" w:rsidRDefault="00000000">
            <w:pPr>
              <w:pStyle w:val="TableParagraph"/>
              <w:spacing w:before="118"/>
              <w:ind w:left="283" w:right="267"/>
              <w:jc w:val="center"/>
              <w:rPr>
                <w:i/>
              </w:rPr>
            </w:pPr>
            <w:r>
              <w:rPr>
                <w:i/>
              </w:rPr>
              <w:t>3,50</w:t>
            </w:r>
          </w:p>
        </w:tc>
        <w:tc>
          <w:tcPr>
            <w:tcW w:w="1449" w:type="dxa"/>
          </w:tcPr>
          <w:p w14:paraId="598786DA" w14:textId="77777777" w:rsidR="00575006" w:rsidRDefault="00000000">
            <w:pPr>
              <w:pStyle w:val="TableParagraph"/>
              <w:spacing w:before="118"/>
              <w:ind w:left="243" w:right="227"/>
              <w:jc w:val="center"/>
              <w:rPr>
                <w:i/>
              </w:rPr>
            </w:pPr>
            <w:r>
              <w:rPr>
                <w:i/>
              </w:rPr>
              <w:t>4,00</w:t>
            </w:r>
          </w:p>
        </w:tc>
        <w:tc>
          <w:tcPr>
            <w:tcW w:w="1449" w:type="dxa"/>
          </w:tcPr>
          <w:p w14:paraId="3F4D3EB9" w14:textId="77777777" w:rsidR="00575006" w:rsidRDefault="00000000">
            <w:pPr>
              <w:pStyle w:val="TableParagraph"/>
              <w:spacing w:before="118"/>
              <w:ind w:left="16"/>
              <w:jc w:val="center"/>
              <w:rPr>
                <w:i/>
              </w:rPr>
            </w:pPr>
            <w:r>
              <w:rPr>
                <w:i/>
              </w:rPr>
              <w:t>0</w:t>
            </w:r>
          </w:p>
        </w:tc>
      </w:tr>
      <w:tr w:rsidR="00575006" w14:paraId="11128427" w14:textId="77777777">
        <w:trPr>
          <w:trHeight w:val="488"/>
        </w:trPr>
        <w:tc>
          <w:tcPr>
            <w:tcW w:w="3104" w:type="dxa"/>
            <w:vMerge/>
            <w:tcBorders>
              <w:top w:val="nil"/>
              <w:left w:val="nil"/>
            </w:tcBorders>
            <w:shd w:val="clear" w:color="auto" w:fill="528135"/>
          </w:tcPr>
          <w:p w14:paraId="7BBECAE1" w14:textId="77777777" w:rsidR="00575006" w:rsidRDefault="00575006">
            <w:pPr>
              <w:rPr>
                <w:sz w:val="2"/>
                <w:szCs w:val="2"/>
              </w:rPr>
            </w:pPr>
          </w:p>
        </w:tc>
        <w:tc>
          <w:tcPr>
            <w:tcW w:w="1025" w:type="dxa"/>
          </w:tcPr>
          <w:p w14:paraId="617A2268" w14:textId="77777777" w:rsidR="00575006" w:rsidRDefault="00000000">
            <w:pPr>
              <w:pStyle w:val="TableParagraph"/>
              <w:spacing w:before="116"/>
              <w:ind w:right="269"/>
              <w:jc w:val="right"/>
              <w:rPr>
                <w:i/>
              </w:rPr>
            </w:pPr>
            <w:r>
              <w:rPr>
                <w:i/>
              </w:rPr>
              <w:t>2017</w:t>
            </w:r>
          </w:p>
        </w:tc>
        <w:tc>
          <w:tcPr>
            <w:tcW w:w="1762" w:type="dxa"/>
          </w:tcPr>
          <w:p w14:paraId="2586D59C" w14:textId="77777777" w:rsidR="00575006" w:rsidRDefault="00000000">
            <w:pPr>
              <w:pStyle w:val="TableParagraph"/>
              <w:spacing w:before="116"/>
              <w:ind w:left="283" w:right="267"/>
              <w:jc w:val="center"/>
              <w:rPr>
                <w:i/>
              </w:rPr>
            </w:pPr>
            <w:r>
              <w:rPr>
                <w:i/>
              </w:rPr>
              <w:t>10,00</w:t>
            </w:r>
          </w:p>
        </w:tc>
        <w:tc>
          <w:tcPr>
            <w:tcW w:w="1449" w:type="dxa"/>
          </w:tcPr>
          <w:p w14:paraId="40BD95BE" w14:textId="77777777" w:rsidR="00575006" w:rsidRDefault="00000000">
            <w:pPr>
              <w:pStyle w:val="TableParagraph"/>
              <w:spacing w:before="116"/>
              <w:ind w:left="243" w:right="227"/>
              <w:jc w:val="center"/>
              <w:rPr>
                <w:i/>
              </w:rPr>
            </w:pPr>
            <w:r>
              <w:rPr>
                <w:i/>
              </w:rPr>
              <w:t>9,80</w:t>
            </w:r>
          </w:p>
        </w:tc>
        <w:tc>
          <w:tcPr>
            <w:tcW w:w="1449" w:type="dxa"/>
          </w:tcPr>
          <w:p w14:paraId="44266C38" w14:textId="77777777" w:rsidR="00575006" w:rsidRDefault="00000000">
            <w:pPr>
              <w:pStyle w:val="TableParagraph"/>
              <w:spacing w:before="116"/>
              <w:ind w:left="16"/>
              <w:jc w:val="center"/>
              <w:rPr>
                <w:i/>
              </w:rPr>
            </w:pPr>
            <w:r>
              <w:rPr>
                <w:i/>
              </w:rPr>
              <w:t>0</w:t>
            </w:r>
          </w:p>
        </w:tc>
      </w:tr>
      <w:tr w:rsidR="00575006" w14:paraId="3A19FB61" w14:textId="77777777">
        <w:trPr>
          <w:trHeight w:val="486"/>
        </w:trPr>
        <w:tc>
          <w:tcPr>
            <w:tcW w:w="3104" w:type="dxa"/>
            <w:vMerge/>
            <w:tcBorders>
              <w:top w:val="nil"/>
              <w:left w:val="nil"/>
            </w:tcBorders>
            <w:shd w:val="clear" w:color="auto" w:fill="528135"/>
          </w:tcPr>
          <w:p w14:paraId="0E647D8D" w14:textId="77777777" w:rsidR="00575006" w:rsidRDefault="00575006">
            <w:pPr>
              <w:rPr>
                <w:sz w:val="2"/>
                <w:szCs w:val="2"/>
              </w:rPr>
            </w:pPr>
          </w:p>
        </w:tc>
        <w:tc>
          <w:tcPr>
            <w:tcW w:w="1025" w:type="dxa"/>
          </w:tcPr>
          <w:p w14:paraId="4031323C" w14:textId="77777777" w:rsidR="00575006" w:rsidRDefault="00000000">
            <w:pPr>
              <w:pStyle w:val="TableParagraph"/>
              <w:spacing w:before="116"/>
              <w:ind w:right="269"/>
              <w:jc w:val="right"/>
              <w:rPr>
                <w:i/>
              </w:rPr>
            </w:pPr>
            <w:r>
              <w:rPr>
                <w:i/>
              </w:rPr>
              <w:t>2018</w:t>
            </w:r>
          </w:p>
        </w:tc>
        <w:tc>
          <w:tcPr>
            <w:tcW w:w="1762" w:type="dxa"/>
          </w:tcPr>
          <w:p w14:paraId="3A61017D" w14:textId="77777777" w:rsidR="00575006" w:rsidRDefault="00000000">
            <w:pPr>
              <w:pStyle w:val="TableParagraph"/>
              <w:spacing w:before="116"/>
              <w:ind w:left="283" w:right="267"/>
              <w:jc w:val="center"/>
              <w:rPr>
                <w:i/>
              </w:rPr>
            </w:pPr>
            <w:r>
              <w:rPr>
                <w:i/>
              </w:rPr>
              <w:t>25,00</w:t>
            </w:r>
          </w:p>
        </w:tc>
        <w:tc>
          <w:tcPr>
            <w:tcW w:w="1449" w:type="dxa"/>
          </w:tcPr>
          <w:p w14:paraId="3682DC25" w14:textId="77777777" w:rsidR="00575006" w:rsidRDefault="00000000">
            <w:pPr>
              <w:pStyle w:val="TableParagraph"/>
              <w:spacing w:before="116"/>
              <w:ind w:left="243" w:right="227"/>
              <w:jc w:val="center"/>
              <w:rPr>
                <w:i/>
              </w:rPr>
            </w:pPr>
            <w:r>
              <w:rPr>
                <w:i/>
              </w:rPr>
              <w:t>18,95</w:t>
            </w:r>
          </w:p>
        </w:tc>
        <w:tc>
          <w:tcPr>
            <w:tcW w:w="1449" w:type="dxa"/>
          </w:tcPr>
          <w:p w14:paraId="55445912" w14:textId="77777777" w:rsidR="00575006" w:rsidRDefault="00000000">
            <w:pPr>
              <w:pStyle w:val="TableParagraph"/>
              <w:spacing w:before="116"/>
              <w:ind w:left="243" w:right="224"/>
              <w:jc w:val="center"/>
              <w:rPr>
                <w:i/>
              </w:rPr>
            </w:pPr>
            <w:r>
              <w:rPr>
                <w:i/>
              </w:rPr>
              <w:t>-6</w:t>
            </w:r>
          </w:p>
        </w:tc>
      </w:tr>
      <w:tr w:rsidR="00575006" w14:paraId="1804100F" w14:textId="77777777">
        <w:trPr>
          <w:trHeight w:val="439"/>
        </w:trPr>
        <w:tc>
          <w:tcPr>
            <w:tcW w:w="3104" w:type="dxa"/>
            <w:vMerge/>
            <w:tcBorders>
              <w:top w:val="nil"/>
              <w:left w:val="nil"/>
            </w:tcBorders>
            <w:shd w:val="clear" w:color="auto" w:fill="528135"/>
          </w:tcPr>
          <w:p w14:paraId="11CD8B0A" w14:textId="77777777" w:rsidR="00575006" w:rsidRDefault="00575006">
            <w:pPr>
              <w:rPr>
                <w:sz w:val="2"/>
                <w:szCs w:val="2"/>
              </w:rPr>
            </w:pPr>
          </w:p>
        </w:tc>
        <w:tc>
          <w:tcPr>
            <w:tcW w:w="1025" w:type="dxa"/>
          </w:tcPr>
          <w:p w14:paraId="155BA719" w14:textId="77777777" w:rsidR="00575006" w:rsidRDefault="00000000">
            <w:pPr>
              <w:pStyle w:val="TableParagraph"/>
              <w:spacing w:before="83"/>
              <w:ind w:right="269"/>
              <w:jc w:val="right"/>
              <w:rPr>
                <w:i/>
              </w:rPr>
            </w:pPr>
            <w:r>
              <w:rPr>
                <w:i/>
              </w:rPr>
              <w:t>2019</w:t>
            </w:r>
          </w:p>
        </w:tc>
        <w:tc>
          <w:tcPr>
            <w:tcW w:w="1762" w:type="dxa"/>
          </w:tcPr>
          <w:p w14:paraId="782620DA" w14:textId="77777777" w:rsidR="00575006" w:rsidRDefault="00000000">
            <w:pPr>
              <w:pStyle w:val="TableParagraph"/>
              <w:spacing w:before="83"/>
              <w:ind w:left="283" w:right="267"/>
              <w:jc w:val="center"/>
              <w:rPr>
                <w:i/>
              </w:rPr>
            </w:pPr>
            <w:r>
              <w:rPr>
                <w:i/>
              </w:rPr>
              <w:t>35,00</w:t>
            </w:r>
          </w:p>
        </w:tc>
        <w:tc>
          <w:tcPr>
            <w:tcW w:w="1449" w:type="dxa"/>
          </w:tcPr>
          <w:p w14:paraId="69C742EE" w14:textId="77777777" w:rsidR="00575006" w:rsidRDefault="00000000">
            <w:pPr>
              <w:pStyle w:val="TableParagraph"/>
              <w:spacing w:before="83"/>
              <w:ind w:left="243" w:right="227"/>
              <w:jc w:val="center"/>
              <w:rPr>
                <w:i/>
              </w:rPr>
            </w:pPr>
            <w:r>
              <w:rPr>
                <w:i/>
              </w:rPr>
              <w:t>32,95</w:t>
            </w:r>
          </w:p>
        </w:tc>
        <w:tc>
          <w:tcPr>
            <w:tcW w:w="1449" w:type="dxa"/>
          </w:tcPr>
          <w:p w14:paraId="1C5F887E" w14:textId="77777777" w:rsidR="00575006" w:rsidRDefault="00000000">
            <w:pPr>
              <w:pStyle w:val="TableParagraph"/>
              <w:spacing w:before="83"/>
              <w:ind w:left="243" w:right="224"/>
              <w:jc w:val="center"/>
              <w:rPr>
                <w:i/>
              </w:rPr>
            </w:pPr>
            <w:r>
              <w:rPr>
                <w:i/>
              </w:rPr>
              <w:t>-2</w:t>
            </w:r>
          </w:p>
        </w:tc>
      </w:tr>
      <w:tr w:rsidR="00575006" w14:paraId="6FD99427" w14:textId="77777777">
        <w:trPr>
          <w:trHeight w:val="527"/>
        </w:trPr>
        <w:tc>
          <w:tcPr>
            <w:tcW w:w="3104" w:type="dxa"/>
            <w:vMerge/>
            <w:tcBorders>
              <w:top w:val="nil"/>
              <w:left w:val="nil"/>
            </w:tcBorders>
            <w:shd w:val="clear" w:color="auto" w:fill="528135"/>
          </w:tcPr>
          <w:p w14:paraId="6EE8D175" w14:textId="77777777" w:rsidR="00575006" w:rsidRDefault="00575006">
            <w:pPr>
              <w:rPr>
                <w:sz w:val="2"/>
                <w:szCs w:val="2"/>
              </w:rPr>
            </w:pPr>
          </w:p>
        </w:tc>
        <w:tc>
          <w:tcPr>
            <w:tcW w:w="1025" w:type="dxa"/>
          </w:tcPr>
          <w:p w14:paraId="74B876AD" w14:textId="77777777" w:rsidR="00575006" w:rsidRDefault="00000000">
            <w:pPr>
              <w:pStyle w:val="TableParagraph"/>
              <w:spacing w:before="125"/>
              <w:ind w:right="269"/>
              <w:jc w:val="right"/>
              <w:rPr>
                <w:i/>
              </w:rPr>
            </w:pPr>
            <w:r>
              <w:rPr>
                <w:i/>
              </w:rPr>
              <w:t>2020</w:t>
            </w:r>
          </w:p>
        </w:tc>
        <w:tc>
          <w:tcPr>
            <w:tcW w:w="1762" w:type="dxa"/>
          </w:tcPr>
          <w:p w14:paraId="63ADD0BE" w14:textId="77777777" w:rsidR="00575006" w:rsidRDefault="00000000">
            <w:pPr>
              <w:pStyle w:val="TableParagraph"/>
              <w:spacing w:before="125"/>
              <w:ind w:left="283" w:right="267"/>
              <w:jc w:val="center"/>
              <w:rPr>
                <w:i/>
              </w:rPr>
            </w:pPr>
            <w:r>
              <w:rPr>
                <w:i/>
              </w:rPr>
              <w:t>40,00</w:t>
            </w:r>
          </w:p>
        </w:tc>
        <w:tc>
          <w:tcPr>
            <w:tcW w:w="1449" w:type="dxa"/>
          </w:tcPr>
          <w:p w14:paraId="1E2DF9A5" w14:textId="77777777" w:rsidR="00575006" w:rsidRDefault="00000000">
            <w:pPr>
              <w:pStyle w:val="TableParagraph"/>
              <w:spacing w:before="125"/>
              <w:ind w:left="243" w:right="227"/>
              <w:jc w:val="center"/>
              <w:rPr>
                <w:i/>
              </w:rPr>
            </w:pPr>
            <w:r>
              <w:rPr>
                <w:i/>
              </w:rPr>
              <w:t>36,53</w:t>
            </w:r>
          </w:p>
        </w:tc>
        <w:tc>
          <w:tcPr>
            <w:tcW w:w="1449" w:type="dxa"/>
          </w:tcPr>
          <w:p w14:paraId="64CEE2A4" w14:textId="77777777" w:rsidR="00575006" w:rsidRDefault="00000000">
            <w:pPr>
              <w:pStyle w:val="TableParagraph"/>
              <w:spacing w:before="125"/>
              <w:ind w:left="243" w:right="224"/>
              <w:jc w:val="center"/>
              <w:rPr>
                <w:i/>
              </w:rPr>
            </w:pPr>
            <w:r>
              <w:rPr>
                <w:i/>
              </w:rPr>
              <w:t>-3</w:t>
            </w:r>
          </w:p>
        </w:tc>
      </w:tr>
      <w:tr w:rsidR="00575006" w14:paraId="0701B039" w14:textId="77777777">
        <w:trPr>
          <w:trHeight w:val="452"/>
        </w:trPr>
        <w:tc>
          <w:tcPr>
            <w:tcW w:w="3104" w:type="dxa"/>
            <w:vMerge w:val="restart"/>
            <w:shd w:val="clear" w:color="auto" w:fill="528135"/>
          </w:tcPr>
          <w:p w14:paraId="09158F90" w14:textId="77777777" w:rsidR="00575006" w:rsidRDefault="00575006">
            <w:pPr>
              <w:pStyle w:val="TableParagraph"/>
              <w:rPr>
                <w:b/>
                <w:sz w:val="24"/>
              </w:rPr>
            </w:pPr>
          </w:p>
          <w:p w14:paraId="1B31304D" w14:textId="77777777" w:rsidR="00575006" w:rsidRDefault="00575006">
            <w:pPr>
              <w:pStyle w:val="TableParagraph"/>
              <w:spacing w:before="8"/>
              <w:rPr>
                <w:b/>
                <w:sz w:val="25"/>
              </w:rPr>
            </w:pPr>
          </w:p>
          <w:p w14:paraId="4916BB29" w14:textId="77777777" w:rsidR="00575006" w:rsidRDefault="00000000">
            <w:pPr>
              <w:pStyle w:val="TableParagraph"/>
              <w:ind w:left="767"/>
              <w:rPr>
                <w:b/>
              </w:rPr>
            </w:pPr>
            <w:r>
              <w:rPr>
                <w:b/>
                <w:color w:val="FFFFFF"/>
              </w:rPr>
              <w:t>PROYECTADO</w:t>
            </w:r>
          </w:p>
        </w:tc>
        <w:tc>
          <w:tcPr>
            <w:tcW w:w="1025" w:type="dxa"/>
          </w:tcPr>
          <w:p w14:paraId="0816EEC9" w14:textId="77777777" w:rsidR="00575006" w:rsidRDefault="00000000">
            <w:pPr>
              <w:pStyle w:val="TableParagraph"/>
              <w:spacing w:before="99"/>
              <w:ind w:right="269"/>
              <w:jc w:val="right"/>
              <w:rPr>
                <w:i/>
              </w:rPr>
            </w:pPr>
            <w:r>
              <w:rPr>
                <w:i/>
              </w:rPr>
              <w:t>2020</w:t>
            </w:r>
          </w:p>
        </w:tc>
        <w:tc>
          <w:tcPr>
            <w:tcW w:w="1762" w:type="dxa"/>
          </w:tcPr>
          <w:p w14:paraId="72D35528" w14:textId="77777777" w:rsidR="00575006" w:rsidRDefault="00000000">
            <w:pPr>
              <w:pStyle w:val="TableParagraph"/>
              <w:spacing w:before="99"/>
              <w:ind w:left="283" w:right="269"/>
              <w:jc w:val="center"/>
              <w:rPr>
                <w:i/>
              </w:rPr>
            </w:pPr>
            <w:r>
              <w:rPr>
                <w:i/>
              </w:rPr>
              <w:t>46</w:t>
            </w:r>
          </w:p>
        </w:tc>
        <w:tc>
          <w:tcPr>
            <w:tcW w:w="1449" w:type="dxa"/>
          </w:tcPr>
          <w:p w14:paraId="3076CBF4" w14:textId="77777777" w:rsidR="00575006" w:rsidRDefault="00000000">
            <w:pPr>
              <w:pStyle w:val="TableParagraph"/>
              <w:spacing w:before="99"/>
              <w:ind w:left="242" w:right="228"/>
              <w:jc w:val="center"/>
              <w:rPr>
                <w:i/>
              </w:rPr>
            </w:pPr>
            <w:r>
              <w:rPr>
                <w:i/>
              </w:rPr>
              <w:t>46</w:t>
            </w:r>
          </w:p>
        </w:tc>
        <w:tc>
          <w:tcPr>
            <w:tcW w:w="1449" w:type="dxa"/>
          </w:tcPr>
          <w:p w14:paraId="587B232F" w14:textId="77777777" w:rsidR="00575006" w:rsidRDefault="00000000">
            <w:pPr>
              <w:pStyle w:val="TableParagraph"/>
              <w:spacing w:before="99"/>
              <w:ind w:left="16"/>
              <w:jc w:val="center"/>
              <w:rPr>
                <w:i/>
              </w:rPr>
            </w:pPr>
            <w:r>
              <w:rPr>
                <w:i/>
              </w:rPr>
              <w:t>0</w:t>
            </w:r>
          </w:p>
        </w:tc>
      </w:tr>
      <w:tr w:rsidR="00575006" w14:paraId="6D32CBF4" w14:textId="77777777">
        <w:trPr>
          <w:trHeight w:val="452"/>
        </w:trPr>
        <w:tc>
          <w:tcPr>
            <w:tcW w:w="3104" w:type="dxa"/>
            <w:vMerge/>
            <w:tcBorders>
              <w:top w:val="nil"/>
            </w:tcBorders>
            <w:shd w:val="clear" w:color="auto" w:fill="528135"/>
          </w:tcPr>
          <w:p w14:paraId="66D22EA1" w14:textId="77777777" w:rsidR="00575006" w:rsidRDefault="00575006">
            <w:pPr>
              <w:rPr>
                <w:sz w:val="2"/>
                <w:szCs w:val="2"/>
              </w:rPr>
            </w:pPr>
          </w:p>
        </w:tc>
        <w:tc>
          <w:tcPr>
            <w:tcW w:w="1025" w:type="dxa"/>
          </w:tcPr>
          <w:p w14:paraId="2853D1F9" w14:textId="77777777" w:rsidR="00575006" w:rsidRDefault="00000000">
            <w:pPr>
              <w:pStyle w:val="TableParagraph"/>
              <w:spacing w:before="99"/>
              <w:ind w:right="269"/>
              <w:jc w:val="right"/>
              <w:rPr>
                <w:i/>
              </w:rPr>
            </w:pPr>
            <w:r>
              <w:rPr>
                <w:i/>
              </w:rPr>
              <w:t>2021</w:t>
            </w:r>
          </w:p>
        </w:tc>
        <w:tc>
          <w:tcPr>
            <w:tcW w:w="1762" w:type="dxa"/>
          </w:tcPr>
          <w:p w14:paraId="32AAFE1F" w14:textId="77777777" w:rsidR="00575006" w:rsidRDefault="00000000">
            <w:pPr>
              <w:pStyle w:val="TableParagraph"/>
              <w:spacing w:before="99"/>
              <w:ind w:left="283" w:right="269"/>
              <w:jc w:val="center"/>
              <w:rPr>
                <w:i/>
              </w:rPr>
            </w:pPr>
            <w:r>
              <w:rPr>
                <w:i/>
              </w:rPr>
              <w:t>56</w:t>
            </w:r>
          </w:p>
        </w:tc>
        <w:tc>
          <w:tcPr>
            <w:tcW w:w="1449" w:type="dxa"/>
          </w:tcPr>
          <w:p w14:paraId="64E3BBBC" w14:textId="77777777" w:rsidR="00575006" w:rsidRDefault="00000000">
            <w:pPr>
              <w:pStyle w:val="TableParagraph"/>
              <w:spacing w:before="99"/>
              <w:ind w:left="242" w:right="228"/>
              <w:jc w:val="center"/>
              <w:rPr>
                <w:i/>
              </w:rPr>
            </w:pPr>
            <w:r>
              <w:rPr>
                <w:i/>
              </w:rPr>
              <w:t>56</w:t>
            </w:r>
          </w:p>
        </w:tc>
        <w:tc>
          <w:tcPr>
            <w:tcW w:w="1449" w:type="dxa"/>
          </w:tcPr>
          <w:p w14:paraId="0FA5F849" w14:textId="77777777" w:rsidR="00575006" w:rsidRDefault="00000000">
            <w:pPr>
              <w:pStyle w:val="TableParagraph"/>
              <w:spacing w:before="99"/>
              <w:ind w:left="16"/>
              <w:jc w:val="center"/>
              <w:rPr>
                <w:i/>
              </w:rPr>
            </w:pPr>
            <w:r>
              <w:rPr>
                <w:i/>
              </w:rPr>
              <w:t>0</w:t>
            </w:r>
          </w:p>
        </w:tc>
      </w:tr>
      <w:tr w:rsidR="00575006" w14:paraId="5CE64C6A" w14:textId="77777777">
        <w:trPr>
          <w:trHeight w:val="452"/>
        </w:trPr>
        <w:tc>
          <w:tcPr>
            <w:tcW w:w="3104" w:type="dxa"/>
            <w:vMerge/>
            <w:tcBorders>
              <w:top w:val="nil"/>
            </w:tcBorders>
            <w:shd w:val="clear" w:color="auto" w:fill="528135"/>
          </w:tcPr>
          <w:p w14:paraId="50C73BC3" w14:textId="77777777" w:rsidR="00575006" w:rsidRDefault="00575006">
            <w:pPr>
              <w:rPr>
                <w:sz w:val="2"/>
                <w:szCs w:val="2"/>
              </w:rPr>
            </w:pPr>
          </w:p>
        </w:tc>
        <w:tc>
          <w:tcPr>
            <w:tcW w:w="1025" w:type="dxa"/>
          </w:tcPr>
          <w:p w14:paraId="064C85E1" w14:textId="77777777" w:rsidR="00575006" w:rsidRDefault="00000000">
            <w:pPr>
              <w:pStyle w:val="TableParagraph"/>
              <w:spacing w:before="99"/>
              <w:ind w:right="269"/>
              <w:jc w:val="right"/>
              <w:rPr>
                <w:i/>
              </w:rPr>
            </w:pPr>
            <w:r>
              <w:rPr>
                <w:i/>
              </w:rPr>
              <w:t>2022</w:t>
            </w:r>
          </w:p>
        </w:tc>
        <w:tc>
          <w:tcPr>
            <w:tcW w:w="1762" w:type="dxa"/>
          </w:tcPr>
          <w:p w14:paraId="40B8BAA4" w14:textId="77777777" w:rsidR="00575006" w:rsidRDefault="00000000">
            <w:pPr>
              <w:pStyle w:val="TableParagraph"/>
              <w:spacing w:before="99"/>
              <w:ind w:left="283" w:right="269"/>
              <w:jc w:val="center"/>
              <w:rPr>
                <w:i/>
              </w:rPr>
            </w:pPr>
            <w:r>
              <w:rPr>
                <w:i/>
              </w:rPr>
              <w:t>66</w:t>
            </w:r>
          </w:p>
        </w:tc>
        <w:tc>
          <w:tcPr>
            <w:tcW w:w="1449" w:type="dxa"/>
          </w:tcPr>
          <w:p w14:paraId="09DCFE5F" w14:textId="77777777" w:rsidR="00575006" w:rsidRDefault="00000000">
            <w:pPr>
              <w:pStyle w:val="TableParagraph"/>
              <w:spacing w:before="99"/>
              <w:ind w:left="242" w:right="228"/>
              <w:jc w:val="center"/>
              <w:rPr>
                <w:i/>
              </w:rPr>
            </w:pPr>
            <w:r>
              <w:rPr>
                <w:i/>
              </w:rPr>
              <w:t>66</w:t>
            </w:r>
          </w:p>
        </w:tc>
        <w:tc>
          <w:tcPr>
            <w:tcW w:w="1449" w:type="dxa"/>
          </w:tcPr>
          <w:p w14:paraId="7E173F5A" w14:textId="77777777" w:rsidR="00575006" w:rsidRDefault="00000000">
            <w:pPr>
              <w:pStyle w:val="TableParagraph"/>
              <w:spacing w:before="99"/>
              <w:ind w:left="16"/>
              <w:jc w:val="center"/>
              <w:rPr>
                <w:i/>
              </w:rPr>
            </w:pPr>
            <w:r>
              <w:rPr>
                <w:i/>
              </w:rPr>
              <w:t>0</w:t>
            </w:r>
          </w:p>
        </w:tc>
      </w:tr>
    </w:tbl>
    <w:p w14:paraId="0A0E6DEE" w14:textId="77777777" w:rsidR="00575006" w:rsidRDefault="00575006">
      <w:pPr>
        <w:jc w:val="center"/>
        <w:sectPr w:rsidR="00575006">
          <w:pgSz w:w="12240" w:h="15840"/>
          <w:pgMar w:top="2420" w:right="500" w:bottom="280" w:left="1580" w:header="722" w:footer="0" w:gutter="0"/>
          <w:cols w:space="720"/>
        </w:sectPr>
      </w:pPr>
    </w:p>
    <w:p w14:paraId="669BFAC2" w14:textId="77777777" w:rsidR="00575006" w:rsidRDefault="00575006">
      <w:pPr>
        <w:pStyle w:val="Textoindependiente"/>
        <w:spacing w:before="2" w:after="1"/>
        <w:rPr>
          <w:b/>
          <w:sz w:val="25"/>
        </w:rPr>
      </w:pPr>
    </w:p>
    <w:tbl>
      <w:tblPr>
        <w:tblStyle w:val="TableNormal"/>
        <w:tblW w:w="0" w:type="auto"/>
        <w:tblInd w:w="55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3109"/>
        <w:gridCol w:w="1020"/>
        <w:gridCol w:w="1762"/>
        <w:gridCol w:w="1450"/>
        <w:gridCol w:w="1447"/>
      </w:tblGrid>
      <w:tr w:rsidR="00575006" w14:paraId="67C9D773" w14:textId="77777777">
        <w:trPr>
          <w:trHeight w:val="455"/>
        </w:trPr>
        <w:tc>
          <w:tcPr>
            <w:tcW w:w="3109" w:type="dxa"/>
            <w:vMerge w:val="restart"/>
            <w:tcBorders>
              <w:top w:val="nil"/>
              <w:left w:val="nil"/>
            </w:tcBorders>
            <w:shd w:val="clear" w:color="auto" w:fill="528135"/>
          </w:tcPr>
          <w:p w14:paraId="08EFC044" w14:textId="77777777" w:rsidR="00575006" w:rsidRDefault="00575006">
            <w:pPr>
              <w:pStyle w:val="TableParagraph"/>
            </w:pPr>
          </w:p>
        </w:tc>
        <w:tc>
          <w:tcPr>
            <w:tcW w:w="1020" w:type="dxa"/>
            <w:tcBorders>
              <w:top w:val="nil"/>
            </w:tcBorders>
          </w:tcPr>
          <w:p w14:paraId="70AFB7BC" w14:textId="77777777" w:rsidR="00575006" w:rsidRDefault="00000000">
            <w:pPr>
              <w:pStyle w:val="TableParagraph"/>
              <w:spacing w:before="99"/>
              <w:ind w:right="278"/>
              <w:jc w:val="right"/>
              <w:rPr>
                <w:i/>
              </w:rPr>
            </w:pPr>
            <w:r>
              <w:rPr>
                <w:i/>
              </w:rPr>
              <w:t>2023</w:t>
            </w:r>
          </w:p>
        </w:tc>
        <w:tc>
          <w:tcPr>
            <w:tcW w:w="1762" w:type="dxa"/>
            <w:tcBorders>
              <w:top w:val="nil"/>
            </w:tcBorders>
          </w:tcPr>
          <w:p w14:paraId="202888A2" w14:textId="77777777" w:rsidR="00575006" w:rsidRDefault="00000000">
            <w:pPr>
              <w:pStyle w:val="TableParagraph"/>
              <w:spacing w:before="99"/>
              <w:ind w:right="761"/>
              <w:jc w:val="right"/>
              <w:rPr>
                <w:i/>
              </w:rPr>
            </w:pPr>
            <w:r>
              <w:rPr>
                <w:i/>
              </w:rPr>
              <w:t>74</w:t>
            </w:r>
          </w:p>
        </w:tc>
        <w:tc>
          <w:tcPr>
            <w:tcW w:w="1450" w:type="dxa"/>
            <w:tcBorders>
              <w:top w:val="nil"/>
            </w:tcBorders>
          </w:tcPr>
          <w:p w14:paraId="4E0E6087" w14:textId="77777777" w:rsidR="00575006" w:rsidRDefault="00000000">
            <w:pPr>
              <w:pStyle w:val="TableParagraph"/>
              <w:spacing w:before="99"/>
              <w:ind w:right="605"/>
              <w:jc w:val="right"/>
              <w:rPr>
                <w:i/>
              </w:rPr>
            </w:pPr>
            <w:r>
              <w:rPr>
                <w:i/>
              </w:rPr>
              <w:t>74</w:t>
            </w:r>
          </w:p>
        </w:tc>
        <w:tc>
          <w:tcPr>
            <w:tcW w:w="1447" w:type="dxa"/>
            <w:tcBorders>
              <w:top w:val="nil"/>
            </w:tcBorders>
          </w:tcPr>
          <w:p w14:paraId="189A054B" w14:textId="77777777" w:rsidR="00575006" w:rsidRDefault="00000000">
            <w:pPr>
              <w:pStyle w:val="TableParagraph"/>
              <w:spacing w:before="99"/>
              <w:ind w:right="657"/>
              <w:jc w:val="right"/>
              <w:rPr>
                <w:i/>
              </w:rPr>
            </w:pPr>
            <w:r>
              <w:rPr>
                <w:i/>
              </w:rPr>
              <w:t>0</w:t>
            </w:r>
          </w:p>
        </w:tc>
      </w:tr>
      <w:tr w:rsidR="00575006" w14:paraId="3A8BF01B" w14:textId="77777777">
        <w:trPr>
          <w:trHeight w:val="469"/>
        </w:trPr>
        <w:tc>
          <w:tcPr>
            <w:tcW w:w="3109" w:type="dxa"/>
            <w:vMerge/>
            <w:tcBorders>
              <w:top w:val="nil"/>
              <w:left w:val="nil"/>
            </w:tcBorders>
            <w:shd w:val="clear" w:color="auto" w:fill="528135"/>
          </w:tcPr>
          <w:p w14:paraId="455B4260" w14:textId="77777777" w:rsidR="00575006" w:rsidRDefault="00575006">
            <w:pPr>
              <w:rPr>
                <w:sz w:val="2"/>
                <w:szCs w:val="2"/>
              </w:rPr>
            </w:pPr>
          </w:p>
        </w:tc>
        <w:tc>
          <w:tcPr>
            <w:tcW w:w="1020" w:type="dxa"/>
          </w:tcPr>
          <w:p w14:paraId="590E306B" w14:textId="77777777" w:rsidR="00575006" w:rsidRDefault="00000000">
            <w:pPr>
              <w:pStyle w:val="TableParagraph"/>
              <w:spacing w:before="96"/>
              <w:ind w:right="278"/>
              <w:jc w:val="right"/>
              <w:rPr>
                <w:i/>
              </w:rPr>
            </w:pPr>
            <w:r>
              <w:rPr>
                <w:i/>
              </w:rPr>
              <w:t>2024</w:t>
            </w:r>
          </w:p>
        </w:tc>
        <w:tc>
          <w:tcPr>
            <w:tcW w:w="1762" w:type="dxa"/>
          </w:tcPr>
          <w:p w14:paraId="10646705" w14:textId="77777777" w:rsidR="00575006" w:rsidRDefault="00000000">
            <w:pPr>
              <w:pStyle w:val="TableParagraph"/>
              <w:spacing w:before="96"/>
              <w:ind w:right="761"/>
              <w:jc w:val="right"/>
              <w:rPr>
                <w:i/>
              </w:rPr>
            </w:pPr>
            <w:r>
              <w:rPr>
                <w:i/>
              </w:rPr>
              <w:t>75</w:t>
            </w:r>
          </w:p>
        </w:tc>
        <w:tc>
          <w:tcPr>
            <w:tcW w:w="1450" w:type="dxa"/>
          </w:tcPr>
          <w:p w14:paraId="76D0DEBD" w14:textId="77777777" w:rsidR="00575006" w:rsidRDefault="00000000">
            <w:pPr>
              <w:pStyle w:val="TableParagraph"/>
              <w:spacing w:before="96"/>
              <w:ind w:right="605"/>
              <w:jc w:val="right"/>
              <w:rPr>
                <w:i/>
              </w:rPr>
            </w:pPr>
            <w:r>
              <w:rPr>
                <w:i/>
              </w:rPr>
              <w:t>75</w:t>
            </w:r>
          </w:p>
        </w:tc>
        <w:tc>
          <w:tcPr>
            <w:tcW w:w="1447" w:type="dxa"/>
          </w:tcPr>
          <w:p w14:paraId="45FDF424" w14:textId="77777777" w:rsidR="00575006" w:rsidRDefault="00000000">
            <w:pPr>
              <w:pStyle w:val="TableParagraph"/>
              <w:spacing w:before="96"/>
              <w:ind w:right="657"/>
              <w:jc w:val="right"/>
              <w:rPr>
                <w:i/>
              </w:rPr>
            </w:pPr>
            <w:r>
              <w:rPr>
                <w:i/>
              </w:rPr>
              <w:t>0</w:t>
            </w:r>
          </w:p>
        </w:tc>
      </w:tr>
    </w:tbl>
    <w:p w14:paraId="25870C49" w14:textId="77777777" w:rsidR="00575006" w:rsidRDefault="00000000">
      <w:pPr>
        <w:spacing w:line="206" w:lineRule="exact"/>
        <w:ind w:left="1706" w:right="1629"/>
        <w:jc w:val="center"/>
        <w:rPr>
          <w:i/>
          <w:sz w:val="18"/>
        </w:rPr>
      </w:pPr>
      <w:r>
        <w:rPr>
          <w:i/>
          <w:sz w:val="18"/>
        </w:rPr>
        <w:t>Fuente:</w:t>
      </w:r>
      <w:r>
        <w:rPr>
          <w:i/>
          <w:spacing w:val="-3"/>
          <w:sz w:val="18"/>
        </w:rPr>
        <w:t xml:space="preserve"> </w:t>
      </w:r>
      <w:r>
        <w:rPr>
          <w:i/>
          <w:sz w:val="18"/>
        </w:rPr>
        <w:t>MGA</w:t>
      </w:r>
      <w:r>
        <w:rPr>
          <w:i/>
          <w:spacing w:val="-1"/>
          <w:sz w:val="18"/>
        </w:rPr>
        <w:t xml:space="preserve"> </w:t>
      </w:r>
      <w:r>
        <w:rPr>
          <w:i/>
          <w:sz w:val="18"/>
        </w:rPr>
        <w:t>proyecto</w:t>
      </w:r>
      <w:r>
        <w:rPr>
          <w:i/>
          <w:spacing w:val="1"/>
          <w:sz w:val="18"/>
        </w:rPr>
        <w:t xml:space="preserve"> </w:t>
      </w:r>
      <w:r>
        <w:rPr>
          <w:i/>
          <w:sz w:val="18"/>
        </w:rPr>
        <w:t>de</w:t>
      </w:r>
      <w:r>
        <w:rPr>
          <w:i/>
          <w:spacing w:val="-2"/>
          <w:sz w:val="18"/>
        </w:rPr>
        <w:t xml:space="preserve"> </w:t>
      </w:r>
      <w:r>
        <w:rPr>
          <w:i/>
          <w:sz w:val="18"/>
        </w:rPr>
        <w:t>inversión</w:t>
      </w:r>
      <w:r>
        <w:rPr>
          <w:i/>
          <w:spacing w:val="-2"/>
          <w:sz w:val="18"/>
        </w:rPr>
        <w:t xml:space="preserve"> </w:t>
      </w:r>
      <w:r>
        <w:rPr>
          <w:i/>
          <w:sz w:val="18"/>
        </w:rPr>
        <w:t>7769</w:t>
      </w:r>
    </w:p>
    <w:p w14:paraId="48EF0324" w14:textId="77777777" w:rsidR="00575006" w:rsidRDefault="00000000">
      <w:pPr>
        <w:spacing w:line="252" w:lineRule="exact"/>
        <w:ind w:left="1706" w:right="1981"/>
        <w:jc w:val="center"/>
      </w:pPr>
      <w:r>
        <w:rPr>
          <w:b/>
        </w:rPr>
        <w:t>Nota</w:t>
      </w:r>
      <w:r>
        <w:t>: Línea base de</w:t>
      </w:r>
      <w:r>
        <w:rPr>
          <w:spacing w:val="-2"/>
        </w:rPr>
        <w:t xml:space="preserve"> </w:t>
      </w:r>
      <w:r>
        <w:t>44 a</w:t>
      </w:r>
      <w:r>
        <w:rPr>
          <w:spacing w:val="-2"/>
        </w:rPr>
        <w:t xml:space="preserve"> </w:t>
      </w:r>
      <w:r>
        <w:t>la</w:t>
      </w:r>
      <w:r>
        <w:rPr>
          <w:spacing w:val="-2"/>
        </w:rPr>
        <w:t xml:space="preserve"> </w:t>
      </w:r>
      <w:r>
        <w:t>cual</w:t>
      </w:r>
      <w:r>
        <w:rPr>
          <w:spacing w:val="-2"/>
        </w:rPr>
        <w:t xml:space="preserve"> </w:t>
      </w:r>
      <w:r>
        <w:t>se</w:t>
      </w:r>
      <w:r>
        <w:rPr>
          <w:spacing w:val="-2"/>
        </w:rPr>
        <w:t xml:space="preserve"> </w:t>
      </w:r>
      <w:r>
        <w:t>suma</w:t>
      </w:r>
      <w:r>
        <w:rPr>
          <w:spacing w:val="-1"/>
        </w:rPr>
        <w:t xml:space="preserve"> </w:t>
      </w:r>
      <w:r>
        <w:t>del</w:t>
      </w:r>
      <w:r>
        <w:rPr>
          <w:spacing w:val="1"/>
        </w:rPr>
        <w:t xml:space="preserve"> </w:t>
      </w:r>
      <w:r>
        <w:t>programado de 2</w:t>
      </w:r>
      <w:r>
        <w:rPr>
          <w:spacing w:val="-2"/>
        </w:rPr>
        <w:t xml:space="preserve"> </w:t>
      </w:r>
      <w:r>
        <w:t>en el</w:t>
      </w:r>
      <w:r>
        <w:rPr>
          <w:spacing w:val="5"/>
        </w:rPr>
        <w:t xml:space="preserve"> </w:t>
      </w:r>
      <w:r>
        <w:t>2020</w:t>
      </w:r>
    </w:p>
    <w:p w14:paraId="145865E1" w14:textId="77777777" w:rsidR="00575006" w:rsidRDefault="00575006">
      <w:pPr>
        <w:pStyle w:val="Textoindependiente"/>
        <w:rPr>
          <w:sz w:val="22"/>
        </w:rPr>
      </w:pPr>
    </w:p>
    <w:p w14:paraId="1E492E80" w14:textId="77777777" w:rsidR="00575006" w:rsidRDefault="00000000">
      <w:pPr>
        <w:spacing w:before="1"/>
        <w:ind w:left="546" w:right="820"/>
        <w:jc w:val="both"/>
        <w:rPr>
          <w:sz w:val="24"/>
        </w:rPr>
      </w:pPr>
      <w:r>
        <w:rPr>
          <w:sz w:val="24"/>
        </w:rPr>
        <w:t>En</w:t>
      </w:r>
      <w:r>
        <w:rPr>
          <w:spacing w:val="-5"/>
          <w:sz w:val="24"/>
        </w:rPr>
        <w:t xml:space="preserve"> </w:t>
      </w:r>
      <w:r>
        <w:rPr>
          <w:sz w:val="24"/>
        </w:rPr>
        <w:t>la</w:t>
      </w:r>
      <w:r>
        <w:rPr>
          <w:spacing w:val="-4"/>
          <w:sz w:val="24"/>
        </w:rPr>
        <w:t xml:space="preserve"> </w:t>
      </w:r>
      <w:r>
        <w:rPr>
          <w:sz w:val="24"/>
        </w:rPr>
        <w:t>ejecución</w:t>
      </w:r>
      <w:r>
        <w:rPr>
          <w:spacing w:val="-3"/>
          <w:sz w:val="24"/>
        </w:rPr>
        <w:t xml:space="preserve"> </w:t>
      </w:r>
      <w:r>
        <w:rPr>
          <w:sz w:val="24"/>
        </w:rPr>
        <w:t>del</w:t>
      </w:r>
      <w:r>
        <w:rPr>
          <w:spacing w:val="-3"/>
          <w:sz w:val="24"/>
        </w:rPr>
        <w:t xml:space="preserve"> </w:t>
      </w:r>
      <w:r>
        <w:rPr>
          <w:sz w:val="24"/>
        </w:rPr>
        <w:t>proyecto</w:t>
      </w:r>
      <w:r>
        <w:rPr>
          <w:spacing w:val="-3"/>
          <w:sz w:val="24"/>
        </w:rPr>
        <w:t xml:space="preserve"> </w:t>
      </w:r>
      <w:r>
        <w:rPr>
          <w:sz w:val="24"/>
        </w:rPr>
        <w:t>de</w:t>
      </w:r>
      <w:r>
        <w:rPr>
          <w:spacing w:val="-6"/>
          <w:sz w:val="24"/>
        </w:rPr>
        <w:t xml:space="preserve"> </w:t>
      </w:r>
      <w:r>
        <w:rPr>
          <w:sz w:val="24"/>
        </w:rPr>
        <w:t>inversión</w:t>
      </w:r>
      <w:r>
        <w:rPr>
          <w:spacing w:val="-3"/>
          <w:sz w:val="24"/>
        </w:rPr>
        <w:t xml:space="preserve"> </w:t>
      </w:r>
      <w:r>
        <w:rPr>
          <w:sz w:val="24"/>
        </w:rPr>
        <w:t>1150</w:t>
      </w:r>
      <w:r>
        <w:rPr>
          <w:spacing w:val="-4"/>
          <w:sz w:val="24"/>
        </w:rPr>
        <w:t xml:space="preserve"> </w:t>
      </w:r>
      <w:r>
        <w:rPr>
          <w:sz w:val="24"/>
        </w:rPr>
        <w:t>del</w:t>
      </w:r>
      <w:r>
        <w:rPr>
          <w:spacing w:val="-1"/>
          <w:sz w:val="24"/>
        </w:rPr>
        <w:t xml:space="preserve"> </w:t>
      </w:r>
      <w:r>
        <w:rPr>
          <w:sz w:val="24"/>
        </w:rPr>
        <w:t>Plan</w:t>
      </w:r>
      <w:r>
        <w:rPr>
          <w:spacing w:val="-4"/>
          <w:sz w:val="24"/>
        </w:rPr>
        <w:t xml:space="preserve"> </w:t>
      </w:r>
      <w:r>
        <w:rPr>
          <w:sz w:val="24"/>
        </w:rPr>
        <w:t>de</w:t>
      </w:r>
      <w:r>
        <w:rPr>
          <w:spacing w:val="-6"/>
          <w:sz w:val="24"/>
        </w:rPr>
        <w:t xml:space="preserve"> </w:t>
      </w:r>
      <w:r>
        <w:rPr>
          <w:sz w:val="24"/>
        </w:rPr>
        <w:t>Desarrollo:</w:t>
      </w:r>
      <w:r>
        <w:rPr>
          <w:spacing w:val="-3"/>
          <w:sz w:val="24"/>
        </w:rPr>
        <w:t xml:space="preserve"> </w:t>
      </w:r>
      <w:r>
        <w:rPr>
          <w:sz w:val="24"/>
        </w:rPr>
        <w:t>“</w:t>
      </w:r>
      <w:r>
        <w:rPr>
          <w:i/>
          <w:sz w:val="24"/>
        </w:rPr>
        <w:t>Bogotá</w:t>
      </w:r>
      <w:r>
        <w:rPr>
          <w:i/>
          <w:spacing w:val="-3"/>
          <w:sz w:val="24"/>
        </w:rPr>
        <w:t xml:space="preserve"> </w:t>
      </w:r>
      <w:r>
        <w:rPr>
          <w:i/>
          <w:sz w:val="24"/>
        </w:rPr>
        <w:t>Mejor</w:t>
      </w:r>
      <w:r>
        <w:rPr>
          <w:i/>
          <w:spacing w:val="-3"/>
          <w:sz w:val="24"/>
        </w:rPr>
        <w:t xml:space="preserve"> </w:t>
      </w:r>
      <w:r>
        <w:rPr>
          <w:i/>
          <w:sz w:val="24"/>
        </w:rPr>
        <w:t>Para</w:t>
      </w:r>
      <w:r>
        <w:rPr>
          <w:i/>
          <w:spacing w:val="-58"/>
          <w:sz w:val="24"/>
        </w:rPr>
        <w:t xml:space="preserve"> </w:t>
      </w:r>
      <w:r>
        <w:rPr>
          <w:i/>
          <w:sz w:val="24"/>
        </w:rPr>
        <w:t>Todos”</w:t>
      </w:r>
      <w:r>
        <w:rPr>
          <w:sz w:val="24"/>
        </w:rPr>
        <w:t>, se definió la meta “</w:t>
      </w:r>
      <w:r>
        <w:rPr>
          <w:i/>
          <w:sz w:val="24"/>
        </w:rPr>
        <w:t>alcanzar el 40% del cumplimiento de el plan de manejo de la</w:t>
      </w:r>
      <w:r>
        <w:rPr>
          <w:i/>
          <w:spacing w:val="1"/>
          <w:sz w:val="24"/>
        </w:rPr>
        <w:t xml:space="preserve"> </w:t>
      </w:r>
      <w:r>
        <w:rPr>
          <w:i/>
          <w:sz w:val="24"/>
        </w:rPr>
        <w:t xml:space="preserve">franja de adecuación de los cerros orientales”, </w:t>
      </w:r>
      <w:r>
        <w:rPr>
          <w:sz w:val="24"/>
        </w:rPr>
        <w:t>la cual se cumplió con varias líneas de</w:t>
      </w:r>
      <w:r>
        <w:rPr>
          <w:spacing w:val="1"/>
          <w:sz w:val="24"/>
        </w:rPr>
        <w:t xml:space="preserve"> </w:t>
      </w:r>
      <w:r>
        <w:rPr>
          <w:sz w:val="24"/>
        </w:rPr>
        <w:t>acción; no obstante, también se vienen ejecutando acciones en el “</w:t>
      </w:r>
      <w:r>
        <w:rPr>
          <w:i/>
          <w:sz w:val="24"/>
        </w:rPr>
        <w:t>Parque del agua</w:t>
      </w:r>
      <w:r>
        <w:rPr>
          <w:sz w:val="24"/>
        </w:rPr>
        <w:t>” que</w:t>
      </w:r>
      <w:r>
        <w:rPr>
          <w:spacing w:val="1"/>
          <w:sz w:val="24"/>
        </w:rPr>
        <w:t xml:space="preserve"> </w:t>
      </w:r>
      <w:r>
        <w:rPr>
          <w:sz w:val="24"/>
        </w:rPr>
        <w:t>hace parte del Plan de Manejo cuya ejecución se calcula en 4% de avance. Por lo anterior,</w:t>
      </w:r>
      <w:r>
        <w:rPr>
          <w:spacing w:val="1"/>
          <w:sz w:val="24"/>
        </w:rPr>
        <w:t xml:space="preserve"> </w:t>
      </w:r>
      <w:r>
        <w:rPr>
          <w:sz w:val="24"/>
        </w:rPr>
        <w:t>se estima para el periodo de gobierno 2016-2020 un avance del 44% de implementación de</w:t>
      </w:r>
      <w:r>
        <w:rPr>
          <w:spacing w:val="-57"/>
          <w:sz w:val="24"/>
        </w:rPr>
        <w:t xml:space="preserve"> </w:t>
      </w:r>
      <w:r>
        <w:rPr>
          <w:sz w:val="24"/>
        </w:rPr>
        <w:t>los</w:t>
      </w:r>
      <w:r>
        <w:rPr>
          <w:spacing w:val="-1"/>
          <w:sz w:val="24"/>
        </w:rPr>
        <w:t xml:space="preserve"> </w:t>
      </w:r>
      <w:r>
        <w:rPr>
          <w:sz w:val="24"/>
        </w:rPr>
        <w:t>proyectos</w:t>
      </w:r>
      <w:r>
        <w:rPr>
          <w:spacing w:val="-1"/>
          <w:sz w:val="24"/>
        </w:rPr>
        <w:t xml:space="preserve"> </w:t>
      </w:r>
      <w:r>
        <w:rPr>
          <w:sz w:val="24"/>
        </w:rPr>
        <w:t>a cargo</w:t>
      </w:r>
      <w:r>
        <w:rPr>
          <w:spacing w:val="-1"/>
          <w:sz w:val="24"/>
        </w:rPr>
        <w:t xml:space="preserve"> </w:t>
      </w:r>
      <w:r>
        <w:rPr>
          <w:sz w:val="24"/>
        </w:rPr>
        <w:t>de</w:t>
      </w:r>
      <w:r>
        <w:rPr>
          <w:spacing w:val="-1"/>
          <w:sz w:val="24"/>
        </w:rPr>
        <w:t xml:space="preserve"> </w:t>
      </w:r>
      <w:r>
        <w:rPr>
          <w:sz w:val="24"/>
        </w:rPr>
        <w:t>la</w:t>
      </w:r>
      <w:r>
        <w:rPr>
          <w:spacing w:val="-2"/>
          <w:sz w:val="24"/>
        </w:rPr>
        <w:t xml:space="preserve"> </w:t>
      </w:r>
      <w:r>
        <w:rPr>
          <w:sz w:val="24"/>
        </w:rPr>
        <w:t>SDA</w:t>
      </w:r>
      <w:r>
        <w:rPr>
          <w:spacing w:val="-1"/>
          <w:sz w:val="24"/>
        </w:rPr>
        <w:t xml:space="preserve"> </w:t>
      </w:r>
      <w:r>
        <w:rPr>
          <w:sz w:val="24"/>
        </w:rPr>
        <w:t>en</w:t>
      </w:r>
      <w:r>
        <w:rPr>
          <w:spacing w:val="-1"/>
          <w:sz w:val="24"/>
        </w:rPr>
        <w:t xml:space="preserve"> </w:t>
      </w:r>
      <w:r>
        <w:rPr>
          <w:sz w:val="24"/>
        </w:rPr>
        <w:t>el Decreto</w:t>
      </w:r>
      <w:r>
        <w:rPr>
          <w:spacing w:val="-1"/>
          <w:sz w:val="24"/>
        </w:rPr>
        <w:t xml:space="preserve"> </w:t>
      </w:r>
      <w:r>
        <w:rPr>
          <w:sz w:val="24"/>
        </w:rPr>
        <w:t>485 de</w:t>
      </w:r>
      <w:r>
        <w:rPr>
          <w:spacing w:val="-1"/>
          <w:sz w:val="24"/>
        </w:rPr>
        <w:t xml:space="preserve"> </w:t>
      </w:r>
      <w:r>
        <w:rPr>
          <w:sz w:val="24"/>
        </w:rPr>
        <w:t>2015, lo</w:t>
      </w:r>
      <w:r>
        <w:rPr>
          <w:spacing w:val="-1"/>
          <w:sz w:val="24"/>
        </w:rPr>
        <w:t xml:space="preserve"> </w:t>
      </w:r>
      <w:r>
        <w:rPr>
          <w:sz w:val="24"/>
        </w:rPr>
        <w:t>que</w:t>
      </w:r>
      <w:r>
        <w:rPr>
          <w:spacing w:val="-2"/>
          <w:sz w:val="24"/>
        </w:rPr>
        <w:t xml:space="preserve"> </w:t>
      </w:r>
      <w:r>
        <w:rPr>
          <w:sz w:val="24"/>
        </w:rPr>
        <w:t>se</w:t>
      </w:r>
      <w:r>
        <w:rPr>
          <w:spacing w:val="-1"/>
          <w:sz w:val="24"/>
        </w:rPr>
        <w:t xml:space="preserve"> </w:t>
      </w:r>
      <w:r>
        <w:rPr>
          <w:sz w:val="24"/>
        </w:rPr>
        <w:t>toma</w:t>
      </w:r>
      <w:r>
        <w:rPr>
          <w:spacing w:val="-5"/>
          <w:sz w:val="24"/>
        </w:rPr>
        <w:t xml:space="preserve"> </w:t>
      </w:r>
      <w:r>
        <w:rPr>
          <w:sz w:val="24"/>
        </w:rPr>
        <w:t>como línea</w:t>
      </w:r>
      <w:r>
        <w:rPr>
          <w:spacing w:val="-3"/>
          <w:sz w:val="24"/>
        </w:rPr>
        <w:t xml:space="preserve"> </w:t>
      </w:r>
      <w:r>
        <w:rPr>
          <w:sz w:val="24"/>
        </w:rPr>
        <w:t>base</w:t>
      </w:r>
      <w:r>
        <w:rPr>
          <w:spacing w:val="-57"/>
          <w:sz w:val="24"/>
        </w:rPr>
        <w:t xml:space="preserve"> </w:t>
      </w:r>
      <w:r>
        <w:rPr>
          <w:sz w:val="24"/>
        </w:rPr>
        <w:t>en</w:t>
      </w:r>
      <w:r>
        <w:rPr>
          <w:spacing w:val="-1"/>
          <w:sz w:val="24"/>
        </w:rPr>
        <w:t xml:space="preserve"> </w:t>
      </w:r>
      <w:r>
        <w:rPr>
          <w:sz w:val="24"/>
        </w:rPr>
        <w:t>la meta del Plan de Desarrollo 2020</w:t>
      </w:r>
      <w:r>
        <w:rPr>
          <w:spacing w:val="1"/>
          <w:sz w:val="24"/>
        </w:rPr>
        <w:t xml:space="preserve"> </w:t>
      </w:r>
      <w:r>
        <w:rPr>
          <w:sz w:val="24"/>
        </w:rPr>
        <w:t>-</w:t>
      </w:r>
      <w:r>
        <w:rPr>
          <w:spacing w:val="-1"/>
          <w:sz w:val="24"/>
        </w:rPr>
        <w:t xml:space="preserve"> </w:t>
      </w:r>
      <w:r>
        <w:rPr>
          <w:sz w:val="24"/>
        </w:rPr>
        <w:t>2024.</w:t>
      </w:r>
    </w:p>
    <w:p w14:paraId="78899C18" w14:textId="77777777" w:rsidR="00575006" w:rsidRDefault="00575006">
      <w:pPr>
        <w:pStyle w:val="Textoindependiente"/>
        <w:spacing w:before="1"/>
      </w:pPr>
    </w:p>
    <w:tbl>
      <w:tblPr>
        <w:tblStyle w:val="TableNormal"/>
        <w:tblW w:w="0" w:type="auto"/>
        <w:tblInd w:w="557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768"/>
        <w:gridCol w:w="929"/>
        <w:gridCol w:w="1925"/>
        <w:gridCol w:w="1583"/>
        <w:gridCol w:w="1583"/>
      </w:tblGrid>
      <w:tr w:rsidR="00575006" w14:paraId="05B7323A" w14:textId="77777777">
        <w:trPr>
          <w:trHeight w:val="544"/>
        </w:trPr>
        <w:tc>
          <w:tcPr>
            <w:tcW w:w="8788" w:type="dxa"/>
            <w:gridSpan w:val="5"/>
            <w:tcBorders>
              <w:top w:val="nil"/>
              <w:left w:val="nil"/>
              <w:right w:val="nil"/>
            </w:tcBorders>
            <w:shd w:val="clear" w:color="auto" w:fill="528135"/>
          </w:tcPr>
          <w:p w14:paraId="52363C61" w14:textId="77777777" w:rsidR="00575006" w:rsidRDefault="00000000">
            <w:pPr>
              <w:pStyle w:val="TableParagraph"/>
              <w:spacing w:before="145"/>
              <w:ind w:left="1428" w:right="1414"/>
              <w:jc w:val="center"/>
              <w:rPr>
                <w:b/>
              </w:rPr>
            </w:pPr>
            <w:r>
              <w:rPr>
                <w:b/>
                <w:color w:val="FFFFFF"/>
              </w:rPr>
              <w:t>Restauración,</w:t>
            </w:r>
            <w:r>
              <w:rPr>
                <w:b/>
                <w:color w:val="FFFFFF"/>
                <w:spacing w:val="-3"/>
              </w:rPr>
              <w:t xml:space="preserve"> </w:t>
            </w:r>
            <w:r>
              <w:rPr>
                <w:b/>
                <w:color w:val="FFFFFF"/>
              </w:rPr>
              <w:t>rehabilitación</w:t>
            </w:r>
            <w:r>
              <w:rPr>
                <w:b/>
                <w:color w:val="FFFFFF"/>
                <w:spacing w:val="-2"/>
              </w:rPr>
              <w:t xml:space="preserve"> </w:t>
            </w:r>
            <w:r>
              <w:rPr>
                <w:b/>
                <w:color w:val="FFFFFF"/>
              </w:rPr>
              <w:t>o</w:t>
            </w:r>
            <w:r>
              <w:rPr>
                <w:b/>
                <w:color w:val="FFFFFF"/>
                <w:spacing w:val="-2"/>
              </w:rPr>
              <w:t xml:space="preserve"> </w:t>
            </w:r>
            <w:r>
              <w:rPr>
                <w:b/>
                <w:color w:val="FFFFFF"/>
              </w:rPr>
              <w:t>recuperación</w:t>
            </w:r>
            <w:r>
              <w:rPr>
                <w:b/>
                <w:color w:val="FFFFFF"/>
                <w:spacing w:val="-5"/>
              </w:rPr>
              <w:t xml:space="preserve"> </w:t>
            </w:r>
            <w:r>
              <w:rPr>
                <w:b/>
                <w:color w:val="FFFFFF"/>
              </w:rPr>
              <w:t>ecológica</w:t>
            </w:r>
            <w:r>
              <w:rPr>
                <w:b/>
                <w:color w:val="FFFFFF"/>
                <w:spacing w:val="-2"/>
              </w:rPr>
              <w:t xml:space="preserve"> </w:t>
            </w:r>
            <w:r>
              <w:rPr>
                <w:b/>
                <w:color w:val="FFFFFF"/>
              </w:rPr>
              <w:t>de</w:t>
            </w:r>
            <w:r>
              <w:rPr>
                <w:b/>
                <w:color w:val="FFFFFF"/>
                <w:spacing w:val="-2"/>
              </w:rPr>
              <w:t xml:space="preserve"> </w:t>
            </w:r>
            <w:r>
              <w:rPr>
                <w:b/>
                <w:color w:val="FFFFFF"/>
              </w:rPr>
              <w:t>370ha</w:t>
            </w:r>
          </w:p>
        </w:tc>
      </w:tr>
      <w:tr w:rsidR="00575006" w14:paraId="2BE3A6FD" w14:textId="77777777">
        <w:trPr>
          <w:trHeight w:val="707"/>
        </w:trPr>
        <w:tc>
          <w:tcPr>
            <w:tcW w:w="8788" w:type="dxa"/>
            <w:gridSpan w:val="5"/>
            <w:shd w:val="clear" w:color="auto" w:fill="528135"/>
          </w:tcPr>
          <w:p w14:paraId="600E9E81" w14:textId="77777777" w:rsidR="00575006" w:rsidRDefault="00000000">
            <w:pPr>
              <w:pStyle w:val="TableParagraph"/>
              <w:spacing w:before="99"/>
              <w:ind w:left="570" w:right="301" w:hanging="238"/>
              <w:rPr>
                <w:b/>
              </w:rPr>
            </w:pPr>
            <w:r>
              <w:rPr>
                <w:b/>
                <w:color w:val="FFFFFF"/>
              </w:rPr>
              <w:t>Restaurar, rehabilitar o recuperar a 370 nuevas hectáreas degradadas en la estructura</w:t>
            </w:r>
            <w:r>
              <w:rPr>
                <w:b/>
                <w:color w:val="FFFFFF"/>
                <w:spacing w:val="-52"/>
              </w:rPr>
              <w:t xml:space="preserve"> </w:t>
            </w:r>
            <w:r>
              <w:rPr>
                <w:b/>
                <w:color w:val="FFFFFF"/>
              </w:rPr>
              <w:t>ecológica</w:t>
            </w:r>
            <w:r>
              <w:rPr>
                <w:b/>
                <w:color w:val="FFFFFF"/>
                <w:spacing w:val="-2"/>
              </w:rPr>
              <w:t xml:space="preserve"> </w:t>
            </w:r>
            <w:r>
              <w:rPr>
                <w:b/>
                <w:color w:val="FFFFFF"/>
              </w:rPr>
              <w:t>principal y</w:t>
            </w:r>
            <w:r>
              <w:rPr>
                <w:b/>
                <w:color w:val="FFFFFF"/>
                <w:spacing w:val="-5"/>
              </w:rPr>
              <w:t xml:space="preserve"> </w:t>
            </w:r>
            <w:r>
              <w:rPr>
                <w:b/>
                <w:color w:val="FFFFFF"/>
              </w:rPr>
              <w:t>áreas</w:t>
            </w:r>
            <w:r>
              <w:rPr>
                <w:b/>
                <w:color w:val="FFFFFF"/>
                <w:spacing w:val="-1"/>
              </w:rPr>
              <w:t xml:space="preserve"> </w:t>
            </w:r>
            <w:r>
              <w:rPr>
                <w:b/>
                <w:color w:val="FFFFFF"/>
              </w:rPr>
              <w:t>de</w:t>
            </w:r>
            <w:r>
              <w:rPr>
                <w:b/>
                <w:color w:val="FFFFFF"/>
                <w:spacing w:val="-2"/>
              </w:rPr>
              <w:t xml:space="preserve"> </w:t>
            </w:r>
            <w:r>
              <w:rPr>
                <w:b/>
                <w:color w:val="FFFFFF"/>
              </w:rPr>
              <w:t>interés</w:t>
            </w:r>
            <w:r>
              <w:rPr>
                <w:b/>
                <w:color w:val="FFFFFF"/>
                <w:spacing w:val="-1"/>
              </w:rPr>
              <w:t xml:space="preserve"> </w:t>
            </w:r>
            <w:r>
              <w:rPr>
                <w:b/>
                <w:color w:val="FFFFFF"/>
              </w:rPr>
              <w:t>ambiental,</w:t>
            </w:r>
            <w:r>
              <w:rPr>
                <w:b/>
                <w:color w:val="FFFFFF"/>
                <w:spacing w:val="-2"/>
              </w:rPr>
              <w:t xml:space="preserve"> </w:t>
            </w:r>
            <w:r>
              <w:rPr>
                <w:b/>
                <w:color w:val="FFFFFF"/>
              </w:rPr>
              <w:t>con</w:t>
            </w:r>
            <w:r>
              <w:rPr>
                <w:b/>
                <w:color w:val="FFFFFF"/>
                <w:spacing w:val="-1"/>
              </w:rPr>
              <w:t xml:space="preserve"> </w:t>
            </w:r>
            <w:r>
              <w:rPr>
                <w:b/>
                <w:color w:val="FFFFFF"/>
              </w:rPr>
              <w:t>450.000</w:t>
            </w:r>
            <w:r>
              <w:rPr>
                <w:b/>
                <w:color w:val="FFFFFF"/>
                <w:spacing w:val="-5"/>
              </w:rPr>
              <w:t xml:space="preserve"> </w:t>
            </w:r>
            <w:r>
              <w:rPr>
                <w:b/>
                <w:color w:val="FFFFFF"/>
              </w:rPr>
              <w:t>individuos</w:t>
            </w:r>
            <w:r>
              <w:rPr>
                <w:b/>
                <w:color w:val="FFFFFF"/>
                <w:spacing w:val="-1"/>
              </w:rPr>
              <w:t xml:space="preserve"> </w:t>
            </w:r>
            <w:r>
              <w:rPr>
                <w:b/>
                <w:color w:val="FFFFFF"/>
              </w:rPr>
              <w:t>vegetales.</w:t>
            </w:r>
          </w:p>
        </w:tc>
      </w:tr>
      <w:tr w:rsidR="00575006" w14:paraId="61B61F86" w14:textId="77777777">
        <w:trPr>
          <w:trHeight w:val="518"/>
        </w:trPr>
        <w:tc>
          <w:tcPr>
            <w:tcW w:w="8788" w:type="dxa"/>
            <w:gridSpan w:val="5"/>
          </w:tcPr>
          <w:p w14:paraId="5789EF81" w14:textId="77777777" w:rsidR="00575006" w:rsidRDefault="00000000">
            <w:pPr>
              <w:pStyle w:val="TableParagraph"/>
              <w:spacing w:before="120"/>
              <w:ind w:left="2026" w:right="2010"/>
              <w:jc w:val="center"/>
              <w:rPr>
                <w:b/>
              </w:rPr>
            </w:pPr>
            <w:r>
              <w:rPr>
                <w:b/>
              </w:rPr>
              <w:t>Información</w:t>
            </w:r>
            <w:r>
              <w:rPr>
                <w:b/>
                <w:spacing w:val="-2"/>
              </w:rPr>
              <w:t xml:space="preserve"> </w:t>
            </w:r>
            <w:r>
              <w:rPr>
                <w:b/>
              </w:rPr>
              <w:t>Ambiental</w:t>
            </w:r>
            <w:r>
              <w:rPr>
                <w:b/>
                <w:spacing w:val="-1"/>
              </w:rPr>
              <w:t xml:space="preserve"> </w:t>
            </w:r>
            <w:r>
              <w:rPr>
                <w:b/>
              </w:rPr>
              <w:t>priorizada</w:t>
            </w:r>
            <w:r>
              <w:rPr>
                <w:b/>
                <w:spacing w:val="-5"/>
              </w:rPr>
              <w:t xml:space="preserve"> </w:t>
            </w:r>
            <w:r>
              <w:rPr>
                <w:b/>
              </w:rPr>
              <w:t>gestionada</w:t>
            </w:r>
            <w:r>
              <w:rPr>
                <w:b/>
                <w:spacing w:val="-1"/>
              </w:rPr>
              <w:t xml:space="preserve"> </w:t>
            </w:r>
            <w:r>
              <w:rPr>
                <w:b/>
              </w:rPr>
              <w:t>N.2</w:t>
            </w:r>
          </w:p>
        </w:tc>
      </w:tr>
      <w:tr w:rsidR="00575006" w14:paraId="681094D1" w14:textId="77777777">
        <w:trPr>
          <w:trHeight w:val="431"/>
        </w:trPr>
        <w:tc>
          <w:tcPr>
            <w:tcW w:w="3697" w:type="dxa"/>
            <w:gridSpan w:val="2"/>
            <w:tcBorders>
              <w:bottom w:val="single" w:sz="4" w:space="0" w:color="000000"/>
            </w:tcBorders>
          </w:tcPr>
          <w:p w14:paraId="22E43498" w14:textId="77777777" w:rsidR="00575006" w:rsidRDefault="00000000">
            <w:pPr>
              <w:pStyle w:val="TableParagraph"/>
              <w:spacing w:before="77"/>
              <w:ind w:left="1465" w:right="1450"/>
              <w:jc w:val="center"/>
              <w:rPr>
                <w:b/>
              </w:rPr>
            </w:pPr>
            <w:r>
              <w:rPr>
                <w:b/>
              </w:rPr>
              <w:t>Medida</w:t>
            </w:r>
          </w:p>
        </w:tc>
        <w:tc>
          <w:tcPr>
            <w:tcW w:w="5091" w:type="dxa"/>
            <w:gridSpan w:val="3"/>
            <w:tcBorders>
              <w:bottom w:val="single" w:sz="4" w:space="0" w:color="000000"/>
            </w:tcBorders>
          </w:tcPr>
          <w:p w14:paraId="27C267B0" w14:textId="77777777" w:rsidR="00575006" w:rsidRDefault="00000000">
            <w:pPr>
              <w:pStyle w:val="TableParagraph"/>
              <w:spacing w:before="77"/>
              <w:ind w:left="2061" w:right="2041"/>
              <w:jc w:val="center"/>
            </w:pPr>
            <w:r>
              <w:t>Porcentaje</w:t>
            </w:r>
          </w:p>
        </w:tc>
      </w:tr>
      <w:tr w:rsidR="00575006" w14:paraId="68C3B490" w14:textId="77777777">
        <w:trPr>
          <w:trHeight w:val="1113"/>
        </w:trPr>
        <w:tc>
          <w:tcPr>
            <w:tcW w:w="369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528135"/>
          </w:tcPr>
          <w:p w14:paraId="5F29F382" w14:textId="77777777" w:rsidR="00575006" w:rsidRDefault="00575006">
            <w:pPr>
              <w:pStyle w:val="TableParagraph"/>
              <w:spacing w:before="8"/>
              <w:rPr>
                <w:sz w:val="30"/>
              </w:rPr>
            </w:pPr>
          </w:p>
          <w:p w14:paraId="676FBD68" w14:textId="77777777" w:rsidR="00575006" w:rsidRDefault="00000000">
            <w:pPr>
              <w:pStyle w:val="TableParagraph"/>
              <w:ind w:left="1507" w:right="1492"/>
              <w:jc w:val="center"/>
              <w:rPr>
                <w:b/>
              </w:rPr>
            </w:pPr>
            <w:r>
              <w:rPr>
                <w:b/>
                <w:color w:val="FFFFFF"/>
              </w:rPr>
              <w:t>370has</w:t>
            </w:r>
          </w:p>
        </w:tc>
        <w:tc>
          <w:tcPr>
            <w:tcW w:w="509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4C2304C" w14:textId="77777777" w:rsidR="00575006" w:rsidRDefault="00000000">
            <w:pPr>
              <w:pStyle w:val="TableParagraph"/>
              <w:spacing w:before="99"/>
              <w:ind w:left="83" w:right="61"/>
            </w:pPr>
            <w:r>
              <w:t>Áreas</w:t>
            </w:r>
            <w:r>
              <w:rPr>
                <w:spacing w:val="-4"/>
              </w:rPr>
              <w:t xml:space="preserve"> </w:t>
            </w:r>
            <w:r>
              <w:t>degradadas</w:t>
            </w:r>
            <w:r>
              <w:rPr>
                <w:spacing w:val="-3"/>
              </w:rPr>
              <w:t xml:space="preserve"> </w:t>
            </w:r>
            <w:r>
              <w:t>de</w:t>
            </w:r>
            <w:r>
              <w:rPr>
                <w:spacing w:val="-4"/>
              </w:rPr>
              <w:t xml:space="preserve"> </w:t>
            </w:r>
            <w:r>
              <w:t>la</w:t>
            </w:r>
            <w:r>
              <w:rPr>
                <w:spacing w:val="-3"/>
              </w:rPr>
              <w:t xml:space="preserve"> </w:t>
            </w:r>
            <w:r>
              <w:t>Estructura</w:t>
            </w:r>
            <w:r>
              <w:rPr>
                <w:spacing w:val="-3"/>
              </w:rPr>
              <w:t xml:space="preserve"> </w:t>
            </w:r>
            <w:r>
              <w:t>Ecológica</w:t>
            </w:r>
            <w:r>
              <w:rPr>
                <w:spacing w:val="-2"/>
              </w:rPr>
              <w:t xml:space="preserve"> </w:t>
            </w:r>
            <w:r>
              <w:t>Principal</w:t>
            </w:r>
            <w:r>
              <w:rPr>
                <w:spacing w:val="-6"/>
              </w:rPr>
              <w:t xml:space="preserve"> </w:t>
            </w:r>
            <w:r>
              <w:t>y</w:t>
            </w:r>
            <w:r>
              <w:rPr>
                <w:spacing w:val="-52"/>
              </w:rPr>
              <w:t xml:space="preserve"> </w:t>
            </w:r>
            <w:r>
              <w:t>otras</w:t>
            </w:r>
            <w:r>
              <w:rPr>
                <w:spacing w:val="-1"/>
              </w:rPr>
              <w:t xml:space="preserve"> </w:t>
            </w:r>
            <w:r>
              <w:t>áreas de</w:t>
            </w:r>
            <w:r>
              <w:rPr>
                <w:spacing w:val="-3"/>
              </w:rPr>
              <w:t xml:space="preserve"> </w:t>
            </w:r>
            <w:r>
              <w:t>interés ambiental en Bogotá</w:t>
            </w:r>
            <w:r>
              <w:rPr>
                <w:spacing w:val="-1"/>
              </w:rPr>
              <w:t xml:space="preserve"> </w:t>
            </w:r>
            <w:r>
              <w:t>D.C.</w:t>
            </w:r>
          </w:p>
        </w:tc>
      </w:tr>
      <w:tr w:rsidR="00575006" w14:paraId="514EB726" w14:textId="77777777">
        <w:trPr>
          <w:trHeight w:val="705"/>
        </w:trPr>
        <w:tc>
          <w:tcPr>
            <w:tcW w:w="2768" w:type="dxa"/>
            <w:tcBorders>
              <w:top w:val="single" w:sz="4" w:space="0" w:color="000000"/>
            </w:tcBorders>
            <w:shd w:val="clear" w:color="auto" w:fill="528135"/>
          </w:tcPr>
          <w:p w14:paraId="36F2FA2A" w14:textId="77777777" w:rsidR="00575006" w:rsidRDefault="00000000">
            <w:pPr>
              <w:pStyle w:val="TableParagraph"/>
              <w:spacing w:before="99"/>
              <w:ind w:left="100" w:right="83"/>
              <w:jc w:val="center"/>
              <w:rPr>
                <w:b/>
              </w:rPr>
            </w:pPr>
            <w:r>
              <w:rPr>
                <w:b/>
                <w:color w:val="FFFFFF"/>
              </w:rPr>
              <w:t>TIPO</w:t>
            </w:r>
            <w:r>
              <w:rPr>
                <w:b/>
                <w:color w:val="FFFFFF"/>
                <w:spacing w:val="-1"/>
              </w:rPr>
              <w:t xml:space="preserve"> </w:t>
            </w:r>
            <w:r>
              <w:rPr>
                <w:b/>
                <w:color w:val="FFFFFF"/>
              </w:rPr>
              <w:t>DE</w:t>
            </w:r>
            <w:r>
              <w:rPr>
                <w:b/>
                <w:color w:val="FFFFFF"/>
                <w:spacing w:val="-2"/>
              </w:rPr>
              <w:t xml:space="preserve"> </w:t>
            </w:r>
            <w:r>
              <w:rPr>
                <w:b/>
                <w:color w:val="FFFFFF"/>
              </w:rPr>
              <w:t>ANÁLISIS</w:t>
            </w:r>
          </w:p>
        </w:tc>
        <w:tc>
          <w:tcPr>
            <w:tcW w:w="929" w:type="dxa"/>
            <w:tcBorders>
              <w:top w:val="single" w:sz="4" w:space="0" w:color="000000"/>
            </w:tcBorders>
            <w:shd w:val="clear" w:color="auto" w:fill="528135"/>
          </w:tcPr>
          <w:p w14:paraId="2273EEC8" w14:textId="77777777" w:rsidR="00575006" w:rsidRDefault="00000000">
            <w:pPr>
              <w:pStyle w:val="TableParagraph"/>
              <w:spacing w:before="99"/>
              <w:ind w:left="14"/>
              <w:jc w:val="center"/>
              <w:rPr>
                <w:b/>
              </w:rPr>
            </w:pPr>
            <w:r>
              <w:rPr>
                <w:b/>
                <w:color w:val="FFFFFF"/>
              </w:rPr>
              <w:t>AÑO</w:t>
            </w:r>
          </w:p>
        </w:tc>
        <w:tc>
          <w:tcPr>
            <w:tcW w:w="1925" w:type="dxa"/>
            <w:tcBorders>
              <w:top w:val="single" w:sz="4" w:space="0" w:color="000000"/>
            </w:tcBorders>
            <w:shd w:val="clear" w:color="auto" w:fill="528135"/>
          </w:tcPr>
          <w:p w14:paraId="549C3A1C" w14:textId="77777777" w:rsidR="00575006" w:rsidRDefault="00000000">
            <w:pPr>
              <w:pStyle w:val="TableParagraph"/>
              <w:spacing w:before="99"/>
              <w:ind w:left="365" w:right="351"/>
              <w:jc w:val="center"/>
              <w:rPr>
                <w:b/>
              </w:rPr>
            </w:pPr>
            <w:r>
              <w:rPr>
                <w:b/>
                <w:color w:val="FFFFFF"/>
              </w:rPr>
              <w:t>DEMANDA</w:t>
            </w:r>
          </w:p>
        </w:tc>
        <w:tc>
          <w:tcPr>
            <w:tcW w:w="1583" w:type="dxa"/>
            <w:tcBorders>
              <w:top w:val="single" w:sz="4" w:space="0" w:color="000000"/>
            </w:tcBorders>
            <w:shd w:val="clear" w:color="auto" w:fill="528135"/>
          </w:tcPr>
          <w:p w14:paraId="086E1AA5" w14:textId="77777777" w:rsidR="00575006" w:rsidRDefault="00000000">
            <w:pPr>
              <w:pStyle w:val="TableParagraph"/>
              <w:spacing w:before="99"/>
              <w:ind w:left="309" w:right="294"/>
              <w:jc w:val="center"/>
              <w:rPr>
                <w:b/>
              </w:rPr>
            </w:pPr>
            <w:r>
              <w:rPr>
                <w:b/>
                <w:color w:val="FFFFFF"/>
              </w:rPr>
              <w:t>OFERTA</w:t>
            </w:r>
          </w:p>
        </w:tc>
        <w:tc>
          <w:tcPr>
            <w:tcW w:w="1583" w:type="dxa"/>
            <w:tcBorders>
              <w:top w:val="single" w:sz="4" w:space="0" w:color="000000"/>
            </w:tcBorders>
            <w:shd w:val="clear" w:color="auto" w:fill="528135"/>
          </w:tcPr>
          <w:p w14:paraId="0300D096" w14:textId="77777777" w:rsidR="00575006" w:rsidRDefault="00000000">
            <w:pPr>
              <w:pStyle w:val="TableParagraph"/>
              <w:spacing w:before="99"/>
              <w:ind w:left="310" w:right="292"/>
              <w:jc w:val="center"/>
              <w:rPr>
                <w:b/>
              </w:rPr>
            </w:pPr>
            <w:r>
              <w:rPr>
                <w:b/>
                <w:color w:val="FFFFFF"/>
              </w:rPr>
              <w:t>DÉFICIT</w:t>
            </w:r>
          </w:p>
        </w:tc>
      </w:tr>
      <w:tr w:rsidR="00575006" w14:paraId="180ED0D7" w14:textId="77777777">
        <w:trPr>
          <w:trHeight w:val="488"/>
        </w:trPr>
        <w:tc>
          <w:tcPr>
            <w:tcW w:w="2768" w:type="dxa"/>
            <w:vMerge w:val="restart"/>
            <w:tcBorders>
              <w:left w:val="nil"/>
            </w:tcBorders>
            <w:shd w:val="clear" w:color="auto" w:fill="528135"/>
          </w:tcPr>
          <w:p w14:paraId="53D51089" w14:textId="77777777" w:rsidR="00575006" w:rsidRDefault="00575006">
            <w:pPr>
              <w:pStyle w:val="TableParagraph"/>
              <w:rPr>
                <w:sz w:val="24"/>
              </w:rPr>
            </w:pPr>
          </w:p>
          <w:p w14:paraId="2FE83F8C" w14:textId="77777777" w:rsidR="00575006" w:rsidRDefault="00575006">
            <w:pPr>
              <w:pStyle w:val="TableParagraph"/>
              <w:rPr>
                <w:sz w:val="24"/>
              </w:rPr>
            </w:pPr>
          </w:p>
          <w:p w14:paraId="7BDAA749" w14:textId="77777777" w:rsidR="00575006" w:rsidRDefault="00575006">
            <w:pPr>
              <w:pStyle w:val="TableParagraph"/>
              <w:rPr>
                <w:sz w:val="24"/>
              </w:rPr>
            </w:pPr>
          </w:p>
          <w:p w14:paraId="0E509C06" w14:textId="77777777" w:rsidR="00575006" w:rsidRDefault="00575006">
            <w:pPr>
              <w:pStyle w:val="TableParagraph"/>
              <w:spacing w:before="11"/>
              <w:rPr>
                <w:sz w:val="25"/>
              </w:rPr>
            </w:pPr>
          </w:p>
          <w:p w14:paraId="457E5970" w14:textId="77777777" w:rsidR="00575006" w:rsidRDefault="00000000">
            <w:pPr>
              <w:pStyle w:val="TableParagraph"/>
              <w:ind w:left="745"/>
              <w:rPr>
                <w:b/>
              </w:rPr>
            </w:pPr>
            <w:r>
              <w:rPr>
                <w:b/>
                <w:color w:val="FFFFFF"/>
              </w:rPr>
              <w:t>HISTÓRICO</w:t>
            </w:r>
          </w:p>
        </w:tc>
        <w:tc>
          <w:tcPr>
            <w:tcW w:w="929" w:type="dxa"/>
          </w:tcPr>
          <w:p w14:paraId="1B39ED90" w14:textId="77777777" w:rsidR="00575006" w:rsidRDefault="00000000">
            <w:pPr>
              <w:pStyle w:val="TableParagraph"/>
              <w:spacing w:before="118"/>
              <w:ind w:left="16"/>
              <w:jc w:val="center"/>
              <w:rPr>
                <w:i/>
              </w:rPr>
            </w:pPr>
            <w:r>
              <w:rPr>
                <w:i/>
              </w:rPr>
              <w:t>2016</w:t>
            </w:r>
          </w:p>
        </w:tc>
        <w:tc>
          <w:tcPr>
            <w:tcW w:w="1925" w:type="dxa"/>
          </w:tcPr>
          <w:p w14:paraId="185B78EB" w14:textId="77777777" w:rsidR="00575006" w:rsidRDefault="00000000">
            <w:pPr>
              <w:pStyle w:val="TableParagraph"/>
              <w:spacing w:before="118"/>
              <w:ind w:left="365" w:right="351"/>
              <w:jc w:val="center"/>
              <w:rPr>
                <w:i/>
              </w:rPr>
            </w:pPr>
            <w:r>
              <w:rPr>
                <w:i/>
              </w:rPr>
              <w:t>10</w:t>
            </w:r>
          </w:p>
        </w:tc>
        <w:tc>
          <w:tcPr>
            <w:tcW w:w="1583" w:type="dxa"/>
          </w:tcPr>
          <w:p w14:paraId="083A8D6A" w14:textId="77777777" w:rsidR="00575006" w:rsidRDefault="00000000">
            <w:pPr>
              <w:pStyle w:val="TableParagraph"/>
              <w:spacing w:before="118"/>
              <w:ind w:left="15"/>
              <w:jc w:val="center"/>
              <w:rPr>
                <w:i/>
              </w:rPr>
            </w:pPr>
            <w:r>
              <w:rPr>
                <w:i/>
              </w:rPr>
              <w:t>6</w:t>
            </w:r>
          </w:p>
        </w:tc>
        <w:tc>
          <w:tcPr>
            <w:tcW w:w="1583" w:type="dxa"/>
          </w:tcPr>
          <w:p w14:paraId="494FDE45" w14:textId="77777777" w:rsidR="00575006" w:rsidRDefault="00000000">
            <w:pPr>
              <w:pStyle w:val="TableParagraph"/>
              <w:spacing w:before="118"/>
              <w:ind w:left="310" w:right="290"/>
              <w:jc w:val="center"/>
              <w:rPr>
                <w:i/>
              </w:rPr>
            </w:pPr>
            <w:r>
              <w:rPr>
                <w:i/>
              </w:rPr>
              <w:t>-4</w:t>
            </w:r>
          </w:p>
        </w:tc>
      </w:tr>
      <w:tr w:rsidR="00575006" w14:paraId="28D9B864" w14:textId="77777777">
        <w:trPr>
          <w:trHeight w:val="489"/>
        </w:trPr>
        <w:tc>
          <w:tcPr>
            <w:tcW w:w="2768" w:type="dxa"/>
            <w:vMerge/>
            <w:tcBorders>
              <w:top w:val="nil"/>
              <w:left w:val="nil"/>
            </w:tcBorders>
            <w:shd w:val="clear" w:color="auto" w:fill="528135"/>
          </w:tcPr>
          <w:p w14:paraId="0B6E7E6F" w14:textId="77777777" w:rsidR="00575006" w:rsidRDefault="00575006">
            <w:pPr>
              <w:rPr>
                <w:sz w:val="2"/>
                <w:szCs w:val="2"/>
              </w:rPr>
            </w:pPr>
          </w:p>
        </w:tc>
        <w:tc>
          <w:tcPr>
            <w:tcW w:w="929" w:type="dxa"/>
          </w:tcPr>
          <w:p w14:paraId="28F50FE3" w14:textId="77777777" w:rsidR="00575006" w:rsidRDefault="00000000">
            <w:pPr>
              <w:pStyle w:val="TableParagraph"/>
              <w:spacing w:before="116"/>
              <w:ind w:left="16"/>
              <w:jc w:val="center"/>
              <w:rPr>
                <w:i/>
              </w:rPr>
            </w:pPr>
            <w:r>
              <w:rPr>
                <w:i/>
              </w:rPr>
              <w:t>2017</w:t>
            </w:r>
          </w:p>
        </w:tc>
        <w:tc>
          <w:tcPr>
            <w:tcW w:w="1925" w:type="dxa"/>
          </w:tcPr>
          <w:p w14:paraId="5C6F4DB5" w14:textId="77777777" w:rsidR="00575006" w:rsidRDefault="00000000">
            <w:pPr>
              <w:pStyle w:val="TableParagraph"/>
              <w:spacing w:before="116"/>
              <w:ind w:left="365" w:right="351"/>
              <w:jc w:val="center"/>
              <w:rPr>
                <w:i/>
              </w:rPr>
            </w:pPr>
            <w:r>
              <w:rPr>
                <w:i/>
              </w:rPr>
              <w:t>44</w:t>
            </w:r>
          </w:p>
        </w:tc>
        <w:tc>
          <w:tcPr>
            <w:tcW w:w="1583" w:type="dxa"/>
          </w:tcPr>
          <w:p w14:paraId="3504F537" w14:textId="77777777" w:rsidR="00575006" w:rsidRDefault="00000000">
            <w:pPr>
              <w:pStyle w:val="TableParagraph"/>
              <w:spacing w:before="116"/>
              <w:ind w:left="309" w:right="294"/>
              <w:jc w:val="center"/>
              <w:rPr>
                <w:i/>
              </w:rPr>
            </w:pPr>
            <w:r>
              <w:rPr>
                <w:i/>
              </w:rPr>
              <w:t>12</w:t>
            </w:r>
          </w:p>
        </w:tc>
        <w:tc>
          <w:tcPr>
            <w:tcW w:w="1583" w:type="dxa"/>
          </w:tcPr>
          <w:p w14:paraId="1A401E5E" w14:textId="77777777" w:rsidR="00575006" w:rsidRDefault="00000000">
            <w:pPr>
              <w:pStyle w:val="TableParagraph"/>
              <w:spacing w:before="116"/>
              <w:ind w:left="310" w:right="290"/>
              <w:jc w:val="center"/>
              <w:rPr>
                <w:i/>
              </w:rPr>
            </w:pPr>
            <w:r>
              <w:rPr>
                <w:i/>
              </w:rPr>
              <w:t>-32</w:t>
            </w:r>
          </w:p>
        </w:tc>
      </w:tr>
      <w:tr w:rsidR="00575006" w14:paraId="066300F2" w14:textId="77777777">
        <w:trPr>
          <w:trHeight w:val="486"/>
        </w:trPr>
        <w:tc>
          <w:tcPr>
            <w:tcW w:w="2768" w:type="dxa"/>
            <w:vMerge/>
            <w:tcBorders>
              <w:top w:val="nil"/>
              <w:left w:val="nil"/>
            </w:tcBorders>
            <w:shd w:val="clear" w:color="auto" w:fill="528135"/>
          </w:tcPr>
          <w:p w14:paraId="4383AFAA" w14:textId="77777777" w:rsidR="00575006" w:rsidRDefault="00575006">
            <w:pPr>
              <w:rPr>
                <w:sz w:val="2"/>
                <w:szCs w:val="2"/>
              </w:rPr>
            </w:pPr>
          </w:p>
        </w:tc>
        <w:tc>
          <w:tcPr>
            <w:tcW w:w="929" w:type="dxa"/>
          </w:tcPr>
          <w:p w14:paraId="2DF6F6B5" w14:textId="77777777" w:rsidR="00575006" w:rsidRDefault="00000000">
            <w:pPr>
              <w:pStyle w:val="TableParagraph"/>
              <w:spacing w:before="116"/>
              <w:ind w:left="16"/>
              <w:jc w:val="center"/>
              <w:rPr>
                <w:i/>
              </w:rPr>
            </w:pPr>
            <w:r>
              <w:rPr>
                <w:i/>
              </w:rPr>
              <w:t>2018</w:t>
            </w:r>
          </w:p>
        </w:tc>
        <w:tc>
          <w:tcPr>
            <w:tcW w:w="1925" w:type="dxa"/>
          </w:tcPr>
          <w:p w14:paraId="76635172" w14:textId="77777777" w:rsidR="00575006" w:rsidRDefault="00000000">
            <w:pPr>
              <w:pStyle w:val="TableParagraph"/>
              <w:spacing w:before="116"/>
              <w:ind w:left="365" w:right="351"/>
              <w:jc w:val="center"/>
              <w:rPr>
                <w:i/>
              </w:rPr>
            </w:pPr>
            <w:r>
              <w:rPr>
                <w:i/>
              </w:rPr>
              <w:t>122</w:t>
            </w:r>
          </w:p>
        </w:tc>
        <w:tc>
          <w:tcPr>
            <w:tcW w:w="1583" w:type="dxa"/>
          </w:tcPr>
          <w:p w14:paraId="5B387E7E" w14:textId="77777777" w:rsidR="00575006" w:rsidRDefault="00000000">
            <w:pPr>
              <w:pStyle w:val="TableParagraph"/>
              <w:spacing w:before="116"/>
              <w:ind w:left="309" w:right="294"/>
              <w:jc w:val="center"/>
              <w:rPr>
                <w:i/>
              </w:rPr>
            </w:pPr>
            <w:r>
              <w:rPr>
                <w:i/>
              </w:rPr>
              <w:t>36</w:t>
            </w:r>
          </w:p>
        </w:tc>
        <w:tc>
          <w:tcPr>
            <w:tcW w:w="1583" w:type="dxa"/>
          </w:tcPr>
          <w:p w14:paraId="2159A02F" w14:textId="77777777" w:rsidR="00575006" w:rsidRDefault="00000000">
            <w:pPr>
              <w:pStyle w:val="TableParagraph"/>
              <w:spacing w:before="116"/>
              <w:ind w:left="310" w:right="290"/>
              <w:jc w:val="center"/>
              <w:rPr>
                <w:i/>
              </w:rPr>
            </w:pPr>
            <w:r>
              <w:rPr>
                <w:i/>
              </w:rPr>
              <w:t>-86</w:t>
            </w:r>
          </w:p>
        </w:tc>
      </w:tr>
      <w:tr w:rsidR="00575006" w14:paraId="49C2DAE9" w14:textId="77777777">
        <w:trPr>
          <w:trHeight w:val="438"/>
        </w:trPr>
        <w:tc>
          <w:tcPr>
            <w:tcW w:w="2768" w:type="dxa"/>
            <w:vMerge/>
            <w:tcBorders>
              <w:top w:val="nil"/>
              <w:left w:val="nil"/>
            </w:tcBorders>
            <w:shd w:val="clear" w:color="auto" w:fill="528135"/>
          </w:tcPr>
          <w:p w14:paraId="1F27FD89" w14:textId="77777777" w:rsidR="00575006" w:rsidRDefault="00575006">
            <w:pPr>
              <w:rPr>
                <w:sz w:val="2"/>
                <w:szCs w:val="2"/>
              </w:rPr>
            </w:pPr>
          </w:p>
        </w:tc>
        <w:tc>
          <w:tcPr>
            <w:tcW w:w="929" w:type="dxa"/>
          </w:tcPr>
          <w:p w14:paraId="5C363E65" w14:textId="77777777" w:rsidR="00575006" w:rsidRDefault="00000000">
            <w:pPr>
              <w:pStyle w:val="TableParagraph"/>
              <w:spacing w:before="82"/>
              <w:ind w:left="16"/>
              <w:jc w:val="center"/>
              <w:rPr>
                <w:i/>
              </w:rPr>
            </w:pPr>
            <w:r>
              <w:rPr>
                <w:i/>
              </w:rPr>
              <w:t>2019</w:t>
            </w:r>
          </w:p>
        </w:tc>
        <w:tc>
          <w:tcPr>
            <w:tcW w:w="1925" w:type="dxa"/>
          </w:tcPr>
          <w:p w14:paraId="2804896D" w14:textId="77777777" w:rsidR="00575006" w:rsidRDefault="00000000">
            <w:pPr>
              <w:pStyle w:val="TableParagraph"/>
              <w:spacing w:before="82"/>
              <w:ind w:left="365" w:right="351"/>
              <w:jc w:val="center"/>
              <w:rPr>
                <w:i/>
              </w:rPr>
            </w:pPr>
            <w:r>
              <w:rPr>
                <w:i/>
              </w:rPr>
              <w:t>135</w:t>
            </w:r>
          </w:p>
        </w:tc>
        <w:tc>
          <w:tcPr>
            <w:tcW w:w="1583" w:type="dxa"/>
          </w:tcPr>
          <w:p w14:paraId="5118E12E" w14:textId="77777777" w:rsidR="00575006" w:rsidRDefault="00000000">
            <w:pPr>
              <w:pStyle w:val="TableParagraph"/>
              <w:spacing w:before="82"/>
              <w:ind w:left="309" w:right="294"/>
              <w:jc w:val="center"/>
              <w:rPr>
                <w:i/>
              </w:rPr>
            </w:pPr>
            <w:r>
              <w:rPr>
                <w:i/>
              </w:rPr>
              <w:t>42</w:t>
            </w:r>
          </w:p>
        </w:tc>
        <w:tc>
          <w:tcPr>
            <w:tcW w:w="1583" w:type="dxa"/>
          </w:tcPr>
          <w:p w14:paraId="42837F99" w14:textId="77777777" w:rsidR="00575006" w:rsidRDefault="00000000">
            <w:pPr>
              <w:pStyle w:val="TableParagraph"/>
              <w:spacing w:before="82"/>
              <w:ind w:left="310" w:right="290"/>
              <w:jc w:val="center"/>
              <w:rPr>
                <w:i/>
              </w:rPr>
            </w:pPr>
            <w:r>
              <w:rPr>
                <w:i/>
              </w:rPr>
              <w:t>-93</w:t>
            </w:r>
          </w:p>
        </w:tc>
      </w:tr>
      <w:tr w:rsidR="00575006" w14:paraId="00EEB6B7" w14:textId="77777777">
        <w:trPr>
          <w:trHeight w:val="527"/>
        </w:trPr>
        <w:tc>
          <w:tcPr>
            <w:tcW w:w="2768" w:type="dxa"/>
            <w:vMerge/>
            <w:tcBorders>
              <w:top w:val="nil"/>
              <w:left w:val="nil"/>
            </w:tcBorders>
            <w:shd w:val="clear" w:color="auto" w:fill="528135"/>
          </w:tcPr>
          <w:p w14:paraId="5354FDAD" w14:textId="77777777" w:rsidR="00575006" w:rsidRDefault="00575006">
            <w:pPr>
              <w:rPr>
                <w:sz w:val="2"/>
                <w:szCs w:val="2"/>
              </w:rPr>
            </w:pPr>
          </w:p>
        </w:tc>
        <w:tc>
          <w:tcPr>
            <w:tcW w:w="929" w:type="dxa"/>
          </w:tcPr>
          <w:p w14:paraId="7E94B84D" w14:textId="77777777" w:rsidR="00575006" w:rsidRDefault="00000000">
            <w:pPr>
              <w:pStyle w:val="TableParagraph"/>
              <w:spacing w:before="125"/>
              <w:ind w:left="16"/>
              <w:jc w:val="center"/>
              <w:rPr>
                <w:i/>
              </w:rPr>
            </w:pPr>
            <w:r>
              <w:rPr>
                <w:i/>
              </w:rPr>
              <w:t>2020</w:t>
            </w:r>
          </w:p>
        </w:tc>
        <w:tc>
          <w:tcPr>
            <w:tcW w:w="1925" w:type="dxa"/>
          </w:tcPr>
          <w:p w14:paraId="2A6F55BD" w14:textId="77777777" w:rsidR="00575006" w:rsidRDefault="00000000">
            <w:pPr>
              <w:pStyle w:val="TableParagraph"/>
              <w:spacing w:before="125"/>
              <w:ind w:left="365" w:right="351"/>
              <w:jc w:val="center"/>
              <w:rPr>
                <w:i/>
              </w:rPr>
            </w:pPr>
            <w:r>
              <w:rPr>
                <w:i/>
              </w:rPr>
              <w:t>103</w:t>
            </w:r>
          </w:p>
        </w:tc>
        <w:tc>
          <w:tcPr>
            <w:tcW w:w="1583" w:type="dxa"/>
          </w:tcPr>
          <w:p w14:paraId="0C38FF91" w14:textId="77777777" w:rsidR="00575006" w:rsidRDefault="00000000">
            <w:pPr>
              <w:pStyle w:val="TableParagraph"/>
              <w:spacing w:before="125"/>
              <w:ind w:left="15"/>
              <w:jc w:val="center"/>
              <w:rPr>
                <w:i/>
              </w:rPr>
            </w:pPr>
            <w:r>
              <w:rPr>
                <w:i/>
              </w:rPr>
              <w:t>0</w:t>
            </w:r>
          </w:p>
        </w:tc>
        <w:tc>
          <w:tcPr>
            <w:tcW w:w="1583" w:type="dxa"/>
          </w:tcPr>
          <w:p w14:paraId="01B1113B" w14:textId="77777777" w:rsidR="00575006" w:rsidRDefault="00000000">
            <w:pPr>
              <w:pStyle w:val="TableParagraph"/>
              <w:spacing w:before="125"/>
              <w:ind w:left="310" w:right="290"/>
              <w:jc w:val="center"/>
              <w:rPr>
                <w:i/>
              </w:rPr>
            </w:pPr>
            <w:r>
              <w:rPr>
                <w:i/>
              </w:rPr>
              <w:t>-103</w:t>
            </w:r>
          </w:p>
        </w:tc>
      </w:tr>
      <w:tr w:rsidR="00575006" w14:paraId="508F464A" w14:textId="77777777">
        <w:trPr>
          <w:trHeight w:val="452"/>
        </w:trPr>
        <w:tc>
          <w:tcPr>
            <w:tcW w:w="2768" w:type="dxa"/>
            <w:shd w:val="clear" w:color="auto" w:fill="528135"/>
          </w:tcPr>
          <w:p w14:paraId="60E43963" w14:textId="77777777" w:rsidR="00575006" w:rsidRDefault="00000000">
            <w:pPr>
              <w:pStyle w:val="TableParagraph"/>
              <w:spacing w:before="99"/>
              <w:ind w:left="100" w:right="86"/>
              <w:jc w:val="center"/>
              <w:rPr>
                <w:b/>
              </w:rPr>
            </w:pPr>
            <w:r>
              <w:rPr>
                <w:b/>
                <w:color w:val="FFFFFF"/>
              </w:rPr>
              <w:t>PROYECTADO</w:t>
            </w:r>
          </w:p>
        </w:tc>
        <w:tc>
          <w:tcPr>
            <w:tcW w:w="929" w:type="dxa"/>
          </w:tcPr>
          <w:p w14:paraId="2E7A7090" w14:textId="77777777" w:rsidR="00575006" w:rsidRDefault="00000000">
            <w:pPr>
              <w:pStyle w:val="TableParagraph"/>
              <w:spacing w:before="99"/>
              <w:ind w:left="16"/>
              <w:jc w:val="center"/>
              <w:rPr>
                <w:i/>
              </w:rPr>
            </w:pPr>
            <w:r>
              <w:rPr>
                <w:i/>
              </w:rPr>
              <w:t>2020</w:t>
            </w:r>
          </w:p>
        </w:tc>
        <w:tc>
          <w:tcPr>
            <w:tcW w:w="1925" w:type="dxa"/>
          </w:tcPr>
          <w:p w14:paraId="2A3D16BC" w14:textId="77777777" w:rsidR="00575006" w:rsidRDefault="00000000">
            <w:pPr>
              <w:pStyle w:val="TableParagraph"/>
              <w:spacing w:before="99"/>
              <w:ind w:left="14"/>
              <w:jc w:val="center"/>
              <w:rPr>
                <w:i/>
              </w:rPr>
            </w:pPr>
            <w:r>
              <w:rPr>
                <w:i/>
              </w:rPr>
              <w:t>5</w:t>
            </w:r>
          </w:p>
        </w:tc>
        <w:tc>
          <w:tcPr>
            <w:tcW w:w="1583" w:type="dxa"/>
          </w:tcPr>
          <w:p w14:paraId="049DFCA6" w14:textId="77777777" w:rsidR="00575006" w:rsidRDefault="00000000">
            <w:pPr>
              <w:pStyle w:val="TableParagraph"/>
              <w:spacing w:before="99"/>
              <w:ind w:left="309" w:right="294"/>
              <w:jc w:val="center"/>
              <w:rPr>
                <w:i/>
              </w:rPr>
            </w:pPr>
            <w:r>
              <w:rPr>
                <w:i/>
              </w:rPr>
              <w:t>10</w:t>
            </w:r>
          </w:p>
        </w:tc>
        <w:tc>
          <w:tcPr>
            <w:tcW w:w="1583" w:type="dxa"/>
          </w:tcPr>
          <w:p w14:paraId="3BF21152" w14:textId="77777777" w:rsidR="00575006" w:rsidRDefault="00000000">
            <w:pPr>
              <w:pStyle w:val="TableParagraph"/>
              <w:spacing w:before="99"/>
              <w:ind w:left="18"/>
              <w:jc w:val="center"/>
              <w:rPr>
                <w:i/>
              </w:rPr>
            </w:pPr>
            <w:r>
              <w:rPr>
                <w:i/>
              </w:rPr>
              <w:t>0</w:t>
            </w:r>
          </w:p>
        </w:tc>
      </w:tr>
    </w:tbl>
    <w:p w14:paraId="23885402" w14:textId="77777777" w:rsidR="00575006" w:rsidRDefault="00575006">
      <w:pPr>
        <w:jc w:val="center"/>
        <w:sectPr w:rsidR="00575006">
          <w:pgSz w:w="12240" w:h="15840"/>
          <w:pgMar w:top="2420" w:right="500" w:bottom="280" w:left="1580" w:header="722" w:footer="0" w:gutter="0"/>
          <w:cols w:space="720"/>
        </w:sectPr>
      </w:pPr>
    </w:p>
    <w:p w14:paraId="400BA35F" w14:textId="77777777" w:rsidR="00575006" w:rsidRDefault="00575006">
      <w:pPr>
        <w:pStyle w:val="Textoindependiente"/>
        <w:spacing w:before="2" w:after="1"/>
        <w:rPr>
          <w:sz w:val="25"/>
        </w:rPr>
      </w:pPr>
    </w:p>
    <w:tbl>
      <w:tblPr>
        <w:tblStyle w:val="TableNormal"/>
        <w:tblW w:w="0" w:type="auto"/>
        <w:tblInd w:w="55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776"/>
        <w:gridCol w:w="920"/>
        <w:gridCol w:w="1925"/>
        <w:gridCol w:w="1584"/>
        <w:gridCol w:w="1581"/>
      </w:tblGrid>
      <w:tr w:rsidR="00575006" w14:paraId="69197193" w14:textId="77777777">
        <w:trPr>
          <w:trHeight w:val="452"/>
        </w:trPr>
        <w:tc>
          <w:tcPr>
            <w:tcW w:w="2776" w:type="dxa"/>
            <w:vMerge w:val="restart"/>
            <w:tcBorders>
              <w:left w:val="nil"/>
            </w:tcBorders>
            <w:shd w:val="clear" w:color="auto" w:fill="528135"/>
          </w:tcPr>
          <w:p w14:paraId="19875AC4" w14:textId="77777777" w:rsidR="00575006" w:rsidRDefault="00575006">
            <w:pPr>
              <w:pStyle w:val="TableParagraph"/>
            </w:pPr>
          </w:p>
        </w:tc>
        <w:tc>
          <w:tcPr>
            <w:tcW w:w="920" w:type="dxa"/>
            <w:tcBorders>
              <w:top w:val="nil"/>
            </w:tcBorders>
          </w:tcPr>
          <w:p w14:paraId="78B1D037" w14:textId="77777777" w:rsidR="00575006" w:rsidRDefault="00000000">
            <w:pPr>
              <w:pStyle w:val="TableParagraph"/>
              <w:spacing w:before="99"/>
              <w:ind w:left="205" w:right="214"/>
              <w:jc w:val="center"/>
              <w:rPr>
                <w:i/>
              </w:rPr>
            </w:pPr>
            <w:r>
              <w:rPr>
                <w:i/>
              </w:rPr>
              <w:t>2021</w:t>
            </w:r>
          </w:p>
        </w:tc>
        <w:tc>
          <w:tcPr>
            <w:tcW w:w="1925" w:type="dxa"/>
            <w:tcBorders>
              <w:top w:val="nil"/>
            </w:tcBorders>
          </w:tcPr>
          <w:p w14:paraId="588DC4F7" w14:textId="77777777" w:rsidR="00575006" w:rsidRDefault="00000000">
            <w:pPr>
              <w:pStyle w:val="TableParagraph"/>
              <w:spacing w:before="99"/>
              <w:ind w:left="840"/>
              <w:rPr>
                <w:i/>
              </w:rPr>
            </w:pPr>
            <w:r>
              <w:rPr>
                <w:i/>
              </w:rPr>
              <w:t>50</w:t>
            </w:r>
          </w:p>
        </w:tc>
        <w:tc>
          <w:tcPr>
            <w:tcW w:w="1584" w:type="dxa"/>
            <w:tcBorders>
              <w:top w:val="nil"/>
            </w:tcBorders>
          </w:tcPr>
          <w:p w14:paraId="51CA22A7" w14:textId="77777777" w:rsidR="00575006" w:rsidRDefault="00000000">
            <w:pPr>
              <w:pStyle w:val="TableParagraph"/>
              <w:spacing w:before="99"/>
              <w:ind w:left="670"/>
              <w:rPr>
                <w:i/>
              </w:rPr>
            </w:pPr>
            <w:r>
              <w:rPr>
                <w:i/>
              </w:rPr>
              <w:t>70</w:t>
            </w:r>
          </w:p>
        </w:tc>
        <w:tc>
          <w:tcPr>
            <w:tcW w:w="1581" w:type="dxa"/>
            <w:tcBorders>
              <w:top w:val="nil"/>
            </w:tcBorders>
          </w:tcPr>
          <w:p w14:paraId="52A04239" w14:textId="77777777" w:rsidR="00575006" w:rsidRDefault="00000000">
            <w:pPr>
              <w:pStyle w:val="TableParagraph"/>
              <w:spacing w:before="99"/>
              <w:ind w:left="1"/>
              <w:jc w:val="center"/>
              <w:rPr>
                <w:i/>
              </w:rPr>
            </w:pPr>
            <w:r>
              <w:rPr>
                <w:i/>
              </w:rPr>
              <w:t>0</w:t>
            </w:r>
          </w:p>
        </w:tc>
      </w:tr>
      <w:tr w:rsidR="00575006" w14:paraId="59748B18" w14:textId="77777777">
        <w:trPr>
          <w:trHeight w:val="452"/>
        </w:trPr>
        <w:tc>
          <w:tcPr>
            <w:tcW w:w="2776" w:type="dxa"/>
            <w:vMerge/>
            <w:tcBorders>
              <w:top w:val="nil"/>
              <w:left w:val="nil"/>
            </w:tcBorders>
            <w:shd w:val="clear" w:color="auto" w:fill="528135"/>
          </w:tcPr>
          <w:p w14:paraId="102711B0" w14:textId="77777777" w:rsidR="00575006" w:rsidRDefault="00575006">
            <w:pPr>
              <w:rPr>
                <w:sz w:val="2"/>
                <w:szCs w:val="2"/>
              </w:rPr>
            </w:pPr>
          </w:p>
        </w:tc>
        <w:tc>
          <w:tcPr>
            <w:tcW w:w="920" w:type="dxa"/>
          </w:tcPr>
          <w:p w14:paraId="45DE3506" w14:textId="77777777" w:rsidR="00575006" w:rsidRDefault="00000000">
            <w:pPr>
              <w:pStyle w:val="TableParagraph"/>
              <w:spacing w:before="99"/>
              <w:ind w:left="205" w:right="214"/>
              <w:jc w:val="center"/>
              <w:rPr>
                <w:i/>
              </w:rPr>
            </w:pPr>
            <w:r>
              <w:rPr>
                <w:i/>
              </w:rPr>
              <w:t>2022</w:t>
            </w:r>
          </w:p>
        </w:tc>
        <w:tc>
          <w:tcPr>
            <w:tcW w:w="1925" w:type="dxa"/>
          </w:tcPr>
          <w:p w14:paraId="78A507D6" w14:textId="77777777" w:rsidR="00575006" w:rsidRDefault="00000000">
            <w:pPr>
              <w:pStyle w:val="TableParagraph"/>
              <w:spacing w:before="99"/>
              <w:ind w:left="785"/>
              <w:rPr>
                <w:i/>
              </w:rPr>
            </w:pPr>
            <w:r>
              <w:rPr>
                <w:i/>
              </w:rPr>
              <w:t>150</w:t>
            </w:r>
          </w:p>
        </w:tc>
        <w:tc>
          <w:tcPr>
            <w:tcW w:w="1584" w:type="dxa"/>
          </w:tcPr>
          <w:p w14:paraId="6E2A82B8" w14:textId="77777777" w:rsidR="00575006" w:rsidRDefault="00000000">
            <w:pPr>
              <w:pStyle w:val="TableParagraph"/>
              <w:spacing w:before="99"/>
              <w:ind w:left="614"/>
              <w:rPr>
                <w:i/>
              </w:rPr>
            </w:pPr>
            <w:r>
              <w:rPr>
                <w:i/>
              </w:rPr>
              <w:t>150</w:t>
            </w:r>
          </w:p>
        </w:tc>
        <w:tc>
          <w:tcPr>
            <w:tcW w:w="1581" w:type="dxa"/>
          </w:tcPr>
          <w:p w14:paraId="6FE5AEEC" w14:textId="77777777" w:rsidR="00575006" w:rsidRDefault="00000000">
            <w:pPr>
              <w:pStyle w:val="TableParagraph"/>
              <w:spacing w:before="99"/>
              <w:ind w:left="1"/>
              <w:jc w:val="center"/>
              <w:rPr>
                <w:i/>
              </w:rPr>
            </w:pPr>
            <w:r>
              <w:rPr>
                <w:i/>
              </w:rPr>
              <w:t>0</w:t>
            </w:r>
          </w:p>
        </w:tc>
      </w:tr>
      <w:tr w:rsidR="00575006" w14:paraId="48EE2B70" w14:textId="77777777">
        <w:trPr>
          <w:trHeight w:val="435"/>
        </w:trPr>
        <w:tc>
          <w:tcPr>
            <w:tcW w:w="2776" w:type="dxa"/>
            <w:vMerge/>
            <w:tcBorders>
              <w:top w:val="nil"/>
              <w:left w:val="nil"/>
            </w:tcBorders>
            <w:shd w:val="clear" w:color="auto" w:fill="528135"/>
          </w:tcPr>
          <w:p w14:paraId="6708FF31" w14:textId="77777777" w:rsidR="00575006" w:rsidRDefault="00575006">
            <w:pPr>
              <w:rPr>
                <w:sz w:val="2"/>
                <w:szCs w:val="2"/>
              </w:rPr>
            </w:pPr>
          </w:p>
        </w:tc>
        <w:tc>
          <w:tcPr>
            <w:tcW w:w="920" w:type="dxa"/>
          </w:tcPr>
          <w:p w14:paraId="5F32F515" w14:textId="77777777" w:rsidR="00575006" w:rsidRDefault="00000000">
            <w:pPr>
              <w:pStyle w:val="TableParagraph"/>
              <w:spacing w:before="82"/>
              <w:ind w:left="205" w:right="214"/>
              <w:jc w:val="center"/>
              <w:rPr>
                <w:i/>
              </w:rPr>
            </w:pPr>
            <w:r>
              <w:rPr>
                <w:i/>
              </w:rPr>
              <w:t>2023</w:t>
            </w:r>
          </w:p>
        </w:tc>
        <w:tc>
          <w:tcPr>
            <w:tcW w:w="1925" w:type="dxa"/>
          </w:tcPr>
          <w:p w14:paraId="40F11141" w14:textId="77777777" w:rsidR="00575006" w:rsidRDefault="00000000">
            <w:pPr>
              <w:pStyle w:val="TableParagraph"/>
              <w:spacing w:before="82"/>
              <w:ind w:left="785"/>
              <w:rPr>
                <w:i/>
              </w:rPr>
            </w:pPr>
            <w:r>
              <w:rPr>
                <w:i/>
              </w:rPr>
              <w:t>135</w:t>
            </w:r>
          </w:p>
        </w:tc>
        <w:tc>
          <w:tcPr>
            <w:tcW w:w="1584" w:type="dxa"/>
          </w:tcPr>
          <w:p w14:paraId="7B2FB04B" w14:textId="77777777" w:rsidR="00575006" w:rsidRDefault="00000000">
            <w:pPr>
              <w:pStyle w:val="TableParagraph"/>
              <w:spacing w:before="82"/>
              <w:ind w:left="614"/>
              <w:rPr>
                <w:i/>
              </w:rPr>
            </w:pPr>
            <w:r>
              <w:rPr>
                <w:i/>
              </w:rPr>
              <w:t>130</w:t>
            </w:r>
          </w:p>
        </w:tc>
        <w:tc>
          <w:tcPr>
            <w:tcW w:w="1581" w:type="dxa"/>
          </w:tcPr>
          <w:p w14:paraId="6F8B2A99" w14:textId="77777777" w:rsidR="00575006" w:rsidRDefault="00000000">
            <w:pPr>
              <w:pStyle w:val="TableParagraph"/>
              <w:spacing w:before="82"/>
              <w:ind w:left="1"/>
              <w:jc w:val="center"/>
              <w:rPr>
                <w:i/>
              </w:rPr>
            </w:pPr>
            <w:r>
              <w:rPr>
                <w:i/>
              </w:rPr>
              <w:t>0</w:t>
            </w:r>
          </w:p>
        </w:tc>
      </w:tr>
      <w:tr w:rsidR="00575006" w14:paraId="3708BCD3" w14:textId="77777777">
        <w:trPr>
          <w:trHeight w:val="469"/>
        </w:trPr>
        <w:tc>
          <w:tcPr>
            <w:tcW w:w="2776" w:type="dxa"/>
            <w:vMerge/>
            <w:tcBorders>
              <w:top w:val="nil"/>
              <w:left w:val="nil"/>
            </w:tcBorders>
            <w:shd w:val="clear" w:color="auto" w:fill="528135"/>
          </w:tcPr>
          <w:p w14:paraId="74054B44" w14:textId="77777777" w:rsidR="00575006" w:rsidRDefault="00575006">
            <w:pPr>
              <w:rPr>
                <w:sz w:val="2"/>
                <w:szCs w:val="2"/>
              </w:rPr>
            </w:pPr>
          </w:p>
        </w:tc>
        <w:tc>
          <w:tcPr>
            <w:tcW w:w="920" w:type="dxa"/>
          </w:tcPr>
          <w:p w14:paraId="0A2558E8" w14:textId="77777777" w:rsidR="00575006" w:rsidRDefault="00000000">
            <w:pPr>
              <w:pStyle w:val="TableParagraph"/>
              <w:spacing w:before="96"/>
              <w:ind w:left="205" w:right="214"/>
              <w:jc w:val="center"/>
              <w:rPr>
                <w:i/>
              </w:rPr>
            </w:pPr>
            <w:r>
              <w:rPr>
                <w:i/>
              </w:rPr>
              <w:t>2024</w:t>
            </w:r>
          </w:p>
        </w:tc>
        <w:tc>
          <w:tcPr>
            <w:tcW w:w="1925" w:type="dxa"/>
          </w:tcPr>
          <w:p w14:paraId="55D070A8" w14:textId="77777777" w:rsidR="00575006" w:rsidRDefault="00000000">
            <w:pPr>
              <w:pStyle w:val="TableParagraph"/>
              <w:spacing w:before="96"/>
              <w:ind w:left="840"/>
              <w:rPr>
                <w:i/>
              </w:rPr>
            </w:pPr>
            <w:r>
              <w:rPr>
                <w:i/>
              </w:rPr>
              <w:t>30</w:t>
            </w:r>
          </w:p>
        </w:tc>
        <w:tc>
          <w:tcPr>
            <w:tcW w:w="1584" w:type="dxa"/>
          </w:tcPr>
          <w:p w14:paraId="387EB599" w14:textId="77777777" w:rsidR="00575006" w:rsidRDefault="00000000">
            <w:pPr>
              <w:pStyle w:val="TableParagraph"/>
              <w:spacing w:before="96"/>
              <w:ind w:left="670"/>
              <w:rPr>
                <w:i/>
              </w:rPr>
            </w:pPr>
            <w:r>
              <w:rPr>
                <w:i/>
              </w:rPr>
              <w:t>30</w:t>
            </w:r>
          </w:p>
        </w:tc>
        <w:tc>
          <w:tcPr>
            <w:tcW w:w="1581" w:type="dxa"/>
          </w:tcPr>
          <w:p w14:paraId="70097CE1" w14:textId="77777777" w:rsidR="00575006" w:rsidRDefault="00000000">
            <w:pPr>
              <w:pStyle w:val="TableParagraph"/>
              <w:spacing w:before="96"/>
              <w:ind w:left="1"/>
              <w:jc w:val="center"/>
              <w:rPr>
                <w:i/>
              </w:rPr>
            </w:pPr>
            <w:r>
              <w:rPr>
                <w:i/>
              </w:rPr>
              <w:t>0</w:t>
            </w:r>
          </w:p>
        </w:tc>
      </w:tr>
    </w:tbl>
    <w:p w14:paraId="6540B282" w14:textId="77777777" w:rsidR="00575006" w:rsidRDefault="00575006">
      <w:pPr>
        <w:pStyle w:val="Textoindependiente"/>
        <w:rPr>
          <w:sz w:val="20"/>
        </w:rPr>
      </w:pPr>
    </w:p>
    <w:p w14:paraId="7E0D067B" w14:textId="77777777" w:rsidR="00575006" w:rsidRDefault="00575006">
      <w:pPr>
        <w:pStyle w:val="Textoindependiente"/>
        <w:rPr>
          <w:sz w:val="20"/>
        </w:rPr>
      </w:pPr>
    </w:p>
    <w:p w14:paraId="54BE940B" w14:textId="77777777" w:rsidR="00575006" w:rsidRDefault="00575006">
      <w:pPr>
        <w:pStyle w:val="Textoindependiente"/>
        <w:rPr>
          <w:sz w:val="20"/>
        </w:rPr>
      </w:pPr>
    </w:p>
    <w:p w14:paraId="2E425179" w14:textId="77777777" w:rsidR="00575006" w:rsidRDefault="00575006">
      <w:pPr>
        <w:pStyle w:val="Textoindependiente"/>
        <w:rPr>
          <w:sz w:val="12"/>
        </w:rPr>
      </w:pPr>
    </w:p>
    <w:tbl>
      <w:tblPr>
        <w:tblStyle w:val="TableNormal"/>
        <w:tblW w:w="0" w:type="auto"/>
        <w:tblInd w:w="557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821"/>
        <w:gridCol w:w="944"/>
        <w:gridCol w:w="1898"/>
        <w:gridCol w:w="1564"/>
        <w:gridCol w:w="1562"/>
      </w:tblGrid>
      <w:tr w:rsidR="00575006" w14:paraId="44AA15FF" w14:textId="77777777">
        <w:trPr>
          <w:trHeight w:val="705"/>
        </w:trPr>
        <w:tc>
          <w:tcPr>
            <w:tcW w:w="8789" w:type="dxa"/>
            <w:gridSpan w:val="5"/>
            <w:tcBorders>
              <w:top w:val="nil"/>
              <w:left w:val="nil"/>
              <w:right w:val="nil"/>
            </w:tcBorders>
            <w:shd w:val="clear" w:color="auto" w:fill="528135"/>
          </w:tcPr>
          <w:p w14:paraId="413C62E1" w14:textId="77777777" w:rsidR="00575006" w:rsidRDefault="00000000">
            <w:pPr>
              <w:pStyle w:val="TableParagraph"/>
              <w:spacing w:before="99"/>
              <w:ind w:left="3247" w:right="1306" w:hanging="1892"/>
              <w:rPr>
                <w:b/>
              </w:rPr>
            </w:pPr>
            <w:r>
              <w:rPr>
                <w:b/>
                <w:color w:val="FFFFFF"/>
              </w:rPr>
              <w:t>Mantenimiento de</w:t>
            </w:r>
            <w:r>
              <w:rPr>
                <w:b/>
                <w:color w:val="FFFFFF"/>
                <w:spacing w:val="56"/>
              </w:rPr>
              <w:t xml:space="preserve"> </w:t>
            </w:r>
            <w:r>
              <w:rPr>
                <w:b/>
                <w:color w:val="FFFFFF"/>
              </w:rPr>
              <w:t>590 hectáreas en restauración, rehabilitación</w:t>
            </w:r>
            <w:r>
              <w:rPr>
                <w:b/>
                <w:color w:val="FFFFFF"/>
                <w:spacing w:val="-52"/>
              </w:rPr>
              <w:t xml:space="preserve"> </w:t>
            </w:r>
            <w:r>
              <w:rPr>
                <w:b/>
                <w:color w:val="FFFFFF"/>
              </w:rPr>
              <w:t>o</w:t>
            </w:r>
            <w:r>
              <w:rPr>
                <w:b/>
                <w:color w:val="FFFFFF"/>
                <w:spacing w:val="-1"/>
              </w:rPr>
              <w:t xml:space="preserve"> </w:t>
            </w:r>
            <w:r>
              <w:rPr>
                <w:b/>
                <w:color w:val="FFFFFF"/>
              </w:rPr>
              <w:t>recuperación ecológica</w:t>
            </w:r>
          </w:p>
        </w:tc>
      </w:tr>
      <w:tr w:rsidR="00575006" w14:paraId="39D1E791" w14:textId="77777777">
        <w:trPr>
          <w:trHeight w:val="918"/>
        </w:trPr>
        <w:tc>
          <w:tcPr>
            <w:tcW w:w="8789" w:type="dxa"/>
            <w:gridSpan w:val="5"/>
            <w:shd w:val="clear" w:color="auto" w:fill="528135"/>
          </w:tcPr>
          <w:p w14:paraId="4C1AC3AF" w14:textId="77777777" w:rsidR="00575006" w:rsidRDefault="00000000">
            <w:pPr>
              <w:pStyle w:val="TableParagraph"/>
              <w:spacing w:before="207"/>
              <w:ind w:left="297" w:firstLine="300"/>
              <w:rPr>
                <w:b/>
              </w:rPr>
            </w:pPr>
            <w:r>
              <w:rPr>
                <w:b/>
                <w:color w:val="FFFFFF"/>
              </w:rPr>
              <w:t>Mantener 590 hectáreas priorizadas en proceso de recuperación, rehabilitación o</w:t>
            </w:r>
            <w:r>
              <w:rPr>
                <w:b/>
                <w:color w:val="FFFFFF"/>
                <w:spacing w:val="1"/>
              </w:rPr>
              <w:t xml:space="preserve"> </w:t>
            </w:r>
            <w:r>
              <w:rPr>
                <w:b/>
                <w:color w:val="FFFFFF"/>
              </w:rPr>
              <w:t>restauración</w:t>
            </w:r>
            <w:r>
              <w:rPr>
                <w:b/>
                <w:color w:val="FFFFFF"/>
                <w:spacing w:val="-2"/>
              </w:rPr>
              <w:t xml:space="preserve"> </w:t>
            </w:r>
            <w:r>
              <w:rPr>
                <w:b/>
                <w:color w:val="FFFFFF"/>
              </w:rPr>
              <w:t>ecológica</w:t>
            </w:r>
            <w:r>
              <w:rPr>
                <w:b/>
                <w:color w:val="FFFFFF"/>
                <w:spacing w:val="-2"/>
              </w:rPr>
              <w:t xml:space="preserve"> </w:t>
            </w:r>
            <w:r>
              <w:rPr>
                <w:b/>
                <w:color w:val="FFFFFF"/>
              </w:rPr>
              <w:t>en</w:t>
            </w:r>
            <w:r>
              <w:rPr>
                <w:b/>
                <w:color w:val="FFFFFF"/>
                <w:spacing w:val="-4"/>
              </w:rPr>
              <w:t xml:space="preserve"> </w:t>
            </w:r>
            <w:r>
              <w:rPr>
                <w:b/>
                <w:color w:val="FFFFFF"/>
              </w:rPr>
              <w:t>la</w:t>
            </w:r>
            <w:r>
              <w:rPr>
                <w:b/>
                <w:color w:val="FFFFFF"/>
                <w:spacing w:val="-2"/>
              </w:rPr>
              <w:t xml:space="preserve"> </w:t>
            </w:r>
            <w:r>
              <w:rPr>
                <w:b/>
                <w:color w:val="FFFFFF"/>
              </w:rPr>
              <w:t>estructura</w:t>
            </w:r>
            <w:r>
              <w:rPr>
                <w:b/>
                <w:color w:val="FFFFFF"/>
                <w:spacing w:val="-4"/>
              </w:rPr>
              <w:t xml:space="preserve"> </w:t>
            </w:r>
            <w:r>
              <w:rPr>
                <w:b/>
                <w:color w:val="FFFFFF"/>
              </w:rPr>
              <w:t>ecológica</w:t>
            </w:r>
            <w:r>
              <w:rPr>
                <w:b/>
                <w:color w:val="FFFFFF"/>
                <w:spacing w:val="-2"/>
              </w:rPr>
              <w:t xml:space="preserve"> </w:t>
            </w:r>
            <w:r>
              <w:rPr>
                <w:b/>
                <w:color w:val="FFFFFF"/>
              </w:rPr>
              <w:t>principal y</w:t>
            </w:r>
            <w:r>
              <w:rPr>
                <w:b/>
                <w:color w:val="FFFFFF"/>
                <w:spacing w:val="-2"/>
              </w:rPr>
              <w:t xml:space="preserve"> </w:t>
            </w:r>
            <w:r>
              <w:rPr>
                <w:b/>
                <w:color w:val="FFFFFF"/>
              </w:rPr>
              <w:t>áreas</w:t>
            </w:r>
            <w:r>
              <w:rPr>
                <w:b/>
                <w:color w:val="FFFFFF"/>
                <w:spacing w:val="-2"/>
              </w:rPr>
              <w:t xml:space="preserve"> </w:t>
            </w:r>
            <w:r>
              <w:rPr>
                <w:b/>
                <w:color w:val="FFFFFF"/>
              </w:rPr>
              <w:t>de</w:t>
            </w:r>
            <w:r>
              <w:rPr>
                <w:b/>
                <w:color w:val="FFFFFF"/>
                <w:spacing w:val="-1"/>
              </w:rPr>
              <w:t xml:space="preserve"> </w:t>
            </w:r>
            <w:r>
              <w:rPr>
                <w:b/>
                <w:color w:val="FFFFFF"/>
              </w:rPr>
              <w:t>interés</w:t>
            </w:r>
            <w:r>
              <w:rPr>
                <w:b/>
                <w:color w:val="FFFFFF"/>
                <w:spacing w:val="-2"/>
              </w:rPr>
              <w:t xml:space="preserve"> </w:t>
            </w:r>
            <w:r>
              <w:rPr>
                <w:b/>
                <w:color w:val="FFFFFF"/>
              </w:rPr>
              <w:t>ambiental.</w:t>
            </w:r>
          </w:p>
        </w:tc>
      </w:tr>
      <w:tr w:rsidR="00575006" w14:paraId="4E582441" w14:textId="77777777">
        <w:trPr>
          <w:trHeight w:val="517"/>
        </w:trPr>
        <w:tc>
          <w:tcPr>
            <w:tcW w:w="8789" w:type="dxa"/>
            <w:gridSpan w:val="5"/>
          </w:tcPr>
          <w:p w14:paraId="44AD7B18" w14:textId="77777777" w:rsidR="00575006" w:rsidRDefault="00000000">
            <w:pPr>
              <w:pStyle w:val="TableParagraph"/>
              <w:spacing w:before="123"/>
              <w:ind w:left="2027" w:right="2009"/>
              <w:jc w:val="center"/>
              <w:rPr>
                <w:b/>
              </w:rPr>
            </w:pPr>
            <w:r>
              <w:rPr>
                <w:b/>
              </w:rPr>
              <w:t>Información</w:t>
            </w:r>
            <w:r>
              <w:rPr>
                <w:b/>
                <w:spacing w:val="-2"/>
              </w:rPr>
              <w:t xml:space="preserve"> </w:t>
            </w:r>
            <w:r>
              <w:rPr>
                <w:b/>
              </w:rPr>
              <w:t>Ambiental</w:t>
            </w:r>
            <w:r>
              <w:rPr>
                <w:b/>
                <w:spacing w:val="-1"/>
              </w:rPr>
              <w:t xml:space="preserve"> </w:t>
            </w:r>
            <w:r>
              <w:rPr>
                <w:b/>
              </w:rPr>
              <w:t>priorizada</w:t>
            </w:r>
            <w:r>
              <w:rPr>
                <w:b/>
                <w:spacing w:val="-5"/>
              </w:rPr>
              <w:t xml:space="preserve"> </w:t>
            </w:r>
            <w:r>
              <w:rPr>
                <w:b/>
              </w:rPr>
              <w:t>gestionada</w:t>
            </w:r>
            <w:r>
              <w:rPr>
                <w:b/>
                <w:spacing w:val="1"/>
              </w:rPr>
              <w:t xml:space="preserve"> </w:t>
            </w:r>
            <w:r>
              <w:rPr>
                <w:b/>
              </w:rPr>
              <w:t>N.3</w:t>
            </w:r>
          </w:p>
        </w:tc>
      </w:tr>
      <w:tr w:rsidR="00575006" w14:paraId="0BB5E2B2" w14:textId="77777777">
        <w:trPr>
          <w:trHeight w:val="433"/>
        </w:trPr>
        <w:tc>
          <w:tcPr>
            <w:tcW w:w="3765" w:type="dxa"/>
            <w:gridSpan w:val="2"/>
            <w:tcBorders>
              <w:bottom w:val="single" w:sz="4" w:space="0" w:color="000000"/>
            </w:tcBorders>
          </w:tcPr>
          <w:p w14:paraId="2673B7F8" w14:textId="77777777" w:rsidR="00575006" w:rsidRDefault="00000000">
            <w:pPr>
              <w:pStyle w:val="TableParagraph"/>
              <w:spacing w:before="80"/>
              <w:ind w:left="1498" w:right="1484"/>
              <w:jc w:val="center"/>
              <w:rPr>
                <w:b/>
              </w:rPr>
            </w:pPr>
            <w:r>
              <w:rPr>
                <w:b/>
              </w:rPr>
              <w:t>Medida</w:t>
            </w:r>
          </w:p>
        </w:tc>
        <w:tc>
          <w:tcPr>
            <w:tcW w:w="5024" w:type="dxa"/>
            <w:gridSpan w:val="3"/>
            <w:tcBorders>
              <w:bottom w:val="single" w:sz="4" w:space="0" w:color="000000"/>
            </w:tcBorders>
          </w:tcPr>
          <w:p w14:paraId="40655D37" w14:textId="77777777" w:rsidR="00575006" w:rsidRDefault="00000000">
            <w:pPr>
              <w:pStyle w:val="TableParagraph"/>
              <w:spacing w:before="80"/>
              <w:ind w:left="2026" w:right="2008"/>
              <w:jc w:val="center"/>
            </w:pPr>
            <w:r>
              <w:t>Porcentaje</w:t>
            </w:r>
          </w:p>
        </w:tc>
      </w:tr>
      <w:tr w:rsidR="00575006" w14:paraId="363A605E" w14:textId="77777777">
        <w:trPr>
          <w:trHeight w:val="1113"/>
        </w:trPr>
        <w:tc>
          <w:tcPr>
            <w:tcW w:w="376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528135"/>
          </w:tcPr>
          <w:p w14:paraId="5BC686BA" w14:textId="77777777" w:rsidR="00575006" w:rsidRDefault="00575006">
            <w:pPr>
              <w:pStyle w:val="TableParagraph"/>
              <w:spacing w:before="6"/>
              <w:rPr>
                <w:sz w:val="30"/>
              </w:rPr>
            </w:pPr>
          </w:p>
          <w:p w14:paraId="6A2B7305" w14:textId="77777777" w:rsidR="00575006" w:rsidRDefault="00000000">
            <w:pPr>
              <w:pStyle w:val="TableParagraph"/>
              <w:ind w:left="717"/>
              <w:rPr>
                <w:b/>
              </w:rPr>
            </w:pPr>
            <w:r>
              <w:rPr>
                <w:b/>
                <w:color w:val="FFFFFF"/>
              </w:rPr>
              <w:t>Mantenimiento</w:t>
            </w:r>
            <w:r>
              <w:rPr>
                <w:b/>
                <w:color w:val="FFFFFF"/>
                <w:spacing w:val="-1"/>
              </w:rPr>
              <w:t xml:space="preserve"> </w:t>
            </w:r>
            <w:r>
              <w:rPr>
                <w:b/>
                <w:color w:val="FFFFFF"/>
              </w:rPr>
              <w:t>de</w:t>
            </w:r>
            <w:r>
              <w:rPr>
                <w:b/>
                <w:color w:val="FFFFFF"/>
                <w:spacing w:val="-1"/>
              </w:rPr>
              <w:t xml:space="preserve"> </w:t>
            </w:r>
            <w:r>
              <w:rPr>
                <w:b/>
                <w:color w:val="FFFFFF"/>
              </w:rPr>
              <w:t>590ha</w:t>
            </w:r>
          </w:p>
        </w:tc>
        <w:tc>
          <w:tcPr>
            <w:tcW w:w="502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FE884C6" w14:textId="77777777" w:rsidR="00575006" w:rsidRDefault="00000000">
            <w:pPr>
              <w:pStyle w:val="TableParagraph"/>
              <w:spacing w:before="99"/>
              <w:ind w:left="82"/>
            </w:pPr>
            <w:r>
              <w:t>Áreas</w:t>
            </w:r>
            <w:r>
              <w:rPr>
                <w:spacing w:val="1"/>
              </w:rPr>
              <w:t xml:space="preserve"> </w:t>
            </w:r>
            <w:r>
              <w:t>en</w:t>
            </w:r>
            <w:r>
              <w:rPr>
                <w:spacing w:val="1"/>
              </w:rPr>
              <w:t xml:space="preserve"> </w:t>
            </w:r>
            <w:r>
              <w:t>restauración,</w:t>
            </w:r>
            <w:r>
              <w:rPr>
                <w:spacing w:val="1"/>
              </w:rPr>
              <w:t xml:space="preserve"> </w:t>
            </w:r>
            <w:r>
              <w:t>rehabilitación</w:t>
            </w:r>
            <w:r>
              <w:rPr>
                <w:spacing w:val="1"/>
              </w:rPr>
              <w:t xml:space="preserve"> </w:t>
            </w:r>
            <w:r>
              <w:t>o</w:t>
            </w:r>
            <w:r>
              <w:rPr>
                <w:spacing w:val="1"/>
              </w:rPr>
              <w:t xml:space="preserve"> </w:t>
            </w:r>
            <w:r>
              <w:t>recuperación</w:t>
            </w:r>
            <w:r>
              <w:rPr>
                <w:spacing w:val="-52"/>
              </w:rPr>
              <w:t xml:space="preserve"> </w:t>
            </w:r>
            <w:r>
              <w:t>restauradas</w:t>
            </w:r>
            <w:r>
              <w:rPr>
                <w:spacing w:val="-1"/>
              </w:rPr>
              <w:t xml:space="preserve"> </w:t>
            </w:r>
            <w:r>
              <w:t>que</w:t>
            </w:r>
            <w:r>
              <w:rPr>
                <w:spacing w:val="-2"/>
              </w:rPr>
              <w:t xml:space="preserve"> </w:t>
            </w:r>
            <w:r>
              <w:t>requieren</w:t>
            </w:r>
            <w:r>
              <w:rPr>
                <w:spacing w:val="-2"/>
              </w:rPr>
              <w:t xml:space="preserve"> </w:t>
            </w:r>
            <w:r>
              <w:t>mantenimiento.</w:t>
            </w:r>
          </w:p>
        </w:tc>
      </w:tr>
      <w:tr w:rsidR="00575006" w14:paraId="43F02887" w14:textId="77777777">
        <w:trPr>
          <w:trHeight w:val="704"/>
        </w:trPr>
        <w:tc>
          <w:tcPr>
            <w:tcW w:w="2821" w:type="dxa"/>
            <w:tcBorders>
              <w:top w:val="single" w:sz="4" w:space="0" w:color="000000"/>
            </w:tcBorders>
            <w:shd w:val="clear" w:color="auto" w:fill="528135"/>
          </w:tcPr>
          <w:p w14:paraId="788FD814" w14:textId="77777777" w:rsidR="00575006" w:rsidRDefault="00000000">
            <w:pPr>
              <w:pStyle w:val="TableParagraph"/>
              <w:spacing w:before="99"/>
              <w:ind w:left="412"/>
              <w:rPr>
                <w:b/>
              </w:rPr>
            </w:pPr>
            <w:r>
              <w:rPr>
                <w:b/>
                <w:color w:val="FFFFFF"/>
              </w:rPr>
              <w:t>TIPO</w:t>
            </w:r>
            <w:r>
              <w:rPr>
                <w:b/>
                <w:color w:val="FFFFFF"/>
                <w:spacing w:val="-1"/>
              </w:rPr>
              <w:t xml:space="preserve"> </w:t>
            </w:r>
            <w:r>
              <w:rPr>
                <w:b/>
                <w:color w:val="FFFFFF"/>
              </w:rPr>
              <w:t>DE</w:t>
            </w:r>
            <w:r>
              <w:rPr>
                <w:b/>
                <w:color w:val="FFFFFF"/>
                <w:spacing w:val="-2"/>
              </w:rPr>
              <w:t xml:space="preserve"> </w:t>
            </w:r>
            <w:r>
              <w:rPr>
                <w:b/>
                <w:color w:val="FFFFFF"/>
              </w:rPr>
              <w:t>ANÁLISIS</w:t>
            </w:r>
          </w:p>
        </w:tc>
        <w:tc>
          <w:tcPr>
            <w:tcW w:w="944" w:type="dxa"/>
            <w:tcBorders>
              <w:top w:val="single" w:sz="4" w:space="0" w:color="000000"/>
            </w:tcBorders>
            <w:shd w:val="clear" w:color="auto" w:fill="528135"/>
          </w:tcPr>
          <w:p w14:paraId="4161609D" w14:textId="77777777" w:rsidR="00575006" w:rsidRDefault="00000000">
            <w:pPr>
              <w:pStyle w:val="TableParagraph"/>
              <w:spacing w:before="99"/>
              <w:ind w:left="224"/>
              <w:rPr>
                <w:b/>
              </w:rPr>
            </w:pPr>
            <w:r>
              <w:rPr>
                <w:b/>
                <w:color w:val="FFFFFF"/>
              </w:rPr>
              <w:t>AÑO</w:t>
            </w:r>
          </w:p>
        </w:tc>
        <w:tc>
          <w:tcPr>
            <w:tcW w:w="1898" w:type="dxa"/>
            <w:tcBorders>
              <w:top w:val="single" w:sz="4" w:space="0" w:color="000000"/>
            </w:tcBorders>
            <w:shd w:val="clear" w:color="auto" w:fill="528135"/>
          </w:tcPr>
          <w:p w14:paraId="4FC44FDC" w14:textId="77777777" w:rsidR="00575006" w:rsidRDefault="00000000">
            <w:pPr>
              <w:pStyle w:val="TableParagraph"/>
              <w:spacing w:before="99"/>
              <w:ind w:left="352" w:right="337"/>
              <w:jc w:val="center"/>
              <w:rPr>
                <w:b/>
              </w:rPr>
            </w:pPr>
            <w:r>
              <w:rPr>
                <w:b/>
                <w:color w:val="FFFFFF"/>
              </w:rPr>
              <w:t>DEMANDA</w:t>
            </w:r>
          </w:p>
        </w:tc>
        <w:tc>
          <w:tcPr>
            <w:tcW w:w="1564" w:type="dxa"/>
            <w:tcBorders>
              <w:top w:val="single" w:sz="4" w:space="0" w:color="000000"/>
            </w:tcBorders>
            <w:shd w:val="clear" w:color="auto" w:fill="528135"/>
          </w:tcPr>
          <w:p w14:paraId="3938892F" w14:textId="77777777" w:rsidR="00575006" w:rsidRDefault="00000000">
            <w:pPr>
              <w:pStyle w:val="TableParagraph"/>
              <w:spacing w:before="99"/>
              <w:ind w:left="301" w:right="286"/>
              <w:jc w:val="center"/>
              <w:rPr>
                <w:b/>
              </w:rPr>
            </w:pPr>
            <w:r>
              <w:rPr>
                <w:b/>
                <w:color w:val="FFFFFF"/>
              </w:rPr>
              <w:t>OFERTA</w:t>
            </w:r>
          </w:p>
        </w:tc>
        <w:tc>
          <w:tcPr>
            <w:tcW w:w="1562" w:type="dxa"/>
            <w:tcBorders>
              <w:top w:val="single" w:sz="4" w:space="0" w:color="000000"/>
            </w:tcBorders>
            <w:shd w:val="clear" w:color="auto" w:fill="528135"/>
          </w:tcPr>
          <w:p w14:paraId="48F396E2" w14:textId="77777777" w:rsidR="00575006" w:rsidRDefault="00000000">
            <w:pPr>
              <w:pStyle w:val="TableParagraph"/>
              <w:spacing w:before="99"/>
              <w:ind w:left="299" w:right="285"/>
              <w:jc w:val="center"/>
              <w:rPr>
                <w:b/>
              </w:rPr>
            </w:pPr>
            <w:r>
              <w:rPr>
                <w:b/>
                <w:color w:val="FFFFFF"/>
              </w:rPr>
              <w:t>DÉFICIT</w:t>
            </w:r>
          </w:p>
        </w:tc>
      </w:tr>
      <w:tr w:rsidR="00575006" w14:paraId="38AD4B6F" w14:textId="77777777">
        <w:trPr>
          <w:trHeight w:val="486"/>
        </w:trPr>
        <w:tc>
          <w:tcPr>
            <w:tcW w:w="2821" w:type="dxa"/>
            <w:vMerge w:val="restart"/>
            <w:tcBorders>
              <w:left w:val="nil"/>
            </w:tcBorders>
            <w:shd w:val="clear" w:color="auto" w:fill="528135"/>
          </w:tcPr>
          <w:p w14:paraId="6F4FA75F" w14:textId="77777777" w:rsidR="00575006" w:rsidRDefault="00575006">
            <w:pPr>
              <w:pStyle w:val="TableParagraph"/>
              <w:rPr>
                <w:sz w:val="24"/>
              </w:rPr>
            </w:pPr>
          </w:p>
          <w:p w14:paraId="5DD4C9AB" w14:textId="77777777" w:rsidR="00575006" w:rsidRDefault="00575006">
            <w:pPr>
              <w:pStyle w:val="TableParagraph"/>
              <w:rPr>
                <w:sz w:val="24"/>
              </w:rPr>
            </w:pPr>
          </w:p>
          <w:p w14:paraId="47497D29" w14:textId="77777777" w:rsidR="00575006" w:rsidRDefault="00575006">
            <w:pPr>
              <w:pStyle w:val="TableParagraph"/>
              <w:rPr>
                <w:sz w:val="24"/>
              </w:rPr>
            </w:pPr>
          </w:p>
          <w:p w14:paraId="69537824" w14:textId="77777777" w:rsidR="00575006" w:rsidRDefault="00575006">
            <w:pPr>
              <w:pStyle w:val="TableParagraph"/>
              <w:spacing w:before="10"/>
              <w:rPr>
                <w:sz w:val="25"/>
              </w:rPr>
            </w:pPr>
          </w:p>
          <w:p w14:paraId="4234ECA6" w14:textId="77777777" w:rsidR="00575006" w:rsidRDefault="00000000">
            <w:pPr>
              <w:pStyle w:val="TableParagraph"/>
              <w:spacing w:before="1"/>
              <w:ind w:left="772"/>
              <w:rPr>
                <w:b/>
              </w:rPr>
            </w:pPr>
            <w:r>
              <w:rPr>
                <w:b/>
                <w:color w:val="FFFFFF"/>
              </w:rPr>
              <w:t>HISTÓRICO</w:t>
            </w:r>
          </w:p>
        </w:tc>
        <w:tc>
          <w:tcPr>
            <w:tcW w:w="944" w:type="dxa"/>
          </w:tcPr>
          <w:p w14:paraId="0367618B" w14:textId="77777777" w:rsidR="00575006" w:rsidRDefault="00000000">
            <w:pPr>
              <w:pStyle w:val="TableParagraph"/>
              <w:spacing w:before="116"/>
              <w:ind w:left="248"/>
              <w:rPr>
                <w:i/>
              </w:rPr>
            </w:pPr>
            <w:r>
              <w:rPr>
                <w:i/>
              </w:rPr>
              <w:t>2016</w:t>
            </w:r>
          </w:p>
        </w:tc>
        <w:tc>
          <w:tcPr>
            <w:tcW w:w="1898" w:type="dxa"/>
          </w:tcPr>
          <w:p w14:paraId="3015BEAE" w14:textId="77777777" w:rsidR="00575006" w:rsidRDefault="00000000">
            <w:pPr>
              <w:pStyle w:val="TableParagraph"/>
              <w:spacing w:before="116"/>
              <w:ind w:left="352" w:right="337"/>
              <w:jc w:val="center"/>
              <w:rPr>
                <w:i/>
              </w:rPr>
            </w:pPr>
            <w:r>
              <w:rPr>
                <w:i/>
              </w:rPr>
              <w:t>20</w:t>
            </w:r>
          </w:p>
        </w:tc>
        <w:tc>
          <w:tcPr>
            <w:tcW w:w="1564" w:type="dxa"/>
          </w:tcPr>
          <w:p w14:paraId="4D40E0FE" w14:textId="77777777" w:rsidR="00575006" w:rsidRDefault="00000000">
            <w:pPr>
              <w:pStyle w:val="TableParagraph"/>
              <w:spacing w:before="116"/>
              <w:ind w:left="300" w:right="286"/>
              <w:jc w:val="center"/>
              <w:rPr>
                <w:i/>
              </w:rPr>
            </w:pPr>
            <w:r>
              <w:rPr>
                <w:i/>
              </w:rPr>
              <w:t>17</w:t>
            </w:r>
          </w:p>
        </w:tc>
        <w:tc>
          <w:tcPr>
            <w:tcW w:w="1562" w:type="dxa"/>
          </w:tcPr>
          <w:p w14:paraId="4D044A90" w14:textId="77777777" w:rsidR="00575006" w:rsidRDefault="00000000">
            <w:pPr>
              <w:pStyle w:val="TableParagraph"/>
              <w:spacing w:before="116"/>
              <w:ind w:left="299" w:right="283"/>
              <w:jc w:val="center"/>
              <w:rPr>
                <w:i/>
              </w:rPr>
            </w:pPr>
            <w:r>
              <w:rPr>
                <w:i/>
              </w:rPr>
              <w:t>-3</w:t>
            </w:r>
          </w:p>
        </w:tc>
      </w:tr>
      <w:tr w:rsidR="00575006" w14:paraId="7AA5A278" w14:textId="77777777">
        <w:trPr>
          <w:trHeight w:val="488"/>
        </w:trPr>
        <w:tc>
          <w:tcPr>
            <w:tcW w:w="2821" w:type="dxa"/>
            <w:vMerge/>
            <w:tcBorders>
              <w:top w:val="nil"/>
              <w:left w:val="nil"/>
            </w:tcBorders>
            <w:shd w:val="clear" w:color="auto" w:fill="528135"/>
          </w:tcPr>
          <w:p w14:paraId="6B33A1FC" w14:textId="77777777" w:rsidR="00575006" w:rsidRDefault="00575006">
            <w:pPr>
              <w:rPr>
                <w:sz w:val="2"/>
                <w:szCs w:val="2"/>
              </w:rPr>
            </w:pPr>
          </w:p>
        </w:tc>
        <w:tc>
          <w:tcPr>
            <w:tcW w:w="944" w:type="dxa"/>
          </w:tcPr>
          <w:p w14:paraId="36DA3762" w14:textId="77777777" w:rsidR="00575006" w:rsidRDefault="00000000">
            <w:pPr>
              <w:pStyle w:val="TableParagraph"/>
              <w:spacing w:before="118"/>
              <w:ind w:left="248"/>
              <w:rPr>
                <w:i/>
              </w:rPr>
            </w:pPr>
            <w:r>
              <w:rPr>
                <w:i/>
              </w:rPr>
              <w:t>2017</w:t>
            </w:r>
          </w:p>
        </w:tc>
        <w:tc>
          <w:tcPr>
            <w:tcW w:w="1898" w:type="dxa"/>
          </w:tcPr>
          <w:p w14:paraId="6C8B87BC" w14:textId="77777777" w:rsidR="00575006" w:rsidRDefault="00000000">
            <w:pPr>
              <w:pStyle w:val="TableParagraph"/>
              <w:spacing w:before="118"/>
              <w:ind w:left="352" w:right="337"/>
              <w:jc w:val="center"/>
              <w:rPr>
                <w:i/>
              </w:rPr>
            </w:pPr>
            <w:r>
              <w:rPr>
                <w:i/>
              </w:rPr>
              <w:t>80</w:t>
            </w:r>
          </w:p>
        </w:tc>
        <w:tc>
          <w:tcPr>
            <w:tcW w:w="1564" w:type="dxa"/>
          </w:tcPr>
          <w:p w14:paraId="3FE32F08" w14:textId="77777777" w:rsidR="00575006" w:rsidRDefault="00000000">
            <w:pPr>
              <w:pStyle w:val="TableParagraph"/>
              <w:spacing w:before="118"/>
              <w:ind w:left="300" w:right="286"/>
              <w:jc w:val="center"/>
              <w:rPr>
                <w:i/>
              </w:rPr>
            </w:pPr>
            <w:r>
              <w:rPr>
                <w:i/>
              </w:rPr>
              <w:t>40</w:t>
            </w:r>
          </w:p>
        </w:tc>
        <w:tc>
          <w:tcPr>
            <w:tcW w:w="1562" w:type="dxa"/>
          </w:tcPr>
          <w:p w14:paraId="099029F0" w14:textId="77777777" w:rsidR="00575006" w:rsidRDefault="00000000">
            <w:pPr>
              <w:pStyle w:val="TableParagraph"/>
              <w:spacing w:before="118"/>
              <w:ind w:left="299" w:right="283"/>
              <w:jc w:val="center"/>
              <w:rPr>
                <w:i/>
              </w:rPr>
            </w:pPr>
            <w:r>
              <w:rPr>
                <w:i/>
              </w:rPr>
              <w:t>-40</w:t>
            </w:r>
          </w:p>
        </w:tc>
      </w:tr>
      <w:tr w:rsidR="00575006" w14:paraId="7A036DFB" w14:textId="77777777">
        <w:trPr>
          <w:trHeight w:val="488"/>
        </w:trPr>
        <w:tc>
          <w:tcPr>
            <w:tcW w:w="2821" w:type="dxa"/>
            <w:vMerge/>
            <w:tcBorders>
              <w:top w:val="nil"/>
              <w:left w:val="nil"/>
            </w:tcBorders>
            <w:shd w:val="clear" w:color="auto" w:fill="528135"/>
          </w:tcPr>
          <w:p w14:paraId="3F56BDF8" w14:textId="77777777" w:rsidR="00575006" w:rsidRDefault="00575006">
            <w:pPr>
              <w:rPr>
                <w:sz w:val="2"/>
                <w:szCs w:val="2"/>
              </w:rPr>
            </w:pPr>
          </w:p>
        </w:tc>
        <w:tc>
          <w:tcPr>
            <w:tcW w:w="944" w:type="dxa"/>
          </w:tcPr>
          <w:p w14:paraId="7DC2ADFA" w14:textId="77777777" w:rsidR="00575006" w:rsidRDefault="00000000">
            <w:pPr>
              <w:pStyle w:val="TableParagraph"/>
              <w:spacing w:before="116"/>
              <w:ind w:left="248"/>
              <w:rPr>
                <w:i/>
              </w:rPr>
            </w:pPr>
            <w:r>
              <w:rPr>
                <w:i/>
              </w:rPr>
              <w:t>2018</w:t>
            </w:r>
          </w:p>
        </w:tc>
        <w:tc>
          <w:tcPr>
            <w:tcW w:w="1898" w:type="dxa"/>
          </w:tcPr>
          <w:p w14:paraId="30995CB0" w14:textId="77777777" w:rsidR="00575006" w:rsidRDefault="00000000">
            <w:pPr>
              <w:pStyle w:val="TableParagraph"/>
              <w:spacing w:before="116"/>
              <w:ind w:left="352" w:right="337"/>
              <w:jc w:val="center"/>
              <w:rPr>
                <w:i/>
              </w:rPr>
            </w:pPr>
            <w:r>
              <w:rPr>
                <w:i/>
              </w:rPr>
              <w:t>183</w:t>
            </w:r>
          </w:p>
        </w:tc>
        <w:tc>
          <w:tcPr>
            <w:tcW w:w="1564" w:type="dxa"/>
          </w:tcPr>
          <w:p w14:paraId="06859200" w14:textId="77777777" w:rsidR="00575006" w:rsidRDefault="00000000">
            <w:pPr>
              <w:pStyle w:val="TableParagraph"/>
              <w:spacing w:before="116"/>
              <w:ind w:left="300" w:right="286"/>
              <w:jc w:val="center"/>
              <w:rPr>
                <w:i/>
              </w:rPr>
            </w:pPr>
            <w:r>
              <w:rPr>
                <w:i/>
              </w:rPr>
              <w:t>80</w:t>
            </w:r>
          </w:p>
        </w:tc>
        <w:tc>
          <w:tcPr>
            <w:tcW w:w="1562" w:type="dxa"/>
          </w:tcPr>
          <w:p w14:paraId="4D3EB71B" w14:textId="77777777" w:rsidR="00575006" w:rsidRDefault="00000000">
            <w:pPr>
              <w:pStyle w:val="TableParagraph"/>
              <w:spacing w:before="116"/>
              <w:ind w:left="299" w:right="283"/>
              <w:jc w:val="center"/>
              <w:rPr>
                <w:i/>
              </w:rPr>
            </w:pPr>
            <w:r>
              <w:rPr>
                <w:i/>
              </w:rPr>
              <w:t>-103</w:t>
            </w:r>
          </w:p>
        </w:tc>
      </w:tr>
      <w:tr w:rsidR="00575006" w14:paraId="6AA64426" w14:textId="77777777">
        <w:trPr>
          <w:trHeight w:val="436"/>
        </w:trPr>
        <w:tc>
          <w:tcPr>
            <w:tcW w:w="2821" w:type="dxa"/>
            <w:vMerge/>
            <w:tcBorders>
              <w:top w:val="nil"/>
              <w:left w:val="nil"/>
            </w:tcBorders>
            <w:shd w:val="clear" w:color="auto" w:fill="528135"/>
          </w:tcPr>
          <w:p w14:paraId="709F3AF4" w14:textId="77777777" w:rsidR="00575006" w:rsidRDefault="00575006">
            <w:pPr>
              <w:rPr>
                <w:sz w:val="2"/>
                <w:szCs w:val="2"/>
              </w:rPr>
            </w:pPr>
          </w:p>
        </w:tc>
        <w:tc>
          <w:tcPr>
            <w:tcW w:w="944" w:type="dxa"/>
          </w:tcPr>
          <w:p w14:paraId="27A59DC0" w14:textId="77777777" w:rsidR="00575006" w:rsidRDefault="00000000">
            <w:pPr>
              <w:pStyle w:val="TableParagraph"/>
              <w:spacing w:before="80"/>
              <w:ind w:left="248"/>
              <w:rPr>
                <w:i/>
              </w:rPr>
            </w:pPr>
            <w:r>
              <w:rPr>
                <w:i/>
              </w:rPr>
              <w:t>2019</w:t>
            </w:r>
          </w:p>
        </w:tc>
        <w:tc>
          <w:tcPr>
            <w:tcW w:w="1898" w:type="dxa"/>
          </w:tcPr>
          <w:p w14:paraId="17A19303" w14:textId="77777777" w:rsidR="00575006" w:rsidRDefault="00000000">
            <w:pPr>
              <w:pStyle w:val="TableParagraph"/>
              <w:spacing w:before="80"/>
              <w:ind w:left="352" w:right="337"/>
              <w:jc w:val="center"/>
              <w:rPr>
                <w:i/>
              </w:rPr>
            </w:pPr>
            <w:r>
              <w:rPr>
                <w:i/>
              </w:rPr>
              <w:t>243</w:t>
            </w:r>
          </w:p>
        </w:tc>
        <w:tc>
          <w:tcPr>
            <w:tcW w:w="1564" w:type="dxa"/>
          </w:tcPr>
          <w:p w14:paraId="2C919FC6" w14:textId="77777777" w:rsidR="00575006" w:rsidRDefault="00000000">
            <w:pPr>
              <w:pStyle w:val="TableParagraph"/>
              <w:spacing w:before="80"/>
              <w:ind w:left="300" w:right="286"/>
              <w:jc w:val="center"/>
              <w:rPr>
                <w:i/>
              </w:rPr>
            </w:pPr>
            <w:r>
              <w:rPr>
                <w:i/>
              </w:rPr>
              <w:t>102</w:t>
            </w:r>
          </w:p>
        </w:tc>
        <w:tc>
          <w:tcPr>
            <w:tcW w:w="1562" w:type="dxa"/>
          </w:tcPr>
          <w:p w14:paraId="69AB45EB" w14:textId="77777777" w:rsidR="00575006" w:rsidRDefault="00000000">
            <w:pPr>
              <w:pStyle w:val="TableParagraph"/>
              <w:spacing w:before="80"/>
              <w:ind w:left="299" w:right="283"/>
              <w:jc w:val="center"/>
              <w:rPr>
                <w:i/>
              </w:rPr>
            </w:pPr>
            <w:r>
              <w:rPr>
                <w:i/>
              </w:rPr>
              <w:t>-141</w:t>
            </w:r>
          </w:p>
        </w:tc>
      </w:tr>
      <w:tr w:rsidR="00575006" w14:paraId="19E4AF62" w14:textId="77777777">
        <w:trPr>
          <w:trHeight w:val="527"/>
        </w:trPr>
        <w:tc>
          <w:tcPr>
            <w:tcW w:w="2821" w:type="dxa"/>
            <w:vMerge/>
            <w:tcBorders>
              <w:top w:val="nil"/>
              <w:left w:val="nil"/>
            </w:tcBorders>
            <w:shd w:val="clear" w:color="auto" w:fill="528135"/>
          </w:tcPr>
          <w:p w14:paraId="079168B5" w14:textId="77777777" w:rsidR="00575006" w:rsidRDefault="00575006">
            <w:pPr>
              <w:rPr>
                <w:sz w:val="2"/>
                <w:szCs w:val="2"/>
              </w:rPr>
            </w:pPr>
          </w:p>
        </w:tc>
        <w:tc>
          <w:tcPr>
            <w:tcW w:w="944" w:type="dxa"/>
          </w:tcPr>
          <w:p w14:paraId="706AA7BD" w14:textId="77777777" w:rsidR="00575006" w:rsidRDefault="00000000">
            <w:pPr>
              <w:pStyle w:val="TableParagraph"/>
              <w:spacing w:before="126"/>
              <w:ind w:left="248"/>
              <w:rPr>
                <w:i/>
              </w:rPr>
            </w:pPr>
            <w:r>
              <w:rPr>
                <w:i/>
              </w:rPr>
              <w:t>2020</w:t>
            </w:r>
          </w:p>
        </w:tc>
        <w:tc>
          <w:tcPr>
            <w:tcW w:w="1898" w:type="dxa"/>
          </w:tcPr>
          <w:p w14:paraId="46B20282" w14:textId="77777777" w:rsidR="00575006" w:rsidRDefault="00000000">
            <w:pPr>
              <w:pStyle w:val="TableParagraph"/>
              <w:spacing w:before="126"/>
              <w:ind w:left="352" w:right="337"/>
              <w:jc w:val="center"/>
              <w:rPr>
                <w:i/>
              </w:rPr>
            </w:pPr>
            <w:r>
              <w:rPr>
                <w:i/>
              </w:rPr>
              <w:t>60</w:t>
            </w:r>
          </w:p>
        </w:tc>
        <w:tc>
          <w:tcPr>
            <w:tcW w:w="1564" w:type="dxa"/>
          </w:tcPr>
          <w:p w14:paraId="36171104" w14:textId="77777777" w:rsidR="00575006" w:rsidRDefault="00000000">
            <w:pPr>
              <w:pStyle w:val="TableParagraph"/>
              <w:spacing w:before="126"/>
              <w:ind w:left="300" w:right="286"/>
              <w:jc w:val="center"/>
              <w:rPr>
                <w:i/>
              </w:rPr>
            </w:pPr>
            <w:r>
              <w:rPr>
                <w:i/>
              </w:rPr>
              <w:t>100</w:t>
            </w:r>
          </w:p>
        </w:tc>
        <w:tc>
          <w:tcPr>
            <w:tcW w:w="1562" w:type="dxa"/>
          </w:tcPr>
          <w:p w14:paraId="2DF48D7D" w14:textId="77777777" w:rsidR="00575006" w:rsidRDefault="00000000">
            <w:pPr>
              <w:pStyle w:val="TableParagraph"/>
              <w:spacing w:before="126"/>
              <w:ind w:left="299" w:right="285"/>
              <w:jc w:val="center"/>
              <w:rPr>
                <w:i/>
              </w:rPr>
            </w:pPr>
            <w:r>
              <w:rPr>
                <w:i/>
              </w:rPr>
              <w:t>40</w:t>
            </w:r>
          </w:p>
        </w:tc>
      </w:tr>
      <w:tr w:rsidR="00575006" w14:paraId="3F64B636" w14:textId="77777777">
        <w:trPr>
          <w:trHeight w:val="452"/>
        </w:trPr>
        <w:tc>
          <w:tcPr>
            <w:tcW w:w="2821" w:type="dxa"/>
            <w:vMerge w:val="restart"/>
            <w:tcBorders>
              <w:left w:val="nil"/>
            </w:tcBorders>
            <w:shd w:val="clear" w:color="auto" w:fill="528135"/>
          </w:tcPr>
          <w:p w14:paraId="7528F434" w14:textId="77777777" w:rsidR="00575006" w:rsidRDefault="00575006">
            <w:pPr>
              <w:pStyle w:val="TableParagraph"/>
              <w:rPr>
                <w:sz w:val="24"/>
              </w:rPr>
            </w:pPr>
          </w:p>
          <w:p w14:paraId="3F2D522C" w14:textId="77777777" w:rsidR="00575006" w:rsidRDefault="00575006">
            <w:pPr>
              <w:pStyle w:val="TableParagraph"/>
              <w:rPr>
                <w:sz w:val="24"/>
              </w:rPr>
            </w:pPr>
          </w:p>
          <w:p w14:paraId="48B62F63" w14:textId="77777777" w:rsidR="00575006" w:rsidRDefault="00575006">
            <w:pPr>
              <w:pStyle w:val="TableParagraph"/>
              <w:spacing w:before="6"/>
              <w:rPr>
                <w:sz w:val="21"/>
              </w:rPr>
            </w:pPr>
          </w:p>
          <w:p w14:paraId="1044B4CC" w14:textId="77777777" w:rsidR="00575006" w:rsidRDefault="00000000">
            <w:pPr>
              <w:pStyle w:val="TableParagraph"/>
              <w:ind w:left="625"/>
              <w:rPr>
                <w:b/>
              </w:rPr>
            </w:pPr>
            <w:r>
              <w:rPr>
                <w:b/>
                <w:color w:val="FFFFFF"/>
              </w:rPr>
              <w:t>PROYECTADO</w:t>
            </w:r>
          </w:p>
        </w:tc>
        <w:tc>
          <w:tcPr>
            <w:tcW w:w="944" w:type="dxa"/>
          </w:tcPr>
          <w:p w14:paraId="36D8A2B1" w14:textId="77777777" w:rsidR="00575006" w:rsidRDefault="00000000">
            <w:pPr>
              <w:pStyle w:val="TableParagraph"/>
              <w:spacing w:before="99"/>
              <w:ind w:left="248"/>
              <w:rPr>
                <w:i/>
              </w:rPr>
            </w:pPr>
            <w:r>
              <w:rPr>
                <w:i/>
              </w:rPr>
              <w:t>2020</w:t>
            </w:r>
          </w:p>
        </w:tc>
        <w:tc>
          <w:tcPr>
            <w:tcW w:w="1898" w:type="dxa"/>
          </w:tcPr>
          <w:p w14:paraId="2FE63D10" w14:textId="77777777" w:rsidR="00575006" w:rsidRDefault="00000000">
            <w:pPr>
              <w:pStyle w:val="TableParagraph"/>
              <w:spacing w:before="99"/>
              <w:ind w:left="352" w:right="337"/>
              <w:jc w:val="center"/>
              <w:rPr>
                <w:i/>
              </w:rPr>
            </w:pPr>
            <w:r>
              <w:rPr>
                <w:i/>
              </w:rPr>
              <w:t>54</w:t>
            </w:r>
          </w:p>
        </w:tc>
        <w:tc>
          <w:tcPr>
            <w:tcW w:w="1564" w:type="dxa"/>
          </w:tcPr>
          <w:p w14:paraId="2EC163B5" w14:textId="77777777" w:rsidR="00575006" w:rsidRDefault="00000000">
            <w:pPr>
              <w:pStyle w:val="TableParagraph"/>
              <w:spacing w:before="99"/>
              <w:ind w:left="300" w:right="286"/>
              <w:jc w:val="center"/>
              <w:rPr>
                <w:i/>
              </w:rPr>
            </w:pPr>
            <w:r>
              <w:rPr>
                <w:i/>
              </w:rPr>
              <w:t>54</w:t>
            </w:r>
          </w:p>
        </w:tc>
        <w:tc>
          <w:tcPr>
            <w:tcW w:w="1562" w:type="dxa"/>
          </w:tcPr>
          <w:p w14:paraId="4C1AE8E0" w14:textId="77777777" w:rsidR="00575006" w:rsidRDefault="00000000">
            <w:pPr>
              <w:pStyle w:val="TableParagraph"/>
              <w:spacing w:before="99"/>
              <w:ind w:left="14"/>
              <w:jc w:val="center"/>
              <w:rPr>
                <w:i/>
              </w:rPr>
            </w:pPr>
            <w:r>
              <w:rPr>
                <w:i/>
              </w:rPr>
              <w:t>0</w:t>
            </w:r>
          </w:p>
        </w:tc>
      </w:tr>
      <w:tr w:rsidR="00575006" w14:paraId="59163ECB" w14:textId="77777777">
        <w:trPr>
          <w:trHeight w:val="452"/>
        </w:trPr>
        <w:tc>
          <w:tcPr>
            <w:tcW w:w="2821" w:type="dxa"/>
            <w:vMerge/>
            <w:tcBorders>
              <w:top w:val="nil"/>
              <w:left w:val="nil"/>
            </w:tcBorders>
            <w:shd w:val="clear" w:color="auto" w:fill="528135"/>
          </w:tcPr>
          <w:p w14:paraId="15AF117B" w14:textId="77777777" w:rsidR="00575006" w:rsidRDefault="00575006">
            <w:pPr>
              <w:rPr>
                <w:sz w:val="2"/>
                <w:szCs w:val="2"/>
              </w:rPr>
            </w:pPr>
          </w:p>
        </w:tc>
        <w:tc>
          <w:tcPr>
            <w:tcW w:w="944" w:type="dxa"/>
          </w:tcPr>
          <w:p w14:paraId="783E69AE" w14:textId="77777777" w:rsidR="00575006" w:rsidRDefault="00000000">
            <w:pPr>
              <w:pStyle w:val="TableParagraph"/>
              <w:spacing w:before="99"/>
              <w:ind w:left="248"/>
              <w:rPr>
                <w:i/>
              </w:rPr>
            </w:pPr>
            <w:r>
              <w:rPr>
                <w:i/>
              </w:rPr>
              <w:t>2021</w:t>
            </w:r>
          </w:p>
        </w:tc>
        <w:tc>
          <w:tcPr>
            <w:tcW w:w="1898" w:type="dxa"/>
          </w:tcPr>
          <w:p w14:paraId="0D693BCA" w14:textId="77777777" w:rsidR="00575006" w:rsidRDefault="00000000">
            <w:pPr>
              <w:pStyle w:val="TableParagraph"/>
              <w:spacing w:before="99"/>
              <w:ind w:left="352" w:right="337"/>
              <w:jc w:val="center"/>
              <w:rPr>
                <w:i/>
              </w:rPr>
            </w:pPr>
            <w:r>
              <w:rPr>
                <w:i/>
              </w:rPr>
              <w:t>590</w:t>
            </w:r>
          </w:p>
        </w:tc>
        <w:tc>
          <w:tcPr>
            <w:tcW w:w="1564" w:type="dxa"/>
          </w:tcPr>
          <w:p w14:paraId="1927665D" w14:textId="77777777" w:rsidR="00575006" w:rsidRDefault="00000000">
            <w:pPr>
              <w:pStyle w:val="TableParagraph"/>
              <w:spacing w:before="99"/>
              <w:ind w:left="300" w:right="286"/>
              <w:jc w:val="center"/>
              <w:rPr>
                <w:i/>
              </w:rPr>
            </w:pPr>
            <w:r>
              <w:rPr>
                <w:i/>
              </w:rPr>
              <w:t>590</w:t>
            </w:r>
          </w:p>
        </w:tc>
        <w:tc>
          <w:tcPr>
            <w:tcW w:w="1562" w:type="dxa"/>
          </w:tcPr>
          <w:p w14:paraId="178EB72F" w14:textId="77777777" w:rsidR="00575006" w:rsidRDefault="00000000">
            <w:pPr>
              <w:pStyle w:val="TableParagraph"/>
              <w:spacing w:before="99"/>
              <w:ind w:left="14"/>
              <w:jc w:val="center"/>
              <w:rPr>
                <w:i/>
              </w:rPr>
            </w:pPr>
            <w:r>
              <w:rPr>
                <w:i/>
              </w:rPr>
              <w:t>0</w:t>
            </w:r>
          </w:p>
        </w:tc>
      </w:tr>
      <w:tr w:rsidR="00575006" w14:paraId="57AEC1D3" w14:textId="77777777">
        <w:trPr>
          <w:trHeight w:val="452"/>
        </w:trPr>
        <w:tc>
          <w:tcPr>
            <w:tcW w:w="2821" w:type="dxa"/>
            <w:vMerge/>
            <w:tcBorders>
              <w:top w:val="nil"/>
              <w:left w:val="nil"/>
            </w:tcBorders>
            <w:shd w:val="clear" w:color="auto" w:fill="528135"/>
          </w:tcPr>
          <w:p w14:paraId="4573DED7" w14:textId="77777777" w:rsidR="00575006" w:rsidRDefault="00575006">
            <w:pPr>
              <w:rPr>
                <w:sz w:val="2"/>
                <w:szCs w:val="2"/>
              </w:rPr>
            </w:pPr>
          </w:p>
        </w:tc>
        <w:tc>
          <w:tcPr>
            <w:tcW w:w="944" w:type="dxa"/>
          </w:tcPr>
          <w:p w14:paraId="0938C9EE" w14:textId="77777777" w:rsidR="00575006" w:rsidRDefault="00000000">
            <w:pPr>
              <w:pStyle w:val="TableParagraph"/>
              <w:spacing w:before="99"/>
              <w:ind w:left="248"/>
              <w:rPr>
                <w:i/>
              </w:rPr>
            </w:pPr>
            <w:r>
              <w:rPr>
                <w:i/>
              </w:rPr>
              <w:t>2022</w:t>
            </w:r>
          </w:p>
        </w:tc>
        <w:tc>
          <w:tcPr>
            <w:tcW w:w="1898" w:type="dxa"/>
          </w:tcPr>
          <w:p w14:paraId="62A7718C" w14:textId="77777777" w:rsidR="00575006" w:rsidRDefault="00000000">
            <w:pPr>
              <w:pStyle w:val="TableParagraph"/>
              <w:spacing w:before="99"/>
              <w:ind w:left="352" w:right="337"/>
              <w:jc w:val="center"/>
              <w:rPr>
                <w:i/>
              </w:rPr>
            </w:pPr>
            <w:r>
              <w:rPr>
                <w:i/>
              </w:rPr>
              <w:t>590</w:t>
            </w:r>
          </w:p>
        </w:tc>
        <w:tc>
          <w:tcPr>
            <w:tcW w:w="1564" w:type="dxa"/>
          </w:tcPr>
          <w:p w14:paraId="4CBBE9A4" w14:textId="77777777" w:rsidR="00575006" w:rsidRDefault="00000000">
            <w:pPr>
              <w:pStyle w:val="TableParagraph"/>
              <w:spacing w:before="99"/>
              <w:ind w:left="300" w:right="286"/>
              <w:jc w:val="center"/>
              <w:rPr>
                <w:i/>
              </w:rPr>
            </w:pPr>
            <w:r>
              <w:rPr>
                <w:i/>
              </w:rPr>
              <w:t>590</w:t>
            </w:r>
          </w:p>
        </w:tc>
        <w:tc>
          <w:tcPr>
            <w:tcW w:w="1562" w:type="dxa"/>
          </w:tcPr>
          <w:p w14:paraId="5FFF13FD" w14:textId="77777777" w:rsidR="00575006" w:rsidRDefault="00000000">
            <w:pPr>
              <w:pStyle w:val="TableParagraph"/>
              <w:spacing w:before="99"/>
              <w:ind w:left="14"/>
              <w:jc w:val="center"/>
              <w:rPr>
                <w:i/>
              </w:rPr>
            </w:pPr>
            <w:r>
              <w:rPr>
                <w:i/>
              </w:rPr>
              <w:t>0</w:t>
            </w:r>
          </w:p>
        </w:tc>
      </w:tr>
      <w:tr w:rsidR="00575006" w14:paraId="7154E491" w14:textId="77777777">
        <w:trPr>
          <w:trHeight w:val="438"/>
        </w:trPr>
        <w:tc>
          <w:tcPr>
            <w:tcW w:w="2821" w:type="dxa"/>
            <w:vMerge/>
            <w:tcBorders>
              <w:top w:val="nil"/>
              <w:left w:val="nil"/>
            </w:tcBorders>
            <w:shd w:val="clear" w:color="auto" w:fill="528135"/>
          </w:tcPr>
          <w:p w14:paraId="664EB196" w14:textId="77777777" w:rsidR="00575006" w:rsidRDefault="00575006">
            <w:pPr>
              <w:rPr>
                <w:sz w:val="2"/>
                <w:szCs w:val="2"/>
              </w:rPr>
            </w:pPr>
          </w:p>
        </w:tc>
        <w:tc>
          <w:tcPr>
            <w:tcW w:w="944" w:type="dxa"/>
          </w:tcPr>
          <w:p w14:paraId="73FFC3F2" w14:textId="77777777" w:rsidR="00575006" w:rsidRDefault="00000000">
            <w:pPr>
              <w:pStyle w:val="TableParagraph"/>
              <w:spacing w:before="82"/>
              <w:ind w:left="248"/>
              <w:rPr>
                <w:i/>
              </w:rPr>
            </w:pPr>
            <w:r>
              <w:rPr>
                <w:i/>
              </w:rPr>
              <w:t>2023</w:t>
            </w:r>
          </w:p>
        </w:tc>
        <w:tc>
          <w:tcPr>
            <w:tcW w:w="1898" w:type="dxa"/>
          </w:tcPr>
          <w:p w14:paraId="360D0FCE" w14:textId="77777777" w:rsidR="00575006" w:rsidRDefault="00000000">
            <w:pPr>
              <w:pStyle w:val="TableParagraph"/>
              <w:spacing w:before="82"/>
              <w:ind w:left="352" w:right="337"/>
              <w:jc w:val="center"/>
              <w:rPr>
                <w:i/>
              </w:rPr>
            </w:pPr>
            <w:r>
              <w:rPr>
                <w:i/>
              </w:rPr>
              <w:t>590</w:t>
            </w:r>
          </w:p>
        </w:tc>
        <w:tc>
          <w:tcPr>
            <w:tcW w:w="1564" w:type="dxa"/>
          </w:tcPr>
          <w:p w14:paraId="2E24131A" w14:textId="77777777" w:rsidR="00575006" w:rsidRDefault="00000000">
            <w:pPr>
              <w:pStyle w:val="TableParagraph"/>
              <w:spacing w:before="82"/>
              <w:ind w:left="300" w:right="286"/>
              <w:jc w:val="center"/>
              <w:rPr>
                <w:i/>
              </w:rPr>
            </w:pPr>
            <w:r>
              <w:rPr>
                <w:i/>
              </w:rPr>
              <w:t>590</w:t>
            </w:r>
          </w:p>
        </w:tc>
        <w:tc>
          <w:tcPr>
            <w:tcW w:w="1562" w:type="dxa"/>
          </w:tcPr>
          <w:p w14:paraId="38FD87F0" w14:textId="77777777" w:rsidR="00575006" w:rsidRDefault="00000000">
            <w:pPr>
              <w:pStyle w:val="TableParagraph"/>
              <w:spacing w:before="82"/>
              <w:ind w:left="14"/>
              <w:jc w:val="center"/>
              <w:rPr>
                <w:i/>
              </w:rPr>
            </w:pPr>
            <w:r>
              <w:rPr>
                <w:i/>
              </w:rPr>
              <w:t>0</w:t>
            </w:r>
          </w:p>
        </w:tc>
      </w:tr>
    </w:tbl>
    <w:p w14:paraId="60D17B78" w14:textId="77777777" w:rsidR="00575006" w:rsidRDefault="00575006">
      <w:pPr>
        <w:jc w:val="center"/>
        <w:sectPr w:rsidR="00575006">
          <w:pgSz w:w="12240" w:h="15840"/>
          <w:pgMar w:top="2420" w:right="500" w:bottom="280" w:left="1580" w:header="722" w:footer="0" w:gutter="0"/>
          <w:cols w:space="720"/>
        </w:sectPr>
      </w:pPr>
    </w:p>
    <w:p w14:paraId="5F7AA0E7" w14:textId="77777777" w:rsidR="00575006" w:rsidRDefault="00575006">
      <w:pPr>
        <w:pStyle w:val="Textoindependiente"/>
        <w:spacing w:before="4" w:after="1"/>
      </w:pPr>
    </w:p>
    <w:tbl>
      <w:tblPr>
        <w:tblStyle w:val="TableNormal"/>
        <w:tblW w:w="0" w:type="auto"/>
        <w:tblInd w:w="5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821"/>
        <w:gridCol w:w="944"/>
        <w:gridCol w:w="1900"/>
        <w:gridCol w:w="1564"/>
        <w:gridCol w:w="1563"/>
      </w:tblGrid>
      <w:tr w:rsidR="00575006" w14:paraId="706F1BDF" w14:textId="77777777">
        <w:trPr>
          <w:trHeight w:val="489"/>
        </w:trPr>
        <w:tc>
          <w:tcPr>
            <w:tcW w:w="2821" w:type="dxa"/>
            <w:tcBorders>
              <w:top w:val="nil"/>
              <w:left w:val="nil"/>
            </w:tcBorders>
            <w:shd w:val="clear" w:color="auto" w:fill="528135"/>
          </w:tcPr>
          <w:p w14:paraId="7E7BB6D9" w14:textId="77777777" w:rsidR="00575006" w:rsidRDefault="00575006">
            <w:pPr>
              <w:pStyle w:val="TableParagraph"/>
            </w:pPr>
          </w:p>
        </w:tc>
        <w:tc>
          <w:tcPr>
            <w:tcW w:w="944" w:type="dxa"/>
            <w:tcBorders>
              <w:top w:val="nil"/>
            </w:tcBorders>
          </w:tcPr>
          <w:p w14:paraId="6B22A97A" w14:textId="77777777" w:rsidR="00575006" w:rsidRDefault="00000000">
            <w:pPr>
              <w:pStyle w:val="TableParagraph"/>
              <w:spacing w:before="116"/>
              <w:ind w:left="248"/>
              <w:rPr>
                <w:i/>
              </w:rPr>
            </w:pPr>
            <w:r>
              <w:rPr>
                <w:i/>
              </w:rPr>
              <w:t>2024</w:t>
            </w:r>
          </w:p>
        </w:tc>
        <w:tc>
          <w:tcPr>
            <w:tcW w:w="1900" w:type="dxa"/>
            <w:tcBorders>
              <w:top w:val="nil"/>
            </w:tcBorders>
          </w:tcPr>
          <w:p w14:paraId="2BCC96E5" w14:textId="77777777" w:rsidR="00575006" w:rsidRDefault="00000000">
            <w:pPr>
              <w:pStyle w:val="TableParagraph"/>
              <w:spacing w:before="116"/>
              <w:ind w:left="761" w:right="748"/>
              <w:jc w:val="center"/>
              <w:rPr>
                <w:i/>
              </w:rPr>
            </w:pPr>
            <w:r>
              <w:rPr>
                <w:i/>
              </w:rPr>
              <w:t>590</w:t>
            </w:r>
          </w:p>
        </w:tc>
        <w:tc>
          <w:tcPr>
            <w:tcW w:w="1564" w:type="dxa"/>
            <w:tcBorders>
              <w:top w:val="nil"/>
            </w:tcBorders>
          </w:tcPr>
          <w:p w14:paraId="62C5A67B" w14:textId="77777777" w:rsidR="00575006" w:rsidRDefault="00000000">
            <w:pPr>
              <w:pStyle w:val="TableParagraph"/>
              <w:spacing w:before="116"/>
              <w:ind w:left="296" w:right="286"/>
              <w:jc w:val="center"/>
              <w:rPr>
                <w:i/>
              </w:rPr>
            </w:pPr>
            <w:r>
              <w:rPr>
                <w:i/>
              </w:rPr>
              <w:t>590</w:t>
            </w:r>
          </w:p>
        </w:tc>
        <w:tc>
          <w:tcPr>
            <w:tcW w:w="1563" w:type="dxa"/>
            <w:tcBorders>
              <w:top w:val="nil"/>
            </w:tcBorders>
          </w:tcPr>
          <w:p w14:paraId="5390ADF9" w14:textId="77777777" w:rsidR="00575006" w:rsidRDefault="00000000">
            <w:pPr>
              <w:pStyle w:val="TableParagraph"/>
              <w:spacing w:before="116"/>
              <w:ind w:left="9"/>
              <w:jc w:val="center"/>
              <w:rPr>
                <w:i/>
              </w:rPr>
            </w:pPr>
            <w:r>
              <w:rPr>
                <w:i/>
              </w:rPr>
              <w:t>0</w:t>
            </w:r>
          </w:p>
        </w:tc>
      </w:tr>
    </w:tbl>
    <w:p w14:paraId="718D21DC" w14:textId="77777777" w:rsidR="00575006" w:rsidRDefault="00575006">
      <w:pPr>
        <w:pStyle w:val="Textoindependiente"/>
        <w:rPr>
          <w:sz w:val="20"/>
        </w:rPr>
      </w:pPr>
    </w:p>
    <w:p w14:paraId="4E58EBD5" w14:textId="77777777" w:rsidR="00575006" w:rsidRDefault="00575006">
      <w:pPr>
        <w:pStyle w:val="Textoindependiente"/>
        <w:rPr>
          <w:sz w:val="20"/>
        </w:rPr>
      </w:pPr>
    </w:p>
    <w:p w14:paraId="445C2E69" w14:textId="77777777" w:rsidR="00575006" w:rsidRDefault="00575006">
      <w:pPr>
        <w:pStyle w:val="Textoindependiente"/>
        <w:rPr>
          <w:sz w:val="20"/>
        </w:rPr>
      </w:pPr>
    </w:p>
    <w:p w14:paraId="1F6D386E" w14:textId="77777777" w:rsidR="00575006" w:rsidRDefault="00575006">
      <w:pPr>
        <w:pStyle w:val="Textoindependiente"/>
        <w:spacing w:before="9"/>
        <w:rPr>
          <w:sz w:val="11"/>
        </w:rPr>
      </w:pPr>
    </w:p>
    <w:tbl>
      <w:tblPr>
        <w:tblStyle w:val="TableNormal"/>
        <w:tblW w:w="0" w:type="auto"/>
        <w:tblInd w:w="557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770"/>
        <w:gridCol w:w="950"/>
        <w:gridCol w:w="1915"/>
        <w:gridCol w:w="1577"/>
        <w:gridCol w:w="1574"/>
      </w:tblGrid>
      <w:tr w:rsidR="00575006" w14:paraId="62F84C45" w14:textId="77777777">
        <w:trPr>
          <w:trHeight w:val="659"/>
        </w:trPr>
        <w:tc>
          <w:tcPr>
            <w:tcW w:w="8786" w:type="dxa"/>
            <w:gridSpan w:val="5"/>
            <w:tcBorders>
              <w:top w:val="nil"/>
              <w:left w:val="nil"/>
              <w:right w:val="nil"/>
            </w:tcBorders>
            <w:shd w:val="clear" w:color="auto" w:fill="528135"/>
          </w:tcPr>
          <w:p w14:paraId="3C1A95F9" w14:textId="77777777" w:rsidR="00575006" w:rsidRDefault="00000000">
            <w:pPr>
              <w:pStyle w:val="TableParagraph"/>
              <w:spacing w:before="202"/>
              <w:ind w:left="2303" w:right="2282"/>
              <w:jc w:val="center"/>
              <w:rPr>
                <w:b/>
              </w:rPr>
            </w:pPr>
            <w:r>
              <w:rPr>
                <w:b/>
                <w:color w:val="FFFFFF"/>
              </w:rPr>
              <w:t>Cuatro</w:t>
            </w:r>
            <w:r>
              <w:rPr>
                <w:b/>
                <w:color w:val="FFFFFF"/>
                <w:spacing w:val="-2"/>
              </w:rPr>
              <w:t xml:space="preserve"> </w:t>
            </w:r>
            <w:r>
              <w:rPr>
                <w:b/>
                <w:color w:val="FFFFFF"/>
              </w:rPr>
              <w:t>proyectos</w:t>
            </w:r>
            <w:r>
              <w:rPr>
                <w:b/>
                <w:color w:val="FFFFFF"/>
                <w:spacing w:val="-1"/>
              </w:rPr>
              <w:t xml:space="preserve"> </w:t>
            </w:r>
            <w:r>
              <w:rPr>
                <w:b/>
                <w:color w:val="FFFFFF"/>
              </w:rPr>
              <w:t>de</w:t>
            </w:r>
            <w:r>
              <w:rPr>
                <w:b/>
                <w:color w:val="FFFFFF"/>
                <w:spacing w:val="-2"/>
              </w:rPr>
              <w:t xml:space="preserve"> </w:t>
            </w:r>
            <w:r>
              <w:rPr>
                <w:b/>
                <w:color w:val="FFFFFF"/>
              </w:rPr>
              <w:t>Conectividad</w:t>
            </w:r>
            <w:r>
              <w:rPr>
                <w:b/>
                <w:color w:val="FFFFFF"/>
                <w:spacing w:val="-2"/>
              </w:rPr>
              <w:t xml:space="preserve"> </w:t>
            </w:r>
            <w:r>
              <w:rPr>
                <w:b/>
                <w:color w:val="FFFFFF"/>
              </w:rPr>
              <w:t>Ecológica</w:t>
            </w:r>
          </w:p>
        </w:tc>
      </w:tr>
      <w:tr w:rsidR="00575006" w14:paraId="1DA62820" w14:textId="77777777">
        <w:trPr>
          <w:trHeight w:val="1211"/>
        </w:trPr>
        <w:tc>
          <w:tcPr>
            <w:tcW w:w="8786" w:type="dxa"/>
            <w:gridSpan w:val="5"/>
            <w:shd w:val="clear" w:color="auto" w:fill="528135"/>
          </w:tcPr>
          <w:p w14:paraId="6A92D299" w14:textId="77777777" w:rsidR="00575006" w:rsidRDefault="00000000">
            <w:pPr>
              <w:pStyle w:val="TableParagraph"/>
              <w:spacing w:before="99"/>
              <w:ind w:left="78" w:right="58"/>
              <w:jc w:val="both"/>
              <w:rPr>
                <w:b/>
              </w:rPr>
            </w:pPr>
            <w:r>
              <w:rPr>
                <w:b/>
                <w:color w:val="FFFFFF"/>
              </w:rPr>
              <w:t>Implementar</w:t>
            </w:r>
            <w:r>
              <w:rPr>
                <w:b/>
                <w:color w:val="FFFFFF"/>
                <w:spacing w:val="-2"/>
              </w:rPr>
              <w:t xml:space="preserve"> </w:t>
            </w:r>
            <w:r>
              <w:rPr>
                <w:b/>
                <w:color w:val="FFFFFF"/>
              </w:rPr>
              <w:t>y</w:t>
            </w:r>
            <w:r>
              <w:rPr>
                <w:b/>
                <w:color w:val="FFFFFF"/>
                <w:spacing w:val="-3"/>
              </w:rPr>
              <w:t xml:space="preserve"> </w:t>
            </w:r>
            <w:r>
              <w:rPr>
                <w:b/>
                <w:color w:val="FFFFFF"/>
              </w:rPr>
              <w:t>efectuar</w:t>
            </w:r>
            <w:r>
              <w:rPr>
                <w:b/>
                <w:color w:val="FFFFFF"/>
                <w:spacing w:val="-4"/>
              </w:rPr>
              <w:t xml:space="preserve"> </w:t>
            </w:r>
            <w:r>
              <w:rPr>
                <w:b/>
                <w:color w:val="FFFFFF"/>
              </w:rPr>
              <w:t>el</w:t>
            </w:r>
            <w:r>
              <w:rPr>
                <w:b/>
                <w:color w:val="FFFFFF"/>
                <w:spacing w:val="-3"/>
              </w:rPr>
              <w:t xml:space="preserve"> </w:t>
            </w:r>
            <w:r>
              <w:rPr>
                <w:b/>
                <w:color w:val="FFFFFF"/>
              </w:rPr>
              <w:t>seguimiento</w:t>
            </w:r>
            <w:r>
              <w:rPr>
                <w:b/>
                <w:color w:val="FFFFFF"/>
                <w:spacing w:val="-4"/>
              </w:rPr>
              <w:t xml:space="preserve"> </w:t>
            </w:r>
            <w:r>
              <w:rPr>
                <w:b/>
                <w:color w:val="FFFFFF"/>
              </w:rPr>
              <w:t>a</w:t>
            </w:r>
            <w:r>
              <w:rPr>
                <w:b/>
                <w:color w:val="FFFFFF"/>
                <w:spacing w:val="-1"/>
              </w:rPr>
              <w:t xml:space="preserve"> </w:t>
            </w:r>
            <w:r>
              <w:rPr>
                <w:b/>
                <w:color w:val="FFFFFF"/>
              </w:rPr>
              <w:t>cuatro</w:t>
            </w:r>
            <w:r>
              <w:rPr>
                <w:b/>
                <w:color w:val="FFFFFF"/>
                <w:spacing w:val="-4"/>
              </w:rPr>
              <w:t xml:space="preserve"> </w:t>
            </w:r>
            <w:r>
              <w:rPr>
                <w:b/>
                <w:color w:val="FFFFFF"/>
              </w:rPr>
              <w:t>(4)</w:t>
            </w:r>
            <w:r>
              <w:rPr>
                <w:b/>
                <w:color w:val="FFFFFF"/>
                <w:spacing w:val="-4"/>
              </w:rPr>
              <w:t xml:space="preserve"> </w:t>
            </w:r>
            <w:r>
              <w:rPr>
                <w:b/>
                <w:color w:val="FFFFFF"/>
              </w:rPr>
              <w:t>proyectos</w:t>
            </w:r>
            <w:r>
              <w:rPr>
                <w:b/>
                <w:color w:val="FFFFFF"/>
                <w:spacing w:val="-3"/>
              </w:rPr>
              <w:t xml:space="preserve"> </w:t>
            </w:r>
            <w:r>
              <w:rPr>
                <w:b/>
                <w:color w:val="FFFFFF"/>
              </w:rPr>
              <w:t>de</w:t>
            </w:r>
            <w:r>
              <w:rPr>
                <w:b/>
                <w:color w:val="FFFFFF"/>
                <w:spacing w:val="-4"/>
              </w:rPr>
              <w:t xml:space="preserve"> </w:t>
            </w:r>
            <w:r>
              <w:rPr>
                <w:b/>
                <w:color w:val="FFFFFF"/>
              </w:rPr>
              <w:t>conectividad</w:t>
            </w:r>
            <w:r>
              <w:rPr>
                <w:b/>
                <w:color w:val="FFFFFF"/>
                <w:spacing w:val="-4"/>
              </w:rPr>
              <w:t xml:space="preserve"> </w:t>
            </w:r>
            <w:r>
              <w:rPr>
                <w:b/>
                <w:color w:val="FFFFFF"/>
              </w:rPr>
              <w:t>ecológica</w:t>
            </w:r>
            <w:r>
              <w:rPr>
                <w:b/>
                <w:color w:val="FFFFFF"/>
                <w:spacing w:val="-3"/>
              </w:rPr>
              <w:t xml:space="preserve"> </w:t>
            </w:r>
            <w:r>
              <w:rPr>
                <w:b/>
                <w:color w:val="FFFFFF"/>
              </w:rPr>
              <w:t>para</w:t>
            </w:r>
            <w:r>
              <w:rPr>
                <w:b/>
                <w:color w:val="FFFFFF"/>
                <w:spacing w:val="-53"/>
              </w:rPr>
              <w:t xml:space="preserve"> </w:t>
            </w:r>
            <w:r>
              <w:rPr>
                <w:b/>
                <w:color w:val="FFFFFF"/>
              </w:rPr>
              <w:t>la conservación de la biodiversidad, incluyendo el corredor ecológico regional Paramos</w:t>
            </w:r>
            <w:r>
              <w:rPr>
                <w:b/>
                <w:color w:val="FFFFFF"/>
                <w:spacing w:val="1"/>
              </w:rPr>
              <w:t xml:space="preserve"> </w:t>
            </w:r>
            <w:r>
              <w:rPr>
                <w:b/>
                <w:color w:val="FFFFFF"/>
              </w:rPr>
              <w:t>Chingaza-Sumapaz; corredores cuenca alta, Cerros orientales, Van Der Hammen, Torca;</w:t>
            </w:r>
            <w:r>
              <w:rPr>
                <w:b/>
                <w:color w:val="FFFFFF"/>
                <w:spacing w:val="1"/>
              </w:rPr>
              <w:t xml:space="preserve"> </w:t>
            </w:r>
            <w:r>
              <w:rPr>
                <w:b/>
                <w:color w:val="FFFFFF"/>
              </w:rPr>
              <w:t>Corredor</w:t>
            </w:r>
            <w:r>
              <w:rPr>
                <w:b/>
                <w:color w:val="FFFFFF"/>
                <w:spacing w:val="-1"/>
              </w:rPr>
              <w:t xml:space="preserve"> </w:t>
            </w:r>
            <w:r>
              <w:rPr>
                <w:b/>
                <w:color w:val="FFFFFF"/>
              </w:rPr>
              <w:t>Cerros y</w:t>
            </w:r>
            <w:r>
              <w:rPr>
                <w:b/>
                <w:color w:val="FFFFFF"/>
                <w:spacing w:val="-1"/>
              </w:rPr>
              <w:t xml:space="preserve"> </w:t>
            </w:r>
            <w:r>
              <w:rPr>
                <w:b/>
                <w:color w:val="FFFFFF"/>
              </w:rPr>
              <w:t>el</w:t>
            </w:r>
            <w:r>
              <w:rPr>
                <w:b/>
                <w:color w:val="FFFFFF"/>
                <w:spacing w:val="-2"/>
              </w:rPr>
              <w:t xml:space="preserve"> </w:t>
            </w:r>
            <w:r>
              <w:rPr>
                <w:b/>
                <w:color w:val="FFFFFF"/>
              </w:rPr>
              <w:t>Virrey;</w:t>
            </w:r>
            <w:r>
              <w:rPr>
                <w:b/>
                <w:color w:val="FFFFFF"/>
                <w:spacing w:val="1"/>
              </w:rPr>
              <w:t xml:space="preserve"> </w:t>
            </w:r>
            <w:r>
              <w:rPr>
                <w:b/>
                <w:color w:val="FFFFFF"/>
              </w:rPr>
              <w:t>y</w:t>
            </w:r>
            <w:r>
              <w:rPr>
                <w:b/>
                <w:color w:val="FFFFFF"/>
                <w:spacing w:val="-4"/>
              </w:rPr>
              <w:t xml:space="preserve"> </w:t>
            </w:r>
            <w:r>
              <w:rPr>
                <w:b/>
                <w:color w:val="FFFFFF"/>
              </w:rPr>
              <w:t>corredores suba - conejera (Urbano - Rural).</w:t>
            </w:r>
          </w:p>
        </w:tc>
      </w:tr>
      <w:tr w:rsidR="00575006" w14:paraId="59004B8A" w14:textId="77777777">
        <w:trPr>
          <w:trHeight w:val="517"/>
        </w:trPr>
        <w:tc>
          <w:tcPr>
            <w:tcW w:w="8786" w:type="dxa"/>
            <w:gridSpan w:val="5"/>
          </w:tcPr>
          <w:p w14:paraId="0A5E26B9" w14:textId="77777777" w:rsidR="00575006" w:rsidRDefault="00000000">
            <w:pPr>
              <w:pStyle w:val="TableParagraph"/>
              <w:spacing w:before="123"/>
              <w:ind w:left="2026" w:right="2005"/>
              <w:jc w:val="center"/>
              <w:rPr>
                <w:b/>
              </w:rPr>
            </w:pPr>
            <w:r>
              <w:rPr>
                <w:b/>
              </w:rPr>
              <w:t>Información</w:t>
            </w:r>
            <w:r>
              <w:rPr>
                <w:b/>
                <w:spacing w:val="-2"/>
              </w:rPr>
              <w:t xml:space="preserve"> </w:t>
            </w:r>
            <w:r>
              <w:rPr>
                <w:b/>
              </w:rPr>
              <w:t>Ambiental</w:t>
            </w:r>
            <w:r>
              <w:rPr>
                <w:b/>
                <w:spacing w:val="-1"/>
              </w:rPr>
              <w:t xml:space="preserve"> </w:t>
            </w:r>
            <w:r>
              <w:rPr>
                <w:b/>
              </w:rPr>
              <w:t>priorizada</w:t>
            </w:r>
            <w:r>
              <w:rPr>
                <w:b/>
                <w:spacing w:val="-2"/>
              </w:rPr>
              <w:t xml:space="preserve"> </w:t>
            </w:r>
            <w:r>
              <w:rPr>
                <w:b/>
              </w:rPr>
              <w:t>gestionada</w:t>
            </w:r>
            <w:r>
              <w:rPr>
                <w:b/>
                <w:spacing w:val="-1"/>
              </w:rPr>
              <w:t xml:space="preserve"> </w:t>
            </w:r>
            <w:r>
              <w:rPr>
                <w:b/>
              </w:rPr>
              <w:t>N.4</w:t>
            </w:r>
          </w:p>
        </w:tc>
      </w:tr>
      <w:tr w:rsidR="00575006" w14:paraId="395696CB" w14:textId="77777777">
        <w:trPr>
          <w:trHeight w:val="433"/>
        </w:trPr>
        <w:tc>
          <w:tcPr>
            <w:tcW w:w="3720" w:type="dxa"/>
            <w:gridSpan w:val="2"/>
            <w:tcBorders>
              <w:bottom w:val="single" w:sz="4" w:space="0" w:color="000000"/>
            </w:tcBorders>
          </w:tcPr>
          <w:p w14:paraId="7B5EE025" w14:textId="77777777" w:rsidR="00575006" w:rsidRDefault="00000000">
            <w:pPr>
              <w:pStyle w:val="TableParagraph"/>
              <w:spacing w:before="80"/>
              <w:ind w:left="1477" w:right="1461"/>
              <w:jc w:val="center"/>
              <w:rPr>
                <w:b/>
              </w:rPr>
            </w:pPr>
            <w:r>
              <w:rPr>
                <w:b/>
              </w:rPr>
              <w:t>Medida</w:t>
            </w:r>
          </w:p>
        </w:tc>
        <w:tc>
          <w:tcPr>
            <w:tcW w:w="5066" w:type="dxa"/>
            <w:gridSpan w:val="3"/>
            <w:tcBorders>
              <w:bottom w:val="single" w:sz="4" w:space="0" w:color="000000"/>
            </w:tcBorders>
          </w:tcPr>
          <w:p w14:paraId="01C9E4AE" w14:textId="77777777" w:rsidR="00575006" w:rsidRDefault="00000000">
            <w:pPr>
              <w:pStyle w:val="TableParagraph"/>
              <w:spacing w:before="80"/>
              <w:ind w:left="2050" w:right="2027"/>
              <w:jc w:val="center"/>
            </w:pPr>
            <w:r>
              <w:t>Porcentaje</w:t>
            </w:r>
          </w:p>
        </w:tc>
      </w:tr>
      <w:tr w:rsidR="00575006" w14:paraId="34B9EECB" w14:textId="77777777">
        <w:trPr>
          <w:trHeight w:val="1113"/>
        </w:trPr>
        <w:tc>
          <w:tcPr>
            <w:tcW w:w="372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528135"/>
          </w:tcPr>
          <w:p w14:paraId="49E3AA56" w14:textId="77777777" w:rsidR="00575006" w:rsidRDefault="00000000">
            <w:pPr>
              <w:pStyle w:val="TableParagraph"/>
              <w:spacing w:before="99"/>
              <w:ind w:left="112" w:right="95" w:hanging="1"/>
              <w:jc w:val="center"/>
              <w:rPr>
                <w:b/>
              </w:rPr>
            </w:pPr>
            <w:r>
              <w:rPr>
                <w:b/>
                <w:color w:val="FFFFFF"/>
              </w:rPr>
              <w:t>Implementar y efectuar el</w:t>
            </w:r>
            <w:r>
              <w:rPr>
                <w:b/>
                <w:color w:val="FFFFFF"/>
                <w:spacing w:val="1"/>
              </w:rPr>
              <w:t xml:space="preserve"> </w:t>
            </w:r>
            <w:r>
              <w:rPr>
                <w:b/>
                <w:color w:val="FFFFFF"/>
              </w:rPr>
              <w:t>seguimiento a cuatro (4) proyectos de</w:t>
            </w:r>
            <w:r>
              <w:rPr>
                <w:b/>
                <w:color w:val="FFFFFF"/>
                <w:spacing w:val="-53"/>
              </w:rPr>
              <w:t xml:space="preserve"> </w:t>
            </w:r>
            <w:r>
              <w:rPr>
                <w:b/>
                <w:color w:val="FFFFFF"/>
              </w:rPr>
              <w:t>conectividad</w:t>
            </w:r>
            <w:r>
              <w:rPr>
                <w:b/>
                <w:color w:val="FFFFFF"/>
                <w:spacing w:val="-2"/>
              </w:rPr>
              <w:t xml:space="preserve"> </w:t>
            </w:r>
            <w:r>
              <w:rPr>
                <w:b/>
                <w:color w:val="FFFFFF"/>
              </w:rPr>
              <w:t>ecológica.</w:t>
            </w:r>
          </w:p>
        </w:tc>
        <w:tc>
          <w:tcPr>
            <w:tcW w:w="506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E0A85C0" w14:textId="77777777" w:rsidR="00575006" w:rsidRDefault="00000000">
            <w:pPr>
              <w:pStyle w:val="TableParagraph"/>
              <w:spacing w:before="99"/>
              <w:ind w:left="84"/>
            </w:pPr>
            <w:r>
              <w:t>Áreas</w:t>
            </w:r>
            <w:r>
              <w:rPr>
                <w:spacing w:val="42"/>
              </w:rPr>
              <w:t xml:space="preserve"> </w:t>
            </w:r>
            <w:r>
              <w:t>de</w:t>
            </w:r>
            <w:r>
              <w:rPr>
                <w:spacing w:val="41"/>
              </w:rPr>
              <w:t xml:space="preserve"> </w:t>
            </w:r>
            <w:r>
              <w:t>la</w:t>
            </w:r>
            <w:r>
              <w:rPr>
                <w:spacing w:val="41"/>
              </w:rPr>
              <w:t xml:space="preserve"> </w:t>
            </w:r>
            <w:r>
              <w:t>estructura</w:t>
            </w:r>
            <w:r>
              <w:rPr>
                <w:spacing w:val="41"/>
              </w:rPr>
              <w:t xml:space="preserve"> </w:t>
            </w:r>
            <w:r>
              <w:t>ecológica</w:t>
            </w:r>
            <w:r>
              <w:rPr>
                <w:spacing w:val="41"/>
              </w:rPr>
              <w:t xml:space="preserve"> </w:t>
            </w:r>
            <w:r>
              <w:t>principal</w:t>
            </w:r>
            <w:r>
              <w:rPr>
                <w:spacing w:val="46"/>
              </w:rPr>
              <w:t xml:space="preserve"> </w:t>
            </w:r>
            <w:r>
              <w:t>y</w:t>
            </w:r>
            <w:r>
              <w:rPr>
                <w:spacing w:val="41"/>
              </w:rPr>
              <w:t xml:space="preserve"> </w:t>
            </w:r>
            <w:r>
              <w:t>otras</w:t>
            </w:r>
            <w:r>
              <w:rPr>
                <w:spacing w:val="41"/>
              </w:rPr>
              <w:t xml:space="preserve"> </w:t>
            </w:r>
            <w:r>
              <w:t>de</w:t>
            </w:r>
            <w:r>
              <w:rPr>
                <w:spacing w:val="-52"/>
              </w:rPr>
              <w:t xml:space="preserve"> </w:t>
            </w:r>
            <w:r>
              <w:t>interés</w:t>
            </w:r>
            <w:r>
              <w:rPr>
                <w:spacing w:val="-1"/>
              </w:rPr>
              <w:t xml:space="preserve"> </w:t>
            </w:r>
            <w:r>
              <w:t>degradadas</w:t>
            </w:r>
            <w:r>
              <w:rPr>
                <w:spacing w:val="-2"/>
              </w:rPr>
              <w:t xml:space="preserve"> </w:t>
            </w:r>
            <w:r>
              <w:t>y fragmentadas.</w:t>
            </w:r>
          </w:p>
        </w:tc>
      </w:tr>
      <w:tr w:rsidR="00575006" w14:paraId="2DF73349" w14:textId="77777777">
        <w:trPr>
          <w:trHeight w:val="705"/>
        </w:trPr>
        <w:tc>
          <w:tcPr>
            <w:tcW w:w="2770" w:type="dxa"/>
            <w:tcBorders>
              <w:top w:val="single" w:sz="4" w:space="0" w:color="000000"/>
            </w:tcBorders>
            <w:shd w:val="clear" w:color="auto" w:fill="528135"/>
          </w:tcPr>
          <w:p w14:paraId="5C0AA5A1" w14:textId="77777777" w:rsidR="00575006" w:rsidRDefault="00000000">
            <w:pPr>
              <w:pStyle w:val="TableParagraph"/>
              <w:spacing w:before="99"/>
              <w:ind w:left="388"/>
              <w:rPr>
                <w:b/>
              </w:rPr>
            </w:pPr>
            <w:r>
              <w:rPr>
                <w:b/>
                <w:color w:val="FFFFFF"/>
              </w:rPr>
              <w:t>TIPO</w:t>
            </w:r>
            <w:r>
              <w:rPr>
                <w:b/>
                <w:color w:val="FFFFFF"/>
                <w:spacing w:val="-1"/>
              </w:rPr>
              <w:t xml:space="preserve"> </w:t>
            </w:r>
            <w:r>
              <w:rPr>
                <w:b/>
                <w:color w:val="FFFFFF"/>
              </w:rPr>
              <w:t>DE</w:t>
            </w:r>
            <w:r>
              <w:rPr>
                <w:b/>
                <w:color w:val="FFFFFF"/>
                <w:spacing w:val="-2"/>
              </w:rPr>
              <w:t xml:space="preserve"> </w:t>
            </w:r>
            <w:r>
              <w:rPr>
                <w:b/>
                <w:color w:val="FFFFFF"/>
              </w:rPr>
              <w:t>ANÁLISIS</w:t>
            </w:r>
          </w:p>
        </w:tc>
        <w:tc>
          <w:tcPr>
            <w:tcW w:w="950" w:type="dxa"/>
            <w:tcBorders>
              <w:top w:val="single" w:sz="4" w:space="0" w:color="000000"/>
              <w:bottom w:val="nil"/>
            </w:tcBorders>
            <w:shd w:val="clear" w:color="auto" w:fill="528135"/>
          </w:tcPr>
          <w:p w14:paraId="1F81010F" w14:textId="77777777" w:rsidR="00575006" w:rsidRDefault="00000000">
            <w:pPr>
              <w:pStyle w:val="TableParagraph"/>
              <w:spacing w:before="99"/>
              <w:ind w:left="207" w:right="194"/>
              <w:jc w:val="center"/>
              <w:rPr>
                <w:b/>
              </w:rPr>
            </w:pPr>
            <w:r>
              <w:rPr>
                <w:b/>
                <w:color w:val="FFFFFF"/>
              </w:rPr>
              <w:t>AÑO</w:t>
            </w:r>
          </w:p>
        </w:tc>
        <w:tc>
          <w:tcPr>
            <w:tcW w:w="1915" w:type="dxa"/>
            <w:tcBorders>
              <w:top w:val="single" w:sz="4" w:space="0" w:color="000000"/>
              <w:bottom w:val="nil"/>
            </w:tcBorders>
            <w:shd w:val="clear" w:color="auto" w:fill="528135"/>
          </w:tcPr>
          <w:p w14:paraId="331261AF" w14:textId="77777777" w:rsidR="00575006" w:rsidRDefault="00000000">
            <w:pPr>
              <w:pStyle w:val="TableParagraph"/>
              <w:spacing w:before="99"/>
              <w:ind w:left="361" w:right="345"/>
              <w:jc w:val="center"/>
              <w:rPr>
                <w:b/>
              </w:rPr>
            </w:pPr>
            <w:r>
              <w:rPr>
                <w:b/>
                <w:color w:val="FFFFFF"/>
              </w:rPr>
              <w:t>DEMANDA</w:t>
            </w:r>
          </w:p>
        </w:tc>
        <w:tc>
          <w:tcPr>
            <w:tcW w:w="1577" w:type="dxa"/>
            <w:tcBorders>
              <w:top w:val="single" w:sz="4" w:space="0" w:color="000000"/>
              <w:bottom w:val="nil"/>
            </w:tcBorders>
            <w:shd w:val="clear" w:color="auto" w:fill="528135"/>
          </w:tcPr>
          <w:p w14:paraId="633A4A1E" w14:textId="77777777" w:rsidR="00575006" w:rsidRDefault="00000000">
            <w:pPr>
              <w:pStyle w:val="TableParagraph"/>
              <w:spacing w:before="99"/>
              <w:ind w:left="309" w:right="290"/>
              <w:jc w:val="center"/>
              <w:rPr>
                <w:b/>
              </w:rPr>
            </w:pPr>
            <w:r>
              <w:rPr>
                <w:b/>
                <w:color w:val="FFFFFF"/>
              </w:rPr>
              <w:t>OFERTA</w:t>
            </w:r>
          </w:p>
        </w:tc>
        <w:tc>
          <w:tcPr>
            <w:tcW w:w="1574" w:type="dxa"/>
            <w:tcBorders>
              <w:top w:val="single" w:sz="4" w:space="0" w:color="000000"/>
              <w:bottom w:val="nil"/>
            </w:tcBorders>
            <w:shd w:val="clear" w:color="auto" w:fill="528135"/>
          </w:tcPr>
          <w:p w14:paraId="4E3A4F0B" w14:textId="77777777" w:rsidR="00575006" w:rsidRDefault="00000000">
            <w:pPr>
              <w:pStyle w:val="TableParagraph"/>
              <w:spacing w:before="99"/>
              <w:ind w:left="309" w:right="287"/>
              <w:jc w:val="center"/>
              <w:rPr>
                <w:b/>
              </w:rPr>
            </w:pPr>
            <w:r>
              <w:rPr>
                <w:b/>
                <w:color w:val="FFFFFF"/>
              </w:rPr>
              <w:t>DÉFICIT</w:t>
            </w:r>
          </w:p>
        </w:tc>
      </w:tr>
      <w:tr w:rsidR="00575006" w14:paraId="3B9C0992" w14:textId="77777777">
        <w:trPr>
          <w:trHeight w:val="452"/>
        </w:trPr>
        <w:tc>
          <w:tcPr>
            <w:tcW w:w="2770" w:type="dxa"/>
            <w:vMerge w:val="restart"/>
            <w:tcBorders>
              <w:left w:val="nil"/>
            </w:tcBorders>
            <w:shd w:val="clear" w:color="auto" w:fill="528135"/>
          </w:tcPr>
          <w:p w14:paraId="7F774CA2" w14:textId="77777777" w:rsidR="00575006" w:rsidRDefault="00575006">
            <w:pPr>
              <w:pStyle w:val="TableParagraph"/>
              <w:rPr>
                <w:sz w:val="24"/>
              </w:rPr>
            </w:pPr>
          </w:p>
          <w:p w14:paraId="1EC3F03E" w14:textId="77777777" w:rsidR="00575006" w:rsidRDefault="00575006">
            <w:pPr>
              <w:pStyle w:val="TableParagraph"/>
              <w:rPr>
                <w:sz w:val="24"/>
              </w:rPr>
            </w:pPr>
          </w:p>
          <w:p w14:paraId="5DE44B12" w14:textId="77777777" w:rsidR="00575006" w:rsidRDefault="00575006">
            <w:pPr>
              <w:pStyle w:val="TableParagraph"/>
              <w:rPr>
                <w:sz w:val="24"/>
              </w:rPr>
            </w:pPr>
          </w:p>
          <w:p w14:paraId="1A20D57F" w14:textId="77777777" w:rsidR="00575006" w:rsidRDefault="00575006">
            <w:pPr>
              <w:pStyle w:val="TableParagraph"/>
              <w:spacing w:before="9"/>
              <w:rPr>
                <w:sz w:val="18"/>
              </w:rPr>
            </w:pPr>
          </w:p>
          <w:p w14:paraId="78AB2873" w14:textId="77777777" w:rsidR="00575006" w:rsidRDefault="00000000">
            <w:pPr>
              <w:pStyle w:val="TableParagraph"/>
              <w:ind w:left="601"/>
              <w:rPr>
                <w:b/>
              </w:rPr>
            </w:pPr>
            <w:r>
              <w:rPr>
                <w:b/>
                <w:color w:val="FFFFFF"/>
              </w:rPr>
              <w:t>PROYECTADO</w:t>
            </w:r>
          </w:p>
        </w:tc>
        <w:tc>
          <w:tcPr>
            <w:tcW w:w="950" w:type="dxa"/>
            <w:tcBorders>
              <w:top w:val="nil"/>
            </w:tcBorders>
          </w:tcPr>
          <w:p w14:paraId="593BB046" w14:textId="77777777" w:rsidR="00575006" w:rsidRDefault="00000000">
            <w:pPr>
              <w:pStyle w:val="TableParagraph"/>
              <w:spacing w:before="99"/>
              <w:ind w:left="207" w:right="187"/>
              <w:jc w:val="center"/>
              <w:rPr>
                <w:i/>
              </w:rPr>
            </w:pPr>
            <w:r>
              <w:rPr>
                <w:i/>
              </w:rPr>
              <w:t>2020</w:t>
            </w:r>
          </w:p>
        </w:tc>
        <w:tc>
          <w:tcPr>
            <w:tcW w:w="1915" w:type="dxa"/>
            <w:tcBorders>
              <w:top w:val="nil"/>
            </w:tcBorders>
          </w:tcPr>
          <w:p w14:paraId="61E647DE" w14:textId="77777777" w:rsidR="00575006" w:rsidRDefault="00000000">
            <w:pPr>
              <w:pStyle w:val="TableParagraph"/>
              <w:spacing w:before="99"/>
              <w:ind w:left="361" w:right="342"/>
              <w:jc w:val="center"/>
              <w:rPr>
                <w:i/>
              </w:rPr>
            </w:pPr>
            <w:r>
              <w:rPr>
                <w:i/>
              </w:rPr>
              <w:t>1,00</w:t>
            </w:r>
          </w:p>
        </w:tc>
        <w:tc>
          <w:tcPr>
            <w:tcW w:w="1577" w:type="dxa"/>
            <w:tcBorders>
              <w:top w:val="nil"/>
            </w:tcBorders>
          </w:tcPr>
          <w:p w14:paraId="5A5FF2B4" w14:textId="77777777" w:rsidR="00575006" w:rsidRDefault="00000000">
            <w:pPr>
              <w:pStyle w:val="TableParagraph"/>
              <w:spacing w:before="99"/>
              <w:ind w:left="309" w:right="288"/>
              <w:jc w:val="center"/>
              <w:rPr>
                <w:i/>
              </w:rPr>
            </w:pPr>
            <w:r>
              <w:rPr>
                <w:i/>
              </w:rPr>
              <w:t>0,27</w:t>
            </w:r>
          </w:p>
        </w:tc>
        <w:tc>
          <w:tcPr>
            <w:tcW w:w="1574" w:type="dxa"/>
            <w:tcBorders>
              <w:top w:val="nil"/>
            </w:tcBorders>
          </w:tcPr>
          <w:p w14:paraId="2DEEC22D" w14:textId="77777777" w:rsidR="00575006" w:rsidRDefault="00000000">
            <w:pPr>
              <w:pStyle w:val="TableParagraph"/>
              <w:spacing w:before="99"/>
              <w:ind w:left="309" w:right="284"/>
              <w:jc w:val="center"/>
              <w:rPr>
                <w:i/>
              </w:rPr>
            </w:pPr>
            <w:r>
              <w:rPr>
                <w:i/>
              </w:rPr>
              <w:t>0,73</w:t>
            </w:r>
          </w:p>
        </w:tc>
      </w:tr>
      <w:tr w:rsidR="00575006" w14:paraId="3C0E1DA7" w14:textId="77777777">
        <w:trPr>
          <w:trHeight w:val="452"/>
        </w:trPr>
        <w:tc>
          <w:tcPr>
            <w:tcW w:w="2770" w:type="dxa"/>
            <w:vMerge/>
            <w:tcBorders>
              <w:top w:val="nil"/>
              <w:left w:val="nil"/>
            </w:tcBorders>
            <w:shd w:val="clear" w:color="auto" w:fill="528135"/>
          </w:tcPr>
          <w:p w14:paraId="6C27FBFB" w14:textId="77777777" w:rsidR="00575006" w:rsidRDefault="00575006">
            <w:pPr>
              <w:rPr>
                <w:sz w:val="2"/>
                <w:szCs w:val="2"/>
              </w:rPr>
            </w:pPr>
          </w:p>
        </w:tc>
        <w:tc>
          <w:tcPr>
            <w:tcW w:w="950" w:type="dxa"/>
          </w:tcPr>
          <w:p w14:paraId="54FAB322" w14:textId="77777777" w:rsidR="00575006" w:rsidRDefault="00000000">
            <w:pPr>
              <w:pStyle w:val="TableParagraph"/>
              <w:spacing w:before="99"/>
              <w:ind w:left="207" w:right="187"/>
              <w:jc w:val="center"/>
              <w:rPr>
                <w:i/>
              </w:rPr>
            </w:pPr>
            <w:r>
              <w:rPr>
                <w:i/>
              </w:rPr>
              <w:t>2021</w:t>
            </w:r>
          </w:p>
        </w:tc>
        <w:tc>
          <w:tcPr>
            <w:tcW w:w="1915" w:type="dxa"/>
          </w:tcPr>
          <w:p w14:paraId="30B70F5F" w14:textId="77777777" w:rsidR="00575006" w:rsidRDefault="00000000">
            <w:pPr>
              <w:pStyle w:val="TableParagraph"/>
              <w:spacing w:before="99"/>
              <w:ind w:left="361" w:right="342"/>
              <w:jc w:val="center"/>
              <w:rPr>
                <w:i/>
              </w:rPr>
            </w:pPr>
            <w:r>
              <w:rPr>
                <w:i/>
              </w:rPr>
              <w:t>0,73</w:t>
            </w:r>
          </w:p>
        </w:tc>
        <w:tc>
          <w:tcPr>
            <w:tcW w:w="1577" w:type="dxa"/>
          </w:tcPr>
          <w:p w14:paraId="79D57830" w14:textId="77777777" w:rsidR="00575006" w:rsidRDefault="00000000">
            <w:pPr>
              <w:pStyle w:val="TableParagraph"/>
              <w:spacing w:before="99"/>
              <w:ind w:left="309" w:right="288"/>
              <w:jc w:val="center"/>
              <w:rPr>
                <w:i/>
              </w:rPr>
            </w:pPr>
            <w:r>
              <w:rPr>
                <w:i/>
              </w:rPr>
              <w:t>0,73</w:t>
            </w:r>
          </w:p>
        </w:tc>
        <w:tc>
          <w:tcPr>
            <w:tcW w:w="1574" w:type="dxa"/>
          </w:tcPr>
          <w:p w14:paraId="0D70D0FC" w14:textId="77777777" w:rsidR="00575006" w:rsidRDefault="00000000">
            <w:pPr>
              <w:pStyle w:val="TableParagraph"/>
              <w:spacing w:before="99"/>
              <w:ind w:left="22"/>
              <w:jc w:val="center"/>
              <w:rPr>
                <w:i/>
              </w:rPr>
            </w:pPr>
            <w:r>
              <w:rPr>
                <w:i/>
              </w:rPr>
              <w:t>0</w:t>
            </w:r>
          </w:p>
        </w:tc>
      </w:tr>
      <w:tr w:rsidR="00575006" w14:paraId="0F82265A" w14:textId="77777777">
        <w:trPr>
          <w:trHeight w:val="452"/>
        </w:trPr>
        <w:tc>
          <w:tcPr>
            <w:tcW w:w="2770" w:type="dxa"/>
            <w:vMerge/>
            <w:tcBorders>
              <w:top w:val="nil"/>
              <w:left w:val="nil"/>
            </w:tcBorders>
            <w:shd w:val="clear" w:color="auto" w:fill="528135"/>
          </w:tcPr>
          <w:p w14:paraId="04945BCD" w14:textId="77777777" w:rsidR="00575006" w:rsidRDefault="00575006">
            <w:pPr>
              <w:rPr>
                <w:sz w:val="2"/>
                <w:szCs w:val="2"/>
              </w:rPr>
            </w:pPr>
          </w:p>
        </w:tc>
        <w:tc>
          <w:tcPr>
            <w:tcW w:w="950" w:type="dxa"/>
          </w:tcPr>
          <w:p w14:paraId="4A926991" w14:textId="77777777" w:rsidR="00575006" w:rsidRDefault="00000000">
            <w:pPr>
              <w:pStyle w:val="TableParagraph"/>
              <w:spacing w:before="99"/>
              <w:ind w:left="207" w:right="187"/>
              <w:jc w:val="center"/>
              <w:rPr>
                <w:i/>
              </w:rPr>
            </w:pPr>
            <w:r>
              <w:rPr>
                <w:i/>
              </w:rPr>
              <w:t>2022</w:t>
            </w:r>
          </w:p>
        </w:tc>
        <w:tc>
          <w:tcPr>
            <w:tcW w:w="1915" w:type="dxa"/>
          </w:tcPr>
          <w:p w14:paraId="6DE8ABF3" w14:textId="77777777" w:rsidR="00575006" w:rsidRDefault="00000000">
            <w:pPr>
              <w:pStyle w:val="TableParagraph"/>
              <w:spacing w:before="99"/>
              <w:ind w:left="361" w:right="342"/>
              <w:jc w:val="center"/>
              <w:rPr>
                <w:i/>
              </w:rPr>
            </w:pPr>
            <w:r>
              <w:rPr>
                <w:i/>
              </w:rPr>
              <w:t>1,00</w:t>
            </w:r>
          </w:p>
        </w:tc>
        <w:tc>
          <w:tcPr>
            <w:tcW w:w="1577" w:type="dxa"/>
          </w:tcPr>
          <w:p w14:paraId="12198609" w14:textId="77777777" w:rsidR="00575006" w:rsidRDefault="00000000">
            <w:pPr>
              <w:pStyle w:val="TableParagraph"/>
              <w:spacing w:before="99"/>
              <w:ind w:left="309" w:right="288"/>
              <w:jc w:val="center"/>
              <w:rPr>
                <w:i/>
              </w:rPr>
            </w:pPr>
            <w:r>
              <w:rPr>
                <w:i/>
              </w:rPr>
              <w:t>1,00</w:t>
            </w:r>
          </w:p>
        </w:tc>
        <w:tc>
          <w:tcPr>
            <w:tcW w:w="1574" w:type="dxa"/>
          </w:tcPr>
          <w:p w14:paraId="7837CB60" w14:textId="77777777" w:rsidR="00575006" w:rsidRDefault="00000000">
            <w:pPr>
              <w:pStyle w:val="TableParagraph"/>
              <w:spacing w:before="99"/>
              <w:ind w:left="22"/>
              <w:jc w:val="center"/>
              <w:rPr>
                <w:i/>
              </w:rPr>
            </w:pPr>
            <w:r>
              <w:rPr>
                <w:i/>
              </w:rPr>
              <w:t>0</w:t>
            </w:r>
          </w:p>
        </w:tc>
      </w:tr>
      <w:tr w:rsidR="00575006" w14:paraId="6581CEE4" w14:textId="77777777">
        <w:trPr>
          <w:trHeight w:val="436"/>
        </w:trPr>
        <w:tc>
          <w:tcPr>
            <w:tcW w:w="2770" w:type="dxa"/>
            <w:vMerge/>
            <w:tcBorders>
              <w:top w:val="nil"/>
              <w:left w:val="nil"/>
            </w:tcBorders>
            <w:shd w:val="clear" w:color="auto" w:fill="528135"/>
          </w:tcPr>
          <w:p w14:paraId="0F060392" w14:textId="77777777" w:rsidR="00575006" w:rsidRDefault="00575006">
            <w:pPr>
              <w:rPr>
                <w:sz w:val="2"/>
                <w:szCs w:val="2"/>
              </w:rPr>
            </w:pPr>
          </w:p>
        </w:tc>
        <w:tc>
          <w:tcPr>
            <w:tcW w:w="950" w:type="dxa"/>
          </w:tcPr>
          <w:p w14:paraId="74C3A658" w14:textId="77777777" w:rsidR="00575006" w:rsidRDefault="00000000">
            <w:pPr>
              <w:pStyle w:val="TableParagraph"/>
              <w:spacing w:before="80"/>
              <w:ind w:left="207" w:right="187"/>
              <w:jc w:val="center"/>
              <w:rPr>
                <w:i/>
              </w:rPr>
            </w:pPr>
            <w:r>
              <w:rPr>
                <w:i/>
              </w:rPr>
              <w:t>2023</w:t>
            </w:r>
          </w:p>
        </w:tc>
        <w:tc>
          <w:tcPr>
            <w:tcW w:w="1915" w:type="dxa"/>
          </w:tcPr>
          <w:p w14:paraId="10D1618D" w14:textId="77777777" w:rsidR="00575006" w:rsidRDefault="00000000">
            <w:pPr>
              <w:pStyle w:val="TableParagraph"/>
              <w:spacing w:before="80"/>
              <w:ind w:left="361" w:right="342"/>
              <w:jc w:val="center"/>
              <w:rPr>
                <w:i/>
              </w:rPr>
            </w:pPr>
            <w:r>
              <w:rPr>
                <w:i/>
              </w:rPr>
              <w:t>1,00</w:t>
            </w:r>
          </w:p>
        </w:tc>
        <w:tc>
          <w:tcPr>
            <w:tcW w:w="1577" w:type="dxa"/>
          </w:tcPr>
          <w:p w14:paraId="4B982122" w14:textId="77777777" w:rsidR="00575006" w:rsidRDefault="00000000">
            <w:pPr>
              <w:pStyle w:val="TableParagraph"/>
              <w:spacing w:before="80"/>
              <w:ind w:left="309" w:right="288"/>
              <w:jc w:val="center"/>
              <w:rPr>
                <w:i/>
              </w:rPr>
            </w:pPr>
            <w:r>
              <w:rPr>
                <w:i/>
              </w:rPr>
              <w:t>1,00</w:t>
            </w:r>
          </w:p>
        </w:tc>
        <w:tc>
          <w:tcPr>
            <w:tcW w:w="1574" w:type="dxa"/>
          </w:tcPr>
          <w:p w14:paraId="263BF70F" w14:textId="77777777" w:rsidR="00575006" w:rsidRDefault="00000000">
            <w:pPr>
              <w:pStyle w:val="TableParagraph"/>
              <w:spacing w:before="80"/>
              <w:ind w:left="22"/>
              <w:jc w:val="center"/>
              <w:rPr>
                <w:i/>
              </w:rPr>
            </w:pPr>
            <w:r>
              <w:rPr>
                <w:i/>
              </w:rPr>
              <w:t>0</w:t>
            </w:r>
          </w:p>
        </w:tc>
      </w:tr>
      <w:tr w:rsidR="00575006" w14:paraId="3698D881" w14:textId="77777777">
        <w:trPr>
          <w:trHeight w:val="469"/>
        </w:trPr>
        <w:tc>
          <w:tcPr>
            <w:tcW w:w="2770" w:type="dxa"/>
            <w:vMerge/>
            <w:tcBorders>
              <w:top w:val="nil"/>
              <w:left w:val="nil"/>
            </w:tcBorders>
            <w:shd w:val="clear" w:color="auto" w:fill="528135"/>
          </w:tcPr>
          <w:p w14:paraId="3FEAF5DE" w14:textId="77777777" w:rsidR="00575006" w:rsidRDefault="00575006">
            <w:pPr>
              <w:rPr>
                <w:sz w:val="2"/>
                <w:szCs w:val="2"/>
              </w:rPr>
            </w:pPr>
          </w:p>
        </w:tc>
        <w:tc>
          <w:tcPr>
            <w:tcW w:w="950" w:type="dxa"/>
          </w:tcPr>
          <w:p w14:paraId="33E714D9" w14:textId="77777777" w:rsidR="00575006" w:rsidRDefault="00000000">
            <w:pPr>
              <w:pStyle w:val="TableParagraph"/>
              <w:spacing w:before="96"/>
              <w:ind w:left="207" w:right="187"/>
              <w:jc w:val="center"/>
              <w:rPr>
                <w:i/>
              </w:rPr>
            </w:pPr>
            <w:r>
              <w:rPr>
                <w:i/>
              </w:rPr>
              <w:t>2024</w:t>
            </w:r>
          </w:p>
        </w:tc>
        <w:tc>
          <w:tcPr>
            <w:tcW w:w="1915" w:type="dxa"/>
          </w:tcPr>
          <w:p w14:paraId="4317A272" w14:textId="77777777" w:rsidR="00575006" w:rsidRDefault="00000000">
            <w:pPr>
              <w:pStyle w:val="TableParagraph"/>
              <w:spacing w:before="96"/>
              <w:ind w:left="361" w:right="342"/>
              <w:jc w:val="center"/>
              <w:rPr>
                <w:i/>
              </w:rPr>
            </w:pPr>
            <w:r>
              <w:rPr>
                <w:i/>
              </w:rPr>
              <w:t>1,00</w:t>
            </w:r>
          </w:p>
        </w:tc>
        <w:tc>
          <w:tcPr>
            <w:tcW w:w="1577" w:type="dxa"/>
          </w:tcPr>
          <w:p w14:paraId="7CBFD28A" w14:textId="77777777" w:rsidR="00575006" w:rsidRDefault="00000000">
            <w:pPr>
              <w:pStyle w:val="TableParagraph"/>
              <w:spacing w:before="96"/>
              <w:ind w:left="309" w:right="288"/>
              <w:jc w:val="center"/>
              <w:rPr>
                <w:i/>
              </w:rPr>
            </w:pPr>
            <w:r>
              <w:rPr>
                <w:i/>
              </w:rPr>
              <w:t>1,00</w:t>
            </w:r>
          </w:p>
        </w:tc>
        <w:tc>
          <w:tcPr>
            <w:tcW w:w="1574" w:type="dxa"/>
          </w:tcPr>
          <w:p w14:paraId="65FD043F" w14:textId="77777777" w:rsidR="00575006" w:rsidRDefault="00000000">
            <w:pPr>
              <w:pStyle w:val="TableParagraph"/>
              <w:spacing w:before="96"/>
              <w:ind w:left="22"/>
              <w:jc w:val="center"/>
              <w:rPr>
                <w:i/>
              </w:rPr>
            </w:pPr>
            <w:r>
              <w:rPr>
                <w:i/>
              </w:rPr>
              <w:t>0</w:t>
            </w:r>
          </w:p>
        </w:tc>
      </w:tr>
    </w:tbl>
    <w:p w14:paraId="20B68AC2" w14:textId="77777777" w:rsidR="00575006" w:rsidRDefault="00575006">
      <w:pPr>
        <w:pStyle w:val="Textoindependiente"/>
        <w:rPr>
          <w:sz w:val="20"/>
        </w:rPr>
      </w:pPr>
    </w:p>
    <w:p w14:paraId="15F5E94E" w14:textId="77777777" w:rsidR="00575006" w:rsidRDefault="00575006">
      <w:pPr>
        <w:pStyle w:val="Textoindependiente"/>
        <w:spacing w:before="2"/>
        <w:rPr>
          <w:sz w:val="18"/>
        </w:rPr>
      </w:pPr>
    </w:p>
    <w:p w14:paraId="16040AFD" w14:textId="77777777" w:rsidR="00575006" w:rsidRDefault="00000000">
      <w:pPr>
        <w:pStyle w:val="Ttulo1"/>
        <w:numPr>
          <w:ilvl w:val="1"/>
          <w:numId w:val="7"/>
        </w:numPr>
        <w:tabs>
          <w:tab w:val="left" w:pos="1729"/>
          <w:tab w:val="left" w:pos="1730"/>
        </w:tabs>
      </w:pPr>
      <w:r>
        <w:t>Análisis</w:t>
      </w:r>
      <w:r>
        <w:rPr>
          <w:spacing w:val="-3"/>
        </w:rPr>
        <w:t xml:space="preserve"> </w:t>
      </w:r>
      <w:r>
        <w:t>técnico</w:t>
      </w:r>
    </w:p>
    <w:p w14:paraId="3426417C" w14:textId="77777777" w:rsidR="00575006" w:rsidRDefault="00000000">
      <w:pPr>
        <w:pStyle w:val="Prrafodelista"/>
        <w:numPr>
          <w:ilvl w:val="2"/>
          <w:numId w:val="7"/>
        </w:numPr>
        <w:tabs>
          <w:tab w:val="left" w:pos="2477"/>
        </w:tabs>
        <w:spacing w:before="255"/>
        <w:jc w:val="both"/>
        <w:rPr>
          <w:b/>
          <w:sz w:val="28"/>
        </w:rPr>
      </w:pPr>
      <w:r>
        <w:rPr>
          <w:b/>
          <w:sz w:val="28"/>
        </w:rPr>
        <w:t>Nombre</w:t>
      </w:r>
      <w:r>
        <w:rPr>
          <w:b/>
          <w:spacing w:val="-4"/>
          <w:sz w:val="28"/>
        </w:rPr>
        <w:t xml:space="preserve"> </w:t>
      </w:r>
      <w:r>
        <w:rPr>
          <w:b/>
          <w:sz w:val="28"/>
        </w:rPr>
        <w:t>de</w:t>
      </w:r>
      <w:r>
        <w:rPr>
          <w:b/>
          <w:spacing w:val="-4"/>
          <w:sz w:val="28"/>
        </w:rPr>
        <w:t xml:space="preserve"> </w:t>
      </w:r>
      <w:r>
        <w:rPr>
          <w:b/>
          <w:sz w:val="28"/>
        </w:rPr>
        <w:t>la</w:t>
      </w:r>
      <w:r>
        <w:rPr>
          <w:b/>
          <w:spacing w:val="-2"/>
          <w:sz w:val="28"/>
        </w:rPr>
        <w:t xml:space="preserve"> </w:t>
      </w:r>
      <w:r>
        <w:rPr>
          <w:b/>
          <w:sz w:val="28"/>
        </w:rPr>
        <w:t>alternativa</w:t>
      </w:r>
      <w:r>
        <w:rPr>
          <w:b/>
          <w:spacing w:val="-2"/>
          <w:sz w:val="28"/>
        </w:rPr>
        <w:t xml:space="preserve"> </w:t>
      </w:r>
      <w:r>
        <w:rPr>
          <w:b/>
          <w:sz w:val="28"/>
        </w:rPr>
        <w:t>seleccionada</w:t>
      </w:r>
    </w:p>
    <w:p w14:paraId="3AAB0704" w14:textId="77777777" w:rsidR="00575006" w:rsidRDefault="00575006">
      <w:pPr>
        <w:pStyle w:val="Textoindependiente"/>
        <w:spacing w:before="9"/>
        <w:rPr>
          <w:b/>
          <w:sz w:val="27"/>
        </w:rPr>
      </w:pPr>
    </w:p>
    <w:p w14:paraId="4E38FD8B" w14:textId="77777777" w:rsidR="00575006" w:rsidRDefault="00000000">
      <w:pPr>
        <w:pStyle w:val="Textoindependiente"/>
        <w:ind w:left="546" w:right="829"/>
        <w:jc w:val="both"/>
      </w:pPr>
      <w:r>
        <w:t>Implementación de intervenciones para la restauración y el mantenimiento ecológico de la</w:t>
      </w:r>
      <w:r>
        <w:rPr>
          <w:spacing w:val="1"/>
        </w:rPr>
        <w:t xml:space="preserve"> </w:t>
      </w:r>
      <w:r>
        <w:t>Estructura</w:t>
      </w:r>
      <w:r>
        <w:rPr>
          <w:spacing w:val="-4"/>
        </w:rPr>
        <w:t xml:space="preserve"> </w:t>
      </w:r>
      <w:r>
        <w:t>Ecológica</w:t>
      </w:r>
      <w:r>
        <w:rPr>
          <w:spacing w:val="-2"/>
        </w:rPr>
        <w:t xml:space="preserve"> </w:t>
      </w:r>
      <w:r>
        <w:t>Principal,</w:t>
      </w:r>
      <w:r>
        <w:rPr>
          <w:spacing w:val="-2"/>
        </w:rPr>
        <w:t xml:space="preserve"> </w:t>
      </w:r>
      <w:r>
        <w:t>la</w:t>
      </w:r>
      <w:r>
        <w:rPr>
          <w:spacing w:val="-2"/>
        </w:rPr>
        <w:t xml:space="preserve"> </w:t>
      </w:r>
      <w:r>
        <w:t>franja</w:t>
      </w:r>
      <w:r>
        <w:rPr>
          <w:spacing w:val="-1"/>
        </w:rPr>
        <w:t xml:space="preserve"> </w:t>
      </w:r>
      <w:r>
        <w:t>de</w:t>
      </w:r>
      <w:r>
        <w:rPr>
          <w:spacing w:val="-4"/>
        </w:rPr>
        <w:t xml:space="preserve"> </w:t>
      </w:r>
      <w:r>
        <w:t>adecuación</w:t>
      </w:r>
      <w:r>
        <w:rPr>
          <w:spacing w:val="-1"/>
        </w:rPr>
        <w:t xml:space="preserve"> </w:t>
      </w:r>
      <w:r>
        <w:t>de</w:t>
      </w:r>
      <w:r>
        <w:rPr>
          <w:spacing w:val="-2"/>
        </w:rPr>
        <w:t xml:space="preserve"> </w:t>
      </w:r>
      <w:r>
        <w:t>los</w:t>
      </w:r>
      <w:r>
        <w:rPr>
          <w:spacing w:val="-1"/>
        </w:rPr>
        <w:t xml:space="preserve"> </w:t>
      </w:r>
      <w:r>
        <w:t>cerros</w:t>
      </w:r>
      <w:r>
        <w:rPr>
          <w:spacing w:val="-2"/>
        </w:rPr>
        <w:t xml:space="preserve"> </w:t>
      </w:r>
      <w:r>
        <w:t>orientales</w:t>
      </w:r>
      <w:r>
        <w:rPr>
          <w:spacing w:val="-1"/>
        </w:rPr>
        <w:t xml:space="preserve"> </w:t>
      </w:r>
      <w:r>
        <w:t>y</w:t>
      </w:r>
      <w:r>
        <w:rPr>
          <w:spacing w:val="-2"/>
        </w:rPr>
        <w:t xml:space="preserve"> </w:t>
      </w:r>
      <w:r>
        <w:t>otras</w:t>
      </w:r>
      <w:r>
        <w:rPr>
          <w:spacing w:val="-1"/>
        </w:rPr>
        <w:t xml:space="preserve"> </w:t>
      </w:r>
      <w:r>
        <w:t>áreas</w:t>
      </w:r>
      <w:r>
        <w:rPr>
          <w:spacing w:val="-58"/>
        </w:rPr>
        <w:t xml:space="preserve"> </w:t>
      </w:r>
      <w:r>
        <w:t>de</w:t>
      </w:r>
      <w:r>
        <w:rPr>
          <w:spacing w:val="-2"/>
        </w:rPr>
        <w:t xml:space="preserve"> </w:t>
      </w:r>
      <w:r>
        <w:t>interés ambiental.</w:t>
      </w:r>
    </w:p>
    <w:p w14:paraId="7B639635" w14:textId="77777777" w:rsidR="00575006" w:rsidRDefault="00000000">
      <w:pPr>
        <w:pStyle w:val="Ttulo1"/>
        <w:numPr>
          <w:ilvl w:val="2"/>
          <w:numId w:val="7"/>
        </w:numPr>
        <w:tabs>
          <w:tab w:val="left" w:pos="2477"/>
        </w:tabs>
        <w:spacing w:before="1"/>
        <w:jc w:val="both"/>
      </w:pPr>
      <w:r>
        <w:t>Aspectos</w:t>
      </w:r>
      <w:r>
        <w:rPr>
          <w:spacing w:val="-4"/>
        </w:rPr>
        <w:t xml:space="preserve"> </w:t>
      </w:r>
      <w:r>
        <w:t>generales</w:t>
      </w:r>
    </w:p>
    <w:p w14:paraId="368671DB" w14:textId="77777777" w:rsidR="00575006" w:rsidRDefault="00575006">
      <w:pPr>
        <w:jc w:val="both"/>
        <w:sectPr w:rsidR="00575006">
          <w:pgSz w:w="12240" w:h="15840"/>
          <w:pgMar w:top="2420" w:right="500" w:bottom="280" w:left="1580" w:header="722" w:footer="0" w:gutter="0"/>
          <w:cols w:space="720"/>
        </w:sectPr>
      </w:pPr>
    </w:p>
    <w:p w14:paraId="5ECAA91C" w14:textId="77777777" w:rsidR="00575006" w:rsidRDefault="00575006">
      <w:pPr>
        <w:pStyle w:val="Textoindependiente"/>
        <w:spacing w:before="4"/>
        <w:rPr>
          <w:b/>
          <w:sz w:val="17"/>
        </w:rPr>
      </w:pPr>
    </w:p>
    <w:p w14:paraId="1FC68D1C" w14:textId="77777777" w:rsidR="00575006" w:rsidRDefault="00000000">
      <w:pPr>
        <w:pStyle w:val="Textoindependiente"/>
        <w:spacing w:before="90"/>
        <w:ind w:left="546" w:right="823"/>
        <w:jc w:val="both"/>
      </w:pPr>
      <w:r>
        <w:rPr>
          <w:b/>
          <w:u w:val="thick"/>
        </w:rPr>
        <w:t>Cerros Orientales y Franja de adecuación</w:t>
      </w:r>
      <w:r>
        <w:rPr>
          <w:b/>
        </w:rPr>
        <w:t xml:space="preserve">: </w:t>
      </w:r>
      <w:r>
        <w:t>Desde mediados de 2014, una vez ratificado</w:t>
      </w:r>
      <w:r>
        <w:rPr>
          <w:spacing w:val="1"/>
        </w:rPr>
        <w:t xml:space="preserve"> </w:t>
      </w:r>
      <w:r>
        <w:t>en</w:t>
      </w:r>
      <w:r>
        <w:rPr>
          <w:spacing w:val="-13"/>
        </w:rPr>
        <w:t xml:space="preserve"> </w:t>
      </w:r>
      <w:r>
        <w:t>segunda</w:t>
      </w:r>
      <w:r>
        <w:rPr>
          <w:spacing w:val="-14"/>
        </w:rPr>
        <w:t xml:space="preserve"> </w:t>
      </w:r>
      <w:r>
        <w:t>instancia</w:t>
      </w:r>
      <w:r>
        <w:rPr>
          <w:spacing w:val="-12"/>
        </w:rPr>
        <w:t xml:space="preserve"> </w:t>
      </w:r>
      <w:r>
        <w:t>el</w:t>
      </w:r>
      <w:r>
        <w:rPr>
          <w:spacing w:val="-11"/>
        </w:rPr>
        <w:t xml:space="preserve"> </w:t>
      </w:r>
      <w:r>
        <w:t>fallo</w:t>
      </w:r>
      <w:r>
        <w:rPr>
          <w:spacing w:val="-13"/>
        </w:rPr>
        <w:t xml:space="preserve"> </w:t>
      </w:r>
      <w:r>
        <w:t>que</w:t>
      </w:r>
      <w:r>
        <w:rPr>
          <w:spacing w:val="-13"/>
        </w:rPr>
        <w:t xml:space="preserve"> </w:t>
      </w:r>
      <w:r>
        <w:t>condena</w:t>
      </w:r>
      <w:r>
        <w:rPr>
          <w:spacing w:val="-12"/>
        </w:rPr>
        <w:t xml:space="preserve"> </w:t>
      </w:r>
      <w:r>
        <w:t>al</w:t>
      </w:r>
      <w:r>
        <w:rPr>
          <w:spacing w:val="-13"/>
        </w:rPr>
        <w:t xml:space="preserve"> </w:t>
      </w:r>
      <w:r>
        <w:t>Ministerio</w:t>
      </w:r>
      <w:r>
        <w:rPr>
          <w:spacing w:val="-13"/>
        </w:rPr>
        <w:t xml:space="preserve"> </w:t>
      </w:r>
      <w:r>
        <w:t>de</w:t>
      </w:r>
      <w:r>
        <w:rPr>
          <w:spacing w:val="-12"/>
        </w:rPr>
        <w:t xml:space="preserve"> </w:t>
      </w:r>
      <w:r>
        <w:t>Ambiente</w:t>
      </w:r>
      <w:r>
        <w:rPr>
          <w:spacing w:val="-14"/>
        </w:rPr>
        <w:t xml:space="preserve"> </w:t>
      </w:r>
      <w:r>
        <w:t>y</w:t>
      </w:r>
      <w:r>
        <w:rPr>
          <w:spacing w:val="-10"/>
        </w:rPr>
        <w:t xml:space="preserve"> </w:t>
      </w:r>
      <w:r>
        <w:t>Desarrollo</w:t>
      </w:r>
      <w:r>
        <w:rPr>
          <w:spacing w:val="-13"/>
        </w:rPr>
        <w:t xml:space="preserve"> </w:t>
      </w:r>
      <w:r>
        <w:t>Territorial,</w:t>
      </w:r>
      <w:r>
        <w:rPr>
          <w:spacing w:val="-58"/>
        </w:rPr>
        <w:t xml:space="preserve"> </w:t>
      </w:r>
      <w:r>
        <w:t>la CAR y el DAMA, hoy Secretaría Distrital de Ambiente, por la violación de los derechos</w:t>
      </w:r>
      <w:r>
        <w:rPr>
          <w:spacing w:val="-57"/>
        </w:rPr>
        <w:t xml:space="preserve"> </w:t>
      </w:r>
      <w:r>
        <w:t>colectivos de residentes y demás personas que disfrutan de los beneficios ambientales</w:t>
      </w:r>
      <w:r>
        <w:rPr>
          <w:spacing w:val="1"/>
        </w:rPr>
        <w:t xml:space="preserve"> </w:t>
      </w:r>
      <w:r>
        <w:t>derivados</w:t>
      </w:r>
      <w:r>
        <w:rPr>
          <w:spacing w:val="-6"/>
        </w:rPr>
        <w:t xml:space="preserve"> </w:t>
      </w:r>
      <w:r>
        <w:t>de</w:t>
      </w:r>
      <w:r>
        <w:rPr>
          <w:spacing w:val="-5"/>
        </w:rPr>
        <w:t xml:space="preserve"> </w:t>
      </w:r>
      <w:r>
        <w:t>los</w:t>
      </w:r>
      <w:r>
        <w:rPr>
          <w:spacing w:val="-5"/>
        </w:rPr>
        <w:t xml:space="preserve"> </w:t>
      </w:r>
      <w:r>
        <w:t>Cerros</w:t>
      </w:r>
      <w:r>
        <w:rPr>
          <w:spacing w:val="-4"/>
        </w:rPr>
        <w:t xml:space="preserve"> </w:t>
      </w:r>
      <w:r>
        <w:t>Orientales</w:t>
      </w:r>
      <w:r>
        <w:rPr>
          <w:spacing w:val="-6"/>
        </w:rPr>
        <w:t xml:space="preserve"> </w:t>
      </w:r>
      <w:r>
        <w:t>de</w:t>
      </w:r>
      <w:r>
        <w:rPr>
          <w:spacing w:val="-6"/>
        </w:rPr>
        <w:t xml:space="preserve"> </w:t>
      </w:r>
      <w:r>
        <w:t>Bogotá,</w:t>
      </w:r>
      <w:r>
        <w:rPr>
          <w:spacing w:val="-4"/>
        </w:rPr>
        <w:t xml:space="preserve"> </w:t>
      </w:r>
      <w:r>
        <w:t>el</w:t>
      </w:r>
      <w:r>
        <w:rPr>
          <w:spacing w:val="-3"/>
        </w:rPr>
        <w:t xml:space="preserve"> </w:t>
      </w:r>
      <w:r>
        <w:t>Distrito</w:t>
      </w:r>
      <w:r>
        <w:rPr>
          <w:spacing w:val="-5"/>
        </w:rPr>
        <w:t xml:space="preserve"> </w:t>
      </w:r>
      <w:r>
        <w:t>ha</w:t>
      </w:r>
      <w:r>
        <w:rPr>
          <w:spacing w:val="-7"/>
        </w:rPr>
        <w:t xml:space="preserve"> </w:t>
      </w:r>
      <w:r>
        <w:t>venido</w:t>
      </w:r>
      <w:r>
        <w:rPr>
          <w:spacing w:val="-6"/>
        </w:rPr>
        <w:t xml:space="preserve"> </w:t>
      </w:r>
      <w:r>
        <w:t>planificando</w:t>
      </w:r>
      <w:r>
        <w:rPr>
          <w:spacing w:val="-5"/>
        </w:rPr>
        <w:t xml:space="preserve"> </w:t>
      </w:r>
      <w:r>
        <w:t>la</w:t>
      </w:r>
      <w:r>
        <w:rPr>
          <w:spacing w:val="-5"/>
        </w:rPr>
        <w:t xml:space="preserve"> </w:t>
      </w:r>
      <w:r>
        <w:t>forma</w:t>
      </w:r>
      <w:r>
        <w:rPr>
          <w:spacing w:val="-5"/>
        </w:rPr>
        <w:t xml:space="preserve"> </w:t>
      </w:r>
      <w:r>
        <w:t>de</w:t>
      </w:r>
      <w:r>
        <w:rPr>
          <w:spacing w:val="-57"/>
        </w:rPr>
        <w:t xml:space="preserve"> </w:t>
      </w:r>
      <w:r>
        <w:t>cumplir con las obligaciones impuestas a través del fallo que en condena emitió el Consejo</w:t>
      </w:r>
      <w:r>
        <w:rPr>
          <w:spacing w:val="1"/>
        </w:rPr>
        <w:t xml:space="preserve"> </w:t>
      </w:r>
      <w:r>
        <w:t>de</w:t>
      </w:r>
      <w:r>
        <w:rPr>
          <w:spacing w:val="-2"/>
        </w:rPr>
        <w:t xml:space="preserve"> </w:t>
      </w:r>
      <w:r>
        <w:t>Estado, a</w:t>
      </w:r>
      <w:r>
        <w:rPr>
          <w:spacing w:val="-2"/>
        </w:rPr>
        <w:t xml:space="preserve"> </w:t>
      </w:r>
      <w:r>
        <w:t>fin de resarcir los</w:t>
      </w:r>
      <w:r>
        <w:rPr>
          <w:spacing w:val="-1"/>
        </w:rPr>
        <w:t xml:space="preserve"> </w:t>
      </w:r>
      <w:r>
        <w:t>derechos vulnerados a</w:t>
      </w:r>
      <w:r>
        <w:rPr>
          <w:spacing w:val="-1"/>
        </w:rPr>
        <w:t xml:space="preserve"> </w:t>
      </w:r>
      <w:r>
        <w:t>la comunidad.</w:t>
      </w:r>
    </w:p>
    <w:p w14:paraId="1F204144" w14:textId="77777777" w:rsidR="00575006" w:rsidRDefault="00575006">
      <w:pPr>
        <w:pStyle w:val="Textoindependiente"/>
      </w:pPr>
    </w:p>
    <w:p w14:paraId="33749C3B" w14:textId="77777777" w:rsidR="00575006" w:rsidRDefault="00000000">
      <w:pPr>
        <w:pStyle w:val="Textoindependiente"/>
        <w:spacing w:before="1"/>
        <w:ind w:left="546" w:right="825"/>
        <w:jc w:val="both"/>
      </w:pPr>
      <w:r>
        <w:t>En</w:t>
      </w:r>
      <w:r>
        <w:rPr>
          <w:spacing w:val="-1"/>
        </w:rPr>
        <w:t xml:space="preserve"> </w:t>
      </w:r>
      <w:r>
        <w:t>este</w:t>
      </w:r>
      <w:r>
        <w:rPr>
          <w:spacing w:val="-1"/>
        </w:rPr>
        <w:t xml:space="preserve"> </w:t>
      </w:r>
      <w:r>
        <w:t>sentido</w:t>
      </w:r>
      <w:r>
        <w:rPr>
          <w:spacing w:val="-1"/>
        </w:rPr>
        <w:t xml:space="preserve"> </w:t>
      </w:r>
      <w:r>
        <w:t>el Distrito</w:t>
      </w:r>
      <w:r>
        <w:rPr>
          <w:spacing w:val="-1"/>
        </w:rPr>
        <w:t xml:space="preserve"> </w:t>
      </w:r>
      <w:r>
        <w:t>emitió</w:t>
      </w:r>
      <w:r>
        <w:rPr>
          <w:spacing w:val="-1"/>
        </w:rPr>
        <w:t xml:space="preserve"> </w:t>
      </w:r>
      <w:r>
        <w:t>el</w:t>
      </w:r>
      <w:r>
        <w:rPr>
          <w:spacing w:val="-1"/>
        </w:rPr>
        <w:t xml:space="preserve"> </w:t>
      </w:r>
      <w:r>
        <w:t>Decreto 222</w:t>
      </w:r>
      <w:r>
        <w:rPr>
          <w:spacing w:val="-1"/>
        </w:rPr>
        <w:t xml:space="preserve"> </w:t>
      </w:r>
      <w:r>
        <w:t>de</w:t>
      </w:r>
      <w:r>
        <w:rPr>
          <w:spacing w:val="-2"/>
        </w:rPr>
        <w:t xml:space="preserve"> </w:t>
      </w:r>
      <w:r>
        <w:t>2014 por</w:t>
      </w:r>
      <w:r>
        <w:rPr>
          <w:spacing w:val="-2"/>
        </w:rPr>
        <w:t xml:space="preserve"> </w:t>
      </w:r>
      <w:r>
        <w:t>el</w:t>
      </w:r>
      <w:r>
        <w:rPr>
          <w:spacing w:val="-1"/>
        </w:rPr>
        <w:t xml:space="preserve"> </w:t>
      </w:r>
      <w:r>
        <w:t>cual</w:t>
      </w:r>
      <w:r>
        <w:rPr>
          <w:spacing w:val="-1"/>
        </w:rPr>
        <w:t xml:space="preserve"> </w:t>
      </w:r>
      <w:r>
        <w:t>se</w:t>
      </w:r>
      <w:r>
        <w:rPr>
          <w:spacing w:val="1"/>
        </w:rPr>
        <w:t xml:space="preserve"> </w:t>
      </w:r>
      <w:r>
        <w:t>adoptan</w:t>
      </w:r>
      <w:r>
        <w:rPr>
          <w:spacing w:val="-1"/>
        </w:rPr>
        <w:t xml:space="preserve"> </w:t>
      </w:r>
      <w:r>
        <w:t>las</w:t>
      </w:r>
      <w:r>
        <w:rPr>
          <w:spacing w:val="-1"/>
        </w:rPr>
        <w:t xml:space="preserve"> </w:t>
      </w:r>
      <w:r>
        <w:t>medidas</w:t>
      </w:r>
      <w:r>
        <w:rPr>
          <w:spacing w:val="-57"/>
        </w:rPr>
        <w:t xml:space="preserve"> </w:t>
      </w:r>
      <w:r>
        <w:t>administrativas</w:t>
      </w:r>
      <w:r>
        <w:rPr>
          <w:spacing w:val="-5"/>
        </w:rPr>
        <w:t xml:space="preserve"> </w:t>
      </w:r>
      <w:r>
        <w:t>tendientes</w:t>
      </w:r>
      <w:r>
        <w:rPr>
          <w:spacing w:val="-4"/>
        </w:rPr>
        <w:t xml:space="preserve"> </w:t>
      </w:r>
      <w:r>
        <w:t>al</w:t>
      </w:r>
      <w:r>
        <w:rPr>
          <w:spacing w:val="-4"/>
        </w:rPr>
        <w:t xml:space="preserve"> </w:t>
      </w:r>
      <w:r>
        <w:t>cumplimiento</w:t>
      </w:r>
      <w:r>
        <w:rPr>
          <w:spacing w:val="-4"/>
        </w:rPr>
        <w:t xml:space="preserve"> </w:t>
      </w:r>
      <w:r>
        <w:t>de</w:t>
      </w:r>
      <w:r>
        <w:rPr>
          <w:spacing w:val="-5"/>
        </w:rPr>
        <w:t xml:space="preserve"> </w:t>
      </w:r>
      <w:r>
        <w:t>las</w:t>
      </w:r>
      <w:r>
        <w:rPr>
          <w:spacing w:val="-7"/>
        </w:rPr>
        <w:t xml:space="preserve"> </w:t>
      </w:r>
      <w:r>
        <w:t>órdenes</w:t>
      </w:r>
      <w:r>
        <w:rPr>
          <w:spacing w:val="-4"/>
        </w:rPr>
        <w:t xml:space="preserve"> </w:t>
      </w:r>
      <w:r>
        <w:t>impartidas</w:t>
      </w:r>
      <w:r>
        <w:rPr>
          <w:spacing w:val="-4"/>
        </w:rPr>
        <w:t xml:space="preserve"> </w:t>
      </w:r>
      <w:r>
        <w:t>dentro</w:t>
      </w:r>
      <w:r>
        <w:rPr>
          <w:spacing w:val="-5"/>
        </w:rPr>
        <w:t xml:space="preserve"> </w:t>
      </w:r>
      <w:r>
        <w:t>de</w:t>
      </w:r>
      <w:r>
        <w:rPr>
          <w:spacing w:val="-5"/>
        </w:rPr>
        <w:t xml:space="preserve"> </w:t>
      </w:r>
      <w:r>
        <w:t>los</w:t>
      </w:r>
      <w:r>
        <w:rPr>
          <w:spacing w:val="-3"/>
        </w:rPr>
        <w:t xml:space="preserve"> </w:t>
      </w:r>
      <w:r>
        <w:t>procesos</w:t>
      </w:r>
      <w:r>
        <w:rPr>
          <w:spacing w:val="-58"/>
        </w:rPr>
        <w:t xml:space="preserve"> </w:t>
      </w:r>
      <w:r>
        <w:t>de</w:t>
      </w:r>
      <w:r>
        <w:rPr>
          <w:spacing w:val="1"/>
        </w:rPr>
        <w:t xml:space="preserve"> </w:t>
      </w:r>
      <w:r>
        <w:t>acción</w:t>
      </w:r>
      <w:r>
        <w:rPr>
          <w:spacing w:val="1"/>
        </w:rPr>
        <w:t xml:space="preserve"> </w:t>
      </w:r>
      <w:r>
        <w:t>popular</w:t>
      </w:r>
      <w:r>
        <w:rPr>
          <w:spacing w:val="1"/>
        </w:rPr>
        <w:t xml:space="preserve"> </w:t>
      </w:r>
      <w:r>
        <w:t>de</w:t>
      </w:r>
      <w:r>
        <w:rPr>
          <w:spacing w:val="1"/>
        </w:rPr>
        <w:t xml:space="preserve"> </w:t>
      </w:r>
      <w:r>
        <w:t>radicados</w:t>
      </w:r>
      <w:r>
        <w:rPr>
          <w:spacing w:val="1"/>
        </w:rPr>
        <w:t xml:space="preserve"> </w:t>
      </w:r>
      <w:r>
        <w:t>Nos.</w:t>
      </w:r>
      <w:r>
        <w:rPr>
          <w:spacing w:val="1"/>
        </w:rPr>
        <w:t xml:space="preserve"> </w:t>
      </w:r>
      <w:r>
        <w:t>25000232400020110074601</w:t>
      </w:r>
      <w:r>
        <w:rPr>
          <w:spacing w:val="1"/>
        </w:rPr>
        <w:t xml:space="preserve"> </w:t>
      </w:r>
      <w:r>
        <w:t>y</w:t>
      </w:r>
      <w:r>
        <w:rPr>
          <w:spacing w:val="1"/>
        </w:rPr>
        <w:t xml:space="preserve"> </w:t>
      </w:r>
      <w:r>
        <w:t>25000232500020050066203</w:t>
      </w:r>
      <w:r>
        <w:rPr>
          <w:spacing w:val="1"/>
        </w:rPr>
        <w:t xml:space="preserve"> </w:t>
      </w:r>
      <w:r>
        <w:t>y</w:t>
      </w:r>
      <w:r>
        <w:rPr>
          <w:spacing w:val="1"/>
        </w:rPr>
        <w:t xml:space="preserve"> </w:t>
      </w:r>
      <w:r>
        <w:t>se</w:t>
      </w:r>
      <w:r>
        <w:rPr>
          <w:spacing w:val="1"/>
        </w:rPr>
        <w:t xml:space="preserve"> </w:t>
      </w:r>
      <w:r>
        <w:t>dictan</w:t>
      </w:r>
      <w:r>
        <w:rPr>
          <w:spacing w:val="1"/>
        </w:rPr>
        <w:t xml:space="preserve"> </w:t>
      </w:r>
      <w:r>
        <w:t>otras</w:t>
      </w:r>
      <w:r>
        <w:rPr>
          <w:spacing w:val="1"/>
        </w:rPr>
        <w:t xml:space="preserve"> </w:t>
      </w:r>
      <w:r>
        <w:t>disposiciones;</w:t>
      </w:r>
      <w:r>
        <w:rPr>
          <w:spacing w:val="1"/>
        </w:rPr>
        <w:t xml:space="preserve"> </w:t>
      </w:r>
      <w:r>
        <w:t>posteriormente</w:t>
      </w:r>
      <w:r>
        <w:rPr>
          <w:spacing w:val="1"/>
        </w:rPr>
        <w:t xml:space="preserve"> </w:t>
      </w:r>
      <w:r>
        <w:t>con</w:t>
      </w:r>
      <w:r>
        <w:rPr>
          <w:spacing w:val="1"/>
        </w:rPr>
        <w:t xml:space="preserve"> </w:t>
      </w:r>
      <w:r>
        <w:t>la</w:t>
      </w:r>
      <w:r>
        <w:rPr>
          <w:spacing w:val="1"/>
        </w:rPr>
        <w:t xml:space="preserve"> </w:t>
      </w:r>
      <w:r>
        <w:t>Resolución 223 de 2014 se</w:t>
      </w:r>
      <w:r>
        <w:rPr>
          <w:spacing w:val="1"/>
        </w:rPr>
        <w:t xml:space="preserve"> </w:t>
      </w:r>
      <w:r>
        <w:t>adopta el Plan de Acción para el cumplimiento de la sentencia</w:t>
      </w:r>
      <w:r>
        <w:rPr>
          <w:spacing w:val="1"/>
        </w:rPr>
        <w:t xml:space="preserve"> </w:t>
      </w:r>
      <w:r>
        <w:t>proferida</w:t>
      </w:r>
      <w:r>
        <w:rPr>
          <w:spacing w:val="1"/>
        </w:rPr>
        <w:t xml:space="preserve"> </w:t>
      </w:r>
      <w:r>
        <w:t>por</w:t>
      </w:r>
      <w:r>
        <w:rPr>
          <w:spacing w:val="1"/>
        </w:rPr>
        <w:t xml:space="preserve"> </w:t>
      </w:r>
      <w:r>
        <w:t>el</w:t>
      </w:r>
      <w:r>
        <w:rPr>
          <w:spacing w:val="1"/>
        </w:rPr>
        <w:t xml:space="preserve"> </w:t>
      </w:r>
      <w:r>
        <w:t>Consejo</w:t>
      </w:r>
      <w:r>
        <w:rPr>
          <w:spacing w:val="1"/>
        </w:rPr>
        <w:t xml:space="preserve"> </w:t>
      </w:r>
      <w:r>
        <w:t>de</w:t>
      </w:r>
      <w:r>
        <w:rPr>
          <w:spacing w:val="1"/>
        </w:rPr>
        <w:t xml:space="preserve"> </w:t>
      </w:r>
      <w:r>
        <w:t>Estado</w:t>
      </w:r>
      <w:r>
        <w:rPr>
          <w:spacing w:val="1"/>
        </w:rPr>
        <w:t xml:space="preserve"> </w:t>
      </w:r>
      <w:r>
        <w:t>dentro</w:t>
      </w:r>
      <w:r>
        <w:rPr>
          <w:spacing w:val="1"/>
        </w:rPr>
        <w:t xml:space="preserve"> </w:t>
      </w:r>
      <w:r>
        <w:t>del</w:t>
      </w:r>
      <w:r>
        <w:rPr>
          <w:spacing w:val="1"/>
        </w:rPr>
        <w:t xml:space="preserve"> </w:t>
      </w:r>
      <w:r>
        <w:t>proceso</w:t>
      </w:r>
      <w:r>
        <w:rPr>
          <w:spacing w:val="1"/>
        </w:rPr>
        <w:t xml:space="preserve"> </w:t>
      </w:r>
      <w:r>
        <w:t>de</w:t>
      </w:r>
      <w:r>
        <w:rPr>
          <w:spacing w:val="1"/>
        </w:rPr>
        <w:t xml:space="preserve"> </w:t>
      </w:r>
      <w:r>
        <w:t>Acción</w:t>
      </w:r>
      <w:r>
        <w:rPr>
          <w:spacing w:val="1"/>
        </w:rPr>
        <w:t xml:space="preserve"> </w:t>
      </w:r>
      <w:r>
        <w:t>Popular</w:t>
      </w:r>
      <w:r>
        <w:rPr>
          <w:spacing w:val="1"/>
        </w:rPr>
        <w:t xml:space="preserve"> </w:t>
      </w:r>
      <w:r>
        <w:t>No.</w:t>
      </w:r>
      <w:r>
        <w:rPr>
          <w:spacing w:val="1"/>
        </w:rPr>
        <w:t xml:space="preserve"> </w:t>
      </w:r>
      <w:r>
        <w:t>2500023250002005066203 y finalmente en el 2015 con el Decreto Distrital 485 se adopta</w:t>
      </w:r>
      <w:r>
        <w:rPr>
          <w:spacing w:val="1"/>
        </w:rPr>
        <w:t xml:space="preserve"> </w:t>
      </w:r>
      <w:r>
        <w:t>el Plan de Manejo para el área de canteras, vegetación natural, pastos, plantaciones de</w:t>
      </w:r>
      <w:r>
        <w:rPr>
          <w:spacing w:val="1"/>
        </w:rPr>
        <w:t xml:space="preserve"> </w:t>
      </w:r>
      <w:r>
        <w:t>bosques y agricultura que corresponde al área de ocupación pública prioritaria de la Franja</w:t>
      </w:r>
      <w:r>
        <w:rPr>
          <w:spacing w:val="1"/>
        </w:rPr>
        <w:t xml:space="preserve"> </w:t>
      </w:r>
      <w:r>
        <w:t>de</w:t>
      </w:r>
      <w:r>
        <w:rPr>
          <w:spacing w:val="-2"/>
        </w:rPr>
        <w:t xml:space="preserve"> </w:t>
      </w:r>
      <w:r>
        <w:t>Adecuación, y se</w:t>
      </w:r>
      <w:r>
        <w:rPr>
          <w:spacing w:val="-1"/>
        </w:rPr>
        <w:t xml:space="preserve"> </w:t>
      </w:r>
      <w:r>
        <w:t>dictan otras disposiciones.</w:t>
      </w:r>
    </w:p>
    <w:p w14:paraId="1B9A44B3" w14:textId="77777777" w:rsidR="00575006" w:rsidRDefault="00575006">
      <w:pPr>
        <w:pStyle w:val="Textoindependiente"/>
      </w:pPr>
    </w:p>
    <w:p w14:paraId="084A4286" w14:textId="77777777" w:rsidR="00575006" w:rsidRDefault="00000000">
      <w:pPr>
        <w:pStyle w:val="Textoindependiente"/>
        <w:ind w:left="546" w:right="821"/>
        <w:jc w:val="both"/>
      </w:pPr>
      <w:r>
        <w:t>Estos</w:t>
      </w:r>
      <w:r>
        <w:rPr>
          <w:spacing w:val="-4"/>
        </w:rPr>
        <w:t xml:space="preserve"> </w:t>
      </w:r>
      <w:r>
        <w:t>tres</w:t>
      </w:r>
      <w:r>
        <w:rPr>
          <w:spacing w:val="-4"/>
        </w:rPr>
        <w:t xml:space="preserve"> </w:t>
      </w:r>
      <w:r>
        <w:t>actos</w:t>
      </w:r>
      <w:r>
        <w:rPr>
          <w:spacing w:val="-3"/>
        </w:rPr>
        <w:t xml:space="preserve"> </w:t>
      </w:r>
      <w:r>
        <w:t>administrativos</w:t>
      </w:r>
      <w:r>
        <w:rPr>
          <w:spacing w:val="-5"/>
        </w:rPr>
        <w:t xml:space="preserve"> </w:t>
      </w:r>
      <w:r>
        <w:t>han</w:t>
      </w:r>
      <w:r>
        <w:rPr>
          <w:spacing w:val="-4"/>
        </w:rPr>
        <w:t xml:space="preserve"> </w:t>
      </w:r>
      <w:r>
        <w:t>trazado</w:t>
      </w:r>
      <w:r>
        <w:rPr>
          <w:spacing w:val="-4"/>
        </w:rPr>
        <w:t xml:space="preserve"> </w:t>
      </w:r>
      <w:r>
        <w:t>el</w:t>
      </w:r>
      <w:r>
        <w:rPr>
          <w:spacing w:val="-4"/>
        </w:rPr>
        <w:t xml:space="preserve"> </w:t>
      </w:r>
      <w:r>
        <w:t>camino</w:t>
      </w:r>
      <w:r>
        <w:rPr>
          <w:spacing w:val="-3"/>
        </w:rPr>
        <w:t xml:space="preserve"> </w:t>
      </w:r>
      <w:r>
        <w:t>hacia</w:t>
      </w:r>
      <w:r>
        <w:rPr>
          <w:spacing w:val="-4"/>
        </w:rPr>
        <w:t xml:space="preserve"> </w:t>
      </w:r>
      <w:r>
        <w:t>el</w:t>
      </w:r>
      <w:r>
        <w:rPr>
          <w:spacing w:val="-3"/>
        </w:rPr>
        <w:t xml:space="preserve"> </w:t>
      </w:r>
      <w:r>
        <w:t>cumplimiento</w:t>
      </w:r>
      <w:r>
        <w:rPr>
          <w:spacing w:val="-5"/>
        </w:rPr>
        <w:t xml:space="preserve"> </w:t>
      </w:r>
      <w:r>
        <w:t>de</w:t>
      </w:r>
      <w:r>
        <w:rPr>
          <w:spacing w:val="-5"/>
        </w:rPr>
        <w:t xml:space="preserve"> </w:t>
      </w:r>
      <w:r>
        <w:t>dicho</w:t>
      </w:r>
      <w:r>
        <w:rPr>
          <w:spacing w:val="-4"/>
        </w:rPr>
        <w:t xml:space="preserve"> </w:t>
      </w:r>
      <w:r>
        <w:t>fallo,</w:t>
      </w:r>
      <w:r>
        <w:rPr>
          <w:spacing w:val="-58"/>
        </w:rPr>
        <w:t xml:space="preserve"> </w:t>
      </w:r>
      <w:r>
        <w:t>no obstante, hasta articular los actores y los recursos necesarios no tendrán el impacto para</w:t>
      </w:r>
      <w:r>
        <w:rPr>
          <w:spacing w:val="1"/>
        </w:rPr>
        <w:t xml:space="preserve"> </w:t>
      </w:r>
      <w:r>
        <w:t>lo que se han previsto. Es por esta razón que el presente proyecto fue estructurado por parte</w:t>
      </w:r>
      <w:r>
        <w:rPr>
          <w:spacing w:val="-57"/>
        </w:rPr>
        <w:t xml:space="preserve"> </w:t>
      </w:r>
      <w:r>
        <w:t>de la SDA con el objeto de implementar en el marco del Plan de Desarrollo Distrital las</w:t>
      </w:r>
      <w:r>
        <w:rPr>
          <w:spacing w:val="1"/>
        </w:rPr>
        <w:t xml:space="preserve"> </w:t>
      </w:r>
      <w:r>
        <w:t>acciones</w:t>
      </w:r>
      <w:r>
        <w:rPr>
          <w:spacing w:val="-2"/>
        </w:rPr>
        <w:t xml:space="preserve"> </w:t>
      </w:r>
      <w:r>
        <w:t>que</w:t>
      </w:r>
      <w:r>
        <w:rPr>
          <w:spacing w:val="-3"/>
        </w:rPr>
        <w:t xml:space="preserve"> </w:t>
      </w:r>
      <w:r>
        <w:t>derivadas</w:t>
      </w:r>
      <w:r>
        <w:rPr>
          <w:spacing w:val="-1"/>
        </w:rPr>
        <w:t xml:space="preserve"> </w:t>
      </w:r>
      <w:r>
        <w:t>del</w:t>
      </w:r>
      <w:r>
        <w:rPr>
          <w:spacing w:val="-1"/>
        </w:rPr>
        <w:t xml:space="preserve"> </w:t>
      </w:r>
      <w:r>
        <w:t>fallo</w:t>
      </w:r>
      <w:r>
        <w:rPr>
          <w:spacing w:val="-1"/>
        </w:rPr>
        <w:t xml:space="preserve"> </w:t>
      </w:r>
      <w:r>
        <w:t>y</w:t>
      </w:r>
      <w:r>
        <w:rPr>
          <w:spacing w:val="-1"/>
        </w:rPr>
        <w:t xml:space="preserve"> </w:t>
      </w:r>
      <w:r>
        <w:t>dentro</w:t>
      </w:r>
      <w:r>
        <w:rPr>
          <w:spacing w:val="-2"/>
        </w:rPr>
        <w:t xml:space="preserve"> </w:t>
      </w:r>
      <w:r>
        <w:t>de</w:t>
      </w:r>
      <w:r>
        <w:rPr>
          <w:spacing w:val="-3"/>
        </w:rPr>
        <w:t xml:space="preserve"> </w:t>
      </w:r>
      <w:r>
        <w:t>sus</w:t>
      </w:r>
      <w:r>
        <w:rPr>
          <w:spacing w:val="-3"/>
        </w:rPr>
        <w:t xml:space="preserve"> </w:t>
      </w:r>
      <w:r>
        <w:t>competencias</w:t>
      </w:r>
      <w:r>
        <w:rPr>
          <w:spacing w:val="-1"/>
        </w:rPr>
        <w:t xml:space="preserve"> </w:t>
      </w:r>
      <w:r>
        <w:t>le</w:t>
      </w:r>
      <w:r>
        <w:rPr>
          <w:spacing w:val="-2"/>
        </w:rPr>
        <w:t xml:space="preserve"> </w:t>
      </w:r>
      <w:r>
        <w:t>han</w:t>
      </w:r>
      <w:r>
        <w:rPr>
          <w:spacing w:val="-1"/>
        </w:rPr>
        <w:t xml:space="preserve"> </w:t>
      </w:r>
      <w:r>
        <w:t>sido</w:t>
      </w:r>
      <w:r>
        <w:rPr>
          <w:spacing w:val="-4"/>
        </w:rPr>
        <w:t xml:space="preserve"> </w:t>
      </w:r>
      <w:r>
        <w:t>encomendadas,</w:t>
      </w:r>
      <w:r>
        <w:rPr>
          <w:spacing w:val="-1"/>
        </w:rPr>
        <w:t xml:space="preserve"> </w:t>
      </w:r>
      <w:r>
        <w:t>la</w:t>
      </w:r>
      <w:r>
        <w:rPr>
          <w:spacing w:val="-58"/>
        </w:rPr>
        <w:t xml:space="preserve"> </w:t>
      </w:r>
      <w:r>
        <w:t>cuales se proyectan como eslabones de enlace para que otros actores del distrito puedan</w:t>
      </w:r>
      <w:r>
        <w:rPr>
          <w:spacing w:val="1"/>
        </w:rPr>
        <w:t xml:space="preserve"> </w:t>
      </w:r>
      <w:r>
        <w:t>también</w:t>
      </w:r>
      <w:r>
        <w:rPr>
          <w:spacing w:val="-1"/>
        </w:rPr>
        <w:t xml:space="preserve"> </w:t>
      </w:r>
      <w:r>
        <w:t>dar cumplimiento a</w:t>
      </w:r>
      <w:r>
        <w:rPr>
          <w:spacing w:val="-1"/>
        </w:rPr>
        <w:t xml:space="preserve"> </w:t>
      </w:r>
      <w:r>
        <w:t>sus compromisos.</w:t>
      </w:r>
    </w:p>
    <w:p w14:paraId="23E6CAB3" w14:textId="77777777" w:rsidR="00575006" w:rsidRDefault="00575006">
      <w:pPr>
        <w:pStyle w:val="Textoindependiente"/>
      </w:pPr>
    </w:p>
    <w:p w14:paraId="67FAFB75" w14:textId="77777777" w:rsidR="00575006" w:rsidRDefault="00000000">
      <w:pPr>
        <w:pStyle w:val="Textoindependiente"/>
        <w:ind w:left="546" w:right="830"/>
        <w:jc w:val="both"/>
      </w:pPr>
      <w:r>
        <w:t>En consecuencia, de lo anterior, la alternativa de incluir la meta plan de desarrollo en este</w:t>
      </w:r>
      <w:r>
        <w:rPr>
          <w:spacing w:val="1"/>
        </w:rPr>
        <w:t xml:space="preserve"> </w:t>
      </w:r>
      <w:r>
        <w:t>proyecto permite acoger todas las obligaciones impuestas por el Decreto 485 de 2015 y se</w:t>
      </w:r>
      <w:r>
        <w:rPr>
          <w:spacing w:val="1"/>
        </w:rPr>
        <w:t xml:space="preserve"> </w:t>
      </w:r>
      <w:r>
        <w:t>reconoce</w:t>
      </w:r>
      <w:r>
        <w:rPr>
          <w:spacing w:val="-2"/>
        </w:rPr>
        <w:t xml:space="preserve"> </w:t>
      </w:r>
      <w:r>
        <w:t>como la</w:t>
      </w:r>
      <w:r>
        <w:rPr>
          <w:spacing w:val="1"/>
        </w:rPr>
        <w:t xml:space="preserve"> </w:t>
      </w:r>
      <w:r>
        <w:t>alternativa</w:t>
      </w:r>
      <w:r>
        <w:rPr>
          <w:spacing w:val="-1"/>
        </w:rPr>
        <w:t xml:space="preserve"> </w:t>
      </w:r>
      <w:r>
        <w:t>de</w:t>
      </w:r>
      <w:r>
        <w:rPr>
          <w:spacing w:val="-1"/>
        </w:rPr>
        <w:t xml:space="preserve"> </w:t>
      </w:r>
      <w:r>
        <w:t>mayor</w:t>
      </w:r>
      <w:r>
        <w:rPr>
          <w:spacing w:val="-2"/>
        </w:rPr>
        <w:t xml:space="preserve"> </w:t>
      </w:r>
      <w:r>
        <w:t>viabilidad.</w:t>
      </w:r>
    </w:p>
    <w:p w14:paraId="228DADD1" w14:textId="77777777" w:rsidR="00575006" w:rsidRDefault="00575006">
      <w:pPr>
        <w:pStyle w:val="Textoindependiente"/>
      </w:pPr>
    </w:p>
    <w:p w14:paraId="3051FD7F" w14:textId="77777777" w:rsidR="00575006" w:rsidRDefault="00000000">
      <w:pPr>
        <w:ind w:left="546" w:right="822"/>
        <w:jc w:val="both"/>
        <w:rPr>
          <w:sz w:val="24"/>
        </w:rPr>
      </w:pPr>
      <w:r>
        <w:rPr>
          <w:b/>
          <w:sz w:val="24"/>
          <w:u w:val="thick"/>
        </w:rPr>
        <w:t>Restauración, rehabilitación o recuperación, mantenimiento y conectividad de áreas</w:t>
      </w:r>
      <w:r>
        <w:rPr>
          <w:b/>
          <w:spacing w:val="1"/>
          <w:sz w:val="24"/>
        </w:rPr>
        <w:t xml:space="preserve"> </w:t>
      </w:r>
      <w:r>
        <w:rPr>
          <w:b/>
          <w:sz w:val="24"/>
          <w:u w:val="thick"/>
        </w:rPr>
        <w:t>degradadas</w:t>
      </w:r>
      <w:r>
        <w:rPr>
          <w:b/>
          <w:spacing w:val="-5"/>
          <w:sz w:val="24"/>
          <w:u w:val="thick"/>
        </w:rPr>
        <w:t xml:space="preserve"> </w:t>
      </w:r>
      <w:r>
        <w:rPr>
          <w:b/>
          <w:sz w:val="24"/>
          <w:u w:val="thick"/>
        </w:rPr>
        <w:t>en</w:t>
      </w:r>
      <w:r>
        <w:rPr>
          <w:b/>
          <w:spacing w:val="-7"/>
          <w:sz w:val="24"/>
          <w:u w:val="thick"/>
        </w:rPr>
        <w:t xml:space="preserve"> </w:t>
      </w:r>
      <w:r>
        <w:rPr>
          <w:b/>
          <w:sz w:val="24"/>
          <w:u w:val="thick"/>
        </w:rPr>
        <w:t>la</w:t>
      </w:r>
      <w:r>
        <w:rPr>
          <w:b/>
          <w:spacing w:val="-4"/>
          <w:sz w:val="24"/>
          <w:u w:val="thick"/>
        </w:rPr>
        <w:t xml:space="preserve"> </w:t>
      </w:r>
      <w:r>
        <w:rPr>
          <w:b/>
          <w:sz w:val="24"/>
          <w:u w:val="thick"/>
        </w:rPr>
        <w:t>Estructura</w:t>
      </w:r>
      <w:r>
        <w:rPr>
          <w:b/>
          <w:spacing w:val="-4"/>
          <w:sz w:val="24"/>
          <w:u w:val="thick"/>
        </w:rPr>
        <w:t xml:space="preserve"> </w:t>
      </w:r>
      <w:r>
        <w:rPr>
          <w:b/>
          <w:sz w:val="24"/>
          <w:u w:val="thick"/>
        </w:rPr>
        <w:t>Ecológica</w:t>
      </w:r>
      <w:r>
        <w:rPr>
          <w:b/>
          <w:spacing w:val="-5"/>
          <w:sz w:val="24"/>
          <w:u w:val="thick"/>
        </w:rPr>
        <w:t xml:space="preserve"> </w:t>
      </w:r>
      <w:r>
        <w:rPr>
          <w:b/>
          <w:sz w:val="24"/>
          <w:u w:val="thick"/>
        </w:rPr>
        <w:t>y</w:t>
      </w:r>
      <w:r>
        <w:rPr>
          <w:b/>
          <w:spacing w:val="-5"/>
          <w:sz w:val="24"/>
          <w:u w:val="thick"/>
        </w:rPr>
        <w:t xml:space="preserve"> </w:t>
      </w:r>
      <w:r>
        <w:rPr>
          <w:b/>
          <w:sz w:val="24"/>
          <w:u w:val="thick"/>
        </w:rPr>
        <w:t>otras</w:t>
      </w:r>
      <w:r>
        <w:rPr>
          <w:b/>
          <w:spacing w:val="-4"/>
          <w:sz w:val="24"/>
          <w:u w:val="thick"/>
        </w:rPr>
        <w:t xml:space="preserve"> </w:t>
      </w:r>
      <w:r>
        <w:rPr>
          <w:b/>
          <w:sz w:val="24"/>
          <w:u w:val="thick"/>
        </w:rPr>
        <w:t>áreas</w:t>
      </w:r>
      <w:r>
        <w:rPr>
          <w:b/>
          <w:spacing w:val="-5"/>
          <w:sz w:val="24"/>
          <w:u w:val="thick"/>
        </w:rPr>
        <w:t xml:space="preserve"> </w:t>
      </w:r>
      <w:r>
        <w:rPr>
          <w:b/>
          <w:sz w:val="24"/>
          <w:u w:val="thick"/>
        </w:rPr>
        <w:t>de</w:t>
      </w:r>
      <w:r>
        <w:rPr>
          <w:b/>
          <w:spacing w:val="-6"/>
          <w:sz w:val="24"/>
          <w:u w:val="thick"/>
        </w:rPr>
        <w:t xml:space="preserve"> </w:t>
      </w:r>
      <w:r>
        <w:rPr>
          <w:b/>
          <w:sz w:val="24"/>
          <w:u w:val="thick"/>
        </w:rPr>
        <w:t>interés</w:t>
      </w:r>
      <w:r>
        <w:rPr>
          <w:b/>
          <w:spacing w:val="-4"/>
          <w:sz w:val="24"/>
          <w:u w:val="thick"/>
        </w:rPr>
        <w:t xml:space="preserve"> </w:t>
      </w:r>
      <w:r>
        <w:rPr>
          <w:b/>
          <w:sz w:val="24"/>
          <w:u w:val="thick"/>
        </w:rPr>
        <w:t>ambiental:</w:t>
      </w:r>
      <w:r>
        <w:rPr>
          <w:b/>
          <w:spacing w:val="-1"/>
          <w:sz w:val="24"/>
        </w:rPr>
        <w:t xml:space="preserve"> </w:t>
      </w:r>
      <w:r>
        <w:rPr>
          <w:sz w:val="24"/>
        </w:rPr>
        <w:t>Hace</w:t>
      </w:r>
      <w:r>
        <w:rPr>
          <w:spacing w:val="-6"/>
          <w:sz w:val="24"/>
        </w:rPr>
        <w:t xml:space="preserve"> </w:t>
      </w:r>
      <w:r>
        <w:rPr>
          <w:sz w:val="24"/>
        </w:rPr>
        <w:t>más</w:t>
      </w:r>
      <w:r>
        <w:rPr>
          <w:spacing w:val="-4"/>
          <w:sz w:val="24"/>
        </w:rPr>
        <w:t xml:space="preserve"> </w:t>
      </w:r>
      <w:r>
        <w:rPr>
          <w:sz w:val="24"/>
        </w:rPr>
        <w:t>de</w:t>
      </w:r>
      <w:r>
        <w:rPr>
          <w:spacing w:val="-58"/>
          <w:sz w:val="24"/>
        </w:rPr>
        <w:t xml:space="preserve"> </w:t>
      </w:r>
      <w:r>
        <w:rPr>
          <w:sz w:val="24"/>
        </w:rPr>
        <w:t>quince</w:t>
      </w:r>
      <w:r>
        <w:rPr>
          <w:spacing w:val="1"/>
          <w:sz w:val="24"/>
        </w:rPr>
        <w:t xml:space="preserve"> </w:t>
      </w:r>
      <w:r>
        <w:rPr>
          <w:sz w:val="24"/>
        </w:rPr>
        <w:t>años</w:t>
      </w:r>
      <w:r>
        <w:rPr>
          <w:spacing w:val="1"/>
          <w:sz w:val="24"/>
        </w:rPr>
        <w:t xml:space="preserve"> </w:t>
      </w:r>
      <w:r>
        <w:rPr>
          <w:sz w:val="24"/>
        </w:rPr>
        <w:t>el</w:t>
      </w:r>
      <w:r>
        <w:rPr>
          <w:spacing w:val="1"/>
          <w:sz w:val="24"/>
        </w:rPr>
        <w:t xml:space="preserve"> </w:t>
      </w:r>
      <w:r>
        <w:rPr>
          <w:sz w:val="24"/>
        </w:rPr>
        <w:t>Distrito</w:t>
      </w:r>
      <w:r>
        <w:rPr>
          <w:spacing w:val="1"/>
          <w:sz w:val="24"/>
        </w:rPr>
        <w:t xml:space="preserve"> </w:t>
      </w:r>
      <w:r>
        <w:rPr>
          <w:sz w:val="24"/>
        </w:rPr>
        <w:t>planteó</w:t>
      </w:r>
      <w:r>
        <w:rPr>
          <w:spacing w:val="1"/>
          <w:sz w:val="24"/>
        </w:rPr>
        <w:t xml:space="preserve"> </w:t>
      </w:r>
      <w:r>
        <w:rPr>
          <w:sz w:val="24"/>
        </w:rPr>
        <w:t>la</w:t>
      </w:r>
      <w:r>
        <w:rPr>
          <w:spacing w:val="1"/>
          <w:sz w:val="24"/>
        </w:rPr>
        <w:t xml:space="preserve"> </w:t>
      </w:r>
      <w:r>
        <w:rPr>
          <w:sz w:val="24"/>
        </w:rPr>
        <w:t>necesidad</w:t>
      </w:r>
      <w:r>
        <w:rPr>
          <w:spacing w:val="1"/>
          <w:sz w:val="24"/>
        </w:rPr>
        <w:t xml:space="preserve"> </w:t>
      </w:r>
      <w:r>
        <w:rPr>
          <w:sz w:val="24"/>
        </w:rPr>
        <w:t>de</w:t>
      </w:r>
      <w:r>
        <w:rPr>
          <w:spacing w:val="1"/>
          <w:sz w:val="24"/>
        </w:rPr>
        <w:t xml:space="preserve"> </w:t>
      </w:r>
      <w:r>
        <w:rPr>
          <w:sz w:val="24"/>
        </w:rPr>
        <w:t>discutir</w:t>
      </w:r>
      <w:r>
        <w:rPr>
          <w:spacing w:val="1"/>
          <w:sz w:val="24"/>
        </w:rPr>
        <w:t xml:space="preserve"> </w:t>
      </w:r>
      <w:r>
        <w:rPr>
          <w:sz w:val="24"/>
        </w:rPr>
        <w:t>sobre</w:t>
      </w:r>
      <w:r>
        <w:rPr>
          <w:spacing w:val="1"/>
          <w:sz w:val="24"/>
        </w:rPr>
        <w:t xml:space="preserve"> </w:t>
      </w:r>
      <w:r>
        <w:rPr>
          <w:sz w:val="24"/>
        </w:rPr>
        <w:t>la</w:t>
      </w:r>
      <w:r>
        <w:rPr>
          <w:spacing w:val="1"/>
          <w:sz w:val="24"/>
        </w:rPr>
        <w:t xml:space="preserve"> </w:t>
      </w:r>
      <w:r>
        <w:rPr>
          <w:sz w:val="24"/>
        </w:rPr>
        <w:t>conformación</w:t>
      </w:r>
      <w:r>
        <w:rPr>
          <w:spacing w:val="1"/>
          <w:sz w:val="24"/>
        </w:rPr>
        <w:t xml:space="preserve"> </w:t>
      </w:r>
      <w:r>
        <w:rPr>
          <w:sz w:val="24"/>
        </w:rPr>
        <w:t>de</w:t>
      </w:r>
      <w:r>
        <w:rPr>
          <w:spacing w:val="1"/>
          <w:sz w:val="24"/>
        </w:rPr>
        <w:t xml:space="preserve"> </w:t>
      </w:r>
      <w:r>
        <w:rPr>
          <w:sz w:val="24"/>
        </w:rPr>
        <w:t>la</w:t>
      </w:r>
      <w:r>
        <w:rPr>
          <w:spacing w:val="-57"/>
          <w:sz w:val="24"/>
        </w:rPr>
        <w:t xml:space="preserve"> </w:t>
      </w:r>
      <w:r>
        <w:rPr>
          <w:sz w:val="24"/>
        </w:rPr>
        <w:t>Estructura</w:t>
      </w:r>
      <w:r>
        <w:rPr>
          <w:spacing w:val="-5"/>
          <w:sz w:val="24"/>
        </w:rPr>
        <w:t xml:space="preserve"> </w:t>
      </w:r>
      <w:r>
        <w:rPr>
          <w:sz w:val="24"/>
        </w:rPr>
        <w:t>Ecológica</w:t>
      </w:r>
      <w:r>
        <w:rPr>
          <w:spacing w:val="-5"/>
          <w:sz w:val="24"/>
        </w:rPr>
        <w:t xml:space="preserve"> </w:t>
      </w:r>
      <w:r>
        <w:rPr>
          <w:sz w:val="24"/>
        </w:rPr>
        <w:t>Principal</w:t>
      </w:r>
      <w:r>
        <w:rPr>
          <w:spacing w:val="-4"/>
          <w:sz w:val="24"/>
        </w:rPr>
        <w:t xml:space="preserve"> </w:t>
      </w:r>
      <w:r>
        <w:rPr>
          <w:sz w:val="24"/>
        </w:rPr>
        <w:t>y</w:t>
      </w:r>
      <w:r>
        <w:rPr>
          <w:spacing w:val="-4"/>
          <w:sz w:val="24"/>
        </w:rPr>
        <w:t xml:space="preserve"> </w:t>
      </w:r>
      <w:r>
        <w:rPr>
          <w:sz w:val="24"/>
        </w:rPr>
        <w:t>sus</w:t>
      </w:r>
      <w:r>
        <w:rPr>
          <w:spacing w:val="-3"/>
          <w:sz w:val="24"/>
        </w:rPr>
        <w:t xml:space="preserve"> </w:t>
      </w:r>
      <w:r>
        <w:rPr>
          <w:sz w:val="24"/>
        </w:rPr>
        <w:t>objetivos,</w:t>
      </w:r>
      <w:r>
        <w:rPr>
          <w:spacing w:val="-3"/>
          <w:sz w:val="24"/>
        </w:rPr>
        <w:t xml:space="preserve"> </w:t>
      </w:r>
      <w:r>
        <w:rPr>
          <w:sz w:val="24"/>
        </w:rPr>
        <w:t>entre</w:t>
      </w:r>
      <w:r>
        <w:rPr>
          <w:spacing w:val="-5"/>
          <w:sz w:val="24"/>
        </w:rPr>
        <w:t xml:space="preserve"> </w:t>
      </w:r>
      <w:r>
        <w:rPr>
          <w:sz w:val="24"/>
        </w:rPr>
        <w:t>los</w:t>
      </w:r>
      <w:r>
        <w:rPr>
          <w:spacing w:val="-3"/>
          <w:sz w:val="24"/>
        </w:rPr>
        <w:t xml:space="preserve"> </w:t>
      </w:r>
      <w:r>
        <w:rPr>
          <w:sz w:val="24"/>
        </w:rPr>
        <w:t>cuales</w:t>
      </w:r>
      <w:r>
        <w:rPr>
          <w:spacing w:val="-4"/>
          <w:sz w:val="24"/>
        </w:rPr>
        <w:t xml:space="preserve"> </w:t>
      </w:r>
      <w:r>
        <w:rPr>
          <w:sz w:val="24"/>
        </w:rPr>
        <w:t>se</w:t>
      </w:r>
      <w:r>
        <w:rPr>
          <w:spacing w:val="-5"/>
          <w:sz w:val="24"/>
        </w:rPr>
        <w:t xml:space="preserve"> </w:t>
      </w:r>
      <w:r>
        <w:rPr>
          <w:sz w:val="24"/>
        </w:rPr>
        <w:t>destacaban</w:t>
      </w:r>
      <w:r>
        <w:rPr>
          <w:spacing w:val="-4"/>
          <w:sz w:val="24"/>
        </w:rPr>
        <w:t xml:space="preserve"> </w:t>
      </w:r>
      <w:r>
        <w:rPr>
          <w:sz w:val="24"/>
        </w:rPr>
        <w:t>los</w:t>
      </w:r>
      <w:r>
        <w:rPr>
          <w:spacing w:val="-2"/>
          <w:sz w:val="24"/>
        </w:rPr>
        <w:t xml:space="preserve"> </w:t>
      </w:r>
      <w:r>
        <w:rPr>
          <w:sz w:val="24"/>
        </w:rPr>
        <w:t>siguientes:</w:t>
      </w:r>
    </w:p>
    <w:p w14:paraId="5476D16B" w14:textId="77777777" w:rsidR="00575006" w:rsidRDefault="00575006">
      <w:pPr>
        <w:pStyle w:val="Textoindependiente"/>
        <w:spacing w:before="1"/>
      </w:pPr>
    </w:p>
    <w:p w14:paraId="6D4CDF5E" w14:textId="77777777" w:rsidR="00575006" w:rsidRDefault="00000000">
      <w:pPr>
        <w:pStyle w:val="Prrafodelista"/>
        <w:numPr>
          <w:ilvl w:val="0"/>
          <w:numId w:val="6"/>
        </w:numPr>
        <w:tabs>
          <w:tab w:val="left" w:pos="787"/>
        </w:tabs>
        <w:ind w:right="827" w:hanging="284"/>
        <w:jc w:val="both"/>
        <w:rPr>
          <w:sz w:val="24"/>
        </w:rPr>
      </w:pPr>
      <w:r>
        <w:rPr>
          <w:sz w:val="24"/>
        </w:rPr>
        <w:t>Conformar una red de elementos naturales con el sistema de áreas protegidas del Distrito</w:t>
      </w:r>
      <w:r>
        <w:rPr>
          <w:spacing w:val="-57"/>
          <w:sz w:val="24"/>
        </w:rPr>
        <w:t xml:space="preserve"> </w:t>
      </w:r>
      <w:r>
        <w:rPr>
          <w:spacing w:val="-1"/>
          <w:sz w:val="24"/>
        </w:rPr>
        <w:t>Capital</w:t>
      </w:r>
      <w:r>
        <w:rPr>
          <w:spacing w:val="-14"/>
          <w:sz w:val="24"/>
        </w:rPr>
        <w:t xml:space="preserve"> </w:t>
      </w:r>
      <w:r>
        <w:rPr>
          <w:sz w:val="24"/>
        </w:rPr>
        <w:t>y</w:t>
      </w:r>
      <w:r>
        <w:rPr>
          <w:spacing w:val="-15"/>
          <w:sz w:val="24"/>
        </w:rPr>
        <w:t xml:space="preserve"> </w:t>
      </w:r>
      <w:r>
        <w:rPr>
          <w:sz w:val="24"/>
        </w:rPr>
        <w:t>el</w:t>
      </w:r>
      <w:r>
        <w:rPr>
          <w:spacing w:val="-14"/>
          <w:sz w:val="24"/>
        </w:rPr>
        <w:t xml:space="preserve"> </w:t>
      </w:r>
      <w:r>
        <w:rPr>
          <w:sz w:val="24"/>
        </w:rPr>
        <w:t>sistema</w:t>
      </w:r>
      <w:r>
        <w:rPr>
          <w:spacing w:val="-14"/>
          <w:sz w:val="24"/>
        </w:rPr>
        <w:t xml:space="preserve"> </w:t>
      </w:r>
      <w:r>
        <w:rPr>
          <w:sz w:val="24"/>
        </w:rPr>
        <w:t>de</w:t>
      </w:r>
      <w:r>
        <w:rPr>
          <w:spacing w:val="-16"/>
          <w:sz w:val="24"/>
        </w:rPr>
        <w:t xml:space="preserve"> </w:t>
      </w:r>
      <w:r>
        <w:rPr>
          <w:sz w:val="24"/>
        </w:rPr>
        <w:t>parques</w:t>
      </w:r>
      <w:r>
        <w:rPr>
          <w:spacing w:val="-15"/>
          <w:sz w:val="24"/>
        </w:rPr>
        <w:t xml:space="preserve"> </w:t>
      </w:r>
      <w:r>
        <w:rPr>
          <w:sz w:val="24"/>
        </w:rPr>
        <w:t>urbanos,</w:t>
      </w:r>
      <w:r>
        <w:rPr>
          <w:spacing w:val="-15"/>
          <w:sz w:val="24"/>
        </w:rPr>
        <w:t xml:space="preserve"> </w:t>
      </w:r>
      <w:r>
        <w:rPr>
          <w:sz w:val="24"/>
        </w:rPr>
        <w:t>que</w:t>
      </w:r>
      <w:r>
        <w:rPr>
          <w:spacing w:val="-14"/>
          <w:sz w:val="24"/>
        </w:rPr>
        <w:t xml:space="preserve"> </w:t>
      </w:r>
      <w:r>
        <w:rPr>
          <w:sz w:val="24"/>
        </w:rPr>
        <w:t>sostienen</w:t>
      </w:r>
      <w:r>
        <w:rPr>
          <w:spacing w:val="-14"/>
          <w:sz w:val="24"/>
        </w:rPr>
        <w:t xml:space="preserve"> </w:t>
      </w:r>
      <w:r>
        <w:rPr>
          <w:sz w:val="24"/>
        </w:rPr>
        <w:t>y</w:t>
      </w:r>
      <w:r>
        <w:rPr>
          <w:spacing w:val="-15"/>
          <w:sz w:val="24"/>
        </w:rPr>
        <w:t xml:space="preserve"> </w:t>
      </w:r>
      <w:r>
        <w:rPr>
          <w:sz w:val="24"/>
        </w:rPr>
        <w:t>producen</w:t>
      </w:r>
      <w:r>
        <w:rPr>
          <w:spacing w:val="-13"/>
          <w:sz w:val="24"/>
        </w:rPr>
        <w:t xml:space="preserve"> </w:t>
      </w:r>
      <w:r>
        <w:rPr>
          <w:sz w:val="24"/>
        </w:rPr>
        <w:t>los</w:t>
      </w:r>
      <w:r>
        <w:rPr>
          <w:spacing w:val="-14"/>
          <w:sz w:val="24"/>
        </w:rPr>
        <w:t xml:space="preserve"> </w:t>
      </w:r>
      <w:r>
        <w:rPr>
          <w:sz w:val="24"/>
        </w:rPr>
        <w:t>procesos</w:t>
      </w:r>
      <w:r>
        <w:rPr>
          <w:spacing w:val="-15"/>
          <w:sz w:val="24"/>
        </w:rPr>
        <w:t xml:space="preserve"> </w:t>
      </w:r>
      <w:r>
        <w:rPr>
          <w:sz w:val="24"/>
        </w:rPr>
        <w:t>ecológicos</w:t>
      </w:r>
      <w:r>
        <w:rPr>
          <w:spacing w:val="-57"/>
          <w:sz w:val="24"/>
        </w:rPr>
        <w:t xml:space="preserve"> </w:t>
      </w:r>
      <w:r>
        <w:rPr>
          <w:sz w:val="24"/>
        </w:rPr>
        <w:t>esenciales.</w:t>
      </w:r>
    </w:p>
    <w:p w14:paraId="39220FC3" w14:textId="77777777" w:rsidR="00575006" w:rsidRDefault="00000000">
      <w:pPr>
        <w:pStyle w:val="Prrafodelista"/>
        <w:numPr>
          <w:ilvl w:val="0"/>
          <w:numId w:val="6"/>
        </w:numPr>
        <w:tabs>
          <w:tab w:val="left" w:pos="787"/>
        </w:tabs>
        <w:spacing w:line="274" w:lineRule="exact"/>
        <w:ind w:left="786" w:hanging="241"/>
        <w:jc w:val="both"/>
        <w:rPr>
          <w:sz w:val="24"/>
        </w:rPr>
      </w:pPr>
      <w:r>
        <w:rPr>
          <w:sz w:val="24"/>
        </w:rPr>
        <w:t>Mitigar</w:t>
      </w:r>
      <w:r>
        <w:rPr>
          <w:spacing w:val="-1"/>
          <w:sz w:val="24"/>
        </w:rPr>
        <w:t xml:space="preserve"> </w:t>
      </w:r>
      <w:r>
        <w:rPr>
          <w:sz w:val="24"/>
        </w:rPr>
        <w:t>la</w:t>
      </w:r>
      <w:r>
        <w:rPr>
          <w:spacing w:val="-3"/>
          <w:sz w:val="24"/>
        </w:rPr>
        <w:t xml:space="preserve"> </w:t>
      </w:r>
      <w:r>
        <w:rPr>
          <w:sz w:val="24"/>
        </w:rPr>
        <w:t>fragmentación</w:t>
      </w:r>
      <w:r>
        <w:rPr>
          <w:spacing w:val="-1"/>
          <w:sz w:val="24"/>
        </w:rPr>
        <w:t xml:space="preserve"> </w:t>
      </w:r>
      <w:r>
        <w:rPr>
          <w:sz w:val="24"/>
        </w:rPr>
        <w:t>actual de</w:t>
      </w:r>
      <w:r>
        <w:rPr>
          <w:spacing w:val="-2"/>
          <w:sz w:val="24"/>
        </w:rPr>
        <w:t xml:space="preserve"> </w:t>
      </w:r>
      <w:r>
        <w:rPr>
          <w:sz w:val="24"/>
        </w:rPr>
        <w:t>los</w:t>
      </w:r>
      <w:r>
        <w:rPr>
          <w:spacing w:val="-1"/>
          <w:sz w:val="24"/>
        </w:rPr>
        <w:t xml:space="preserve"> </w:t>
      </w:r>
      <w:r>
        <w:rPr>
          <w:sz w:val="24"/>
        </w:rPr>
        <w:t>ecosistemas.</w:t>
      </w:r>
    </w:p>
    <w:p w14:paraId="6AC373FE" w14:textId="77777777" w:rsidR="00575006" w:rsidRDefault="00000000">
      <w:pPr>
        <w:pStyle w:val="Prrafodelista"/>
        <w:numPr>
          <w:ilvl w:val="0"/>
          <w:numId w:val="6"/>
        </w:numPr>
        <w:tabs>
          <w:tab w:val="left" w:pos="782"/>
        </w:tabs>
        <w:ind w:right="831" w:hanging="284"/>
        <w:jc w:val="both"/>
        <w:rPr>
          <w:sz w:val="24"/>
        </w:rPr>
      </w:pPr>
      <w:r>
        <w:rPr>
          <w:sz w:val="24"/>
        </w:rPr>
        <w:t>Preservar</w:t>
      </w:r>
      <w:r>
        <w:rPr>
          <w:spacing w:val="-7"/>
          <w:sz w:val="24"/>
        </w:rPr>
        <w:t xml:space="preserve"> </w:t>
      </w:r>
      <w:r>
        <w:rPr>
          <w:sz w:val="24"/>
        </w:rPr>
        <w:t>y</w:t>
      </w:r>
      <w:r>
        <w:rPr>
          <w:spacing w:val="-4"/>
          <w:sz w:val="24"/>
        </w:rPr>
        <w:t xml:space="preserve"> </w:t>
      </w:r>
      <w:r>
        <w:rPr>
          <w:sz w:val="24"/>
        </w:rPr>
        <w:t>restaurar</w:t>
      </w:r>
      <w:r>
        <w:rPr>
          <w:spacing w:val="-6"/>
          <w:sz w:val="24"/>
        </w:rPr>
        <w:t xml:space="preserve"> </w:t>
      </w:r>
      <w:r>
        <w:rPr>
          <w:sz w:val="24"/>
        </w:rPr>
        <w:t>el</w:t>
      </w:r>
      <w:r>
        <w:rPr>
          <w:spacing w:val="-4"/>
          <w:sz w:val="24"/>
        </w:rPr>
        <w:t xml:space="preserve"> </w:t>
      </w:r>
      <w:r>
        <w:rPr>
          <w:sz w:val="24"/>
        </w:rPr>
        <w:t>sistema</w:t>
      </w:r>
      <w:r>
        <w:rPr>
          <w:spacing w:val="-7"/>
          <w:sz w:val="24"/>
        </w:rPr>
        <w:t xml:space="preserve"> </w:t>
      </w:r>
      <w:r>
        <w:rPr>
          <w:sz w:val="24"/>
        </w:rPr>
        <w:t>hídrico</w:t>
      </w:r>
      <w:r>
        <w:rPr>
          <w:spacing w:val="-4"/>
          <w:sz w:val="24"/>
        </w:rPr>
        <w:t xml:space="preserve"> </w:t>
      </w:r>
      <w:r>
        <w:rPr>
          <w:sz w:val="24"/>
        </w:rPr>
        <w:t>con</w:t>
      </w:r>
      <w:r>
        <w:rPr>
          <w:spacing w:val="-6"/>
          <w:sz w:val="24"/>
        </w:rPr>
        <w:t xml:space="preserve"> </w:t>
      </w:r>
      <w:r>
        <w:rPr>
          <w:sz w:val="24"/>
        </w:rPr>
        <w:t>énfasis</w:t>
      </w:r>
      <w:r>
        <w:rPr>
          <w:spacing w:val="-6"/>
          <w:sz w:val="24"/>
        </w:rPr>
        <w:t xml:space="preserve"> </w:t>
      </w:r>
      <w:r>
        <w:rPr>
          <w:sz w:val="24"/>
        </w:rPr>
        <w:t>en</w:t>
      </w:r>
      <w:r>
        <w:rPr>
          <w:spacing w:val="-6"/>
          <w:sz w:val="24"/>
        </w:rPr>
        <w:t xml:space="preserve"> </w:t>
      </w:r>
      <w:r>
        <w:rPr>
          <w:sz w:val="24"/>
        </w:rPr>
        <w:t>el</w:t>
      </w:r>
      <w:r>
        <w:rPr>
          <w:spacing w:val="-6"/>
          <w:sz w:val="24"/>
        </w:rPr>
        <w:t xml:space="preserve"> </w:t>
      </w:r>
      <w:r>
        <w:rPr>
          <w:sz w:val="24"/>
        </w:rPr>
        <w:t>mejoramiento</w:t>
      </w:r>
      <w:r>
        <w:rPr>
          <w:spacing w:val="-6"/>
          <w:sz w:val="24"/>
        </w:rPr>
        <w:t xml:space="preserve"> </w:t>
      </w:r>
      <w:r>
        <w:rPr>
          <w:sz w:val="24"/>
        </w:rPr>
        <w:t>de</w:t>
      </w:r>
      <w:r>
        <w:rPr>
          <w:spacing w:val="-5"/>
          <w:sz w:val="24"/>
        </w:rPr>
        <w:t xml:space="preserve"> </w:t>
      </w:r>
      <w:r>
        <w:rPr>
          <w:sz w:val="24"/>
        </w:rPr>
        <w:t>las</w:t>
      </w:r>
      <w:r>
        <w:rPr>
          <w:spacing w:val="-6"/>
          <w:sz w:val="24"/>
        </w:rPr>
        <w:t xml:space="preserve"> </w:t>
      </w:r>
      <w:r>
        <w:rPr>
          <w:sz w:val="24"/>
        </w:rPr>
        <w:t>condiciones</w:t>
      </w:r>
      <w:r>
        <w:rPr>
          <w:spacing w:val="-57"/>
          <w:sz w:val="24"/>
        </w:rPr>
        <w:t xml:space="preserve"> </w:t>
      </w:r>
      <w:r>
        <w:rPr>
          <w:sz w:val="24"/>
        </w:rPr>
        <w:t>actuales</w:t>
      </w:r>
      <w:r>
        <w:rPr>
          <w:spacing w:val="-1"/>
          <w:sz w:val="24"/>
        </w:rPr>
        <w:t xml:space="preserve"> </w:t>
      </w:r>
      <w:r>
        <w:rPr>
          <w:sz w:val="24"/>
        </w:rPr>
        <w:t>de</w:t>
      </w:r>
      <w:r>
        <w:rPr>
          <w:spacing w:val="-1"/>
          <w:sz w:val="24"/>
        </w:rPr>
        <w:t xml:space="preserve"> </w:t>
      </w:r>
      <w:r>
        <w:rPr>
          <w:sz w:val="24"/>
        </w:rPr>
        <w:t>los</w:t>
      </w:r>
      <w:r>
        <w:rPr>
          <w:spacing w:val="2"/>
          <w:sz w:val="24"/>
        </w:rPr>
        <w:t xml:space="preserve"> </w:t>
      </w:r>
      <w:r>
        <w:rPr>
          <w:sz w:val="24"/>
        </w:rPr>
        <w:t>afluentes</w:t>
      </w:r>
      <w:r>
        <w:rPr>
          <w:spacing w:val="1"/>
          <w:sz w:val="24"/>
        </w:rPr>
        <w:t xml:space="preserve"> </w:t>
      </w:r>
      <w:r>
        <w:rPr>
          <w:sz w:val="24"/>
        </w:rPr>
        <w:t>del río Bogotá</w:t>
      </w:r>
    </w:p>
    <w:p w14:paraId="6745D467" w14:textId="77777777" w:rsidR="00575006" w:rsidRDefault="00575006">
      <w:pPr>
        <w:jc w:val="both"/>
        <w:rPr>
          <w:sz w:val="24"/>
        </w:rPr>
        <w:sectPr w:rsidR="00575006">
          <w:pgSz w:w="12240" w:h="15840"/>
          <w:pgMar w:top="2420" w:right="500" w:bottom="280" w:left="1580" w:header="722" w:footer="0" w:gutter="0"/>
          <w:cols w:space="720"/>
        </w:sectPr>
      </w:pPr>
    </w:p>
    <w:p w14:paraId="7CF25A4B" w14:textId="77777777" w:rsidR="00575006" w:rsidRDefault="00575006">
      <w:pPr>
        <w:pStyle w:val="Textoindependiente"/>
        <w:spacing w:before="4"/>
        <w:rPr>
          <w:sz w:val="17"/>
        </w:rPr>
      </w:pPr>
    </w:p>
    <w:p w14:paraId="787ED825" w14:textId="77777777" w:rsidR="00575006" w:rsidRDefault="00000000">
      <w:pPr>
        <w:pStyle w:val="Prrafodelista"/>
        <w:numPr>
          <w:ilvl w:val="0"/>
          <w:numId w:val="6"/>
        </w:numPr>
        <w:tabs>
          <w:tab w:val="left" w:pos="778"/>
        </w:tabs>
        <w:spacing w:before="90"/>
        <w:ind w:right="831" w:hanging="284"/>
        <w:rPr>
          <w:sz w:val="24"/>
        </w:rPr>
      </w:pPr>
      <w:r>
        <w:rPr>
          <w:sz w:val="24"/>
        </w:rPr>
        <w:t>Garantizar</w:t>
      </w:r>
      <w:r>
        <w:rPr>
          <w:spacing w:val="-12"/>
          <w:sz w:val="24"/>
        </w:rPr>
        <w:t xml:space="preserve"> </w:t>
      </w:r>
      <w:r>
        <w:rPr>
          <w:sz w:val="24"/>
        </w:rPr>
        <w:t>la</w:t>
      </w:r>
      <w:r>
        <w:rPr>
          <w:spacing w:val="-12"/>
          <w:sz w:val="24"/>
        </w:rPr>
        <w:t xml:space="preserve"> </w:t>
      </w:r>
      <w:r>
        <w:rPr>
          <w:sz w:val="24"/>
        </w:rPr>
        <w:t>preservación</w:t>
      </w:r>
      <w:r>
        <w:rPr>
          <w:spacing w:val="-11"/>
          <w:sz w:val="24"/>
        </w:rPr>
        <w:t xml:space="preserve"> </w:t>
      </w:r>
      <w:r>
        <w:rPr>
          <w:sz w:val="24"/>
        </w:rPr>
        <w:t>del</w:t>
      </w:r>
      <w:r>
        <w:rPr>
          <w:spacing w:val="-11"/>
          <w:sz w:val="24"/>
        </w:rPr>
        <w:t xml:space="preserve"> </w:t>
      </w:r>
      <w:r>
        <w:rPr>
          <w:sz w:val="24"/>
        </w:rPr>
        <w:t>sistema</w:t>
      </w:r>
      <w:r>
        <w:rPr>
          <w:spacing w:val="-12"/>
          <w:sz w:val="24"/>
        </w:rPr>
        <w:t xml:space="preserve"> </w:t>
      </w:r>
      <w:r>
        <w:rPr>
          <w:sz w:val="24"/>
        </w:rPr>
        <w:t>orográfico</w:t>
      </w:r>
      <w:r>
        <w:rPr>
          <w:spacing w:val="-10"/>
          <w:sz w:val="24"/>
        </w:rPr>
        <w:t xml:space="preserve"> </w:t>
      </w:r>
      <w:r>
        <w:rPr>
          <w:sz w:val="24"/>
        </w:rPr>
        <w:t>y</w:t>
      </w:r>
      <w:r>
        <w:rPr>
          <w:spacing w:val="-11"/>
          <w:sz w:val="24"/>
        </w:rPr>
        <w:t xml:space="preserve"> </w:t>
      </w:r>
      <w:r>
        <w:rPr>
          <w:sz w:val="24"/>
        </w:rPr>
        <w:t>controlar</w:t>
      </w:r>
      <w:r>
        <w:rPr>
          <w:spacing w:val="-10"/>
          <w:sz w:val="24"/>
        </w:rPr>
        <w:t xml:space="preserve"> </w:t>
      </w:r>
      <w:r>
        <w:rPr>
          <w:sz w:val="24"/>
        </w:rPr>
        <w:t>los</w:t>
      </w:r>
      <w:r>
        <w:rPr>
          <w:spacing w:val="-10"/>
          <w:sz w:val="24"/>
        </w:rPr>
        <w:t xml:space="preserve"> </w:t>
      </w:r>
      <w:r>
        <w:rPr>
          <w:sz w:val="24"/>
        </w:rPr>
        <w:t>procesos</w:t>
      </w:r>
      <w:r>
        <w:rPr>
          <w:spacing w:val="-11"/>
          <w:sz w:val="24"/>
        </w:rPr>
        <w:t xml:space="preserve"> </w:t>
      </w:r>
      <w:r>
        <w:rPr>
          <w:sz w:val="24"/>
        </w:rPr>
        <w:t>de</w:t>
      </w:r>
      <w:r>
        <w:rPr>
          <w:spacing w:val="-12"/>
          <w:sz w:val="24"/>
        </w:rPr>
        <w:t xml:space="preserve"> </w:t>
      </w:r>
      <w:r>
        <w:rPr>
          <w:sz w:val="24"/>
        </w:rPr>
        <w:t>urbanización</w:t>
      </w:r>
      <w:r>
        <w:rPr>
          <w:spacing w:val="-57"/>
          <w:sz w:val="24"/>
        </w:rPr>
        <w:t xml:space="preserve"> </w:t>
      </w:r>
      <w:r>
        <w:rPr>
          <w:sz w:val="24"/>
        </w:rPr>
        <w:t>(cerros</w:t>
      </w:r>
      <w:r>
        <w:rPr>
          <w:spacing w:val="-1"/>
          <w:sz w:val="24"/>
        </w:rPr>
        <w:t xml:space="preserve"> </w:t>
      </w:r>
      <w:r>
        <w:rPr>
          <w:sz w:val="24"/>
        </w:rPr>
        <w:t>y colinas)</w:t>
      </w:r>
    </w:p>
    <w:p w14:paraId="3536E8AC" w14:textId="77777777" w:rsidR="00575006" w:rsidRDefault="00000000">
      <w:pPr>
        <w:pStyle w:val="Prrafodelista"/>
        <w:numPr>
          <w:ilvl w:val="0"/>
          <w:numId w:val="6"/>
        </w:numPr>
        <w:tabs>
          <w:tab w:val="left" w:pos="830"/>
        </w:tabs>
        <w:ind w:right="831" w:hanging="284"/>
        <w:rPr>
          <w:sz w:val="24"/>
        </w:rPr>
      </w:pPr>
      <w:r>
        <w:rPr>
          <w:sz w:val="24"/>
        </w:rPr>
        <w:t>Aumentar</w:t>
      </w:r>
      <w:r>
        <w:rPr>
          <w:spacing w:val="42"/>
          <w:sz w:val="24"/>
        </w:rPr>
        <w:t xml:space="preserve"> </w:t>
      </w:r>
      <w:r>
        <w:rPr>
          <w:sz w:val="24"/>
        </w:rPr>
        <w:t>la</w:t>
      </w:r>
      <w:r>
        <w:rPr>
          <w:spacing w:val="42"/>
          <w:sz w:val="24"/>
        </w:rPr>
        <w:t xml:space="preserve"> </w:t>
      </w:r>
      <w:r>
        <w:rPr>
          <w:sz w:val="24"/>
        </w:rPr>
        <w:t>disponibilidad</w:t>
      </w:r>
      <w:r>
        <w:rPr>
          <w:spacing w:val="42"/>
          <w:sz w:val="24"/>
        </w:rPr>
        <w:t xml:space="preserve"> </w:t>
      </w:r>
      <w:r>
        <w:rPr>
          <w:sz w:val="24"/>
        </w:rPr>
        <w:t>y</w:t>
      </w:r>
      <w:r>
        <w:rPr>
          <w:spacing w:val="42"/>
          <w:sz w:val="24"/>
        </w:rPr>
        <w:t xml:space="preserve"> </w:t>
      </w:r>
      <w:r>
        <w:rPr>
          <w:sz w:val="24"/>
        </w:rPr>
        <w:t>los</w:t>
      </w:r>
      <w:r>
        <w:rPr>
          <w:spacing w:val="43"/>
          <w:sz w:val="24"/>
        </w:rPr>
        <w:t xml:space="preserve"> </w:t>
      </w:r>
      <w:r>
        <w:rPr>
          <w:sz w:val="24"/>
        </w:rPr>
        <w:t>accesos</w:t>
      </w:r>
      <w:r>
        <w:rPr>
          <w:spacing w:val="43"/>
          <w:sz w:val="24"/>
        </w:rPr>
        <w:t xml:space="preserve"> </w:t>
      </w:r>
      <w:r>
        <w:rPr>
          <w:sz w:val="24"/>
        </w:rPr>
        <w:t>de</w:t>
      </w:r>
      <w:r>
        <w:rPr>
          <w:spacing w:val="44"/>
          <w:sz w:val="24"/>
        </w:rPr>
        <w:t xml:space="preserve"> </w:t>
      </w:r>
      <w:r>
        <w:rPr>
          <w:sz w:val="24"/>
        </w:rPr>
        <w:t>escenarios</w:t>
      </w:r>
      <w:r>
        <w:rPr>
          <w:spacing w:val="42"/>
          <w:sz w:val="24"/>
        </w:rPr>
        <w:t xml:space="preserve"> </w:t>
      </w:r>
      <w:r>
        <w:rPr>
          <w:sz w:val="24"/>
        </w:rPr>
        <w:t>naturales</w:t>
      </w:r>
      <w:r>
        <w:rPr>
          <w:spacing w:val="41"/>
          <w:sz w:val="24"/>
        </w:rPr>
        <w:t xml:space="preserve"> </w:t>
      </w:r>
      <w:r>
        <w:rPr>
          <w:sz w:val="24"/>
        </w:rPr>
        <w:t>dentro</w:t>
      </w:r>
      <w:r>
        <w:rPr>
          <w:spacing w:val="42"/>
          <w:sz w:val="24"/>
        </w:rPr>
        <w:t xml:space="preserve"> </w:t>
      </w:r>
      <w:r>
        <w:rPr>
          <w:sz w:val="24"/>
        </w:rPr>
        <w:t>del</w:t>
      </w:r>
      <w:r>
        <w:rPr>
          <w:spacing w:val="43"/>
          <w:sz w:val="24"/>
        </w:rPr>
        <w:t xml:space="preserve"> </w:t>
      </w:r>
      <w:r>
        <w:rPr>
          <w:sz w:val="24"/>
        </w:rPr>
        <w:t>espacio</w:t>
      </w:r>
      <w:r>
        <w:rPr>
          <w:spacing w:val="-57"/>
          <w:sz w:val="24"/>
        </w:rPr>
        <w:t xml:space="preserve"> </w:t>
      </w:r>
      <w:r>
        <w:rPr>
          <w:sz w:val="24"/>
        </w:rPr>
        <w:t>público.</w:t>
      </w:r>
    </w:p>
    <w:p w14:paraId="1688D140" w14:textId="77777777" w:rsidR="00575006" w:rsidRDefault="00000000">
      <w:pPr>
        <w:pStyle w:val="Prrafodelista"/>
        <w:numPr>
          <w:ilvl w:val="0"/>
          <w:numId w:val="6"/>
        </w:numPr>
        <w:tabs>
          <w:tab w:val="left" w:pos="801"/>
        </w:tabs>
        <w:ind w:right="832" w:hanging="284"/>
        <w:rPr>
          <w:sz w:val="24"/>
        </w:rPr>
      </w:pPr>
      <w:r>
        <w:rPr>
          <w:sz w:val="24"/>
        </w:rPr>
        <w:t>Equipar</w:t>
      </w:r>
      <w:r>
        <w:rPr>
          <w:spacing w:val="14"/>
          <w:sz w:val="24"/>
        </w:rPr>
        <w:t xml:space="preserve"> </w:t>
      </w:r>
      <w:r>
        <w:rPr>
          <w:sz w:val="24"/>
        </w:rPr>
        <w:t>y</w:t>
      </w:r>
      <w:r>
        <w:rPr>
          <w:spacing w:val="14"/>
          <w:sz w:val="24"/>
        </w:rPr>
        <w:t xml:space="preserve"> </w:t>
      </w:r>
      <w:r>
        <w:rPr>
          <w:sz w:val="24"/>
        </w:rPr>
        <w:t>promocionar</w:t>
      </w:r>
      <w:r>
        <w:rPr>
          <w:spacing w:val="12"/>
          <w:sz w:val="24"/>
        </w:rPr>
        <w:t xml:space="preserve"> </w:t>
      </w:r>
      <w:r>
        <w:rPr>
          <w:sz w:val="24"/>
        </w:rPr>
        <w:t>las</w:t>
      </w:r>
      <w:r>
        <w:rPr>
          <w:spacing w:val="16"/>
          <w:sz w:val="24"/>
        </w:rPr>
        <w:t xml:space="preserve"> </w:t>
      </w:r>
      <w:r>
        <w:rPr>
          <w:sz w:val="24"/>
        </w:rPr>
        <w:t>áreas</w:t>
      </w:r>
      <w:r>
        <w:rPr>
          <w:spacing w:val="13"/>
          <w:sz w:val="24"/>
        </w:rPr>
        <w:t xml:space="preserve"> </w:t>
      </w:r>
      <w:r>
        <w:rPr>
          <w:sz w:val="24"/>
        </w:rPr>
        <w:t>protegidas</w:t>
      </w:r>
      <w:r>
        <w:rPr>
          <w:spacing w:val="13"/>
          <w:sz w:val="24"/>
        </w:rPr>
        <w:t xml:space="preserve"> </w:t>
      </w:r>
      <w:r>
        <w:rPr>
          <w:sz w:val="24"/>
        </w:rPr>
        <w:t>y</w:t>
      </w:r>
      <w:r>
        <w:rPr>
          <w:spacing w:val="16"/>
          <w:sz w:val="24"/>
        </w:rPr>
        <w:t xml:space="preserve"> </w:t>
      </w:r>
      <w:r>
        <w:rPr>
          <w:sz w:val="24"/>
        </w:rPr>
        <w:t>zonas</w:t>
      </w:r>
      <w:r>
        <w:rPr>
          <w:spacing w:val="13"/>
          <w:sz w:val="24"/>
        </w:rPr>
        <w:t xml:space="preserve"> </w:t>
      </w:r>
      <w:r>
        <w:rPr>
          <w:sz w:val="24"/>
        </w:rPr>
        <w:t>verdes</w:t>
      </w:r>
      <w:r>
        <w:rPr>
          <w:spacing w:val="14"/>
          <w:sz w:val="24"/>
        </w:rPr>
        <w:t xml:space="preserve"> </w:t>
      </w:r>
      <w:r>
        <w:rPr>
          <w:sz w:val="24"/>
        </w:rPr>
        <w:t>para</w:t>
      </w:r>
      <w:r>
        <w:rPr>
          <w:spacing w:val="13"/>
          <w:sz w:val="24"/>
        </w:rPr>
        <w:t xml:space="preserve"> </w:t>
      </w:r>
      <w:r>
        <w:rPr>
          <w:sz w:val="24"/>
        </w:rPr>
        <w:t>su</w:t>
      </w:r>
      <w:r>
        <w:rPr>
          <w:spacing w:val="16"/>
          <w:sz w:val="24"/>
        </w:rPr>
        <w:t xml:space="preserve"> </w:t>
      </w:r>
      <w:r>
        <w:rPr>
          <w:sz w:val="24"/>
        </w:rPr>
        <w:t>apropiación</w:t>
      </w:r>
      <w:r>
        <w:rPr>
          <w:spacing w:val="13"/>
          <w:sz w:val="24"/>
        </w:rPr>
        <w:t xml:space="preserve"> </w:t>
      </w:r>
      <w:r>
        <w:rPr>
          <w:sz w:val="24"/>
        </w:rPr>
        <w:t>pública</w:t>
      </w:r>
      <w:r>
        <w:rPr>
          <w:spacing w:val="-57"/>
          <w:sz w:val="24"/>
        </w:rPr>
        <w:t xml:space="preserve"> </w:t>
      </w:r>
      <w:r>
        <w:rPr>
          <w:sz w:val="24"/>
        </w:rPr>
        <w:t>como</w:t>
      </w:r>
      <w:r>
        <w:rPr>
          <w:spacing w:val="-1"/>
          <w:sz w:val="24"/>
        </w:rPr>
        <w:t xml:space="preserve"> </w:t>
      </w:r>
      <w:r>
        <w:rPr>
          <w:sz w:val="24"/>
        </w:rPr>
        <w:t>espacio para</w:t>
      </w:r>
      <w:r>
        <w:rPr>
          <w:spacing w:val="-2"/>
          <w:sz w:val="24"/>
        </w:rPr>
        <w:t xml:space="preserve"> </w:t>
      </w:r>
      <w:r>
        <w:rPr>
          <w:sz w:val="24"/>
        </w:rPr>
        <w:t>la</w:t>
      </w:r>
      <w:r>
        <w:rPr>
          <w:spacing w:val="1"/>
          <w:sz w:val="24"/>
        </w:rPr>
        <w:t xml:space="preserve"> </w:t>
      </w:r>
      <w:r>
        <w:rPr>
          <w:sz w:val="24"/>
        </w:rPr>
        <w:t>recreación y la</w:t>
      </w:r>
      <w:r>
        <w:rPr>
          <w:spacing w:val="1"/>
          <w:sz w:val="24"/>
        </w:rPr>
        <w:t xml:space="preserve"> </w:t>
      </w:r>
      <w:r>
        <w:rPr>
          <w:sz w:val="24"/>
        </w:rPr>
        <w:t>educación.</w:t>
      </w:r>
    </w:p>
    <w:p w14:paraId="19D031A9" w14:textId="77777777" w:rsidR="00575006" w:rsidRDefault="00575006">
      <w:pPr>
        <w:pStyle w:val="Textoindependiente"/>
      </w:pPr>
    </w:p>
    <w:p w14:paraId="630DD6B7" w14:textId="77777777" w:rsidR="00575006" w:rsidRDefault="00000000">
      <w:pPr>
        <w:pStyle w:val="Textoindependiente"/>
        <w:ind w:left="546" w:right="825"/>
        <w:jc w:val="both"/>
      </w:pPr>
      <w:r>
        <w:t>Desde ese entonces se buscaba la ampliación y mejoramiento del espacio público natural,</w:t>
      </w:r>
      <w:r>
        <w:rPr>
          <w:spacing w:val="1"/>
        </w:rPr>
        <w:t xml:space="preserve"> </w:t>
      </w:r>
      <w:r>
        <w:t>que incluía la protección de humedales, zonas de ronda y manejo del sistema orográfico</w:t>
      </w:r>
      <w:r>
        <w:rPr>
          <w:spacing w:val="1"/>
        </w:rPr>
        <w:t xml:space="preserve"> </w:t>
      </w:r>
      <w:r>
        <w:t>distrital</w:t>
      </w:r>
      <w:r>
        <w:rPr>
          <w:spacing w:val="1"/>
        </w:rPr>
        <w:t xml:space="preserve"> </w:t>
      </w:r>
      <w:r>
        <w:t>para</w:t>
      </w:r>
      <w:r>
        <w:rPr>
          <w:spacing w:val="1"/>
        </w:rPr>
        <w:t xml:space="preserve"> </w:t>
      </w:r>
      <w:r>
        <w:t>aumentar</w:t>
      </w:r>
      <w:r>
        <w:rPr>
          <w:spacing w:val="1"/>
        </w:rPr>
        <w:t xml:space="preserve"> </w:t>
      </w:r>
      <w:r>
        <w:t>la</w:t>
      </w:r>
      <w:r>
        <w:rPr>
          <w:spacing w:val="1"/>
        </w:rPr>
        <w:t xml:space="preserve"> </w:t>
      </w:r>
      <w:r>
        <w:t>biodiversidad,</w:t>
      </w:r>
      <w:r>
        <w:rPr>
          <w:spacing w:val="1"/>
        </w:rPr>
        <w:t xml:space="preserve"> </w:t>
      </w:r>
      <w:r>
        <w:t>articulación</w:t>
      </w:r>
      <w:r>
        <w:rPr>
          <w:spacing w:val="1"/>
        </w:rPr>
        <w:t xml:space="preserve"> </w:t>
      </w:r>
      <w:r>
        <w:t>urbanística</w:t>
      </w:r>
      <w:r>
        <w:rPr>
          <w:spacing w:val="1"/>
        </w:rPr>
        <w:t xml:space="preserve"> </w:t>
      </w:r>
      <w:r>
        <w:t>y</w:t>
      </w:r>
      <w:r>
        <w:rPr>
          <w:spacing w:val="1"/>
        </w:rPr>
        <w:t xml:space="preserve"> </w:t>
      </w:r>
      <w:r>
        <w:t>el</w:t>
      </w:r>
      <w:r>
        <w:rPr>
          <w:spacing w:val="1"/>
        </w:rPr>
        <w:t xml:space="preserve"> </w:t>
      </w:r>
      <w:r>
        <w:t>disfrute</w:t>
      </w:r>
      <w:r>
        <w:rPr>
          <w:spacing w:val="1"/>
        </w:rPr>
        <w:t xml:space="preserve"> </w:t>
      </w:r>
      <w:r>
        <w:t>público</w:t>
      </w:r>
      <w:r>
        <w:rPr>
          <w:spacing w:val="1"/>
        </w:rPr>
        <w:t xml:space="preserve"> </w:t>
      </w:r>
      <w:r>
        <w:t>sostenible; así como la asistencia técnica a los habitantes de las áreas rurales del Distrito y</w:t>
      </w:r>
      <w:r>
        <w:rPr>
          <w:spacing w:val="1"/>
        </w:rPr>
        <w:t xml:space="preserve"> </w:t>
      </w:r>
      <w:r>
        <w:t>la</w:t>
      </w:r>
      <w:r>
        <w:rPr>
          <w:spacing w:val="-1"/>
        </w:rPr>
        <w:t xml:space="preserve"> </w:t>
      </w:r>
      <w:r>
        <w:t>implementación de prácticas</w:t>
      </w:r>
      <w:r>
        <w:rPr>
          <w:spacing w:val="-1"/>
        </w:rPr>
        <w:t xml:space="preserve"> </w:t>
      </w:r>
      <w:r>
        <w:t>y sistemas de</w:t>
      </w:r>
      <w:r>
        <w:rPr>
          <w:spacing w:val="-2"/>
        </w:rPr>
        <w:t xml:space="preserve"> </w:t>
      </w:r>
      <w:r>
        <w:t>aprovechamiento rural sostenible.</w:t>
      </w:r>
    </w:p>
    <w:p w14:paraId="24F31EC5" w14:textId="77777777" w:rsidR="00575006" w:rsidRDefault="00575006">
      <w:pPr>
        <w:pStyle w:val="Textoindependiente"/>
      </w:pPr>
    </w:p>
    <w:p w14:paraId="1DF041D0" w14:textId="77777777" w:rsidR="00575006" w:rsidRDefault="00000000">
      <w:pPr>
        <w:pStyle w:val="Textoindependiente"/>
        <w:spacing w:before="1"/>
        <w:ind w:left="546" w:right="822"/>
        <w:jc w:val="both"/>
      </w:pPr>
      <w:r>
        <w:t>A todo lo anterior se suma la necesidad de contar con ecosistemas naturales saludables y en</w:t>
      </w:r>
      <w:r>
        <w:rPr>
          <w:spacing w:val="-58"/>
        </w:rPr>
        <w:t xml:space="preserve"> </w:t>
      </w:r>
      <w:r>
        <w:t>buen funcionamiento, que fortalezcan la resiliencia natural ante los efectos adversos del</w:t>
      </w:r>
      <w:r>
        <w:rPr>
          <w:spacing w:val="1"/>
        </w:rPr>
        <w:t xml:space="preserve"> </w:t>
      </w:r>
      <w:r>
        <w:t>cambio climático y reduzcan la vulnerabilidad de las personas. Por ello, además de los</w:t>
      </w:r>
      <w:r>
        <w:rPr>
          <w:spacing w:val="1"/>
        </w:rPr>
        <w:t xml:space="preserve"> </w:t>
      </w:r>
      <w:r>
        <w:t>componentes de la Estructura Ecológica Principal, se hace necesario recuperar y adecuar</w:t>
      </w:r>
      <w:r>
        <w:rPr>
          <w:spacing w:val="1"/>
        </w:rPr>
        <w:t xml:space="preserve"> </w:t>
      </w:r>
      <w:r>
        <w:t>otros</w:t>
      </w:r>
      <w:r>
        <w:rPr>
          <w:spacing w:val="-4"/>
        </w:rPr>
        <w:t xml:space="preserve"> </w:t>
      </w:r>
      <w:r>
        <w:t>elementos</w:t>
      </w:r>
      <w:r>
        <w:rPr>
          <w:spacing w:val="-3"/>
        </w:rPr>
        <w:t xml:space="preserve"> </w:t>
      </w:r>
      <w:r>
        <w:t>del</w:t>
      </w:r>
      <w:r>
        <w:rPr>
          <w:spacing w:val="-3"/>
        </w:rPr>
        <w:t xml:space="preserve"> </w:t>
      </w:r>
      <w:r>
        <w:t>suelo</w:t>
      </w:r>
      <w:r>
        <w:rPr>
          <w:spacing w:val="-3"/>
        </w:rPr>
        <w:t xml:space="preserve"> </w:t>
      </w:r>
      <w:r>
        <w:t>de</w:t>
      </w:r>
      <w:r>
        <w:rPr>
          <w:spacing w:val="-5"/>
        </w:rPr>
        <w:t xml:space="preserve"> </w:t>
      </w:r>
      <w:r>
        <w:t>protección,</w:t>
      </w:r>
      <w:r>
        <w:rPr>
          <w:spacing w:val="-3"/>
        </w:rPr>
        <w:t xml:space="preserve"> </w:t>
      </w:r>
      <w:r>
        <w:t>como</w:t>
      </w:r>
      <w:r>
        <w:rPr>
          <w:spacing w:val="-3"/>
        </w:rPr>
        <w:t xml:space="preserve"> </w:t>
      </w:r>
      <w:r>
        <w:t>las</w:t>
      </w:r>
      <w:r>
        <w:rPr>
          <w:spacing w:val="-4"/>
        </w:rPr>
        <w:t xml:space="preserve"> </w:t>
      </w:r>
      <w:r>
        <w:t>zonas</w:t>
      </w:r>
      <w:r>
        <w:rPr>
          <w:spacing w:val="-4"/>
        </w:rPr>
        <w:t xml:space="preserve"> </w:t>
      </w:r>
      <w:r>
        <w:t>de</w:t>
      </w:r>
      <w:r>
        <w:rPr>
          <w:spacing w:val="-5"/>
        </w:rPr>
        <w:t xml:space="preserve"> </w:t>
      </w:r>
      <w:r>
        <w:t>alto</w:t>
      </w:r>
      <w:r>
        <w:rPr>
          <w:spacing w:val="-4"/>
        </w:rPr>
        <w:t xml:space="preserve"> </w:t>
      </w:r>
      <w:r>
        <w:t>riesgo</w:t>
      </w:r>
      <w:r>
        <w:rPr>
          <w:spacing w:val="-4"/>
        </w:rPr>
        <w:t xml:space="preserve"> </w:t>
      </w:r>
      <w:r>
        <w:t>no</w:t>
      </w:r>
      <w:r>
        <w:rPr>
          <w:spacing w:val="-4"/>
        </w:rPr>
        <w:t xml:space="preserve"> </w:t>
      </w:r>
      <w:r>
        <w:t>mitigable,</w:t>
      </w:r>
      <w:r>
        <w:rPr>
          <w:spacing w:val="-4"/>
        </w:rPr>
        <w:t xml:space="preserve"> </w:t>
      </w:r>
      <w:r>
        <w:t>a</w:t>
      </w:r>
      <w:r>
        <w:rPr>
          <w:spacing w:val="-4"/>
        </w:rPr>
        <w:t xml:space="preserve"> </w:t>
      </w:r>
      <w:r>
        <w:t>fin</w:t>
      </w:r>
      <w:r>
        <w:rPr>
          <w:spacing w:val="-4"/>
        </w:rPr>
        <w:t xml:space="preserve"> </w:t>
      </w:r>
      <w:r>
        <w:t>de</w:t>
      </w:r>
      <w:r>
        <w:rPr>
          <w:spacing w:val="-58"/>
        </w:rPr>
        <w:t xml:space="preserve"> </w:t>
      </w:r>
      <w:r>
        <w:t>que faciliten</w:t>
      </w:r>
      <w:r>
        <w:rPr>
          <w:spacing w:val="1"/>
        </w:rPr>
        <w:t xml:space="preserve"> </w:t>
      </w:r>
      <w:r>
        <w:t>la conectividad, a la vez que brindan</w:t>
      </w:r>
      <w:r>
        <w:rPr>
          <w:spacing w:val="1"/>
        </w:rPr>
        <w:t xml:space="preserve"> </w:t>
      </w:r>
      <w:r>
        <w:t>espacios</w:t>
      </w:r>
      <w:r>
        <w:rPr>
          <w:spacing w:val="1"/>
        </w:rPr>
        <w:t xml:space="preserve"> </w:t>
      </w:r>
      <w:r>
        <w:t>de esparcimiento</w:t>
      </w:r>
      <w:r>
        <w:rPr>
          <w:spacing w:val="1"/>
        </w:rPr>
        <w:t xml:space="preserve"> </w:t>
      </w:r>
      <w:r>
        <w:t>para la</w:t>
      </w:r>
      <w:r>
        <w:rPr>
          <w:spacing w:val="1"/>
        </w:rPr>
        <w:t xml:space="preserve"> </w:t>
      </w:r>
      <w:r>
        <w:t>ciudadanía, es decir, se</w:t>
      </w:r>
      <w:r>
        <w:rPr>
          <w:spacing w:val="-1"/>
        </w:rPr>
        <w:t xml:space="preserve"> </w:t>
      </w:r>
      <w:r>
        <w:t>viabilizan</w:t>
      </w:r>
      <w:r>
        <w:rPr>
          <w:spacing w:val="-1"/>
        </w:rPr>
        <w:t xml:space="preserve"> </w:t>
      </w:r>
      <w:r>
        <w:t>como espacio público efectivo.</w:t>
      </w:r>
    </w:p>
    <w:p w14:paraId="25197EAA" w14:textId="77777777" w:rsidR="00575006" w:rsidRDefault="00575006">
      <w:pPr>
        <w:pStyle w:val="Textoindependiente"/>
      </w:pPr>
    </w:p>
    <w:p w14:paraId="5E1CF8C7" w14:textId="77777777" w:rsidR="00575006" w:rsidRDefault="00000000">
      <w:pPr>
        <w:pStyle w:val="Textoindependiente"/>
        <w:ind w:left="546" w:right="822"/>
        <w:jc w:val="both"/>
      </w:pPr>
      <w:r>
        <w:t>Entre las iniciativas adelantadas en zonas de alto riesgo no mitigable, la Secretaría Distrital</w:t>
      </w:r>
      <w:r>
        <w:rPr>
          <w:spacing w:val="-57"/>
        </w:rPr>
        <w:t xml:space="preserve"> </w:t>
      </w:r>
      <w:r>
        <w:t>de Ambiente cuenta con el Plan de Manejo Ambiental de Altos de la Estancia, el cual, de</w:t>
      </w:r>
      <w:r>
        <w:rPr>
          <w:spacing w:val="1"/>
        </w:rPr>
        <w:t xml:space="preserve"> </w:t>
      </w:r>
      <w:r>
        <w:t>acuerdo</w:t>
      </w:r>
      <w:r>
        <w:rPr>
          <w:spacing w:val="1"/>
        </w:rPr>
        <w:t xml:space="preserve"> </w:t>
      </w:r>
      <w:r>
        <w:t>a</w:t>
      </w:r>
      <w:r>
        <w:rPr>
          <w:spacing w:val="1"/>
        </w:rPr>
        <w:t xml:space="preserve"> </w:t>
      </w:r>
      <w:r>
        <w:t>la</w:t>
      </w:r>
      <w:r>
        <w:rPr>
          <w:spacing w:val="1"/>
        </w:rPr>
        <w:t xml:space="preserve"> </w:t>
      </w:r>
      <w:r>
        <w:t>Resolución</w:t>
      </w:r>
      <w:r>
        <w:rPr>
          <w:spacing w:val="1"/>
        </w:rPr>
        <w:t xml:space="preserve"> </w:t>
      </w:r>
      <w:r>
        <w:t>SDP</w:t>
      </w:r>
      <w:r>
        <w:rPr>
          <w:spacing w:val="1"/>
        </w:rPr>
        <w:t xml:space="preserve"> </w:t>
      </w:r>
      <w:r>
        <w:t>983/15,</w:t>
      </w:r>
      <w:r>
        <w:rPr>
          <w:spacing w:val="1"/>
        </w:rPr>
        <w:t xml:space="preserve"> </w:t>
      </w:r>
      <w:r>
        <w:t>debe</w:t>
      </w:r>
      <w:r>
        <w:rPr>
          <w:spacing w:val="1"/>
        </w:rPr>
        <w:t xml:space="preserve"> </w:t>
      </w:r>
      <w:r>
        <w:t>ser</w:t>
      </w:r>
      <w:r>
        <w:rPr>
          <w:spacing w:val="1"/>
        </w:rPr>
        <w:t xml:space="preserve"> </w:t>
      </w:r>
      <w:r>
        <w:t>implementado</w:t>
      </w:r>
      <w:r>
        <w:rPr>
          <w:spacing w:val="1"/>
        </w:rPr>
        <w:t xml:space="preserve"> </w:t>
      </w:r>
      <w:r>
        <w:t>coordinadamente</w:t>
      </w:r>
      <w:r>
        <w:rPr>
          <w:spacing w:val="1"/>
        </w:rPr>
        <w:t xml:space="preserve"> </w:t>
      </w:r>
      <w:r>
        <w:t>entre</w:t>
      </w:r>
      <w:r>
        <w:rPr>
          <w:spacing w:val="1"/>
        </w:rPr>
        <w:t xml:space="preserve"> </w:t>
      </w:r>
      <w:r>
        <w:t>diferentes instituciones, de manera que no sólo se persiga el adecuado manejo ambiental de</w:t>
      </w:r>
      <w:r>
        <w:rPr>
          <w:spacing w:val="-57"/>
        </w:rPr>
        <w:t xml:space="preserve"> </w:t>
      </w:r>
      <w:r>
        <w:t>esa zona de alto riesgo no mitigable, sino que también se desarrolle adecuadamente como</w:t>
      </w:r>
      <w:r>
        <w:rPr>
          <w:spacing w:val="1"/>
        </w:rPr>
        <w:t xml:space="preserve"> </w:t>
      </w:r>
      <w:r>
        <w:t>parte del espacio público de alta complejidad del que hace parte.</w:t>
      </w:r>
      <w:r>
        <w:rPr>
          <w:spacing w:val="1"/>
        </w:rPr>
        <w:t xml:space="preserve"> </w:t>
      </w:r>
      <w:r>
        <w:t>Por ello, resulta deseable</w:t>
      </w:r>
      <w:r>
        <w:rPr>
          <w:spacing w:val="1"/>
        </w:rPr>
        <w:t xml:space="preserve"> </w:t>
      </w:r>
      <w:r>
        <w:t>continuar</w:t>
      </w:r>
      <w:r>
        <w:rPr>
          <w:spacing w:val="-7"/>
        </w:rPr>
        <w:t xml:space="preserve"> </w:t>
      </w:r>
      <w:r>
        <w:t>con</w:t>
      </w:r>
      <w:r>
        <w:rPr>
          <w:spacing w:val="-4"/>
        </w:rPr>
        <w:t xml:space="preserve"> </w:t>
      </w:r>
      <w:r>
        <w:t>el</w:t>
      </w:r>
      <w:r>
        <w:rPr>
          <w:spacing w:val="-5"/>
        </w:rPr>
        <w:t xml:space="preserve"> </w:t>
      </w:r>
      <w:r>
        <w:t>proceso</w:t>
      </w:r>
      <w:r>
        <w:rPr>
          <w:spacing w:val="-1"/>
        </w:rPr>
        <w:t xml:space="preserve"> </w:t>
      </w:r>
      <w:r>
        <w:t>de</w:t>
      </w:r>
      <w:r>
        <w:rPr>
          <w:spacing w:val="-6"/>
        </w:rPr>
        <w:t xml:space="preserve"> </w:t>
      </w:r>
      <w:r>
        <w:t>recuperación</w:t>
      </w:r>
      <w:r>
        <w:rPr>
          <w:spacing w:val="-4"/>
        </w:rPr>
        <w:t xml:space="preserve"> </w:t>
      </w:r>
      <w:r>
        <w:t>y</w:t>
      </w:r>
      <w:r>
        <w:rPr>
          <w:spacing w:val="-5"/>
        </w:rPr>
        <w:t xml:space="preserve"> </w:t>
      </w:r>
      <w:r>
        <w:t>adecuar</w:t>
      </w:r>
      <w:r>
        <w:rPr>
          <w:spacing w:val="-7"/>
        </w:rPr>
        <w:t xml:space="preserve"> </w:t>
      </w:r>
      <w:r>
        <w:t>la</w:t>
      </w:r>
      <w:r>
        <w:rPr>
          <w:spacing w:val="-3"/>
        </w:rPr>
        <w:t xml:space="preserve"> </w:t>
      </w:r>
      <w:r>
        <w:t>zona</w:t>
      </w:r>
      <w:r>
        <w:rPr>
          <w:spacing w:val="-7"/>
        </w:rPr>
        <w:t xml:space="preserve"> </w:t>
      </w:r>
      <w:r>
        <w:t>para</w:t>
      </w:r>
      <w:r>
        <w:rPr>
          <w:spacing w:val="-7"/>
        </w:rPr>
        <w:t xml:space="preserve"> </w:t>
      </w:r>
      <w:r>
        <w:t>que</w:t>
      </w:r>
      <w:r>
        <w:rPr>
          <w:spacing w:val="-4"/>
        </w:rPr>
        <w:t xml:space="preserve"> </w:t>
      </w:r>
      <w:r>
        <w:t>sea</w:t>
      </w:r>
      <w:r>
        <w:rPr>
          <w:spacing w:val="-5"/>
        </w:rPr>
        <w:t xml:space="preserve"> </w:t>
      </w:r>
      <w:r>
        <w:t>un</w:t>
      </w:r>
      <w:r>
        <w:rPr>
          <w:spacing w:val="-3"/>
        </w:rPr>
        <w:t xml:space="preserve"> </w:t>
      </w:r>
      <w:r>
        <w:t>lugar</w:t>
      </w:r>
      <w:r>
        <w:rPr>
          <w:spacing w:val="-7"/>
        </w:rPr>
        <w:t xml:space="preserve"> </w:t>
      </w:r>
      <w:r>
        <w:t>de</w:t>
      </w:r>
      <w:r>
        <w:rPr>
          <w:spacing w:val="-4"/>
        </w:rPr>
        <w:t xml:space="preserve"> </w:t>
      </w:r>
      <w:r>
        <w:t>disfrute</w:t>
      </w:r>
      <w:r>
        <w:rPr>
          <w:spacing w:val="-58"/>
        </w:rPr>
        <w:t xml:space="preserve"> </w:t>
      </w:r>
      <w:r>
        <w:t>de la ciudadanía y especialmente de los habitantes de la localidad de Ciudad Bolívar que</w:t>
      </w:r>
      <w:r>
        <w:rPr>
          <w:spacing w:val="1"/>
        </w:rPr>
        <w:t xml:space="preserve"> </w:t>
      </w:r>
      <w:r>
        <w:t>tienen</w:t>
      </w:r>
      <w:r>
        <w:rPr>
          <w:spacing w:val="-1"/>
        </w:rPr>
        <w:t xml:space="preserve"> </w:t>
      </w:r>
      <w:r>
        <w:t>deficiencia de zonas verdes y</w:t>
      </w:r>
      <w:r>
        <w:rPr>
          <w:spacing w:val="1"/>
        </w:rPr>
        <w:t xml:space="preserve"> </w:t>
      </w:r>
      <w:r>
        <w:t>espacio público, en general.</w:t>
      </w:r>
    </w:p>
    <w:p w14:paraId="1880CCE7" w14:textId="77777777" w:rsidR="00575006" w:rsidRDefault="00575006">
      <w:pPr>
        <w:pStyle w:val="Textoindependiente"/>
      </w:pPr>
    </w:p>
    <w:p w14:paraId="20416EE5" w14:textId="77777777" w:rsidR="00575006" w:rsidRDefault="00000000">
      <w:pPr>
        <w:pStyle w:val="Textoindependiente"/>
        <w:ind w:left="546" w:right="823"/>
        <w:jc w:val="both"/>
      </w:pPr>
      <w:r>
        <w:t>De manera similar, gracias a las actuaciones que se han realizado desde el 2006, la zona de</w:t>
      </w:r>
      <w:r>
        <w:rPr>
          <w:spacing w:val="1"/>
        </w:rPr>
        <w:t xml:space="preserve"> </w:t>
      </w:r>
      <w:r>
        <w:t>alto</w:t>
      </w:r>
      <w:r>
        <w:rPr>
          <w:spacing w:val="-9"/>
        </w:rPr>
        <w:t xml:space="preserve"> </w:t>
      </w:r>
      <w:r>
        <w:t>riesgo</w:t>
      </w:r>
      <w:r>
        <w:rPr>
          <w:spacing w:val="-8"/>
        </w:rPr>
        <w:t xml:space="preserve"> </w:t>
      </w:r>
      <w:r>
        <w:t>no</w:t>
      </w:r>
      <w:r>
        <w:rPr>
          <w:spacing w:val="-8"/>
        </w:rPr>
        <w:t xml:space="preserve"> </w:t>
      </w:r>
      <w:r>
        <w:t>mitigable</w:t>
      </w:r>
      <w:r>
        <w:rPr>
          <w:spacing w:val="-9"/>
        </w:rPr>
        <w:t xml:space="preserve"> </w:t>
      </w:r>
      <w:r>
        <w:t>de</w:t>
      </w:r>
      <w:r>
        <w:rPr>
          <w:spacing w:val="-10"/>
        </w:rPr>
        <w:t xml:space="preserve"> </w:t>
      </w:r>
      <w:r>
        <w:t>Nueva</w:t>
      </w:r>
      <w:r>
        <w:rPr>
          <w:spacing w:val="-9"/>
        </w:rPr>
        <w:t xml:space="preserve"> </w:t>
      </w:r>
      <w:r>
        <w:t>Esperanza,</w:t>
      </w:r>
      <w:r>
        <w:rPr>
          <w:spacing w:val="-6"/>
        </w:rPr>
        <w:t xml:space="preserve"> </w:t>
      </w:r>
      <w:r>
        <w:t>en</w:t>
      </w:r>
      <w:r>
        <w:rPr>
          <w:spacing w:val="-9"/>
        </w:rPr>
        <w:t xml:space="preserve"> </w:t>
      </w:r>
      <w:r>
        <w:t>la</w:t>
      </w:r>
      <w:r>
        <w:rPr>
          <w:spacing w:val="-6"/>
        </w:rPr>
        <w:t xml:space="preserve"> </w:t>
      </w:r>
      <w:r>
        <w:t>localidad</w:t>
      </w:r>
      <w:r>
        <w:rPr>
          <w:spacing w:val="-9"/>
        </w:rPr>
        <w:t xml:space="preserve"> </w:t>
      </w:r>
      <w:r>
        <w:t>de</w:t>
      </w:r>
      <w:r>
        <w:rPr>
          <w:spacing w:val="-7"/>
        </w:rPr>
        <w:t xml:space="preserve"> </w:t>
      </w:r>
      <w:r>
        <w:t>Rafael</w:t>
      </w:r>
      <w:r>
        <w:rPr>
          <w:spacing w:val="-7"/>
        </w:rPr>
        <w:t xml:space="preserve"> </w:t>
      </w:r>
      <w:r>
        <w:t>Uribe</w:t>
      </w:r>
      <w:r>
        <w:rPr>
          <w:spacing w:val="-7"/>
        </w:rPr>
        <w:t xml:space="preserve"> </w:t>
      </w:r>
      <w:proofErr w:type="spellStart"/>
      <w:r>
        <w:t>Uribe</w:t>
      </w:r>
      <w:proofErr w:type="spellEnd"/>
      <w:r>
        <w:t>,</w:t>
      </w:r>
      <w:r>
        <w:rPr>
          <w:spacing w:val="-9"/>
        </w:rPr>
        <w:t xml:space="preserve"> </w:t>
      </w:r>
      <w:r>
        <w:t>tiene</w:t>
      </w:r>
      <w:r>
        <w:rPr>
          <w:spacing w:val="-9"/>
        </w:rPr>
        <w:t xml:space="preserve"> </w:t>
      </w:r>
      <w:r>
        <w:t>un</w:t>
      </w:r>
      <w:r>
        <w:rPr>
          <w:spacing w:val="-58"/>
        </w:rPr>
        <w:t xml:space="preserve"> </w:t>
      </w:r>
      <w:r>
        <w:t>proceso avanzado de recuperación ambiental. Adicionalmente, esta zona es estratégica por</w:t>
      </w:r>
      <w:r>
        <w:rPr>
          <w:spacing w:val="1"/>
        </w:rPr>
        <w:t xml:space="preserve"> </w:t>
      </w:r>
      <w:r>
        <w:t xml:space="preserve">encontrarse contigua al Parque Ecológico Distrital de Montaña </w:t>
      </w:r>
      <w:proofErr w:type="spellStart"/>
      <w:r>
        <w:t>Entrenubes</w:t>
      </w:r>
      <w:proofErr w:type="spellEnd"/>
      <w:r>
        <w:t>, lo cual permite</w:t>
      </w:r>
      <w:r>
        <w:rPr>
          <w:spacing w:val="1"/>
        </w:rPr>
        <w:t xml:space="preserve"> </w:t>
      </w:r>
      <w:r>
        <w:t>reiterar que el adecuado manejo de algunas zonas del suelo de protección por riesgo, puede</w:t>
      </w:r>
      <w:r>
        <w:rPr>
          <w:spacing w:val="-57"/>
        </w:rPr>
        <w:t xml:space="preserve"> </w:t>
      </w:r>
      <w:r>
        <w:t>facilitar</w:t>
      </w:r>
      <w:r>
        <w:rPr>
          <w:spacing w:val="-1"/>
        </w:rPr>
        <w:t xml:space="preserve"> </w:t>
      </w:r>
      <w:r>
        <w:t>la</w:t>
      </w:r>
      <w:r>
        <w:rPr>
          <w:spacing w:val="-2"/>
        </w:rPr>
        <w:t xml:space="preserve"> </w:t>
      </w:r>
      <w:r>
        <w:t>conectividad de</w:t>
      </w:r>
      <w:r>
        <w:rPr>
          <w:spacing w:val="-1"/>
        </w:rPr>
        <w:t xml:space="preserve"> </w:t>
      </w:r>
      <w:r>
        <w:t>la Estructura</w:t>
      </w:r>
      <w:r>
        <w:rPr>
          <w:spacing w:val="-1"/>
        </w:rPr>
        <w:t xml:space="preserve"> </w:t>
      </w:r>
      <w:r>
        <w:t>Ecológica</w:t>
      </w:r>
      <w:r>
        <w:rPr>
          <w:spacing w:val="1"/>
        </w:rPr>
        <w:t xml:space="preserve"> </w:t>
      </w:r>
      <w:r>
        <w:t>Principal.</w:t>
      </w:r>
    </w:p>
    <w:p w14:paraId="09480AC8" w14:textId="77777777" w:rsidR="00575006" w:rsidRDefault="00575006">
      <w:pPr>
        <w:pStyle w:val="Textoindependiente"/>
        <w:spacing w:before="1"/>
      </w:pPr>
    </w:p>
    <w:p w14:paraId="2BD247FD" w14:textId="77777777" w:rsidR="00575006" w:rsidRDefault="00000000">
      <w:pPr>
        <w:pStyle w:val="Textoindependiente"/>
        <w:ind w:left="546" w:right="823"/>
        <w:jc w:val="both"/>
      </w:pPr>
      <w:r>
        <w:t>Los anteriores casos forman parte de las alternativas y escenarios con que se cuenta para</w:t>
      </w:r>
      <w:r>
        <w:rPr>
          <w:spacing w:val="1"/>
        </w:rPr>
        <w:t xml:space="preserve"> </w:t>
      </w:r>
      <w:r>
        <w:t>adelantar</w:t>
      </w:r>
      <w:r>
        <w:rPr>
          <w:spacing w:val="-6"/>
        </w:rPr>
        <w:t xml:space="preserve"> </w:t>
      </w:r>
      <w:r>
        <w:t>acciones</w:t>
      </w:r>
      <w:r>
        <w:rPr>
          <w:spacing w:val="-6"/>
        </w:rPr>
        <w:t xml:space="preserve"> </w:t>
      </w:r>
      <w:r>
        <w:t>de</w:t>
      </w:r>
      <w:r>
        <w:rPr>
          <w:spacing w:val="-7"/>
        </w:rPr>
        <w:t xml:space="preserve"> </w:t>
      </w:r>
      <w:r>
        <w:t>rehabilitación</w:t>
      </w:r>
      <w:r>
        <w:rPr>
          <w:spacing w:val="-6"/>
        </w:rPr>
        <w:t xml:space="preserve"> </w:t>
      </w:r>
      <w:r>
        <w:t>de</w:t>
      </w:r>
      <w:r>
        <w:rPr>
          <w:spacing w:val="-7"/>
        </w:rPr>
        <w:t xml:space="preserve"> </w:t>
      </w:r>
      <w:r>
        <w:t>espacios</w:t>
      </w:r>
      <w:r>
        <w:rPr>
          <w:spacing w:val="-6"/>
        </w:rPr>
        <w:t xml:space="preserve"> </w:t>
      </w:r>
      <w:r>
        <w:t>naturales</w:t>
      </w:r>
      <w:r>
        <w:rPr>
          <w:spacing w:val="-6"/>
        </w:rPr>
        <w:t xml:space="preserve"> </w:t>
      </w:r>
      <w:r>
        <w:t>que</w:t>
      </w:r>
      <w:r>
        <w:rPr>
          <w:spacing w:val="-7"/>
        </w:rPr>
        <w:t xml:space="preserve"> </w:t>
      </w:r>
      <w:r>
        <w:t>además</w:t>
      </w:r>
      <w:r>
        <w:rPr>
          <w:spacing w:val="-6"/>
        </w:rPr>
        <w:t xml:space="preserve"> </w:t>
      </w:r>
      <w:r>
        <w:t>de</w:t>
      </w:r>
      <w:r>
        <w:rPr>
          <w:spacing w:val="-7"/>
        </w:rPr>
        <w:t xml:space="preserve"> </w:t>
      </w:r>
      <w:r>
        <w:t>generar</w:t>
      </w:r>
      <w:r>
        <w:rPr>
          <w:spacing w:val="-7"/>
        </w:rPr>
        <w:t xml:space="preserve"> </w:t>
      </w:r>
      <w:r>
        <w:t>una</w:t>
      </w:r>
      <w:r>
        <w:rPr>
          <w:spacing w:val="-7"/>
        </w:rPr>
        <w:t xml:space="preserve"> </w:t>
      </w:r>
      <w:r>
        <w:t>mayor</w:t>
      </w:r>
      <w:r>
        <w:rPr>
          <w:spacing w:val="-58"/>
        </w:rPr>
        <w:t xml:space="preserve"> </w:t>
      </w:r>
      <w:r>
        <w:t>conectividad y reducir la vulnerabilidad, pueden contribuir a mejorar la oferta y calidad de</w:t>
      </w:r>
      <w:r>
        <w:rPr>
          <w:spacing w:val="1"/>
        </w:rPr>
        <w:t xml:space="preserve"> </w:t>
      </w:r>
      <w:r>
        <w:t>espacio</w:t>
      </w:r>
      <w:r>
        <w:rPr>
          <w:spacing w:val="-1"/>
        </w:rPr>
        <w:t xml:space="preserve"> </w:t>
      </w:r>
      <w:r>
        <w:t>público.</w:t>
      </w:r>
    </w:p>
    <w:p w14:paraId="3D208AA1" w14:textId="77777777" w:rsidR="00575006" w:rsidRDefault="00575006">
      <w:pPr>
        <w:jc w:val="both"/>
        <w:sectPr w:rsidR="00575006">
          <w:pgSz w:w="12240" w:h="15840"/>
          <w:pgMar w:top="2420" w:right="500" w:bottom="280" w:left="1580" w:header="722" w:footer="0" w:gutter="0"/>
          <w:cols w:space="720"/>
        </w:sectPr>
      </w:pPr>
    </w:p>
    <w:p w14:paraId="24731489" w14:textId="77777777" w:rsidR="00575006" w:rsidRDefault="00575006">
      <w:pPr>
        <w:pStyle w:val="Textoindependiente"/>
        <w:rPr>
          <w:sz w:val="20"/>
        </w:rPr>
      </w:pPr>
    </w:p>
    <w:p w14:paraId="6DE7A1A3" w14:textId="77777777" w:rsidR="00575006" w:rsidRDefault="00575006">
      <w:pPr>
        <w:pStyle w:val="Textoindependiente"/>
        <w:rPr>
          <w:sz w:val="20"/>
        </w:rPr>
      </w:pPr>
    </w:p>
    <w:p w14:paraId="6A30CA32" w14:textId="77777777" w:rsidR="00575006" w:rsidRDefault="00575006">
      <w:pPr>
        <w:pStyle w:val="Textoindependiente"/>
        <w:spacing w:before="6"/>
        <w:rPr>
          <w:sz w:val="21"/>
        </w:rPr>
      </w:pPr>
    </w:p>
    <w:p w14:paraId="6CC9D43A" w14:textId="77777777" w:rsidR="00575006" w:rsidRDefault="00000000">
      <w:pPr>
        <w:pStyle w:val="Ttulo1"/>
        <w:numPr>
          <w:ilvl w:val="2"/>
          <w:numId w:val="7"/>
        </w:numPr>
        <w:tabs>
          <w:tab w:val="left" w:pos="2476"/>
          <w:tab w:val="left" w:pos="2477"/>
        </w:tabs>
        <w:ind w:right="825"/>
        <w:jc w:val="left"/>
      </w:pPr>
      <w:r>
        <w:t>Aspectos Legales</w:t>
      </w:r>
      <w:r>
        <w:rPr>
          <w:spacing w:val="1"/>
        </w:rPr>
        <w:t xml:space="preserve"> </w:t>
      </w:r>
      <w:r>
        <w:t>y estudios</w:t>
      </w:r>
      <w:r>
        <w:rPr>
          <w:spacing w:val="1"/>
        </w:rPr>
        <w:t xml:space="preserve"> </w:t>
      </w:r>
      <w:r>
        <w:t>que respalda la formulación</w:t>
      </w:r>
      <w:r>
        <w:rPr>
          <w:spacing w:val="-67"/>
        </w:rPr>
        <w:t xml:space="preserve"> </w:t>
      </w:r>
      <w:r>
        <w:t>del proyecto.</w:t>
      </w:r>
    </w:p>
    <w:p w14:paraId="15DF9CC6" w14:textId="77777777" w:rsidR="00575006" w:rsidRDefault="00000000">
      <w:pPr>
        <w:pStyle w:val="Textoindependiente"/>
        <w:spacing w:before="250"/>
        <w:ind w:left="1113" w:right="830" w:hanging="567"/>
      </w:pPr>
      <w:r>
        <w:t>Para</w:t>
      </w:r>
      <w:r>
        <w:rPr>
          <w:spacing w:val="33"/>
        </w:rPr>
        <w:t xml:space="preserve"> </w:t>
      </w:r>
      <w:r>
        <w:t>la</w:t>
      </w:r>
      <w:r>
        <w:rPr>
          <w:spacing w:val="36"/>
        </w:rPr>
        <w:t xml:space="preserve"> </w:t>
      </w:r>
      <w:r>
        <w:t>ejecución</w:t>
      </w:r>
      <w:r>
        <w:rPr>
          <w:spacing w:val="36"/>
        </w:rPr>
        <w:t xml:space="preserve"> </w:t>
      </w:r>
      <w:r>
        <w:t>de</w:t>
      </w:r>
      <w:r>
        <w:rPr>
          <w:spacing w:val="35"/>
        </w:rPr>
        <w:t xml:space="preserve"> </w:t>
      </w:r>
      <w:r>
        <w:t>aspectos</w:t>
      </w:r>
      <w:r>
        <w:rPr>
          <w:spacing w:val="35"/>
        </w:rPr>
        <w:t xml:space="preserve"> </w:t>
      </w:r>
      <w:r>
        <w:t>relacionados</w:t>
      </w:r>
      <w:r>
        <w:rPr>
          <w:spacing w:val="37"/>
        </w:rPr>
        <w:t xml:space="preserve"> </w:t>
      </w:r>
      <w:r>
        <w:t>con</w:t>
      </w:r>
      <w:r>
        <w:rPr>
          <w:spacing w:val="34"/>
        </w:rPr>
        <w:t xml:space="preserve"> </w:t>
      </w:r>
      <w:r>
        <w:t>la</w:t>
      </w:r>
      <w:r>
        <w:rPr>
          <w:spacing w:val="33"/>
        </w:rPr>
        <w:t xml:space="preserve"> </w:t>
      </w:r>
      <w:r>
        <w:t>Sentencia</w:t>
      </w:r>
      <w:r>
        <w:rPr>
          <w:spacing w:val="37"/>
        </w:rPr>
        <w:t xml:space="preserve"> </w:t>
      </w:r>
      <w:r>
        <w:t>de</w:t>
      </w:r>
      <w:r>
        <w:rPr>
          <w:spacing w:val="33"/>
        </w:rPr>
        <w:t xml:space="preserve"> </w:t>
      </w:r>
      <w:r>
        <w:t>los</w:t>
      </w:r>
      <w:r>
        <w:rPr>
          <w:spacing w:val="36"/>
        </w:rPr>
        <w:t xml:space="preserve"> </w:t>
      </w:r>
      <w:r>
        <w:t>Cerros</w:t>
      </w:r>
      <w:r>
        <w:rPr>
          <w:spacing w:val="35"/>
        </w:rPr>
        <w:t xml:space="preserve"> </w:t>
      </w:r>
      <w:r>
        <w:t>Orientales</w:t>
      </w:r>
      <w:r>
        <w:rPr>
          <w:spacing w:val="34"/>
        </w:rPr>
        <w:t xml:space="preserve"> </w:t>
      </w:r>
      <w:r>
        <w:t>la</w:t>
      </w:r>
      <w:r>
        <w:rPr>
          <w:spacing w:val="-57"/>
        </w:rPr>
        <w:t xml:space="preserve"> </w:t>
      </w:r>
      <w:r>
        <w:t>reglamentación</w:t>
      </w:r>
      <w:r>
        <w:rPr>
          <w:spacing w:val="-1"/>
        </w:rPr>
        <w:t xml:space="preserve"> </w:t>
      </w:r>
      <w:r>
        <w:t>a tener en cuenta es la siguiente:</w:t>
      </w:r>
    </w:p>
    <w:p w14:paraId="3E8E1A64" w14:textId="77777777" w:rsidR="00575006" w:rsidRDefault="00575006">
      <w:pPr>
        <w:pStyle w:val="Textoindependiente"/>
        <w:spacing w:before="1"/>
      </w:pPr>
    </w:p>
    <w:p w14:paraId="6C974C96" w14:textId="77777777" w:rsidR="00575006" w:rsidRDefault="00000000">
      <w:pPr>
        <w:pStyle w:val="Prrafodelista"/>
        <w:numPr>
          <w:ilvl w:val="0"/>
          <w:numId w:val="5"/>
        </w:numPr>
        <w:tabs>
          <w:tab w:val="left" w:pos="1113"/>
          <w:tab w:val="left" w:pos="1114"/>
        </w:tabs>
        <w:ind w:right="827"/>
        <w:rPr>
          <w:sz w:val="24"/>
        </w:rPr>
      </w:pPr>
      <w:r>
        <w:rPr>
          <w:sz w:val="24"/>
        </w:rPr>
        <w:t>Ley</w:t>
      </w:r>
      <w:r>
        <w:rPr>
          <w:spacing w:val="14"/>
          <w:sz w:val="24"/>
        </w:rPr>
        <w:t xml:space="preserve"> </w:t>
      </w:r>
      <w:r>
        <w:rPr>
          <w:sz w:val="24"/>
        </w:rPr>
        <w:t>165</w:t>
      </w:r>
      <w:r>
        <w:rPr>
          <w:spacing w:val="15"/>
          <w:sz w:val="24"/>
        </w:rPr>
        <w:t xml:space="preserve"> </w:t>
      </w:r>
      <w:r>
        <w:rPr>
          <w:sz w:val="24"/>
        </w:rPr>
        <w:t>de</w:t>
      </w:r>
      <w:r>
        <w:rPr>
          <w:spacing w:val="14"/>
          <w:sz w:val="24"/>
        </w:rPr>
        <w:t xml:space="preserve"> </w:t>
      </w:r>
      <w:r>
        <w:rPr>
          <w:sz w:val="24"/>
        </w:rPr>
        <w:t>1994</w:t>
      </w:r>
      <w:r>
        <w:rPr>
          <w:spacing w:val="15"/>
          <w:sz w:val="24"/>
        </w:rPr>
        <w:t xml:space="preserve"> </w:t>
      </w:r>
      <w:r>
        <w:rPr>
          <w:sz w:val="24"/>
        </w:rPr>
        <w:t>Por</w:t>
      </w:r>
      <w:r>
        <w:rPr>
          <w:spacing w:val="16"/>
          <w:sz w:val="24"/>
        </w:rPr>
        <w:t xml:space="preserve"> </w:t>
      </w:r>
      <w:r>
        <w:rPr>
          <w:sz w:val="24"/>
        </w:rPr>
        <w:t>medio</w:t>
      </w:r>
      <w:r>
        <w:rPr>
          <w:spacing w:val="16"/>
          <w:sz w:val="24"/>
        </w:rPr>
        <w:t xml:space="preserve"> </w:t>
      </w:r>
      <w:r>
        <w:rPr>
          <w:sz w:val="24"/>
        </w:rPr>
        <w:t>de</w:t>
      </w:r>
      <w:r>
        <w:rPr>
          <w:spacing w:val="14"/>
          <w:sz w:val="24"/>
        </w:rPr>
        <w:t xml:space="preserve"> </w:t>
      </w:r>
      <w:r>
        <w:rPr>
          <w:sz w:val="24"/>
        </w:rPr>
        <w:t>la</w:t>
      </w:r>
      <w:r>
        <w:rPr>
          <w:spacing w:val="14"/>
          <w:sz w:val="24"/>
        </w:rPr>
        <w:t xml:space="preserve"> </w:t>
      </w:r>
      <w:r>
        <w:rPr>
          <w:sz w:val="24"/>
        </w:rPr>
        <w:t>cual</w:t>
      </w:r>
      <w:r>
        <w:rPr>
          <w:spacing w:val="16"/>
          <w:sz w:val="24"/>
        </w:rPr>
        <w:t xml:space="preserve"> </w:t>
      </w:r>
      <w:r>
        <w:rPr>
          <w:sz w:val="24"/>
        </w:rPr>
        <w:t>se</w:t>
      </w:r>
      <w:r>
        <w:rPr>
          <w:spacing w:val="14"/>
          <w:sz w:val="24"/>
        </w:rPr>
        <w:t xml:space="preserve"> </w:t>
      </w:r>
      <w:r>
        <w:rPr>
          <w:sz w:val="24"/>
        </w:rPr>
        <w:t>aprueba</w:t>
      </w:r>
      <w:r>
        <w:rPr>
          <w:spacing w:val="16"/>
          <w:sz w:val="24"/>
        </w:rPr>
        <w:t xml:space="preserve"> </w:t>
      </w:r>
      <w:r>
        <w:rPr>
          <w:sz w:val="24"/>
        </w:rPr>
        <w:t>el</w:t>
      </w:r>
      <w:r>
        <w:rPr>
          <w:spacing w:val="16"/>
          <w:sz w:val="24"/>
        </w:rPr>
        <w:t xml:space="preserve"> </w:t>
      </w:r>
      <w:r>
        <w:rPr>
          <w:sz w:val="24"/>
        </w:rPr>
        <w:t>"Convenio</w:t>
      </w:r>
      <w:r>
        <w:rPr>
          <w:spacing w:val="16"/>
          <w:sz w:val="24"/>
        </w:rPr>
        <w:t xml:space="preserve"> </w:t>
      </w:r>
      <w:r>
        <w:rPr>
          <w:sz w:val="24"/>
        </w:rPr>
        <w:t>sobre</w:t>
      </w:r>
      <w:r>
        <w:rPr>
          <w:spacing w:val="14"/>
          <w:sz w:val="24"/>
        </w:rPr>
        <w:t xml:space="preserve"> </w:t>
      </w:r>
      <w:r>
        <w:rPr>
          <w:sz w:val="24"/>
        </w:rPr>
        <w:t>la</w:t>
      </w:r>
      <w:r>
        <w:rPr>
          <w:spacing w:val="15"/>
          <w:sz w:val="24"/>
        </w:rPr>
        <w:t xml:space="preserve"> </w:t>
      </w:r>
      <w:r>
        <w:rPr>
          <w:sz w:val="24"/>
        </w:rPr>
        <w:t>Diversidad</w:t>
      </w:r>
      <w:r>
        <w:rPr>
          <w:spacing w:val="-57"/>
          <w:sz w:val="24"/>
        </w:rPr>
        <w:t xml:space="preserve"> </w:t>
      </w:r>
      <w:r>
        <w:rPr>
          <w:sz w:val="24"/>
        </w:rPr>
        <w:t>Biológica",</w:t>
      </w:r>
      <w:r>
        <w:rPr>
          <w:spacing w:val="-1"/>
          <w:sz w:val="24"/>
        </w:rPr>
        <w:t xml:space="preserve"> </w:t>
      </w:r>
      <w:r>
        <w:rPr>
          <w:sz w:val="24"/>
        </w:rPr>
        <w:t>hecho en Río de Janeiro</w:t>
      </w:r>
      <w:r>
        <w:rPr>
          <w:spacing w:val="1"/>
          <w:sz w:val="24"/>
        </w:rPr>
        <w:t xml:space="preserve"> </w:t>
      </w:r>
      <w:r>
        <w:rPr>
          <w:sz w:val="24"/>
        </w:rPr>
        <w:t>el</w:t>
      </w:r>
      <w:r>
        <w:rPr>
          <w:spacing w:val="-1"/>
          <w:sz w:val="24"/>
        </w:rPr>
        <w:t xml:space="preserve"> </w:t>
      </w:r>
      <w:r>
        <w:rPr>
          <w:sz w:val="24"/>
        </w:rPr>
        <w:t>5 de junio de 1992.</w:t>
      </w:r>
    </w:p>
    <w:p w14:paraId="036203AB" w14:textId="77777777" w:rsidR="00575006" w:rsidRDefault="00000000">
      <w:pPr>
        <w:pStyle w:val="Prrafodelista"/>
        <w:numPr>
          <w:ilvl w:val="0"/>
          <w:numId w:val="5"/>
        </w:numPr>
        <w:tabs>
          <w:tab w:val="left" w:pos="1113"/>
          <w:tab w:val="left" w:pos="1114"/>
        </w:tabs>
        <w:ind w:right="822"/>
        <w:rPr>
          <w:sz w:val="24"/>
        </w:rPr>
      </w:pPr>
      <w:r>
        <w:rPr>
          <w:sz w:val="24"/>
        </w:rPr>
        <w:t>Convención</w:t>
      </w:r>
      <w:r>
        <w:rPr>
          <w:spacing w:val="-1"/>
          <w:sz w:val="24"/>
        </w:rPr>
        <w:t xml:space="preserve"> </w:t>
      </w:r>
      <w:r>
        <w:rPr>
          <w:sz w:val="24"/>
        </w:rPr>
        <w:t>Marco de las Naciones Unidas sobre</w:t>
      </w:r>
      <w:r>
        <w:rPr>
          <w:spacing w:val="1"/>
          <w:sz w:val="24"/>
        </w:rPr>
        <w:t xml:space="preserve"> </w:t>
      </w:r>
      <w:r>
        <w:rPr>
          <w:sz w:val="24"/>
        </w:rPr>
        <w:t>el</w:t>
      </w:r>
      <w:r>
        <w:rPr>
          <w:spacing w:val="-1"/>
          <w:sz w:val="24"/>
        </w:rPr>
        <w:t xml:space="preserve"> </w:t>
      </w:r>
      <w:r>
        <w:rPr>
          <w:sz w:val="24"/>
        </w:rPr>
        <w:t>Cambio Climático</w:t>
      </w:r>
      <w:r>
        <w:rPr>
          <w:spacing w:val="3"/>
          <w:sz w:val="24"/>
        </w:rPr>
        <w:t xml:space="preserve"> </w:t>
      </w:r>
      <w:r>
        <w:rPr>
          <w:sz w:val="24"/>
        </w:rPr>
        <w:t>-</w:t>
      </w:r>
      <w:r>
        <w:rPr>
          <w:spacing w:val="-1"/>
          <w:sz w:val="24"/>
        </w:rPr>
        <w:t xml:space="preserve"> </w:t>
      </w:r>
      <w:r>
        <w:rPr>
          <w:sz w:val="24"/>
        </w:rPr>
        <w:t>Protocolo</w:t>
      </w:r>
      <w:r>
        <w:rPr>
          <w:spacing w:val="-1"/>
          <w:sz w:val="24"/>
        </w:rPr>
        <w:t xml:space="preserve"> </w:t>
      </w:r>
      <w:r>
        <w:rPr>
          <w:sz w:val="24"/>
        </w:rPr>
        <w:t>de</w:t>
      </w:r>
      <w:r>
        <w:rPr>
          <w:spacing w:val="-57"/>
          <w:sz w:val="24"/>
        </w:rPr>
        <w:t xml:space="preserve"> </w:t>
      </w:r>
      <w:r>
        <w:rPr>
          <w:sz w:val="24"/>
        </w:rPr>
        <w:t>Kioto</w:t>
      </w:r>
    </w:p>
    <w:p w14:paraId="62335D42" w14:textId="77777777" w:rsidR="00575006" w:rsidRDefault="00000000">
      <w:pPr>
        <w:pStyle w:val="Prrafodelista"/>
        <w:numPr>
          <w:ilvl w:val="0"/>
          <w:numId w:val="5"/>
        </w:numPr>
        <w:tabs>
          <w:tab w:val="left" w:pos="1113"/>
          <w:tab w:val="left" w:pos="1114"/>
        </w:tabs>
        <w:ind w:hanging="568"/>
        <w:rPr>
          <w:sz w:val="24"/>
        </w:rPr>
      </w:pPr>
      <w:r>
        <w:rPr>
          <w:sz w:val="24"/>
        </w:rPr>
        <w:t>Agenda</w:t>
      </w:r>
      <w:r>
        <w:rPr>
          <w:spacing w:val="-2"/>
          <w:sz w:val="24"/>
        </w:rPr>
        <w:t xml:space="preserve"> </w:t>
      </w:r>
      <w:r>
        <w:rPr>
          <w:sz w:val="24"/>
        </w:rPr>
        <w:t>2030</w:t>
      </w:r>
      <w:r>
        <w:rPr>
          <w:spacing w:val="-1"/>
          <w:sz w:val="24"/>
        </w:rPr>
        <w:t xml:space="preserve"> </w:t>
      </w:r>
      <w:r>
        <w:rPr>
          <w:sz w:val="24"/>
        </w:rPr>
        <w:t>para el</w:t>
      </w:r>
      <w:r>
        <w:rPr>
          <w:spacing w:val="-1"/>
          <w:sz w:val="24"/>
        </w:rPr>
        <w:t xml:space="preserve"> </w:t>
      </w:r>
      <w:r>
        <w:rPr>
          <w:sz w:val="24"/>
        </w:rPr>
        <w:t>Desarrollo</w:t>
      </w:r>
      <w:r>
        <w:rPr>
          <w:spacing w:val="-1"/>
          <w:sz w:val="24"/>
        </w:rPr>
        <w:t xml:space="preserve"> </w:t>
      </w:r>
      <w:r>
        <w:rPr>
          <w:sz w:val="24"/>
        </w:rPr>
        <w:t>Sostenible</w:t>
      </w:r>
    </w:p>
    <w:p w14:paraId="678D9846" w14:textId="77777777" w:rsidR="00575006" w:rsidRDefault="00000000">
      <w:pPr>
        <w:pStyle w:val="Prrafodelista"/>
        <w:numPr>
          <w:ilvl w:val="0"/>
          <w:numId w:val="5"/>
        </w:numPr>
        <w:tabs>
          <w:tab w:val="left" w:pos="1113"/>
          <w:tab w:val="left" w:pos="1114"/>
        </w:tabs>
        <w:ind w:hanging="568"/>
        <w:rPr>
          <w:sz w:val="24"/>
        </w:rPr>
      </w:pPr>
      <w:r>
        <w:rPr>
          <w:sz w:val="24"/>
        </w:rPr>
        <w:t>COP</w:t>
      </w:r>
      <w:r>
        <w:rPr>
          <w:spacing w:val="-1"/>
          <w:sz w:val="24"/>
        </w:rPr>
        <w:t xml:space="preserve"> </w:t>
      </w:r>
      <w:r>
        <w:rPr>
          <w:sz w:val="24"/>
        </w:rPr>
        <w:t>21. Acuerdo</w:t>
      </w:r>
      <w:r>
        <w:rPr>
          <w:spacing w:val="-1"/>
          <w:sz w:val="24"/>
        </w:rPr>
        <w:t xml:space="preserve"> </w:t>
      </w:r>
      <w:r>
        <w:rPr>
          <w:sz w:val="24"/>
        </w:rPr>
        <w:t>de</w:t>
      </w:r>
      <w:r>
        <w:rPr>
          <w:spacing w:val="-1"/>
          <w:sz w:val="24"/>
        </w:rPr>
        <w:t xml:space="preserve"> </w:t>
      </w:r>
      <w:r>
        <w:rPr>
          <w:sz w:val="24"/>
        </w:rPr>
        <w:t>Paris</w:t>
      </w:r>
    </w:p>
    <w:p w14:paraId="3E179377" w14:textId="77777777" w:rsidR="00575006" w:rsidRDefault="00000000">
      <w:pPr>
        <w:pStyle w:val="Prrafodelista"/>
        <w:numPr>
          <w:ilvl w:val="0"/>
          <w:numId w:val="5"/>
        </w:numPr>
        <w:tabs>
          <w:tab w:val="left" w:pos="1114"/>
        </w:tabs>
        <w:ind w:right="832"/>
        <w:jc w:val="both"/>
        <w:rPr>
          <w:sz w:val="24"/>
        </w:rPr>
      </w:pPr>
      <w:r>
        <w:rPr>
          <w:sz w:val="24"/>
        </w:rPr>
        <w:t>Acuerdo</w:t>
      </w:r>
      <w:r>
        <w:rPr>
          <w:spacing w:val="1"/>
          <w:sz w:val="24"/>
        </w:rPr>
        <w:t xml:space="preserve"> </w:t>
      </w:r>
      <w:r>
        <w:rPr>
          <w:sz w:val="24"/>
        </w:rPr>
        <w:t>30</w:t>
      </w:r>
      <w:r>
        <w:rPr>
          <w:spacing w:val="1"/>
          <w:sz w:val="24"/>
        </w:rPr>
        <w:t xml:space="preserve"> </w:t>
      </w:r>
      <w:r>
        <w:rPr>
          <w:sz w:val="24"/>
        </w:rPr>
        <w:t>del</w:t>
      </w:r>
      <w:r>
        <w:rPr>
          <w:spacing w:val="1"/>
          <w:sz w:val="24"/>
        </w:rPr>
        <w:t xml:space="preserve"> </w:t>
      </w:r>
      <w:r>
        <w:rPr>
          <w:sz w:val="24"/>
        </w:rPr>
        <w:t>30</w:t>
      </w:r>
      <w:r>
        <w:rPr>
          <w:spacing w:val="1"/>
          <w:sz w:val="24"/>
        </w:rPr>
        <w:t xml:space="preserve"> </w:t>
      </w:r>
      <w:r>
        <w:rPr>
          <w:sz w:val="24"/>
        </w:rPr>
        <w:t>de</w:t>
      </w:r>
      <w:r>
        <w:rPr>
          <w:spacing w:val="1"/>
          <w:sz w:val="24"/>
        </w:rPr>
        <w:t xml:space="preserve"> </w:t>
      </w:r>
      <w:r>
        <w:rPr>
          <w:sz w:val="24"/>
        </w:rPr>
        <w:t>septiembre</w:t>
      </w:r>
      <w:r>
        <w:rPr>
          <w:spacing w:val="1"/>
          <w:sz w:val="24"/>
        </w:rPr>
        <w:t xml:space="preserve"> </w:t>
      </w:r>
      <w:r>
        <w:rPr>
          <w:sz w:val="24"/>
        </w:rPr>
        <w:t>de</w:t>
      </w:r>
      <w:r>
        <w:rPr>
          <w:spacing w:val="1"/>
          <w:sz w:val="24"/>
        </w:rPr>
        <w:t xml:space="preserve"> </w:t>
      </w:r>
      <w:r>
        <w:rPr>
          <w:sz w:val="24"/>
        </w:rPr>
        <w:t>1976,</w:t>
      </w:r>
      <w:r>
        <w:rPr>
          <w:spacing w:val="1"/>
          <w:sz w:val="24"/>
        </w:rPr>
        <w:t xml:space="preserve"> </w:t>
      </w:r>
      <w:r>
        <w:rPr>
          <w:sz w:val="24"/>
        </w:rPr>
        <w:t>emanado</w:t>
      </w:r>
      <w:r>
        <w:rPr>
          <w:spacing w:val="1"/>
          <w:sz w:val="24"/>
        </w:rPr>
        <w:t xml:space="preserve"> </w:t>
      </w:r>
      <w:r>
        <w:rPr>
          <w:sz w:val="24"/>
        </w:rPr>
        <w:t>de</w:t>
      </w:r>
      <w:r>
        <w:rPr>
          <w:spacing w:val="1"/>
          <w:sz w:val="24"/>
        </w:rPr>
        <w:t xml:space="preserve"> </w:t>
      </w:r>
      <w:r>
        <w:rPr>
          <w:sz w:val="24"/>
        </w:rPr>
        <w:t>la</w:t>
      </w:r>
      <w:r>
        <w:rPr>
          <w:spacing w:val="1"/>
          <w:sz w:val="24"/>
        </w:rPr>
        <w:t xml:space="preserve"> </w:t>
      </w:r>
      <w:r>
        <w:rPr>
          <w:sz w:val="24"/>
        </w:rPr>
        <w:t>Junta</w:t>
      </w:r>
      <w:r>
        <w:rPr>
          <w:spacing w:val="1"/>
          <w:sz w:val="24"/>
        </w:rPr>
        <w:t xml:space="preserve"> </w:t>
      </w:r>
      <w:r>
        <w:rPr>
          <w:sz w:val="24"/>
        </w:rPr>
        <w:t>Directiva</w:t>
      </w:r>
      <w:r>
        <w:rPr>
          <w:spacing w:val="1"/>
          <w:sz w:val="24"/>
        </w:rPr>
        <w:t xml:space="preserve"> </w:t>
      </w:r>
      <w:r>
        <w:rPr>
          <w:sz w:val="24"/>
        </w:rPr>
        <w:t>del</w:t>
      </w:r>
      <w:r>
        <w:rPr>
          <w:spacing w:val="-57"/>
          <w:sz w:val="24"/>
        </w:rPr>
        <w:t xml:space="preserve"> </w:t>
      </w:r>
      <w:r>
        <w:rPr>
          <w:sz w:val="24"/>
        </w:rPr>
        <w:t>INDERENA, por el cual declara la Reserva Forestal Protectora Bosque Oriental de</w:t>
      </w:r>
      <w:r>
        <w:rPr>
          <w:spacing w:val="1"/>
          <w:sz w:val="24"/>
        </w:rPr>
        <w:t xml:space="preserve"> </w:t>
      </w:r>
      <w:r>
        <w:rPr>
          <w:sz w:val="24"/>
        </w:rPr>
        <w:t>Bogotá.</w:t>
      </w:r>
    </w:p>
    <w:p w14:paraId="2981147F" w14:textId="77777777" w:rsidR="00575006" w:rsidRDefault="00000000">
      <w:pPr>
        <w:pStyle w:val="Prrafodelista"/>
        <w:numPr>
          <w:ilvl w:val="0"/>
          <w:numId w:val="5"/>
        </w:numPr>
        <w:tabs>
          <w:tab w:val="left" w:pos="1174"/>
        </w:tabs>
        <w:ind w:right="827"/>
        <w:jc w:val="both"/>
        <w:rPr>
          <w:sz w:val="24"/>
        </w:rPr>
      </w:pPr>
      <w:r>
        <w:tab/>
      </w:r>
      <w:r>
        <w:rPr>
          <w:sz w:val="24"/>
        </w:rPr>
        <w:t>Resolución Ministerio de Ambiente y Desarrollo Sostenible No. 463 de 2005 por la</w:t>
      </w:r>
      <w:r>
        <w:rPr>
          <w:spacing w:val="1"/>
          <w:sz w:val="24"/>
        </w:rPr>
        <w:t xml:space="preserve"> </w:t>
      </w:r>
      <w:r>
        <w:rPr>
          <w:sz w:val="24"/>
        </w:rPr>
        <w:t>cual</w:t>
      </w:r>
      <w:r>
        <w:rPr>
          <w:spacing w:val="-13"/>
          <w:sz w:val="24"/>
        </w:rPr>
        <w:t xml:space="preserve"> </w:t>
      </w:r>
      <w:r>
        <w:rPr>
          <w:sz w:val="24"/>
        </w:rPr>
        <w:t>se</w:t>
      </w:r>
      <w:r>
        <w:rPr>
          <w:spacing w:val="-14"/>
          <w:sz w:val="24"/>
        </w:rPr>
        <w:t xml:space="preserve"> </w:t>
      </w:r>
      <w:proofErr w:type="spellStart"/>
      <w:r>
        <w:rPr>
          <w:sz w:val="24"/>
        </w:rPr>
        <w:t>realindera</w:t>
      </w:r>
      <w:proofErr w:type="spellEnd"/>
      <w:r>
        <w:rPr>
          <w:spacing w:val="-14"/>
          <w:sz w:val="24"/>
        </w:rPr>
        <w:t xml:space="preserve"> </w:t>
      </w:r>
      <w:r>
        <w:rPr>
          <w:sz w:val="24"/>
        </w:rPr>
        <w:t>y</w:t>
      </w:r>
      <w:r>
        <w:rPr>
          <w:spacing w:val="-13"/>
          <w:sz w:val="24"/>
        </w:rPr>
        <w:t xml:space="preserve"> </w:t>
      </w:r>
      <w:r>
        <w:rPr>
          <w:sz w:val="24"/>
        </w:rPr>
        <w:t>zonifica</w:t>
      </w:r>
      <w:r>
        <w:rPr>
          <w:spacing w:val="-14"/>
          <w:sz w:val="24"/>
        </w:rPr>
        <w:t xml:space="preserve"> </w:t>
      </w:r>
      <w:r>
        <w:rPr>
          <w:sz w:val="24"/>
        </w:rPr>
        <w:t>la</w:t>
      </w:r>
      <w:r>
        <w:rPr>
          <w:spacing w:val="-13"/>
          <w:sz w:val="24"/>
        </w:rPr>
        <w:t xml:space="preserve"> </w:t>
      </w:r>
      <w:r>
        <w:rPr>
          <w:sz w:val="24"/>
        </w:rPr>
        <w:t>Reserva</w:t>
      </w:r>
      <w:r>
        <w:rPr>
          <w:spacing w:val="-13"/>
          <w:sz w:val="24"/>
        </w:rPr>
        <w:t xml:space="preserve"> </w:t>
      </w:r>
      <w:r>
        <w:rPr>
          <w:sz w:val="24"/>
        </w:rPr>
        <w:t>Forestal</w:t>
      </w:r>
      <w:r>
        <w:rPr>
          <w:spacing w:val="-13"/>
          <w:sz w:val="24"/>
        </w:rPr>
        <w:t xml:space="preserve"> </w:t>
      </w:r>
      <w:r>
        <w:rPr>
          <w:sz w:val="24"/>
        </w:rPr>
        <w:t>Protectora</w:t>
      </w:r>
      <w:r>
        <w:rPr>
          <w:spacing w:val="-15"/>
          <w:sz w:val="24"/>
        </w:rPr>
        <w:t xml:space="preserve"> </w:t>
      </w:r>
      <w:r>
        <w:rPr>
          <w:sz w:val="24"/>
        </w:rPr>
        <w:t>Bosque</w:t>
      </w:r>
      <w:r>
        <w:rPr>
          <w:spacing w:val="-14"/>
          <w:sz w:val="24"/>
        </w:rPr>
        <w:t xml:space="preserve"> </w:t>
      </w:r>
      <w:r>
        <w:rPr>
          <w:sz w:val="24"/>
        </w:rPr>
        <w:t>Oriental</w:t>
      </w:r>
      <w:r>
        <w:rPr>
          <w:spacing w:val="-11"/>
          <w:sz w:val="24"/>
        </w:rPr>
        <w:t xml:space="preserve"> </w:t>
      </w:r>
      <w:r>
        <w:rPr>
          <w:sz w:val="24"/>
        </w:rPr>
        <w:t>de</w:t>
      </w:r>
      <w:r>
        <w:rPr>
          <w:spacing w:val="-13"/>
          <w:sz w:val="24"/>
        </w:rPr>
        <w:t xml:space="preserve"> </w:t>
      </w:r>
      <w:r>
        <w:rPr>
          <w:sz w:val="24"/>
        </w:rPr>
        <w:t>Bogotá.</w:t>
      </w:r>
    </w:p>
    <w:p w14:paraId="57FC24ED" w14:textId="77777777" w:rsidR="00575006" w:rsidRDefault="00000000">
      <w:pPr>
        <w:pStyle w:val="Prrafodelista"/>
        <w:numPr>
          <w:ilvl w:val="0"/>
          <w:numId w:val="5"/>
        </w:numPr>
        <w:tabs>
          <w:tab w:val="left" w:pos="1114"/>
        </w:tabs>
        <w:ind w:right="824"/>
        <w:jc w:val="both"/>
        <w:rPr>
          <w:sz w:val="24"/>
        </w:rPr>
      </w:pPr>
      <w:r>
        <w:rPr>
          <w:sz w:val="24"/>
        </w:rPr>
        <w:t>Fallo en segunda instancia de la Acción Popular No. 2005 – 0662: contra el MADT,</w:t>
      </w:r>
      <w:r>
        <w:rPr>
          <w:spacing w:val="1"/>
          <w:sz w:val="24"/>
        </w:rPr>
        <w:t xml:space="preserve"> </w:t>
      </w:r>
      <w:r>
        <w:rPr>
          <w:sz w:val="24"/>
        </w:rPr>
        <w:t>la CAR y el DAMA: Establece obligaciones para el Distrito Capital, Ministerio de</w:t>
      </w:r>
      <w:r>
        <w:rPr>
          <w:spacing w:val="1"/>
          <w:sz w:val="24"/>
        </w:rPr>
        <w:t xml:space="preserve"> </w:t>
      </w:r>
      <w:r>
        <w:rPr>
          <w:sz w:val="24"/>
        </w:rPr>
        <w:t>Ambiente</w:t>
      </w:r>
      <w:r>
        <w:rPr>
          <w:spacing w:val="-2"/>
          <w:sz w:val="24"/>
        </w:rPr>
        <w:t xml:space="preserve"> </w:t>
      </w:r>
      <w:r>
        <w:rPr>
          <w:sz w:val="24"/>
        </w:rPr>
        <w:t>y</w:t>
      </w:r>
      <w:r>
        <w:rPr>
          <w:spacing w:val="-1"/>
          <w:sz w:val="24"/>
        </w:rPr>
        <w:t xml:space="preserve"> </w:t>
      </w:r>
      <w:r>
        <w:rPr>
          <w:sz w:val="24"/>
        </w:rPr>
        <w:t>Desarrollo</w:t>
      </w:r>
      <w:r>
        <w:rPr>
          <w:spacing w:val="-1"/>
          <w:sz w:val="24"/>
        </w:rPr>
        <w:t xml:space="preserve"> </w:t>
      </w:r>
      <w:r>
        <w:rPr>
          <w:sz w:val="24"/>
        </w:rPr>
        <w:t>Sostenible</w:t>
      </w:r>
      <w:r>
        <w:rPr>
          <w:spacing w:val="-1"/>
          <w:sz w:val="24"/>
        </w:rPr>
        <w:t xml:space="preserve"> </w:t>
      </w:r>
      <w:r>
        <w:rPr>
          <w:sz w:val="24"/>
        </w:rPr>
        <w:t>y</w:t>
      </w:r>
      <w:r>
        <w:rPr>
          <w:spacing w:val="-1"/>
          <w:sz w:val="24"/>
        </w:rPr>
        <w:t xml:space="preserve"> </w:t>
      </w:r>
      <w:r>
        <w:rPr>
          <w:sz w:val="24"/>
        </w:rPr>
        <w:t>CAR</w:t>
      </w:r>
      <w:r>
        <w:rPr>
          <w:spacing w:val="-1"/>
          <w:sz w:val="24"/>
        </w:rPr>
        <w:t xml:space="preserve"> </w:t>
      </w:r>
      <w:r>
        <w:rPr>
          <w:sz w:val="24"/>
        </w:rPr>
        <w:t>para</w:t>
      </w:r>
      <w:r>
        <w:rPr>
          <w:spacing w:val="-2"/>
          <w:sz w:val="24"/>
        </w:rPr>
        <w:t xml:space="preserve"> </w:t>
      </w:r>
      <w:r>
        <w:rPr>
          <w:sz w:val="24"/>
        </w:rPr>
        <w:t>el</w:t>
      </w:r>
      <w:r>
        <w:rPr>
          <w:spacing w:val="1"/>
          <w:sz w:val="24"/>
        </w:rPr>
        <w:t xml:space="preserve"> </w:t>
      </w:r>
      <w:r>
        <w:rPr>
          <w:sz w:val="24"/>
        </w:rPr>
        <w:t>manejo</w:t>
      </w:r>
      <w:r>
        <w:rPr>
          <w:spacing w:val="-1"/>
          <w:sz w:val="24"/>
        </w:rPr>
        <w:t xml:space="preserve"> </w:t>
      </w:r>
      <w:r>
        <w:rPr>
          <w:sz w:val="24"/>
        </w:rPr>
        <w:t>de</w:t>
      </w:r>
      <w:r>
        <w:rPr>
          <w:spacing w:val="-1"/>
          <w:sz w:val="24"/>
        </w:rPr>
        <w:t xml:space="preserve"> </w:t>
      </w:r>
      <w:r>
        <w:rPr>
          <w:sz w:val="24"/>
        </w:rPr>
        <w:t>los Cerros</w:t>
      </w:r>
      <w:r>
        <w:rPr>
          <w:spacing w:val="-1"/>
          <w:sz w:val="24"/>
        </w:rPr>
        <w:t xml:space="preserve"> </w:t>
      </w:r>
      <w:r>
        <w:rPr>
          <w:sz w:val="24"/>
        </w:rPr>
        <w:t>Orientales.</w:t>
      </w:r>
    </w:p>
    <w:p w14:paraId="7F217B4D" w14:textId="77777777" w:rsidR="00575006" w:rsidRDefault="00000000">
      <w:pPr>
        <w:pStyle w:val="Prrafodelista"/>
        <w:numPr>
          <w:ilvl w:val="0"/>
          <w:numId w:val="5"/>
        </w:numPr>
        <w:tabs>
          <w:tab w:val="left" w:pos="1114"/>
        </w:tabs>
        <w:spacing w:before="1"/>
        <w:ind w:right="828"/>
        <w:jc w:val="both"/>
        <w:rPr>
          <w:sz w:val="24"/>
        </w:rPr>
      </w:pPr>
      <w:r>
        <w:rPr>
          <w:sz w:val="24"/>
        </w:rPr>
        <w:t>Resolución CAR No. 1141 de 2006: Adopta el Plan de Manejo Ambiental de la</w:t>
      </w:r>
      <w:r>
        <w:rPr>
          <w:spacing w:val="1"/>
          <w:sz w:val="24"/>
        </w:rPr>
        <w:t xml:space="preserve"> </w:t>
      </w:r>
      <w:r>
        <w:rPr>
          <w:sz w:val="24"/>
        </w:rPr>
        <w:t>Reserva</w:t>
      </w:r>
      <w:r>
        <w:rPr>
          <w:spacing w:val="-1"/>
          <w:sz w:val="24"/>
        </w:rPr>
        <w:t xml:space="preserve"> </w:t>
      </w:r>
      <w:r>
        <w:rPr>
          <w:sz w:val="24"/>
        </w:rPr>
        <w:t>Forestal Protectora</w:t>
      </w:r>
      <w:r>
        <w:rPr>
          <w:spacing w:val="-2"/>
          <w:sz w:val="24"/>
        </w:rPr>
        <w:t xml:space="preserve"> </w:t>
      </w:r>
      <w:r>
        <w:rPr>
          <w:sz w:val="24"/>
        </w:rPr>
        <w:t>Bosque</w:t>
      </w:r>
      <w:r>
        <w:rPr>
          <w:spacing w:val="-1"/>
          <w:sz w:val="24"/>
        </w:rPr>
        <w:t xml:space="preserve"> </w:t>
      </w:r>
      <w:r>
        <w:rPr>
          <w:sz w:val="24"/>
        </w:rPr>
        <w:t>Oriental de Bogotá.</w:t>
      </w:r>
    </w:p>
    <w:p w14:paraId="428425B2" w14:textId="77777777" w:rsidR="00575006" w:rsidRDefault="00000000">
      <w:pPr>
        <w:pStyle w:val="Prrafodelista"/>
        <w:numPr>
          <w:ilvl w:val="0"/>
          <w:numId w:val="5"/>
        </w:numPr>
        <w:tabs>
          <w:tab w:val="left" w:pos="1114"/>
        </w:tabs>
        <w:ind w:right="830"/>
        <w:jc w:val="both"/>
        <w:rPr>
          <w:sz w:val="24"/>
        </w:rPr>
      </w:pPr>
      <w:r>
        <w:rPr>
          <w:sz w:val="24"/>
        </w:rPr>
        <w:t>Resolución MADS 1527 de 2012 y Resolución 1274 MADS de 2014, define los usos</w:t>
      </w:r>
      <w:r>
        <w:rPr>
          <w:spacing w:val="-57"/>
          <w:sz w:val="24"/>
        </w:rPr>
        <w:t xml:space="preserve"> </w:t>
      </w:r>
      <w:r>
        <w:rPr>
          <w:sz w:val="24"/>
        </w:rPr>
        <w:t>de</w:t>
      </w:r>
      <w:r>
        <w:rPr>
          <w:spacing w:val="-2"/>
          <w:sz w:val="24"/>
        </w:rPr>
        <w:t xml:space="preserve"> </w:t>
      </w:r>
      <w:r>
        <w:rPr>
          <w:sz w:val="24"/>
        </w:rPr>
        <w:t>bajo impacto</w:t>
      </w:r>
      <w:r>
        <w:rPr>
          <w:spacing w:val="-1"/>
          <w:sz w:val="24"/>
        </w:rPr>
        <w:t xml:space="preserve"> </w:t>
      </w:r>
      <w:r>
        <w:rPr>
          <w:sz w:val="24"/>
        </w:rPr>
        <w:t>ambiental al</w:t>
      </w:r>
      <w:r>
        <w:rPr>
          <w:spacing w:val="-1"/>
          <w:sz w:val="24"/>
        </w:rPr>
        <w:t xml:space="preserve"> </w:t>
      </w:r>
      <w:r>
        <w:rPr>
          <w:sz w:val="24"/>
        </w:rPr>
        <w:t>interior</w:t>
      </w:r>
      <w:r>
        <w:rPr>
          <w:spacing w:val="-1"/>
          <w:sz w:val="24"/>
        </w:rPr>
        <w:t xml:space="preserve"> </w:t>
      </w:r>
      <w:r>
        <w:rPr>
          <w:sz w:val="24"/>
        </w:rPr>
        <w:t>de</w:t>
      </w:r>
      <w:r>
        <w:rPr>
          <w:spacing w:val="-1"/>
          <w:sz w:val="24"/>
        </w:rPr>
        <w:t xml:space="preserve"> </w:t>
      </w:r>
      <w:r>
        <w:rPr>
          <w:sz w:val="24"/>
        </w:rPr>
        <w:t>Reservas</w:t>
      </w:r>
      <w:r>
        <w:rPr>
          <w:spacing w:val="1"/>
          <w:sz w:val="24"/>
        </w:rPr>
        <w:t xml:space="preserve"> </w:t>
      </w:r>
      <w:r>
        <w:rPr>
          <w:sz w:val="24"/>
        </w:rPr>
        <w:t>Forestales de</w:t>
      </w:r>
      <w:r>
        <w:rPr>
          <w:spacing w:val="-2"/>
          <w:sz w:val="24"/>
        </w:rPr>
        <w:t xml:space="preserve"> </w:t>
      </w:r>
      <w:r>
        <w:rPr>
          <w:sz w:val="24"/>
        </w:rPr>
        <w:t>carácter</w:t>
      </w:r>
      <w:r>
        <w:rPr>
          <w:spacing w:val="-2"/>
          <w:sz w:val="24"/>
        </w:rPr>
        <w:t xml:space="preserve"> </w:t>
      </w:r>
      <w:r>
        <w:rPr>
          <w:sz w:val="24"/>
        </w:rPr>
        <w:t>nacional.</w:t>
      </w:r>
    </w:p>
    <w:p w14:paraId="62A6E6B8" w14:textId="77777777" w:rsidR="00575006" w:rsidRDefault="00000000">
      <w:pPr>
        <w:pStyle w:val="Prrafodelista"/>
        <w:numPr>
          <w:ilvl w:val="0"/>
          <w:numId w:val="5"/>
        </w:numPr>
        <w:tabs>
          <w:tab w:val="left" w:pos="1114"/>
        </w:tabs>
        <w:ind w:right="828"/>
        <w:jc w:val="both"/>
        <w:rPr>
          <w:sz w:val="24"/>
        </w:rPr>
      </w:pPr>
      <w:r>
        <w:rPr>
          <w:sz w:val="24"/>
        </w:rPr>
        <w:t>Decreto 2372 de 2010 compilado en el Decreto 1076 de 2015: Define Reservas</w:t>
      </w:r>
      <w:r>
        <w:rPr>
          <w:spacing w:val="1"/>
          <w:sz w:val="24"/>
        </w:rPr>
        <w:t xml:space="preserve"> </w:t>
      </w:r>
      <w:r>
        <w:rPr>
          <w:sz w:val="24"/>
        </w:rPr>
        <w:t>Forestales</w:t>
      </w:r>
      <w:r>
        <w:rPr>
          <w:spacing w:val="-1"/>
          <w:sz w:val="24"/>
        </w:rPr>
        <w:t xml:space="preserve"> </w:t>
      </w:r>
      <w:r>
        <w:rPr>
          <w:sz w:val="24"/>
        </w:rPr>
        <w:t>y competencias en el manejo de las mismas.</w:t>
      </w:r>
    </w:p>
    <w:p w14:paraId="37EDFE81" w14:textId="77777777" w:rsidR="00575006" w:rsidRDefault="00000000">
      <w:pPr>
        <w:pStyle w:val="Prrafodelista"/>
        <w:numPr>
          <w:ilvl w:val="0"/>
          <w:numId w:val="5"/>
        </w:numPr>
        <w:tabs>
          <w:tab w:val="left" w:pos="1114"/>
        </w:tabs>
        <w:ind w:right="826"/>
        <w:jc w:val="both"/>
        <w:rPr>
          <w:sz w:val="24"/>
        </w:rPr>
      </w:pPr>
      <w:r>
        <w:rPr>
          <w:sz w:val="24"/>
        </w:rPr>
        <w:t>Decreto 222 de 2014 Por el cual se adoptan las medidas administrativas tendientes al</w:t>
      </w:r>
      <w:r>
        <w:rPr>
          <w:spacing w:val="1"/>
          <w:sz w:val="24"/>
        </w:rPr>
        <w:t xml:space="preserve"> </w:t>
      </w:r>
      <w:r>
        <w:rPr>
          <w:sz w:val="24"/>
        </w:rPr>
        <w:t>cumplimiento de las órdenes impartidas dentro de los procesos de acción popular de</w:t>
      </w:r>
      <w:r>
        <w:rPr>
          <w:spacing w:val="1"/>
          <w:sz w:val="24"/>
        </w:rPr>
        <w:t xml:space="preserve"> </w:t>
      </w:r>
      <w:r>
        <w:rPr>
          <w:sz w:val="24"/>
        </w:rPr>
        <w:t>radicados</w:t>
      </w:r>
      <w:r>
        <w:rPr>
          <w:spacing w:val="1"/>
          <w:sz w:val="24"/>
        </w:rPr>
        <w:t xml:space="preserve"> </w:t>
      </w:r>
      <w:r>
        <w:rPr>
          <w:sz w:val="24"/>
        </w:rPr>
        <w:t>Nos.</w:t>
      </w:r>
      <w:r>
        <w:rPr>
          <w:spacing w:val="1"/>
          <w:sz w:val="24"/>
        </w:rPr>
        <w:t xml:space="preserve"> </w:t>
      </w:r>
      <w:r>
        <w:rPr>
          <w:sz w:val="24"/>
        </w:rPr>
        <w:t>25000232400020110074601</w:t>
      </w:r>
      <w:r>
        <w:rPr>
          <w:spacing w:val="1"/>
          <w:sz w:val="24"/>
        </w:rPr>
        <w:t xml:space="preserve"> </w:t>
      </w:r>
      <w:r>
        <w:rPr>
          <w:sz w:val="24"/>
        </w:rPr>
        <w:t>y</w:t>
      </w:r>
      <w:r>
        <w:rPr>
          <w:spacing w:val="1"/>
          <w:sz w:val="24"/>
        </w:rPr>
        <w:t xml:space="preserve"> </w:t>
      </w:r>
      <w:r>
        <w:rPr>
          <w:sz w:val="24"/>
        </w:rPr>
        <w:t>25000232500020050066203</w:t>
      </w:r>
      <w:r>
        <w:rPr>
          <w:spacing w:val="1"/>
          <w:sz w:val="24"/>
        </w:rPr>
        <w:t xml:space="preserve"> </w:t>
      </w:r>
      <w:r>
        <w:rPr>
          <w:sz w:val="24"/>
        </w:rPr>
        <w:t>y</w:t>
      </w:r>
      <w:r>
        <w:rPr>
          <w:spacing w:val="1"/>
          <w:sz w:val="24"/>
        </w:rPr>
        <w:t xml:space="preserve"> </w:t>
      </w:r>
      <w:r>
        <w:rPr>
          <w:sz w:val="24"/>
        </w:rPr>
        <w:t>se</w:t>
      </w:r>
      <w:r>
        <w:rPr>
          <w:spacing w:val="1"/>
          <w:sz w:val="24"/>
        </w:rPr>
        <w:t xml:space="preserve"> </w:t>
      </w:r>
      <w:r>
        <w:rPr>
          <w:sz w:val="24"/>
        </w:rPr>
        <w:t>dictan</w:t>
      </w:r>
      <w:r>
        <w:rPr>
          <w:spacing w:val="-1"/>
          <w:sz w:val="24"/>
        </w:rPr>
        <w:t xml:space="preserve"> </w:t>
      </w:r>
      <w:r>
        <w:rPr>
          <w:sz w:val="24"/>
        </w:rPr>
        <w:t>otras disposiciones.</w:t>
      </w:r>
    </w:p>
    <w:p w14:paraId="404976A7" w14:textId="77777777" w:rsidR="00575006" w:rsidRDefault="00000000">
      <w:pPr>
        <w:pStyle w:val="Prrafodelista"/>
        <w:numPr>
          <w:ilvl w:val="0"/>
          <w:numId w:val="5"/>
        </w:numPr>
        <w:tabs>
          <w:tab w:val="left" w:pos="1114"/>
        </w:tabs>
        <w:ind w:right="825"/>
        <w:jc w:val="both"/>
        <w:rPr>
          <w:sz w:val="24"/>
        </w:rPr>
      </w:pPr>
      <w:r>
        <w:rPr>
          <w:sz w:val="24"/>
        </w:rPr>
        <w:t>Resolución 223 de 2014 por la cual se adopta el Plan de Acción para el cumplimiento</w:t>
      </w:r>
      <w:r>
        <w:rPr>
          <w:spacing w:val="-57"/>
          <w:sz w:val="24"/>
        </w:rPr>
        <w:t xml:space="preserve"> </w:t>
      </w:r>
      <w:r>
        <w:rPr>
          <w:sz w:val="24"/>
        </w:rPr>
        <w:t>de la sentencia proferida por el Consejo de Estado dentro del proceso de Acción</w:t>
      </w:r>
      <w:r>
        <w:rPr>
          <w:spacing w:val="1"/>
          <w:sz w:val="24"/>
        </w:rPr>
        <w:t xml:space="preserve"> </w:t>
      </w:r>
      <w:r>
        <w:rPr>
          <w:sz w:val="24"/>
        </w:rPr>
        <w:t>Popular</w:t>
      </w:r>
      <w:r>
        <w:rPr>
          <w:spacing w:val="-2"/>
          <w:sz w:val="24"/>
        </w:rPr>
        <w:t xml:space="preserve"> </w:t>
      </w:r>
      <w:r>
        <w:rPr>
          <w:sz w:val="24"/>
        </w:rPr>
        <w:t>No. 2500023250002005066203</w:t>
      </w:r>
    </w:p>
    <w:p w14:paraId="5D59ABB3" w14:textId="77777777" w:rsidR="00575006" w:rsidRDefault="00000000">
      <w:pPr>
        <w:pStyle w:val="Prrafodelista"/>
        <w:numPr>
          <w:ilvl w:val="0"/>
          <w:numId w:val="5"/>
        </w:numPr>
        <w:tabs>
          <w:tab w:val="left" w:pos="1114"/>
        </w:tabs>
        <w:spacing w:before="1"/>
        <w:ind w:right="827"/>
        <w:jc w:val="both"/>
        <w:rPr>
          <w:sz w:val="24"/>
        </w:rPr>
      </w:pPr>
      <w:r>
        <w:rPr>
          <w:sz w:val="24"/>
        </w:rPr>
        <w:t>Decreto Distrital 485 de 2015 por el cual se adopta el Plan de Manejo para el área de</w:t>
      </w:r>
      <w:r>
        <w:rPr>
          <w:spacing w:val="1"/>
          <w:sz w:val="24"/>
        </w:rPr>
        <w:t xml:space="preserve"> </w:t>
      </w:r>
      <w:r>
        <w:rPr>
          <w:sz w:val="24"/>
        </w:rPr>
        <w:t>canteras,</w:t>
      </w:r>
      <w:r>
        <w:rPr>
          <w:spacing w:val="1"/>
          <w:sz w:val="24"/>
        </w:rPr>
        <w:t xml:space="preserve"> </w:t>
      </w:r>
      <w:r>
        <w:rPr>
          <w:sz w:val="24"/>
        </w:rPr>
        <w:t>vegetación</w:t>
      </w:r>
      <w:r>
        <w:rPr>
          <w:spacing w:val="1"/>
          <w:sz w:val="24"/>
        </w:rPr>
        <w:t xml:space="preserve"> </w:t>
      </w:r>
      <w:r>
        <w:rPr>
          <w:sz w:val="24"/>
        </w:rPr>
        <w:t>natural,</w:t>
      </w:r>
      <w:r>
        <w:rPr>
          <w:spacing w:val="1"/>
          <w:sz w:val="24"/>
        </w:rPr>
        <w:t xml:space="preserve"> </w:t>
      </w:r>
      <w:r>
        <w:rPr>
          <w:sz w:val="24"/>
        </w:rPr>
        <w:t>pastos,</w:t>
      </w:r>
      <w:r>
        <w:rPr>
          <w:spacing w:val="1"/>
          <w:sz w:val="24"/>
        </w:rPr>
        <w:t xml:space="preserve"> </w:t>
      </w:r>
      <w:r>
        <w:rPr>
          <w:sz w:val="24"/>
        </w:rPr>
        <w:t>plantaciones</w:t>
      </w:r>
      <w:r>
        <w:rPr>
          <w:spacing w:val="1"/>
          <w:sz w:val="24"/>
        </w:rPr>
        <w:t xml:space="preserve"> </w:t>
      </w:r>
      <w:r>
        <w:rPr>
          <w:sz w:val="24"/>
        </w:rPr>
        <w:t>de</w:t>
      </w:r>
      <w:r>
        <w:rPr>
          <w:spacing w:val="1"/>
          <w:sz w:val="24"/>
        </w:rPr>
        <w:t xml:space="preserve"> </w:t>
      </w:r>
      <w:r>
        <w:rPr>
          <w:sz w:val="24"/>
        </w:rPr>
        <w:t>bosques</w:t>
      </w:r>
      <w:r>
        <w:rPr>
          <w:spacing w:val="1"/>
          <w:sz w:val="24"/>
        </w:rPr>
        <w:t xml:space="preserve"> </w:t>
      </w:r>
      <w:r>
        <w:rPr>
          <w:sz w:val="24"/>
        </w:rPr>
        <w:t>y</w:t>
      </w:r>
      <w:r>
        <w:rPr>
          <w:spacing w:val="1"/>
          <w:sz w:val="24"/>
        </w:rPr>
        <w:t xml:space="preserve"> </w:t>
      </w:r>
      <w:r>
        <w:rPr>
          <w:sz w:val="24"/>
        </w:rPr>
        <w:t>agricultura</w:t>
      </w:r>
      <w:r>
        <w:rPr>
          <w:spacing w:val="1"/>
          <w:sz w:val="24"/>
        </w:rPr>
        <w:t xml:space="preserve"> </w:t>
      </w:r>
      <w:r>
        <w:rPr>
          <w:sz w:val="24"/>
        </w:rPr>
        <w:t>que</w:t>
      </w:r>
      <w:r>
        <w:rPr>
          <w:spacing w:val="1"/>
          <w:sz w:val="24"/>
        </w:rPr>
        <w:t xml:space="preserve"> </w:t>
      </w:r>
      <w:r>
        <w:rPr>
          <w:sz w:val="24"/>
        </w:rPr>
        <w:t>corresponde al área de ocupación pública prioritaria de la Franja de Adecuación, y se</w:t>
      </w:r>
      <w:r>
        <w:rPr>
          <w:spacing w:val="-57"/>
          <w:sz w:val="24"/>
        </w:rPr>
        <w:t xml:space="preserve"> </w:t>
      </w:r>
      <w:r>
        <w:rPr>
          <w:sz w:val="24"/>
        </w:rPr>
        <w:t>dictan</w:t>
      </w:r>
      <w:r>
        <w:rPr>
          <w:spacing w:val="-1"/>
          <w:sz w:val="24"/>
        </w:rPr>
        <w:t xml:space="preserve"> </w:t>
      </w:r>
      <w:r>
        <w:rPr>
          <w:sz w:val="24"/>
        </w:rPr>
        <w:t>otras disposiciones.</w:t>
      </w:r>
    </w:p>
    <w:p w14:paraId="541CD35C" w14:textId="77777777" w:rsidR="00575006" w:rsidRDefault="00000000">
      <w:pPr>
        <w:pStyle w:val="Prrafodelista"/>
        <w:numPr>
          <w:ilvl w:val="0"/>
          <w:numId w:val="5"/>
        </w:numPr>
        <w:tabs>
          <w:tab w:val="left" w:pos="1114"/>
        </w:tabs>
        <w:ind w:right="823"/>
        <w:jc w:val="both"/>
        <w:rPr>
          <w:i/>
          <w:sz w:val="24"/>
        </w:rPr>
      </w:pPr>
      <w:r>
        <w:rPr>
          <w:sz w:val="24"/>
        </w:rPr>
        <w:t>Resolución 0684 de 2018 “</w:t>
      </w:r>
      <w:r>
        <w:rPr>
          <w:i/>
          <w:sz w:val="24"/>
        </w:rPr>
        <w:t>Por la cual se establecen lineamientos tanto para la</w:t>
      </w:r>
      <w:r>
        <w:rPr>
          <w:i/>
          <w:spacing w:val="1"/>
          <w:sz w:val="24"/>
        </w:rPr>
        <w:t xml:space="preserve"> </w:t>
      </w:r>
      <w:r>
        <w:rPr>
          <w:i/>
          <w:sz w:val="24"/>
        </w:rPr>
        <w:t>prevención</w:t>
      </w:r>
      <w:r>
        <w:rPr>
          <w:i/>
          <w:spacing w:val="-8"/>
          <w:sz w:val="24"/>
        </w:rPr>
        <w:t xml:space="preserve"> </w:t>
      </w:r>
      <w:r>
        <w:rPr>
          <w:i/>
          <w:sz w:val="24"/>
        </w:rPr>
        <w:t>y</w:t>
      </w:r>
      <w:r>
        <w:rPr>
          <w:i/>
          <w:spacing w:val="-7"/>
          <w:sz w:val="24"/>
        </w:rPr>
        <w:t xml:space="preserve"> </w:t>
      </w:r>
      <w:r>
        <w:rPr>
          <w:i/>
          <w:sz w:val="24"/>
        </w:rPr>
        <w:t>manejo</w:t>
      </w:r>
      <w:r>
        <w:rPr>
          <w:i/>
          <w:spacing w:val="-8"/>
          <w:sz w:val="24"/>
        </w:rPr>
        <w:t xml:space="preserve"> </w:t>
      </w:r>
      <w:r>
        <w:rPr>
          <w:i/>
          <w:sz w:val="24"/>
        </w:rPr>
        <w:t>integral</w:t>
      </w:r>
      <w:r>
        <w:rPr>
          <w:i/>
          <w:spacing w:val="-8"/>
          <w:sz w:val="24"/>
        </w:rPr>
        <w:t xml:space="preserve"> </w:t>
      </w:r>
      <w:r>
        <w:rPr>
          <w:i/>
          <w:sz w:val="24"/>
        </w:rPr>
        <w:t>de</w:t>
      </w:r>
      <w:r>
        <w:rPr>
          <w:i/>
          <w:spacing w:val="-10"/>
          <w:sz w:val="24"/>
        </w:rPr>
        <w:t xml:space="preserve"> </w:t>
      </w:r>
      <w:r>
        <w:rPr>
          <w:i/>
          <w:sz w:val="24"/>
        </w:rPr>
        <w:t>las</w:t>
      </w:r>
      <w:r>
        <w:rPr>
          <w:i/>
          <w:spacing w:val="-8"/>
          <w:sz w:val="24"/>
        </w:rPr>
        <w:t xml:space="preserve"> </w:t>
      </w:r>
      <w:r>
        <w:rPr>
          <w:i/>
          <w:sz w:val="24"/>
        </w:rPr>
        <w:t>especies</w:t>
      </w:r>
      <w:r>
        <w:rPr>
          <w:i/>
          <w:spacing w:val="-8"/>
          <w:sz w:val="24"/>
        </w:rPr>
        <w:t xml:space="preserve"> </w:t>
      </w:r>
      <w:r>
        <w:rPr>
          <w:i/>
          <w:sz w:val="24"/>
        </w:rPr>
        <w:t>de</w:t>
      </w:r>
      <w:r>
        <w:rPr>
          <w:i/>
          <w:spacing w:val="-10"/>
          <w:sz w:val="24"/>
        </w:rPr>
        <w:t xml:space="preserve"> </w:t>
      </w:r>
      <w:r>
        <w:rPr>
          <w:i/>
          <w:sz w:val="24"/>
        </w:rPr>
        <w:t>Retamo</w:t>
      </w:r>
      <w:r>
        <w:rPr>
          <w:i/>
          <w:spacing w:val="-9"/>
          <w:sz w:val="24"/>
        </w:rPr>
        <w:t xml:space="preserve"> </w:t>
      </w:r>
      <w:r>
        <w:rPr>
          <w:i/>
          <w:sz w:val="24"/>
        </w:rPr>
        <w:t>Espinoso</w:t>
      </w:r>
      <w:r>
        <w:rPr>
          <w:i/>
          <w:spacing w:val="-9"/>
          <w:sz w:val="24"/>
        </w:rPr>
        <w:t xml:space="preserve"> </w:t>
      </w:r>
      <w:r>
        <w:rPr>
          <w:i/>
          <w:sz w:val="24"/>
        </w:rPr>
        <w:t>(</w:t>
      </w:r>
      <w:proofErr w:type="spellStart"/>
      <w:r>
        <w:rPr>
          <w:i/>
          <w:sz w:val="24"/>
        </w:rPr>
        <w:t>Ulex</w:t>
      </w:r>
      <w:proofErr w:type="spellEnd"/>
      <w:r>
        <w:rPr>
          <w:i/>
          <w:spacing w:val="-10"/>
          <w:sz w:val="24"/>
        </w:rPr>
        <w:t xml:space="preserve"> </w:t>
      </w:r>
      <w:proofErr w:type="spellStart"/>
      <w:r>
        <w:rPr>
          <w:i/>
          <w:sz w:val="24"/>
        </w:rPr>
        <w:t>europaeus</w:t>
      </w:r>
      <w:proofErr w:type="spellEnd"/>
      <w:r>
        <w:rPr>
          <w:i/>
          <w:spacing w:val="-8"/>
          <w:sz w:val="24"/>
        </w:rPr>
        <w:t xml:space="preserve"> </w:t>
      </w:r>
      <w:r>
        <w:rPr>
          <w:i/>
          <w:sz w:val="24"/>
        </w:rPr>
        <w:t>L.)</w:t>
      </w:r>
      <w:r>
        <w:rPr>
          <w:i/>
          <w:spacing w:val="-57"/>
          <w:sz w:val="24"/>
        </w:rPr>
        <w:t xml:space="preserve"> </w:t>
      </w:r>
      <w:r>
        <w:rPr>
          <w:i/>
          <w:sz w:val="24"/>
        </w:rPr>
        <w:t>y</w:t>
      </w:r>
      <w:r>
        <w:rPr>
          <w:i/>
          <w:spacing w:val="49"/>
          <w:sz w:val="24"/>
        </w:rPr>
        <w:t xml:space="preserve"> </w:t>
      </w:r>
      <w:r>
        <w:rPr>
          <w:i/>
          <w:sz w:val="24"/>
        </w:rPr>
        <w:t>Retamo</w:t>
      </w:r>
      <w:r>
        <w:rPr>
          <w:i/>
          <w:spacing w:val="50"/>
          <w:sz w:val="24"/>
        </w:rPr>
        <w:t xml:space="preserve"> </w:t>
      </w:r>
      <w:r>
        <w:rPr>
          <w:i/>
          <w:sz w:val="24"/>
        </w:rPr>
        <w:t>Liso</w:t>
      </w:r>
      <w:r>
        <w:rPr>
          <w:i/>
          <w:spacing w:val="50"/>
          <w:sz w:val="24"/>
        </w:rPr>
        <w:t xml:space="preserve"> </w:t>
      </w:r>
      <w:r>
        <w:rPr>
          <w:i/>
          <w:sz w:val="24"/>
        </w:rPr>
        <w:t>(Genista</w:t>
      </w:r>
      <w:r>
        <w:rPr>
          <w:i/>
          <w:spacing w:val="50"/>
          <w:sz w:val="24"/>
        </w:rPr>
        <w:t xml:space="preserve"> </w:t>
      </w:r>
      <w:proofErr w:type="spellStart"/>
      <w:r>
        <w:rPr>
          <w:i/>
          <w:sz w:val="24"/>
        </w:rPr>
        <w:t>monspessulana</w:t>
      </w:r>
      <w:proofErr w:type="spellEnd"/>
      <w:r>
        <w:rPr>
          <w:i/>
          <w:spacing w:val="50"/>
          <w:sz w:val="24"/>
        </w:rPr>
        <w:t xml:space="preserve"> </w:t>
      </w:r>
      <w:r>
        <w:rPr>
          <w:i/>
          <w:sz w:val="24"/>
        </w:rPr>
        <w:t>(L.)</w:t>
      </w:r>
      <w:r>
        <w:rPr>
          <w:i/>
          <w:spacing w:val="49"/>
          <w:sz w:val="24"/>
        </w:rPr>
        <w:t xml:space="preserve"> </w:t>
      </w:r>
      <w:r>
        <w:rPr>
          <w:i/>
          <w:sz w:val="24"/>
        </w:rPr>
        <w:t>L.A.S.</w:t>
      </w:r>
      <w:r>
        <w:rPr>
          <w:i/>
          <w:spacing w:val="49"/>
          <w:sz w:val="24"/>
        </w:rPr>
        <w:t xml:space="preserve"> </w:t>
      </w:r>
      <w:r>
        <w:rPr>
          <w:i/>
          <w:sz w:val="24"/>
        </w:rPr>
        <w:t>Johnson)</w:t>
      </w:r>
      <w:r>
        <w:rPr>
          <w:i/>
          <w:spacing w:val="49"/>
          <w:sz w:val="24"/>
        </w:rPr>
        <w:t xml:space="preserve"> </w:t>
      </w:r>
      <w:r>
        <w:rPr>
          <w:i/>
          <w:sz w:val="24"/>
        </w:rPr>
        <w:t>como</w:t>
      </w:r>
      <w:r>
        <w:rPr>
          <w:i/>
          <w:spacing w:val="50"/>
          <w:sz w:val="24"/>
        </w:rPr>
        <w:t xml:space="preserve"> </w:t>
      </w:r>
      <w:r>
        <w:rPr>
          <w:i/>
          <w:sz w:val="24"/>
        </w:rPr>
        <w:t>para</w:t>
      </w:r>
      <w:r>
        <w:rPr>
          <w:i/>
          <w:spacing w:val="50"/>
          <w:sz w:val="24"/>
        </w:rPr>
        <w:t xml:space="preserve"> </w:t>
      </w:r>
      <w:r>
        <w:rPr>
          <w:i/>
          <w:sz w:val="24"/>
        </w:rPr>
        <w:t>la</w:t>
      </w:r>
    </w:p>
    <w:p w14:paraId="70E54863" w14:textId="77777777" w:rsidR="00575006" w:rsidRDefault="00575006">
      <w:pPr>
        <w:jc w:val="both"/>
        <w:rPr>
          <w:sz w:val="24"/>
        </w:rPr>
        <w:sectPr w:rsidR="00575006">
          <w:pgSz w:w="12240" w:h="15840"/>
          <w:pgMar w:top="2420" w:right="500" w:bottom="280" w:left="1580" w:header="722" w:footer="0" w:gutter="0"/>
          <w:cols w:space="720"/>
        </w:sectPr>
      </w:pPr>
    </w:p>
    <w:p w14:paraId="2716E13F" w14:textId="77777777" w:rsidR="00575006" w:rsidRDefault="00575006">
      <w:pPr>
        <w:pStyle w:val="Textoindependiente"/>
        <w:spacing w:before="4"/>
        <w:rPr>
          <w:i/>
          <w:sz w:val="17"/>
        </w:rPr>
      </w:pPr>
    </w:p>
    <w:p w14:paraId="33CBFB4A" w14:textId="77777777" w:rsidR="00575006" w:rsidRDefault="00000000">
      <w:pPr>
        <w:spacing w:before="90"/>
        <w:ind w:left="1113" w:right="818"/>
        <w:rPr>
          <w:sz w:val="24"/>
        </w:rPr>
      </w:pPr>
      <w:r>
        <w:rPr>
          <w:i/>
          <w:sz w:val="24"/>
        </w:rPr>
        <w:t>restauración</w:t>
      </w:r>
      <w:r>
        <w:rPr>
          <w:i/>
          <w:spacing w:val="-13"/>
          <w:sz w:val="24"/>
        </w:rPr>
        <w:t xml:space="preserve"> </w:t>
      </w:r>
      <w:r>
        <w:rPr>
          <w:i/>
          <w:sz w:val="24"/>
        </w:rPr>
        <w:t>ecológica,</w:t>
      </w:r>
      <w:r>
        <w:rPr>
          <w:i/>
          <w:spacing w:val="-13"/>
          <w:sz w:val="24"/>
        </w:rPr>
        <w:t xml:space="preserve"> </w:t>
      </w:r>
      <w:r>
        <w:rPr>
          <w:i/>
          <w:sz w:val="24"/>
        </w:rPr>
        <w:t>rehabilitación</w:t>
      </w:r>
      <w:r>
        <w:rPr>
          <w:i/>
          <w:spacing w:val="-13"/>
          <w:sz w:val="24"/>
        </w:rPr>
        <w:t xml:space="preserve"> </w:t>
      </w:r>
      <w:r>
        <w:rPr>
          <w:i/>
          <w:sz w:val="24"/>
        </w:rPr>
        <w:t>y</w:t>
      </w:r>
      <w:r>
        <w:rPr>
          <w:i/>
          <w:spacing w:val="-13"/>
          <w:sz w:val="24"/>
        </w:rPr>
        <w:t xml:space="preserve"> </w:t>
      </w:r>
      <w:r>
        <w:rPr>
          <w:i/>
          <w:sz w:val="24"/>
        </w:rPr>
        <w:t>recuperación</w:t>
      </w:r>
      <w:r>
        <w:rPr>
          <w:i/>
          <w:spacing w:val="-13"/>
          <w:sz w:val="24"/>
        </w:rPr>
        <w:t xml:space="preserve"> </w:t>
      </w:r>
      <w:r>
        <w:rPr>
          <w:i/>
          <w:sz w:val="24"/>
        </w:rPr>
        <w:t>de</w:t>
      </w:r>
      <w:r>
        <w:rPr>
          <w:i/>
          <w:spacing w:val="-14"/>
          <w:sz w:val="24"/>
        </w:rPr>
        <w:t xml:space="preserve"> </w:t>
      </w:r>
      <w:r>
        <w:rPr>
          <w:i/>
          <w:sz w:val="24"/>
        </w:rPr>
        <w:t>las</w:t>
      </w:r>
      <w:r>
        <w:rPr>
          <w:i/>
          <w:spacing w:val="-13"/>
          <w:sz w:val="24"/>
        </w:rPr>
        <w:t xml:space="preserve"> </w:t>
      </w:r>
      <w:r>
        <w:rPr>
          <w:i/>
          <w:sz w:val="24"/>
        </w:rPr>
        <w:t>áreas</w:t>
      </w:r>
      <w:r>
        <w:rPr>
          <w:i/>
          <w:spacing w:val="-12"/>
          <w:sz w:val="24"/>
        </w:rPr>
        <w:t xml:space="preserve"> </w:t>
      </w:r>
      <w:r>
        <w:rPr>
          <w:i/>
          <w:sz w:val="24"/>
        </w:rPr>
        <w:t>afectadas</w:t>
      </w:r>
      <w:r>
        <w:rPr>
          <w:i/>
          <w:spacing w:val="-13"/>
          <w:sz w:val="24"/>
        </w:rPr>
        <w:t xml:space="preserve"> </w:t>
      </w:r>
      <w:r>
        <w:rPr>
          <w:i/>
          <w:sz w:val="24"/>
        </w:rPr>
        <w:t>por</w:t>
      </w:r>
      <w:r>
        <w:rPr>
          <w:i/>
          <w:spacing w:val="-13"/>
          <w:sz w:val="24"/>
        </w:rPr>
        <w:t xml:space="preserve"> </w:t>
      </w:r>
      <w:r>
        <w:rPr>
          <w:i/>
          <w:sz w:val="24"/>
        </w:rPr>
        <w:t>estas</w:t>
      </w:r>
      <w:r>
        <w:rPr>
          <w:i/>
          <w:spacing w:val="-57"/>
          <w:sz w:val="24"/>
        </w:rPr>
        <w:t xml:space="preserve"> </w:t>
      </w:r>
      <w:r>
        <w:rPr>
          <w:i/>
          <w:sz w:val="24"/>
        </w:rPr>
        <w:t>especies en el territorio</w:t>
      </w:r>
      <w:r>
        <w:rPr>
          <w:i/>
          <w:spacing w:val="-1"/>
          <w:sz w:val="24"/>
        </w:rPr>
        <w:t xml:space="preserve"> </w:t>
      </w:r>
      <w:r>
        <w:rPr>
          <w:i/>
          <w:sz w:val="24"/>
        </w:rPr>
        <w:t>nacional y</w:t>
      </w:r>
      <w:r>
        <w:rPr>
          <w:i/>
          <w:spacing w:val="-1"/>
          <w:sz w:val="24"/>
        </w:rPr>
        <w:t xml:space="preserve"> </w:t>
      </w:r>
      <w:r>
        <w:rPr>
          <w:i/>
          <w:sz w:val="24"/>
        </w:rPr>
        <w:t>se</w:t>
      </w:r>
      <w:r>
        <w:rPr>
          <w:i/>
          <w:spacing w:val="-1"/>
          <w:sz w:val="24"/>
        </w:rPr>
        <w:t xml:space="preserve"> </w:t>
      </w:r>
      <w:r>
        <w:rPr>
          <w:i/>
          <w:sz w:val="24"/>
        </w:rPr>
        <w:t>adoptan</w:t>
      </w:r>
      <w:r>
        <w:rPr>
          <w:i/>
          <w:spacing w:val="-1"/>
          <w:sz w:val="24"/>
        </w:rPr>
        <w:t xml:space="preserve"> </w:t>
      </w:r>
      <w:r>
        <w:rPr>
          <w:i/>
          <w:sz w:val="24"/>
        </w:rPr>
        <w:t>otras determinaciones</w:t>
      </w:r>
      <w:r>
        <w:rPr>
          <w:sz w:val="24"/>
        </w:rPr>
        <w:t>”.</w:t>
      </w:r>
    </w:p>
    <w:p w14:paraId="337411B6" w14:textId="77777777" w:rsidR="00575006" w:rsidRDefault="00000000">
      <w:pPr>
        <w:pStyle w:val="Prrafodelista"/>
        <w:numPr>
          <w:ilvl w:val="0"/>
          <w:numId w:val="5"/>
        </w:numPr>
        <w:tabs>
          <w:tab w:val="left" w:pos="1173"/>
          <w:tab w:val="left" w:pos="1174"/>
        </w:tabs>
        <w:ind w:right="833"/>
        <w:rPr>
          <w:sz w:val="24"/>
        </w:rPr>
      </w:pPr>
      <w:r>
        <w:tab/>
      </w:r>
      <w:r>
        <w:rPr>
          <w:sz w:val="24"/>
        </w:rPr>
        <w:t>Decreto</w:t>
      </w:r>
      <w:r>
        <w:rPr>
          <w:spacing w:val="9"/>
          <w:sz w:val="24"/>
        </w:rPr>
        <w:t xml:space="preserve"> </w:t>
      </w:r>
      <w:r>
        <w:rPr>
          <w:sz w:val="24"/>
        </w:rPr>
        <w:t>337</w:t>
      </w:r>
      <w:r>
        <w:rPr>
          <w:spacing w:val="9"/>
          <w:sz w:val="24"/>
        </w:rPr>
        <w:t xml:space="preserve"> </w:t>
      </w:r>
      <w:r>
        <w:rPr>
          <w:sz w:val="24"/>
        </w:rPr>
        <w:t>de</w:t>
      </w:r>
      <w:r>
        <w:rPr>
          <w:spacing w:val="8"/>
          <w:sz w:val="24"/>
        </w:rPr>
        <w:t xml:space="preserve"> </w:t>
      </w:r>
      <w:r>
        <w:rPr>
          <w:sz w:val="24"/>
        </w:rPr>
        <w:t>2014,</w:t>
      </w:r>
      <w:r>
        <w:rPr>
          <w:spacing w:val="11"/>
          <w:sz w:val="24"/>
        </w:rPr>
        <w:t xml:space="preserve"> </w:t>
      </w:r>
      <w:r>
        <w:rPr>
          <w:sz w:val="24"/>
        </w:rPr>
        <w:t>Ley</w:t>
      </w:r>
      <w:r>
        <w:rPr>
          <w:spacing w:val="9"/>
          <w:sz w:val="24"/>
        </w:rPr>
        <w:t xml:space="preserve"> </w:t>
      </w:r>
      <w:r>
        <w:rPr>
          <w:sz w:val="24"/>
        </w:rPr>
        <w:t>1523</w:t>
      </w:r>
      <w:r>
        <w:rPr>
          <w:spacing w:val="9"/>
          <w:sz w:val="24"/>
        </w:rPr>
        <w:t xml:space="preserve"> </w:t>
      </w:r>
      <w:r>
        <w:rPr>
          <w:sz w:val="24"/>
        </w:rPr>
        <w:t>de</w:t>
      </w:r>
      <w:r>
        <w:rPr>
          <w:spacing w:val="8"/>
          <w:sz w:val="24"/>
        </w:rPr>
        <w:t xml:space="preserve"> </w:t>
      </w:r>
      <w:r>
        <w:rPr>
          <w:sz w:val="24"/>
        </w:rPr>
        <w:t>2012,</w:t>
      </w:r>
      <w:r>
        <w:rPr>
          <w:spacing w:val="11"/>
          <w:sz w:val="24"/>
        </w:rPr>
        <w:t xml:space="preserve"> </w:t>
      </w:r>
      <w:r>
        <w:rPr>
          <w:sz w:val="24"/>
        </w:rPr>
        <w:t>Ley</w:t>
      </w:r>
      <w:r>
        <w:rPr>
          <w:spacing w:val="11"/>
          <w:sz w:val="24"/>
        </w:rPr>
        <w:t xml:space="preserve"> </w:t>
      </w:r>
      <w:r>
        <w:rPr>
          <w:sz w:val="24"/>
        </w:rPr>
        <w:t>172</w:t>
      </w:r>
      <w:r>
        <w:rPr>
          <w:spacing w:val="9"/>
          <w:sz w:val="24"/>
        </w:rPr>
        <w:t xml:space="preserve"> </w:t>
      </w:r>
      <w:r>
        <w:rPr>
          <w:sz w:val="24"/>
        </w:rPr>
        <w:t>de</w:t>
      </w:r>
      <w:r>
        <w:rPr>
          <w:spacing w:val="8"/>
          <w:sz w:val="24"/>
        </w:rPr>
        <w:t xml:space="preserve"> </w:t>
      </w:r>
      <w:r>
        <w:rPr>
          <w:sz w:val="24"/>
        </w:rPr>
        <w:t>2014,</w:t>
      </w:r>
      <w:r>
        <w:rPr>
          <w:spacing w:val="11"/>
          <w:sz w:val="24"/>
        </w:rPr>
        <w:t xml:space="preserve"> </w:t>
      </w:r>
      <w:r>
        <w:rPr>
          <w:sz w:val="24"/>
        </w:rPr>
        <w:t>Resolución</w:t>
      </w:r>
      <w:r>
        <w:rPr>
          <w:spacing w:val="9"/>
          <w:sz w:val="24"/>
        </w:rPr>
        <w:t xml:space="preserve"> </w:t>
      </w:r>
      <w:r>
        <w:rPr>
          <w:sz w:val="24"/>
        </w:rPr>
        <w:t>1766</w:t>
      </w:r>
      <w:r>
        <w:rPr>
          <w:spacing w:val="9"/>
          <w:sz w:val="24"/>
        </w:rPr>
        <w:t xml:space="preserve"> </w:t>
      </w:r>
      <w:r>
        <w:rPr>
          <w:sz w:val="24"/>
        </w:rPr>
        <w:t>del</w:t>
      </w:r>
      <w:r>
        <w:rPr>
          <w:spacing w:val="9"/>
          <w:sz w:val="24"/>
        </w:rPr>
        <w:t xml:space="preserve"> </w:t>
      </w:r>
      <w:r>
        <w:rPr>
          <w:sz w:val="24"/>
        </w:rPr>
        <w:t>27</w:t>
      </w:r>
      <w:r>
        <w:rPr>
          <w:spacing w:val="-57"/>
          <w:sz w:val="24"/>
        </w:rPr>
        <w:t xml:space="preserve"> </w:t>
      </w:r>
      <w:r>
        <w:rPr>
          <w:sz w:val="24"/>
        </w:rPr>
        <w:t>de</w:t>
      </w:r>
      <w:r>
        <w:rPr>
          <w:spacing w:val="-1"/>
          <w:sz w:val="24"/>
        </w:rPr>
        <w:t xml:space="preserve"> </w:t>
      </w:r>
      <w:r>
        <w:rPr>
          <w:sz w:val="24"/>
        </w:rPr>
        <w:t>octubre</w:t>
      </w:r>
      <w:r>
        <w:rPr>
          <w:spacing w:val="-2"/>
          <w:sz w:val="24"/>
        </w:rPr>
        <w:t xml:space="preserve"> </w:t>
      </w:r>
      <w:r>
        <w:rPr>
          <w:sz w:val="24"/>
        </w:rPr>
        <w:t>de</w:t>
      </w:r>
      <w:r>
        <w:rPr>
          <w:spacing w:val="-1"/>
          <w:sz w:val="24"/>
        </w:rPr>
        <w:t xml:space="preserve"> </w:t>
      </w:r>
      <w:r>
        <w:rPr>
          <w:sz w:val="24"/>
        </w:rPr>
        <w:t>2016 y Resolución 848 de</w:t>
      </w:r>
      <w:r>
        <w:rPr>
          <w:spacing w:val="-1"/>
          <w:sz w:val="24"/>
        </w:rPr>
        <w:t xml:space="preserve"> </w:t>
      </w:r>
      <w:r>
        <w:rPr>
          <w:sz w:val="24"/>
        </w:rPr>
        <w:t>2008.</w:t>
      </w:r>
    </w:p>
    <w:p w14:paraId="06D84611" w14:textId="77777777" w:rsidR="00575006" w:rsidRDefault="00575006">
      <w:pPr>
        <w:pStyle w:val="Textoindependiente"/>
        <w:spacing w:before="10"/>
        <w:rPr>
          <w:sz w:val="21"/>
        </w:rPr>
      </w:pPr>
    </w:p>
    <w:p w14:paraId="3204B093" w14:textId="77777777" w:rsidR="00575006" w:rsidRDefault="00000000">
      <w:pPr>
        <w:pStyle w:val="Textoindependiente"/>
        <w:ind w:left="546" w:right="825"/>
      </w:pPr>
      <w:r>
        <w:t>La</w:t>
      </w:r>
      <w:r>
        <w:rPr>
          <w:spacing w:val="56"/>
        </w:rPr>
        <w:t xml:space="preserve"> </w:t>
      </w:r>
      <w:r>
        <w:t>normatividad</w:t>
      </w:r>
      <w:r>
        <w:rPr>
          <w:spacing w:val="57"/>
        </w:rPr>
        <w:t xml:space="preserve"> </w:t>
      </w:r>
      <w:r>
        <w:t>relacionada</w:t>
      </w:r>
      <w:r>
        <w:rPr>
          <w:spacing w:val="56"/>
        </w:rPr>
        <w:t xml:space="preserve"> </w:t>
      </w:r>
      <w:r>
        <w:t>con</w:t>
      </w:r>
      <w:r>
        <w:rPr>
          <w:spacing w:val="58"/>
        </w:rPr>
        <w:t xml:space="preserve"> </w:t>
      </w:r>
      <w:r>
        <w:t>restauración</w:t>
      </w:r>
      <w:r>
        <w:rPr>
          <w:spacing w:val="58"/>
        </w:rPr>
        <w:t xml:space="preserve"> </w:t>
      </w:r>
      <w:r>
        <w:t>y</w:t>
      </w:r>
      <w:r>
        <w:rPr>
          <w:spacing w:val="59"/>
        </w:rPr>
        <w:t xml:space="preserve"> </w:t>
      </w:r>
      <w:r>
        <w:t>conectividad</w:t>
      </w:r>
      <w:r>
        <w:rPr>
          <w:spacing w:val="58"/>
        </w:rPr>
        <w:t xml:space="preserve"> </w:t>
      </w:r>
      <w:r>
        <w:t>ecológica</w:t>
      </w:r>
      <w:r>
        <w:rPr>
          <w:spacing w:val="58"/>
        </w:rPr>
        <w:t xml:space="preserve"> </w:t>
      </w:r>
      <w:r>
        <w:t>es</w:t>
      </w:r>
      <w:r>
        <w:rPr>
          <w:spacing w:val="58"/>
        </w:rPr>
        <w:t xml:space="preserve"> </w:t>
      </w:r>
      <w:r>
        <w:t>la</w:t>
      </w:r>
      <w:r>
        <w:rPr>
          <w:spacing w:val="57"/>
        </w:rPr>
        <w:t xml:space="preserve"> </w:t>
      </w:r>
      <w:r>
        <w:t>citada</w:t>
      </w:r>
      <w:r>
        <w:rPr>
          <w:spacing w:val="57"/>
        </w:rPr>
        <w:t xml:space="preserve"> </w:t>
      </w:r>
      <w:r>
        <w:t>a</w:t>
      </w:r>
      <w:r>
        <w:rPr>
          <w:spacing w:val="-57"/>
        </w:rPr>
        <w:t xml:space="preserve"> </w:t>
      </w:r>
      <w:r>
        <w:t>continuación:</w:t>
      </w:r>
    </w:p>
    <w:p w14:paraId="78F6CC4B" w14:textId="77777777" w:rsidR="00575006" w:rsidRDefault="00575006">
      <w:pPr>
        <w:pStyle w:val="Textoindependiente"/>
        <w:spacing w:before="3"/>
        <w:rPr>
          <w:sz w:val="22"/>
        </w:rPr>
      </w:pPr>
    </w:p>
    <w:tbl>
      <w:tblPr>
        <w:tblStyle w:val="TableNormal"/>
        <w:tblW w:w="0" w:type="auto"/>
        <w:tblInd w:w="55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461"/>
        <w:gridCol w:w="6323"/>
      </w:tblGrid>
      <w:tr w:rsidR="00575006" w14:paraId="114D8E1D" w14:textId="77777777">
        <w:trPr>
          <w:trHeight w:val="688"/>
        </w:trPr>
        <w:tc>
          <w:tcPr>
            <w:tcW w:w="2461" w:type="dxa"/>
            <w:tcBorders>
              <w:bottom w:val="single" w:sz="6" w:space="0" w:color="000000"/>
            </w:tcBorders>
            <w:shd w:val="clear" w:color="auto" w:fill="538235"/>
          </w:tcPr>
          <w:p w14:paraId="2F0851BB" w14:textId="77777777" w:rsidR="00575006" w:rsidRDefault="00000000">
            <w:pPr>
              <w:pStyle w:val="TableParagraph"/>
              <w:spacing w:before="90"/>
              <w:ind w:left="458" w:right="387" w:firstLine="444"/>
              <w:rPr>
                <w:b/>
              </w:rPr>
            </w:pPr>
            <w:r>
              <w:rPr>
                <w:b/>
                <w:color w:val="FFFFFF"/>
              </w:rPr>
              <w:t>Norma</w:t>
            </w:r>
            <w:r>
              <w:rPr>
                <w:b/>
                <w:color w:val="FFFFFF"/>
                <w:spacing w:val="1"/>
              </w:rPr>
              <w:t xml:space="preserve"> </w:t>
            </w:r>
            <w:r>
              <w:rPr>
                <w:b/>
                <w:color w:val="FFFFFF"/>
              </w:rPr>
              <w:t>(número</w:t>
            </w:r>
            <w:r>
              <w:rPr>
                <w:b/>
                <w:color w:val="FFFFFF"/>
                <w:spacing w:val="-6"/>
              </w:rPr>
              <w:t xml:space="preserve"> </w:t>
            </w:r>
            <w:r>
              <w:rPr>
                <w:b/>
                <w:color w:val="FFFFFF"/>
              </w:rPr>
              <w:t>y</w:t>
            </w:r>
            <w:r>
              <w:rPr>
                <w:b/>
                <w:color w:val="FFFFFF"/>
                <w:spacing w:val="-9"/>
              </w:rPr>
              <w:t xml:space="preserve"> </w:t>
            </w:r>
            <w:r>
              <w:rPr>
                <w:b/>
                <w:color w:val="FFFFFF"/>
              </w:rPr>
              <w:t>fecha)</w:t>
            </w:r>
          </w:p>
        </w:tc>
        <w:tc>
          <w:tcPr>
            <w:tcW w:w="6323" w:type="dxa"/>
            <w:tcBorders>
              <w:bottom w:val="single" w:sz="6" w:space="0" w:color="000000"/>
            </w:tcBorders>
            <w:shd w:val="clear" w:color="auto" w:fill="538235"/>
          </w:tcPr>
          <w:p w14:paraId="6D344FC4" w14:textId="77777777" w:rsidR="00575006" w:rsidRDefault="00575006">
            <w:pPr>
              <w:pStyle w:val="TableParagraph"/>
              <w:spacing w:before="10"/>
              <w:rPr>
                <w:sz w:val="18"/>
              </w:rPr>
            </w:pPr>
          </w:p>
          <w:p w14:paraId="0AE5146F" w14:textId="77777777" w:rsidR="00575006" w:rsidRDefault="00000000">
            <w:pPr>
              <w:pStyle w:val="TableParagraph"/>
              <w:ind w:left="2586" w:right="2574"/>
              <w:jc w:val="center"/>
              <w:rPr>
                <w:b/>
              </w:rPr>
            </w:pPr>
            <w:r>
              <w:rPr>
                <w:b/>
                <w:color w:val="FFFFFF"/>
              </w:rPr>
              <w:t>Descripción</w:t>
            </w:r>
          </w:p>
        </w:tc>
      </w:tr>
      <w:tr w:rsidR="00575006" w14:paraId="47AD1C7F" w14:textId="77777777">
        <w:trPr>
          <w:trHeight w:val="736"/>
        </w:trPr>
        <w:tc>
          <w:tcPr>
            <w:tcW w:w="24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751B351" w14:textId="77777777" w:rsidR="00575006" w:rsidRDefault="00575006">
            <w:pPr>
              <w:pStyle w:val="TableParagraph"/>
              <w:spacing w:before="10"/>
              <w:rPr>
                <w:sz w:val="20"/>
              </w:rPr>
            </w:pPr>
          </w:p>
          <w:p w14:paraId="445920E3" w14:textId="77777777" w:rsidR="00575006" w:rsidRDefault="00000000">
            <w:pPr>
              <w:pStyle w:val="TableParagraph"/>
              <w:ind w:left="69"/>
            </w:pPr>
            <w:r>
              <w:t>Ley 165 de</w:t>
            </w:r>
            <w:r>
              <w:rPr>
                <w:spacing w:val="1"/>
              </w:rPr>
              <w:t xml:space="preserve"> </w:t>
            </w:r>
            <w:r>
              <w:t>1994</w:t>
            </w:r>
          </w:p>
        </w:tc>
        <w:tc>
          <w:tcPr>
            <w:tcW w:w="63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A4F84F9" w14:textId="77777777" w:rsidR="00575006" w:rsidRDefault="00000000">
            <w:pPr>
              <w:pStyle w:val="TableParagraph"/>
              <w:spacing w:before="113"/>
              <w:ind w:left="16"/>
            </w:pPr>
            <w:r>
              <w:t>Por</w:t>
            </w:r>
            <w:r>
              <w:rPr>
                <w:spacing w:val="45"/>
              </w:rPr>
              <w:t xml:space="preserve"> </w:t>
            </w:r>
            <w:r>
              <w:t>medio</w:t>
            </w:r>
            <w:r>
              <w:rPr>
                <w:spacing w:val="45"/>
              </w:rPr>
              <w:t xml:space="preserve"> </w:t>
            </w:r>
            <w:r>
              <w:t>de</w:t>
            </w:r>
            <w:r>
              <w:rPr>
                <w:spacing w:val="45"/>
              </w:rPr>
              <w:t xml:space="preserve"> </w:t>
            </w:r>
            <w:r>
              <w:t>la</w:t>
            </w:r>
            <w:r>
              <w:rPr>
                <w:spacing w:val="45"/>
              </w:rPr>
              <w:t xml:space="preserve"> </w:t>
            </w:r>
            <w:r>
              <w:t>cual</w:t>
            </w:r>
            <w:r>
              <w:rPr>
                <w:spacing w:val="46"/>
              </w:rPr>
              <w:t xml:space="preserve"> </w:t>
            </w:r>
            <w:r>
              <w:t>se</w:t>
            </w:r>
            <w:r>
              <w:rPr>
                <w:spacing w:val="43"/>
              </w:rPr>
              <w:t xml:space="preserve"> </w:t>
            </w:r>
            <w:r>
              <w:t>aprueba</w:t>
            </w:r>
            <w:r>
              <w:rPr>
                <w:spacing w:val="45"/>
              </w:rPr>
              <w:t xml:space="preserve"> </w:t>
            </w:r>
            <w:r>
              <w:t>el</w:t>
            </w:r>
            <w:r>
              <w:rPr>
                <w:spacing w:val="43"/>
              </w:rPr>
              <w:t xml:space="preserve"> </w:t>
            </w:r>
            <w:r>
              <w:t>"Convenio</w:t>
            </w:r>
            <w:r>
              <w:rPr>
                <w:spacing w:val="45"/>
              </w:rPr>
              <w:t xml:space="preserve"> </w:t>
            </w:r>
            <w:r>
              <w:t>sobre</w:t>
            </w:r>
            <w:r>
              <w:rPr>
                <w:spacing w:val="45"/>
              </w:rPr>
              <w:t xml:space="preserve"> </w:t>
            </w:r>
            <w:r>
              <w:t>la</w:t>
            </w:r>
            <w:r>
              <w:rPr>
                <w:spacing w:val="45"/>
              </w:rPr>
              <w:t xml:space="preserve"> </w:t>
            </w:r>
            <w:r>
              <w:t>Diversidad</w:t>
            </w:r>
            <w:r>
              <w:rPr>
                <w:spacing w:val="-52"/>
              </w:rPr>
              <w:t xml:space="preserve"> </w:t>
            </w:r>
            <w:r>
              <w:t>Biológica",</w:t>
            </w:r>
            <w:r>
              <w:rPr>
                <w:spacing w:val="-1"/>
              </w:rPr>
              <w:t xml:space="preserve"> </w:t>
            </w:r>
            <w:r>
              <w:t>hecho</w:t>
            </w:r>
            <w:r>
              <w:rPr>
                <w:spacing w:val="-3"/>
              </w:rPr>
              <w:t xml:space="preserve"> </w:t>
            </w:r>
            <w:r>
              <w:t>en Río</w:t>
            </w:r>
            <w:r>
              <w:rPr>
                <w:spacing w:val="-1"/>
              </w:rPr>
              <w:t xml:space="preserve"> </w:t>
            </w:r>
            <w:r>
              <w:t>de Janeiro el 5 de</w:t>
            </w:r>
            <w:r>
              <w:rPr>
                <w:spacing w:val="-2"/>
              </w:rPr>
              <w:t xml:space="preserve"> </w:t>
            </w:r>
            <w:r>
              <w:t>junio</w:t>
            </w:r>
            <w:r>
              <w:rPr>
                <w:spacing w:val="-1"/>
              </w:rPr>
              <w:t xml:space="preserve"> </w:t>
            </w:r>
            <w:r>
              <w:t>de 1992</w:t>
            </w:r>
          </w:p>
        </w:tc>
      </w:tr>
      <w:tr w:rsidR="00575006" w14:paraId="073446F3" w14:textId="77777777">
        <w:trPr>
          <w:trHeight w:val="1547"/>
        </w:trPr>
        <w:tc>
          <w:tcPr>
            <w:tcW w:w="24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72B1E62" w14:textId="77777777" w:rsidR="00575006" w:rsidRDefault="00575006">
            <w:pPr>
              <w:pStyle w:val="TableParagraph"/>
              <w:rPr>
                <w:sz w:val="24"/>
              </w:rPr>
            </w:pPr>
          </w:p>
          <w:p w14:paraId="2C39852C" w14:textId="77777777" w:rsidR="00575006" w:rsidRDefault="00575006">
            <w:pPr>
              <w:pStyle w:val="TableParagraph"/>
              <w:spacing w:before="1"/>
              <w:rPr>
                <w:sz w:val="21"/>
              </w:rPr>
            </w:pPr>
          </w:p>
          <w:p w14:paraId="35B6AE38" w14:textId="77777777" w:rsidR="00575006" w:rsidRDefault="00000000">
            <w:pPr>
              <w:pStyle w:val="TableParagraph"/>
              <w:ind w:left="14"/>
            </w:pPr>
            <w:r>
              <w:t>Decreto</w:t>
            </w:r>
            <w:r>
              <w:rPr>
                <w:spacing w:val="89"/>
              </w:rPr>
              <w:t xml:space="preserve"> </w:t>
            </w:r>
            <w:r>
              <w:t>1900</w:t>
            </w:r>
            <w:r>
              <w:rPr>
                <w:spacing w:val="90"/>
              </w:rPr>
              <w:t xml:space="preserve"> </w:t>
            </w:r>
            <w:r>
              <w:t>del</w:t>
            </w:r>
            <w:r>
              <w:rPr>
                <w:spacing w:val="91"/>
              </w:rPr>
              <w:t xml:space="preserve"> </w:t>
            </w:r>
            <w:r>
              <w:t>12</w:t>
            </w:r>
            <w:r>
              <w:rPr>
                <w:spacing w:val="89"/>
              </w:rPr>
              <w:t xml:space="preserve"> </w:t>
            </w:r>
            <w:r>
              <w:t>de</w:t>
            </w:r>
          </w:p>
          <w:p w14:paraId="3C466DE4" w14:textId="77777777" w:rsidR="00575006" w:rsidRDefault="00000000">
            <w:pPr>
              <w:pStyle w:val="TableParagraph"/>
              <w:spacing w:before="2"/>
              <w:ind w:left="14"/>
            </w:pPr>
            <w:r>
              <w:t>julio de</w:t>
            </w:r>
            <w:r>
              <w:rPr>
                <w:spacing w:val="-1"/>
              </w:rPr>
              <w:t xml:space="preserve"> </w:t>
            </w:r>
            <w:r>
              <w:t>2006</w:t>
            </w:r>
          </w:p>
        </w:tc>
        <w:tc>
          <w:tcPr>
            <w:tcW w:w="63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4F28B9B" w14:textId="77777777" w:rsidR="00575006" w:rsidRDefault="00000000">
            <w:pPr>
              <w:pStyle w:val="TableParagraph"/>
              <w:tabs>
                <w:tab w:val="left" w:pos="1127"/>
                <w:tab w:val="left" w:pos="1906"/>
                <w:tab w:val="left" w:pos="2758"/>
                <w:tab w:val="left" w:pos="3967"/>
                <w:tab w:val="left" w:pos="5064"/>
              </w:tabs>
              <w:spacing w:before="12"/>
              <w:ind w:left="16" w:right="1"/>
              <w:jc w:val="both"/>
            </w:pPr>
            <w:r>
              <w:t>Por el cual se reglamenta el parágrafo del artículo 43 de la Ley 99 de</w:t>
            </w:r>
            <w:r>
              <w:rPr>
                <w:spacing w:val="1"/>
              </w:rPr>
              <w:t xml:space="preserve"> </w:t>
            </w:r>
            <w:r>
              <w:t>1993</w:t>
            </w:r>
            <w:r>
              <w:tab/>
              <w:t>y</w:t>
            </w:r>
            <w:r>
              <w:tab/>
              <w:t>se</w:t>
            </w:r>
            <w:r>
              <w:tab/>
              <w:t>dictan</w:t>
            </w:r>
            <w:r>
              <w:tab/>
              <w:t>otras</w:t>
            </w:r>
            <w:r>
              <w:tab/>
            </w:r>
            <w:r>
              <w:rPr>
                <w:spacing w:val="-1"/>
              </w:rPr>
              <w:t>disposiciones.</w:t>
            </w:r>
          </w:p>
          <w:p w14:paraId="17E2B9F7" w14:textId="77777777" w:rsidR="00575006" w:rsidRDefault="00000000">
            <w:pPr>
              <w:pStyle w:val="TableParagraph"/>
              <w:spacing w:before="1"/>
              <w:ind w:left="16"/>
              <w:jc w:val="both"/>
            </w:pPr>
            <w:r>
              <w:t xml:space="preserve">«Artículo      </w:t>
            </w:r>
            <w:r>
              <w:rPr>
                <w:spacing w:val="48"/>
              </w:rPr>
              <w:t xml:space="preserve"> </w:t>
            </w:r>
            <w:r>
              <w:t xml:space="preserve">5.      </w:t>
            </w:r>
            <w:r>
              <w:rPr>
                <w:spacing w:val="46"/>
              </w:rPr>
              <w:t xml:space="preserve"> </w:t>
            </w:r>
            <w:r>
              <w:t xml:space="preserve">[…]      </w:t>
            </w:r>
            <w:r>
              <w:rPr>
                <w:spacing w:val="46"/>
              </w:rPr>
              <w:t xml:space="preserve"> </w:t>
            </w:r>
            <w:r>
              <w:t xml:space="preserve">Destinación      </w:t>
            </w:r>
            <w:r>
              <w:rPr>
                <w:spacing w:val="48"/>
              </w:rPr>
              <w:t xml:space="preserve"> </w:t>
            </w:r>
            <w:r>
              <w:t xml:space="preserve">de      </w:t>
            </w:r>
            <w:r>
              <w:rPr>
                <w:spacing w:val="46"/>
              </w:rPr>
              <w:t xml:space="preserve"> </w:t>
            </w:r>
            <w:r>
              <w:t xml:space="preserve">los      </w:t>
            </w:r>
            <w:r>
              <w:rPr>
                <w:spacing w:val="46"/>
              </w:rPr>
              <w:t xml:space="preserve"> </w:t>
            </w:r>
            <w:r>
              <w:t>recursos.</w:t>
            </w:r>
          </w:p>
          <w:p w14:paraId="7004E78F" w14:textId="77777777" w:rsidR="00575006" w:rsidRDefault="00000000">
            <w:pPr>
              <w:pStyle w:val="TableParagraph"/>
              <w:spacing w:line="252" w:lineRule="exact"/>
              <w:ind w:left="16"/>
              <w:jc w:val="both"/>
            </w:pPr>
            <w:r>
              <w:t>b) Restauración, conservación y protección de la cobertura vegetal,</w:t>
            </w:r>
            <w:r>
              <w:rPr>
                <w:spacing w:val="1"/>
              </w:rPr>
              <w:t xml:space="preserve"> </w:t>
            </w:r>
            <w:r>
              <w:t>enriquecimientos</w:t>
            </w:r>
            <w:r>
              <w:rPr>
                <w:spacing w:val="1"/>
              </w:rPr>
              <w:t xml:space="preserve"> </w:t>
            </w:r>
            <w:r>
              <w:t>vegetales</w:t>
            </w:r>
            <w:r>
              <w:rPr>
                <w:spacing w:val="1"/>
              </w:rPr>
              <w:t xml:space="preserve"> </w:t>
            </w:r>
            <w:r>
              <w:t>y</w:t>
            </w:r>
            <w:r>
              <w:rPr>
                <w:spacing w:val="1"/>
              </w:rPr>
              <w:t xml:space="preserve"> </w:t>
            </w:r>
            <w:r>
              <w:t>aislamiento</w:t>
            </w:r>
            <w:r>
              <w:rPr>
                <w:spacing w:val="1"/>
              </w:rPr>
              <w:t xml:space="preserve"> </w:t>
            </w:r>
            <w:r>
              <w:t>de</w:t>
            </w:r>
            <w:r>
              <w:rPr>
                <w:spacing w:val="1"/>
              </w:rPr>
              <w:t xml:space="preserve"> </w:t>
            </w:r>
            <w:r>
              <w:t>áreas</w:t>
            </w:r>
            <w:r>
              <w:rPr>
                <w:spacing w:val="1"/>
              </w:rPr>
              <w:t xml:space="preserve"> </w:t>
            </w:r>
            <w:r>
              <w:t>para</w:t>
            </w:r>
            <w:r>
              <w:rPr>
                <w:spacing w:val="1"/>
              </w:rPr>
              <w:t xml:space="preserve"> </w:t>
            </w:r>
            <w:r>
              <w:t>facilitar</w:t>
            </w:r>
            <w:r>
              <w:rPr>
                <w:spacing w:val="1"/>
              </w:rPr>
              <w:t xml:space="preserve"> </w:t>
            </w:r>
            <w:r>
              <w:t>la</w:t>
            </w:r>
            <w:r>
              <w:rPr>
                <w:spacing w:val="1"/>
              </w:rPr>
              <w:t xml:space="preserve"> </w:t>
            </w:r>
            <w:r>
              <w:t>sucesión</w:t>
            </w:r>
            <w:r>
              <w:rPr>
                <w:spacing w:val="-4"/>
              </w:rPr>
              <w:t xml:space="preserve"> </w:t>
            </w:r>
            <w:r>
              <w:t>natural</w:t>
            </w:r>
            <w:r>
              <w:rPr>
                <w:spacing w:val="1"/>
              </w:rPr>
              <w:t xml:space="preserve"> </w:t>
            </w:r>
            <w:r>
              <w:t>[…]»</w:t>
            </w:r>
          </w:p>
        </w:tc>
      </w:tr>
      <w:tr w:rsidR="00575006" w14:paraId="0D8E503E" w14:textId="77777777">
        <w:trPr>
          <w:trHeight w:val="789"/>
        </w:trPr>
        <w:tc>
          <w:tcPr>
            <w:tcW w:w="24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B927E43" w14:textId="77777777" w:rsidR="00575006" w:rsidRDefault="00000000">
            <w:pPr>
              <w:pStyle w:val="TableParagraph"/>
              <w:spacing w:before="13" w:line="252" w:lineRule="exact"/>
              <w:ind w:left="14" w:right="-15"/>
              <w:jc w:val="both"/>
            </w:pPr>
            <w:r>
              <w:t>Decreto</w:t>
            </w:r>
            <w:r>
              <w:rPr>
                <w:spacing w:val="1"/>
              </w:rPr>
              <w:t xml:space="preserve"> </w:t>
            </w:r>
            <w:r>
              <w:t>190</w:t>
            </w:r>
            <w:r>
              <w:rPr>
                <w:spacing w:val="1"/>
              </w:rPr>
              <w:t xml:space="preserve"> </w:t>
            </w:r>
            <w:r>
              <w:t>de</w:t>
            </w:r>
            <w:r>
              <w:rPr>
                <w:spacing w:val="1"/>
              </w:rPr>
              <w:t xml:space="preserve"> </w:t>
            </w:r>
            <w:r>
              <w:t>2004</w:t>
            </w:r>
            <w:r>
              <w:rPr>
                <w:spacing w:val="1"/>
              </w:rPr>
              <w:t xml:space="preserve"> </w:t>
            </w:r>
            <w:r>
              <w:t>Alcaldía Mayor de Bogotá,</w:t>
            </w:r>
            <w:r>
              <w:rPr>
                <w:spacing w:val="-52"/>
              </w:rPr>
              <w:t xml:space="preserve"> </w:t>
            </w:r>
            <w:r>
              <w:t>D.C.</w:t>
            </w:r>
          </w:p>
        </w:tc>
        <w:tc>
          <w:tcPr>
            <w:tcW w:w="63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E02D410" w14:textId="77777777" w:rsidR="00575006" w:rsidRDefault="00000000">
            <w:pPr>
              <w:pStyle w:val="TableParagraph"/>
              <w:spacing w:before="13" w:line="252" w:lineRule="exact"/>
              <w:ind w:left="16" w:right="1"/>
              <w:jc w:val="both"/>
            </w:pPr>
            <w:r>
              <w:t>Compila los</w:t>
            </w:r>
            <w:r>
              <w:rPr>
                <w:spacing w:val="1"/>
              </w:rPr>
              <w:t xml:space="preserve"> </w:t>
            </w:r>
            <w:r>
              <w:t>Decretos</w:t>
            </w:r>
            <w:r>
              <w:rPr>
                <w:spacing w:val="1"/>
              </w:rPr>
              <w:t xml:space="preserve"> </w:t>
            </w:r>
            <w:r>
              <w:t>619 de 2000 por el cual</w:t>
            </w:r>
            <w:r>
              <w:rPr>
                <w:spacing w:val="1"/>
              </w:rPr>
              <w:t xml:space="preserve"> </w:t>
            </w:r>
            <w:r>
              <w:t>expidió el</w:t>
            </w:r>
            <w:r>
              <w:rPr>
                <w:spacing w:val="1"/>
              </w:rPr>
              <w:t xml:space="preserve"> </w:t>
            </w:r>
            <w:r>
              <w:t>Plan de</w:t>
            </w:r>
            <w:r>
              <w:rPr>
                <w:spacing w:val="1"/>
              </w:rPr>
              <w:t xml:space="preserve"> </w:t>
            </w:r>
            <w:r>
              <w:t>Ordenamiento Territorial, y 469 de 2003, por el cual se Revisó el Plan</w:t>
            </w:r>
            <w:r>
              <w:rPr>
                <w:spacing w:val="1"/>
              </w:rPr>
              <w:t xml:space="preserve"> </w:t>
            </w:r>
            <w:r>
              <w:t>de</w:t>
            </w:r>
            <w:r>
              <w:rPr>
                <w:spacing w:val="-1"/>
              </w:rPr>
              <w:t xml:space="preserve"> </w:t>
            </w:r>
            <w:r>
              <w:t>Ordenamiento Territorial</w:t>
            </w:r>
            <w:r>
              <w:rPr>
                <w:spacing w:val="1"/>
              </w:rPr>
              <w:t xml:space="preserve"> </w:t>
            </w:r>
            <w:r>
              <w:t>de Bogotá.</w:t>
            </w:r>
          </w:p>
        </w:tc>
      </w:tr>
      <w:tr w:rsidR="00575006" w14:paraId="7F88A7EC" w14:textId="77777777">
        <w:trPr>
          <w:trHeight w:val="536"/>
        </w:trPr>
        <w:tc>
          <w:tcPr>
            <w:tcW w:w="24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7A9199D" w14:textId="77777777" w:rsidR="00575006" w:rsidRDefault="00000000">
            <w:pPr>
              <w:pStyle w:val="TableParagraph"/>
              <w:spacing w:before="11" w:line="250" w:lineRule="atLeast"/>
              <w:ind w:left="105" w:hanging="36"/>
            </w:pPr>
            <w:r>
              <w:t>Decreto</w:t>
            </w:r>
            <w:r>
              <w:rPr>
                <w:spacing w:val="4"/>
              </w:rPr>
              <w:t xml:space="preserve"> </w:t>
            </w:r>
            <w:r>
              <w:t>Distrital</w:t>
            </w:r>
            <w:r>
              <w:rPr>
                <w:spacing w:val="5"/>
              </w:rPr>
              <w:t xml:space="preserve"> </w:t>
            </w:r>
            <w:r>
              <w:t>456</w:t>
            </w:r>
            <w:r>
              <w:rPr>
                <w:spacing w:val="4"/>
              </w:rPr>
              <w:t xml:space="preserve"> </w:t>
            </w:r>
            <w:r>
              <w:t>del</w:t>
            </w:r>
            <w:r>
              <w:rPr>
                <w:spacing w:val="-52"/>
              </w:rPr>
              <w:t xml:space="preserve"> </w:t>
            </w:r>
            <w:r>
              <w:t>23</w:t>
            </w:r>
            <w:r>
              <w:rPr>
                <w:spacing w:val="-1"/>
              </w:rPr>
              <w:t xml:space="preserve"> </w:t>
            </w:r>
            <w:r>
              <w:t>de diciembre</w:t>
            </w:r>
            <w:r>
              <w:rPr>
                <w:spacing w:val="-2"/>
              </w:rPr>
              <w:t xml:space="preserve"> </w:t>
            </w:r>
            <w:r>
              <w:t>de 2008</w:t>
            </w:r>
          </w:p>
        </w:tc>
        <w:tc>
          <w:tcPr>
            <w:tcW w:w="63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D4873A1" w14:textId="77777777" w:rsidR="00575006" w:rsidRDefault="00000000">
            <w:pPr>
              <w:pStyle w:val="TableParagraph"/>
              <w:spacing w:before="11" w:line="250" w:lineRule="atLeast"/>
              <w:ind w:left="16"/>
            </w:pPr>
            <w:r>
              <w:t>Por</w:t>
            </w:r>
            <w:r>
              <w:rPr>
                <w:spacing w:val="-4"/>
              </w:rPr>
              <w:t xml:space="preserve"> </w:t>
            </w:r>
            <w:r>
              <w:t>el</w:t>
            </w:r>
            <w:r>
              <w:rPr>
                <w:spacing w:val="-6"/>
              </w:rPr>
              <w:t xml:space="preserve"> </w:t>
            </w:r>
            <w:r>
              <w:t>cual</w:t>
            </w:r>
            <w:r>
              <w:rPr>
                <w:spacing w:val="-4"/>
              </w:rPr>
              <w:t xml:space="preserve"> </w:t>
            </w:r>
            <w:r>
              <w:t>se</w:t>
            </w:r>
            <w:r>
              <w:rPr>
                <w:spacing w:val="-5"/>
              </w:rPr>
              <w:t xml:space="preserve"> </w:t>
            </w:r>
            <w:r>
              <w:t>reforma</w:t>
            </w:r>
            <w:r>
              <w:rPr>
                <w:spacing w:val="-7"/>
              </w:rPr>
              <w:t xml:space="preserve"> </w:t>
            </w:r>
            <w:r>
              <w:t>el</w:t>
            </w:r>
            <w:r>
              <w:rPr>
                <w:spacing w:val="-4"/>
              </w:rPr>
              <w:t xml:space="preserve"> </w:t>
            </w:r>
            <w:r>
              <w:t>Plan</w:t>
            </w:r>
            <w:r>
              <w:rPr>
                <w:spacing w:val="-4"/>
              </w:rPr>
              <w:t xml:space="preserve"> </w:t>
            </w:r>
            <w:r>
              <w:t>de</w:t>
            </w:r>
            <w:r>
              <w:rPr>
                <w:spacing w:val="-3"/>
              </w:rPr>
              <w:t xml:space="preserve"> </w:t>
            </w:r>
            <w:r>
              <w:t>Gestión</w:t>
            </w:r>
            <w:r>
              <w:rPr>
                <w:spacing w:val="-5"/>
              </w:rPr>
              <w:t xml:space="preserve"> </w:t>
            </w:r>
            <w:r>
              <w:t>Ambiental</w:t>
            </w:r>
            <w:r>
              <w:rPr>
                <w:spacing w:val="-4"/>
              </w:rPr>
              <w:t xml:space="preserve"> </w:t>
            </w:r>
            <w:r>
              <w:t>del</w:t>
            </w:r>
            <w:r>
              <w:rPr>
                <w:spacing w:val="-4"/>
              </w:rPr>
              <w:t xml:space="preserve"> </w:t>
            </w:r>
            <w:r>
              <w:t>Distrito</w:t>
            </w:r>
            <w:r>
              <w:rPr>
                <w:spacing w:val="-4"/>
              </w:rPr>
              <w:t xml:space="preserve"> </w:t>
            </w:r>
            <w:r>
              <w:t>Capital</w:t>
            </w:r>
            <w:r>
              <w:rPr>
                <w:spacing w:val="-52"/>
              </w:rPr>
              <w:t xml:space="preserve"> </w:t>
            </w:r>
            <w:r>
              <w:t>y</w:t>
            </w:r>
            <w:r>
              <w:rPr>
                <w:spacing w:val="-1"/>
              </w:rPr>
              <w:t xml:space="preserve"> </w:t>
            </w:r>
            <w:r>
              <w:t>se dictan otras disposiciones</w:t>
            </w:r>
          </w:p>
        </w:tc>
      </w:tr>
      <w:tr w:rsidR="00575006" w14:paraId="208C2814" w14:textId="77777777">
        <w:trPr>
          <w:trHeight w:val="789"/>
        </w:trPr>
        <w:tc>
          <w:tcPr>
            <w:tcW w:w="24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89F1108" w14:textId="77777777" w:rsidR="00575006" w:rsidRDefault="00000000">
            <w:pPr>
              <w:pStyle w:val="TableParagraph"/>
              <w:spacing w:before="140"/>
              <w:ind w:left="14" w:right="-9"/>
            </w:pPr>
            <w:r>
              <w:t>Decreto</w:t>
            </w:r>
            <w:r>
              <w:rPr>
                <w:spacing w:val="-10"/>
              </w:rPr>
              <w:t xml:space="preserve"> </w:t>
            </w:r>
            <w:r>
              <w:t>Distrital</w:t>
            </w:r>
            <w:r>
              <w:rPr>
                <w:spacing w:val="-7"/>
              </w:rPr>
              <w:t xml:space="preserve"> </w:t>
            </w:r>
            <w:r>
              <w:t>109</w:t>
            </w:r>
            <w:r>
              <w:rPr>
                <w:spacing w:val="-10"/>
              </w:rPr>
              <w:t xml:space="preserve"> </w:t>
            </w:r>
            <w:r>
              <w:t>del</w:t>
            </w:r>
            <w:r>
              <w:rPr>
                <w:spacing w:val="-8"/>
              </w:rPr>
              <w:t xml:space="preserve"> </w:t>
            </w:r>
            <w:r>
              <w:t>16</w:t>
            </w:r>
            <w:r>
              <w:rPr>
                <w:spacing w:val="-52"/>
              </w:rPr>
              <w:t xml:space="preserve"> </w:t>
            </w:r>
            <w:r>
              <w:t>de marzo de 2009</w:t>
            </w:r>
          </w:p>
        </w:tc>
        <w:tc>
          <w:tcPr>
            <w:tcW w:w="63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95D22F8" w14:textId="77777777" w:rsidR="00575006" w:rsidRDefault="00000000">
            <w:pPr>
              <w:pStyle w:val="TableParagraph"/>
              <w:spacing w:before="12"/>
              <w:ind w:left="16"/>
            </w:pPr>
            <w:r>
              <w:t>Por</w:t>
            </w:r>
            <w:r>
              <w:rPr>
                <w:spacing w:val="14"/>
              </w:rPr>
              <w:t xml:space="preserve"> </w:t>
            </w:r>
            <w:r>
              <w:t>el</w:t>
            </w:r>
            <w:r>
              <w:rPr>
                <w:spacing w:val="14"/>
              </w:rPr>
              <w:t xml:space="preserve"> </w:t>
            </w:r>
            <w:r>
              <w:t>cual</w:t>
            </w:r>
            <w:r>
              <w:rPr>
                <w:spacing w:val="14"/>
              </w:rPr>
              <w:t xml:space="preserve"> </w:t>
            </w:r>
            <w:r>
              <w:t>se</w:t>
            </w:r>
            <w:r>
              <w:rPr>
                <w:spacing w:val="14"/>
              </w:rPr>
              <w:t xml:space="preserve"> </w:t>
            </w:r>
            <w:r>
              <w:t>establece</w:t>
            </w:r>
            <w:r>
              <w:rPr>
                <w:spacing w:val="13"/>
              </w:rPr>
              <w:t xml:space="preserve"> </w:t>
            </w:r>
            <w:r>
              <w:t>la</w:t>
            </w:r>
            <w:r>
              <w:rPr>
                <w:spacing w:val="14"/>
              </w:rPr>
              <w:t xml:space="preserve"> </w:t>
            </w:r>
            <w:r>
              <w:t>nueva</w:t>
            </w:r>
            <w:r>
              <w:rPr>
                <w:spacing w:val="16"/>
              </w:rPr>
              <w:t xml:space="preserve"> </w:t>
            </w:r>
            <w:r>
              <w:t>estructura</w:t>
            </w:r>
            <w:r>
              <w:rPr>
                <w:spacing w:val="16"/>
              </w:rPr>
              <w:t xml:space="preserve"> </w:t>
            </w:r>
            <w:r>
              <w:t>organizacional</w:t>
            </w:r>
            <w:r>
              <w:rPr>
                <w:spacing w:val="14"/>
              </w:rPr>
              <w:t xml:space="preserve"> </w:t>
            </w:r>
            <w:r>
              <w:t>de</w:t>
            </w:r>
            <w:r>
              <w:rPr>
                <w:spacing w:val="13"/>
              </w:rPr>
              <w:t xml:space="preserve"> </w:t>
            </w:r>
            <w:r>
              <w:t>la</w:t>
            </w:r>
            <w:r>
              <w:rPr>
                <w:spacing w:val="-52"/>
              </w:rPr>
              <w:t xml:space="preserve"> </w:t>
            </w:r>
            <w:r>
              <w:t>Secretaría</w:t>
            </w:r>
            <w:r>
              <w:rPr>
                <w:spacing w:val="31"/>
              </w:rPr>
              <w:t xml:space="preserve"> </w:t>
            </w:r>
            <w:r>
              <w:t>Distrital</w:t>
            </w:r>
            <w:r>
              <w:rPr>
                <w:spacing w:val="32"/>
              </w:rPr>
              <w:t xml:space="preserve"> </w:t>
            </w:r>
            <w:r>
              <w:t>de</w:t>
            </w:r>
            <w:r>
              <w:rPr>
                <w:spacing w:val="32"/>
              </w:rPr>
              <w:t xml:space="preserve"> </w:t>
            </w:r>
            <w:r>
              <w:t>Ambiente,</w:t>
            </w:r>
            <w:r>
              <w:rPr>
                <w:spacing w:val="32"/>
              </w:rPr>
              <w:t xml:space="preserve"> </w:t>
            </w:r>
            <w:r>
              <w:t>se</w:t>
            </w:r>
            <w:r>
              <w:rPr>
                <w:spacing w:val="32"/>
              </w:rPr>
              <w:t xml:space="preserve"> </w:t>
            </w:r>
            <w:r>
              <w:t>determinan</w:t>
            </w:r>
            <w:r>
              <w:rPr>
                <w:spacing w:val="29"/>
              </w:rPr>
              <w:t xml:space="preserve"> </w:t>
            </w:r>
            <w:r>
              <w:t>las</w:t>
            </w:r>
            <w:r>
              <w:rPr>
                <w:spacing w:val="31"/>
              </w:rPr>
              <w:t xml:space="preserve"> </w:t>
            </w:r>
            <w:r>
              <w:t>funciones</w:t>
            </w:r>
            <w:r>
              <w:rPr>
                <w:spacing w:val="32"/>
              </w:rPr>
              <w:t xml:space="preserve"> </w:t>
            </w:r>
            <w:r>
              <w:t>de</w:t>
            </w:r>
            <w:r>
              <w:rPr>
                <w:spacing w:val="32"/>
              </w:rPr>
              <w:t xml:space="preserve"> </w:t>
            </w:r>
            <w:r>
              <w:t>sus</w:t>
            </w:r>
          </w:p>
          <w:p w14:paraId="15134D60" w14:textId="77777777" w:rsidR="00575006" w:rsidRDefault="00000000">
            <w:pPr>
              <w:pStyle w:val="TableParagraph"/>
              <w:spacing w:before="1" w:line="250" w:lineRule="exact"/>
              <w:ind w:left="16"/>
            </w:pPr>
            <w:r>
              <w:t>dependencias</w:t>
            </w:r>
            <w:r>
              <w:rPr>
                <w:spacing w:val="-2"/>
              </w:rPr>
              <w:t xml:space="preserve"> </w:t>
            </w:r>
            <w:r>
              <w:t>y</w:t>
            </w:r>
            <w:r>
              <w:rPr>
                <w:spacing w:val="-4"/>
              </w:rPr>
              <w:t xml:space="preserve"> </w:t>
            </w:r>
            <w:r>
              <w:t>se</w:t>
            </w:r>
            <w:r>
              <w:rPr>
                <w:spacing w:val="-1"/>
              </w:rPr>
              <w:t xml:space="preserve"> </w:t>
            </w:r>
            <w:r>
              <w:t>dictan</w:t>
            </w:r>
            <w:r>
              <w:rPr>
                <w:spacing w:val="-3"/>
              </w:rPr>
              <w:t xml:space="preserve"> </w:t>
            </w:r>
            <w:r>
              <w:t>otras</w:t>
            </w:r>
            <w:r>
              <w:rPr>
                <w:spacing w:val="-1"/>
              </w:rPr>
              <w:t xml:space="preserve"> </w:t>
            </w:r>
            <w:r>
              <w:t>disposiciones.</w:t>
            </w:r>
          </w:p>
        </w:tc>
      </w:tr>
      <w:tr w:rsidR="00575006" w14:paraId="04753B46" w14:textId="77777777">
        <w:trPr>
          <w:trHeight w:val="534"/>
        </w:trPr>
        <w:tc>
          <w:tcPr>
            <w:tcW w:w="24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BEA56B1" w14:textId="77777777" w:rsidR="00575006" w:rsidRDefault="00000000">
            <w:pPr>
              <w:pStyle w:val="TableParagraph"/>
              <w:spacing w:before="10" w:line="252" w:lineRule="exact"/>
              <w:ind w:left="14"/>
            </w:pPr>
            <w:r>
              <w:t>Decreto</w:t>
            </w:r>
            <w:r>
              <w:rPr>
                <w:spacing w:val="7"/>
              </w:rPr>
              <w:t xml:space="preserve"> </w:t>
            </w:r>
            <w:r>
              <w:t>Distrital</w:t>
            </w:r>
            <w:r>
              <w:rPr>
                <w:spacing w:val="8"/>
              </w:rPr>
              <w:t xml:space="preserve"> </w:t>
            </w:r>
            <w:r>
              <w:t>No.</w:t>
            </w:r>
            <w:r>
              <w:rPr>
                <w:spacing w:val="7"/>
              </w:rPr>
              <w:t xml:space="preserve"> </w:t>
            </w:r>
            <w:r>
              <w:t>122</w:t>
            </w:r>
            <w:r>
              <w:rPr>
                <w:spacing w:val="-52"/>
              </w:rPr>
              <w:t xml:space="preserve"> </w:t>
            </w:r>
            <w:r>
              <w:t>del 4 de abril</w:t>
            </w:r>
            <w:r>
              <w:rPr>
                <w:spacing w:val="1"/>
              </w:rPr>
              <w:t xml:space="preserve"> </w:t>
            </w:r>
            <w:r>
              <w:t>de</w:t>
            </w:r>
            <w:r>
              <w:rPr>
                <w:spacing w:val="-2"/>
              </w:rPr>
              <w:t xml:space="preserve"> </w:t>
            </w:r>
            <w:r>
              <w:t>2006</w:t>
            </w:r>
          </w:p>
        </w:tc>
        <w:tc>
          <w:tcPr>
            <w:tcW w:w="63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80C8C75" w14:textId="77777777" w:rsidR="00575006" w:rsidRDefault="00000000">
            <w:pPr>
              <w:pStyle w:val="TableParagraph"/>
              <w:spacing w:before="10" w:line="252" w:lineRule="exact"/>
              <w:ind w:left="16"/>
            </w:pPr>
            <w:r>
              <w:t>Por</w:t>
            </w:r>
            <w:r>
              <w:rPr>
                <w:spacing w:val="15"/>
              </w:rPr>
              <w:t xml:space="preserve"> </w:t>
            </w:r>
            <w:r>
              <w:t>el</w:t>
            </w:r>
            <w:r>
              <w:rPr>
                <w:spacing w:val="16"/>
              </w:rPr>
              <w:t xml:space="preserve"> </w:t>
            </w:r>
            <w:r>
              <w:t>cual</w:t>
            </w:r>
            <w:r>
              <w:rPr>
                <w:spacing w:val="14"/>
              </w:rPr>
              <w:t xml:space="preserve"> </w:t>
            </w:r>
            <w:r>
              <w:t>se</w:t>
            </w:r>
            <w:r>
              <w:rPr>
                <w:spacing w:val="14"/>
              </w:rPr>
              <w:t xml:space="preserve"> </w:t>
            </w:r>
            <w:r>
              <w:t>adoptan</w:t>
            </w:r>
            <w:r>
              <w:rPr>
                <w:spacing w:val="13"/>
              </w:rPr>
              <w:t xml:space="preserve"> </w:t>
            </w:r>
            <w:r>
              <w:t>medidas</w:t>
            </w:r>
            <w:r>
              <w:rPr>
                <w:spacing w:val="14"/>
              </w:rPr>
              <w:t xml:space="preserve"> </w:t>
            </w:r>
            <w:r>
              <w:t>de</w:t>
            </w:r>
            <w:r>
              <w:rPr>
                <w:spacing w:val="13"/>
              </w:rPr>
              <w:t xml:space="preserve"> </w:t>
            </w:r>
            <w:r>
              <w:t>defensa</w:t>
            </w:r>
            <w:r>
              <w:rPr>
                <w:spacing w:val="16"/>
              </w:rPr>
              <w:t xml:space="preserve"> </w:t>
            </w:r>
            <w:r>
              <w:t>y</w:t>
            </w:r>
            <w:r>
              <w:rPr>
                <w:spacing w:val="15"/>
              </w:rPr>
              <w:t xml:space="preserve"> </w:t>
            </w:r>
            <w:r>
              <w:t>protección</w:t>
            </w:r>
            <w:r>
              <w:rPr>
                <w:spacing w:val="15"/>
              </w:rPr>
              <w:t xml:space="preserve"> </w:t>
            </w:r>
            <w:r>
              <w:t>de</w:t>
            </w:r>
            <w:r>
              <w:rPr>
                <w:spacing w:val="13"/>
              </w:rPr>
              <w:t xml:space="preserve"> </w:t>
            </w:r>
            <w:r>
              <w:t>la</w:t>
            </w:r>
            <w:r>
              <w:rPr>
                <w:spacing w:val="15"/>
              </w:rPr>
              <w:t xml:space="preserve"> </w:t>
            </w:r>
            <w:r>
              <w:t>Reserva</w:t>
            </w:r>
            <w:r>
              <w:rPr>
                <w:spacing w:val="-52"/>
              </w:rPr>
              <w:t xml:space="preserve"> </w:t>
            </w:r>
            <w:r>
              <w:t>Forestal Protectora</w:t>
            </w:r>
            <w:r>
              <w:rPr>
                <w:spacing w:val="-2"/>
              </w:rPr>
              <w:t xml:space="preserve"> </w:t>
            </w:r>
            <w:r>
              <w:t>"Bosque Oriental</w:t>
            </w:r>
            <w:r>
              <w:rPr>
                <w:spacing w:val="1"/>
              </w:rPr>
              <w:t xml:space="preserve"> </w:t>
            </w:r>
            <w:r>
              <w:t>de</w:t>
            </w:r>
            <w:r>
              <w:rPr>
                <w:spacing w:val="-1"/>
              </w:rPr>
              <w:t xml:space="preserve"> </w:t>
            </w:r>
            <w:r>
              <w:t>Bogotá</w:t>
            </w:r>
          </w:p>
        </w:tc>
      </w:tr>
      <w:tr w:rsidR="00575006" w14:paraId="007B5B02" w14:textId="77777777">
        <w:trPr>
          <w:trHeight w:val="537"/>
        </w:trPr>
        <w:tc>
          <w:tcPr>
            <w:tcW w:w="24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06FACF2" w14:textId="77777777" w:rsidR="00575006" w:rsidRDefault="00000000">
            <w:pPr>
              <w:pStyle w:val="TableParagraph"/>
              <w:spacing w:before="13" w:line="252" w:lineRule="exact"/>
              <w:ind w:left="14" w:right="-9"/>
            </w:pPr>
            <w:r>
              <w:t>Decreto</w:t>
            </w:r>
            <w:r>
              <w:rPr>
                <w:spacing w:val="-10"/>
              </w:rPr>
              <w:t xml:space="preserve"> </w:t>
            </w:r>
            <w:r>
              <w:t>Distrital</w:t>
            </w:r>
            <w:r>
              <w:rPr>
                <w:spacing w:val="-7"/>
              </w:rPr>
              <w:t xml:space="preserve"> </w:t>
            </w:r>
            <w:r>
              <w:t>327</w:t>
            </w:r>
            <w:r>
              <w:rPr>
                <w:spacing w:val="-10"/>
              </w:rPr>
              <w:t xml:space="preserve"> </w:t>
            </w:r>
            <w:r>
              <w:t>del</w:t>
            </w:r>
            <w:r>
              <w:rPr>
                <w:spacing w:val="-8"/>
              </w:rPr>
              <w:t xml:space="preserve"> </w:t>
            </w:r>
            <w:r>
              <w:t>25</w:t>
            </w:r>
            <w:r>
              <w:rPr>
                <w:spacing w:val="-52"/>
              </w:rPr>
              <w:t xml:space="preserve"> </w:t>
            </w:r>
            <w:r>
              <w:t>de julio</w:t>
            </w:r>
            <w:r>
              <w:rPr>
                <w:spacing w:val="-3"/>
              </w:rPr>
              <w:t xml:space="preserve"> </w:t>
            </w:r>
            <w:r>
              <w:t>de 2007</w:t>
            </w:r>
          </w:p>
        </w:tc>
        <w:tc>
          <w:tcPr>
            <w:tcW w:w="63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74A8273" w14:textId="77777777" w:rsidR="00575006" w:rsidRDefault="00000000">
            <w:pPr>
              <w:pStyle w:val="TableParagraph"/>
              <w:spacing w:before="13" w:line="252" w:lineRule="exact"/>
              <w:ind w:left="16"/>
            </w:pPr>
            <w:r>
              <w:rPr>
                <w:color w:val="1F2023"/>
              </w:rPr>
              <w:t>«</w:t>
            </w:r>
            <w:r>
              <w:t>Por</w:t>
            </w:r>
            <w:r>
              <w:rPr>
                <w:spacing w:val="41"/>
              </w:rPr>
              <w:t xml:space="preserve"> </w:t>
            </w:r>
            <w:r>
              <w:t>el</w:t>
            </w:r>
            <w:r>
              <w:rPr>
                <w:spacing w:val="39"/>
              </w:rPr>
              <w:t xml:space="preserve"> </w:t>
            </w:r>
            <w:r>
              <w:t>cual</w:t>
            </w:r>
            <w:r>
              <w:rPr>
                <w:spacing w:val="42"/>
              </w:rPr>
              <w:t xml:space="preserve"> </w:t>
            </w:r>
            <w:r>
              <w:t>se</w:t>
            </w:r>
            <w:r>
              <w:rPr>
                <w:spacing w:val="41"/>
              </w:rPr>
              <w:t xml:space="preserve"> </w:t>
            </w:r>
            <w:r>
              <w:t>adopta</w:t>
            </w:r>
            <w:r>
              <w:rPr>
                <w:spacing w:val="41"/>
              </w:rPr>
              <w:t xml:space="preserve"> </w:t>
            </w:r>
            <w:r>
              <w:t>la</w:t>
            </w:r>
            <w:r>
              <w:rPr>
                <w:spacing w:val="40"/>
              </w:rPr>
              <w:t xml:space="preserve"> </w:t>
            </w:r>
            <w:r>
              <w:t>Política</w:t>
            </w:r>
            <w:r>
              <w:rPr>
                <w:spacing w:val="41"/>
              </w:rPr>
              <w:t xml:space="preserve"> </w:t>
            </w:r>
            <w:r>
              <w:t>Pública</w:t>
            </w:r>
            <w:r>
              <w:rPr>
                <w:spacing w:val="39"/>
              </w:rPr>
              <w:t xml:space="preserve"> </w:t>
            </w:r>
            <w:r>
              <w:t>de</w:t>
            </w:r>
            <w:r>
              <w:rPr>
                <w:spacing w:val="41"/>
              </w:rPr>
              <w:t xml:space="preserve"> </w:t>
            </w:r>
            <w:r>
              <w:t>Ruralidad</w:t>
            </w:r>
            <w:r>
              <w:rPr>
                <w:spacing w:val="41"/>
              </w:rPr>
              <w:t xml:space="preserve"> </w:t>
            </w:r>
            <w:r>
              <w:t>del</w:t>
            </w:r>
            <w:r>
              <w:rPr>
                <w:spacing w:val="43"/>
              </w:rPr>
              <w:t xml:space="preserve"> </w:t>
            </w:r>
            <w:r>
              <w:t>Distrito</w:t>
            </w:r>
            <w:r>
              <w:rPr>
                <w:spacing w:val="-52"/>
              </w:rPr>
              <w:t xml:space="preserve"> </w:t>
            </w:r>
            <w:r>
              <w:t>Capital».</w:t>
            </w:r>
          </w:p>
        </w:tc>
      </w:tr>
      <w:tr w:rsidR="00575006" w14:paraId="19994DE7" w14:textId="77777777">
        <w:trPr>
          <w:trHeight w:val="534"/>
        </w:trPr>
        <w:tc>
          <w:tcPr>
            <w:tcW w:w="24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75F1E7E" w14:textId="77777777" w:rsidR="00575006" w:rsidRDefault="00000000">
            <w:pPr>
              <w:pStyle w:val="TableParagraph"/>
              <w:spacing w:before="8" w:line="250" w:lineRule="atLeast"/>
              <w:ind w:left="14" w:right="-1"/>
            </w:pPr>
            <w:r>
              <w:t>Decreto</w:t>
            </w:r>
            <w:r>
              <w:rPr>
                <w:spacing w:val="17"/>
              </w:rPr>
              <w:t xml:space="preserve"> </w:t>
            </w:r>
            <w:r>
              <w:t>Distrital</w:t>
            </w:r>
            <w:r>
              <w:rPr>
                <w:spacing w:val="18"/>
              </w:rPr>
              <w:t xml:space="preserve"> </w:t>
            </w:r>
            <w:r>
              <w:t>21</w:t>
            </w:r>
            <w:r>
              <w:rPr>
                <w:spacing w:val="15"/>
              </w:rPr>
              <w:t xml:space="preserve"> </w:t>
            </w:r>
            <w:r>
              <w:t>del</w:t>
            </w:r>
            <w:r>
              <w:rPr>
                <w:spacing w:val="17"/>
              </w:rPr>
              <w:t xml:space="preserve"> </w:t>
            </w:r>
            <w:r>
              <w:t>19</w:t>
            </w:r>
            <w:r>
              <w:rPr>
                <w:spacing w:val="-52"/>
              </w:rPr>
              <w:t xml:space="preserve"> </w:t>
            </w:r>
            <w:r>
              <w:t>de enero</w:t>
            </w:r>
            <w:r>
              <w:rPr>
                <w:spacing w:val="-1"/>
              </w:rPr>
              <w:t xml:space="preserve"> </w:t>
            </w:r>
            <w:r>
              <w:t>de 2011</w:t>
            </w:r>
          </w:p>
        </w:tc>
        <w:tc>
          <w:tcPr>
            <w:tcW w:w="63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721752F" w14:textId="77777777" w:rsidR="00575006" w:rsidRDefault="00000000">
            <w:pPr>
              <w:pStyle w:val="TableParagraph"/>
              <w:spacing w:before="8" w:line="250" w:lineRule="atLeast"/>
              <w:ind w:left="16"/>
            </w:pPr>
            <w:r>
              <w:rPr>
                <w:color w:val="1F2023"/>
              </w:rPr>
              <w:t>"</w:t>
            </w:r>
            <w:r>
              <w:t>Por</w:t>
            </w:r>
            <w:r>
              <w:rPr>
                <w:spacing w:val="11"/>
              </w:rPr>
              <w:t xml:space="preserve"> </w:t>
            </w:r>
            <w:r>
              <w:t>medio</w:t>
            </w:r>
            <w:r>
              <w:rPr>
                <w:spacing w:val="13"/>
              </w:rPr>
              <w:t xml:space="preserve"> </w:t>
            </w:r>
            <w:r>
              <w:t>del</w:t>
            </w:r>
            <w:r>
              <w:rPr>
                <w:spacing w:val="15"/>
              </w:rPr>
              <w:t xml:space="preserve"> </w:t>
            </w:r>
            <w:r>
              <w:t>cual</w:t>
            </w:r>
            <w:r>
              <w:rPr>
                <w:spacing w:val="12"/>
              </w:rPr>
              <w:t xml:space="preserve"> </w:t>
            </w:r>
            <w:r>
              <w:t>se</w:t>
            </w:r>
            <w:r>
              <w:rPr>
                <w:spacing w:val="11"/>
              </w:rPr>
              <w:t xml:space="preserve"> </w:t>
            </w:r>
            <w:r>
              <w:t>modifica</w:t>
            </w:r>
            <w:r>
              <w:rPr>
                <w:spacing w:val="12"/>
              </w:rPr>
              <w:t xml:space="preserve"> </w:t>
            </w:r>
            <w:r>
              <w:t>el</w:t>
            </w:r>
            <w:r>
              <w:rPr>
                <w:spacing w:val="14"/>
              </w:rPr>
              <w:t xml:space="preserve"> </w:t>
            </w:r>
            <w:r>
              <w:t>Decreto</w:t>
            </w:r>
            <w:r>
              <w:rPr>
                <w:spacing w:val="13"/>
              </w:rPr>
              <w:t xml:space="preserve"> </w:t>
            </w:r>
            <w:r>
              <w:t>327</w:t>
            </w:r>
            <w:r>
              <w:rPr>
                <w:spacing w:val="14"/>
              </w:rPr>
              <w:t xml:space="preserve"> </w:t>
            </w:r>
            <w:r>
              <w:t>de</w:t>
            </w:r>
            <w:r>
              <w:rPr>
                <w:spacing w:val="13"/>
              </w:rPr>
              <w:t xml:space="preserve"> </w:t>
            </w:r>
            <w:r>
              <w:t>2007,</w:t>
            </w:r>
            <w:r>
              <w:rPr>
                <w:spacing w:val="13"/>
              </w:rPr>
              <w:t xml:space="preserve"> </w:t>
            </w:r>
            <w:r>
              <w:t>se</w:t>
            </w:r>
            <w:r>
              <w:rPr>
                <w:spacing w:val="12"/>
              </w:rPr>
              <w:t xml:space="preserve"> </w:t>
            </w:r>
            <w:r>
              <w:t>integra</w:t>
            </w:r>
            <w:r>
              <w:rPr>
                <w:spacing w:val="13"/>
              </w:rPr>
              <w:t xml:space="preserve"> </w:t>
            </w:r>
            <w:r>
              <w:t>el</w:t>
            </w:r>
            <w:r>
              <w:rPr>
                <w:spacing w:val="-52"/>
              </w:rPr>
              <w:t xml:space="preserve"> </w:t>
            </w:r>
            <w:r>
              <w:t>Consejo</w:t>
            </w:r>
            <w:r>
              <w:rPr>
                <w:spacing w:val="-7"/>
              </w:rPr>
              <w:t xml:space="preserve"> </w:t>
            </w:r>
            <w:r>
              <w:t>Consultivo</w:t>
            </w:r>
            <w:r>
              <w:rPr>
                <w:spacing w:val="-10"/>
              </w:rPr>
              <w:t xml:space="preserve"> </w:t>
            </w:r>
            <w:r>
              <w:t>de</w:t>
            </w:r>
            <w:r>
              <w:rPr>
                <w:spacing w:val="-9"/>
              </w:rPr>
              <w:t xml:space="preserve"> </w:t>
            </w:r>
            <w:r>
              <w:t>Desarrollo</w:t>
            </w:r>
            <w:r>
              <w:rPr>
                <w:spacing w:val="-7"/>
              </w:rPr>
              <w:t xml:space="preserve"> </w:t>
            </w:r>
            <w:r>
              <w:t>Rural</w:t>
            </w:r>
            <w:r>
              <w:rPr>
                <w:spacing w:val="-8"/>
              </w:rPr>
              <w:t xml:space="preserve"> </w:t>
            </w:r>
            <w:r>
              <w:t>y</w:t>
            </w:r>
            <w:r>
              <w:rPr>
                <w:spacing w:val="-10"/>
              </w:rPr>
              <w:t xml:space="preserve"> </w:t>
            </w:r>
            <w:r>
              <w:t>se</w:t>
            </w:r>
            <w:r>
              <w:rPr>
                <w:spacing w:val="-6"/>
              </w:rPr>
              <w:t xml:space="preserve"> </w:t>
            </w:r>
            <w:r>
              <w:t>dictan</w:t>
            </w:r>
            <w:r>
              <w:rPr>
                <w:spacing w:val="-9"/>
              </w:rPr>
              <w:t xml:space="preserve"> </w:t>
            </w:r>
            <w:r>
              <w:t>otras</w:t>
            </w:r>
            <w:r>
              <w:rPr>
                <w:spacing w:val="-6"/>
              </w:rPr>
              <w:t xml:space="preserve"> </w:t>
            </w:r>
            <w:r>
              <w:t>disposiciones"</w:t>
            </w:r>
          </w:p>
        </w:tc>
      </w:tr>
      <w:tr w:rsidR="00575006" w14:paraId="561A2F13" w14:textId="77777777">
        <w:trPr>
          <w:trHeight w:val="537"/>
        </w:trPr>
        <w:tc>
          <w:tcPr>
            <w:tcW w:w="24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94E4D2B" w14:textId="77777777" w:rsidR="00575006" w:rsidRDefault="00000000">
            <w:pPr>
              <w:pStyle w:val="TableParagraph"/>
              <w:spacing w:before="15" w:line="253" w:lineRule="exact"/>
              <w:ind w:left="14"/>
            </w:pPr>
            <w:r>
              <w:t>Resolución</w:t>
            </w:r>
            <w:r>
              <w:rPr>
                <w:spacing w:val="72"/>
              </w:rPr>
              <w:t xml:space="preserve"> </w:t>
            </w:r>
            <w:r>
              <w:t>769</w:t>
            </w:r>
            <w:r>
              <w:rPr>
                <w:spacing w:val="70"/>
              </w:rPr>
              <w:t xml:space="preserve"> </w:t>
            </w:r>
            <w:r>
              <w:t>del</w:t>
            </w:r>
            <w:r>
              <w:rPr>
                <w:spacing w:val="73"/>
              </w:rPr>
              <w:t xml:space="preserve"> </w:t>
            </w:r>
            <w:r>
              <w:t>5</w:t>
            </w:r>
            <w:r>
              <w:rPr>
                <w:spacing w:val="71"/>
              </w:rPr>
              <w:t xml:space="preserve"> </w:t>
            </w:r>
            <w:r>
              <w:t>de</w:t>
            </w:r>
          </w:p>
          <w:p w14:paraId="3BF33194" w14:textId="77777777" w:rsidR="00575006" w:rsidRDefault="00000000">
            <w:pPr>
              <w:pStyle w:val="TableParagraph"/>
              <w:spacing w:line="250" w:lineRule="exact"/>
              <w:ind w:left="14"/>
            </w:pPr>
            <w:r>
              <w:t>julio de</w:t>
            </w:r>
            <w:r>
              <w:rPr>
                <w:spacing w:val="-1"/>
              </w:rPr>
              <w:t xml:space="preserve"> </w:t>
            </w:r>
            <w:r>
              <w:t>2002</w:t>
            </w:r>
          </w:p>
        </w:tc>
        <w:tc>
          <w:tcPr>
            <w:tcW w:w="63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BC1D520" w14:textId="77777777" w:rsidR="00575006" w:rsidRDefault="00000000">
            <w:pPr>
              <w:pStyle w:val="TableParagraph"/>
              <w:spacing w:before="13" w:line="252" w:lineRule="exact"/>
              <w:ind w:left="16"/>
            </w:pPr>
            <w:r>
              <w:t>Por</w:t>
            </w:r>
            <w:r>
              <w:rPr>
                <w:spacing w:val="7"/>
              </w:rPr>
              <w:t xml:space="preserve"> </w:t>
            </w:r>
            <w:r>
              <w:t>medio</w:t>
            </w:r>
            <w:r>
              <w:rPr>
                <w:spacing w:val="5"/>
              </w:rPr>
              <w:t xml:space="preserve"> </w:t>
            </w:r>
            <w:r>
              <w:t>de</w:t>
            </w:r>
            <w:r>
              <w:rPr>
                <w:spacing w:val="7"/>
              </w:rPr>
              <w:t xml:space="preserve"> </w:t>
            </w:r>
            <w:r>
              <w:t>la</w:t>
            </w:r>
            <w:r>
              <w:rPr>
                <w:spacing w:val="7"/>
              </w:rPr>
              <w:t xml:space="preserve"> </w:t>
            </w:r>
            <w:r>
              <w:t>cual</w:t>
            </w:r>
            <w:r>
              <w:rPr>
                <w:spacing w:val="8"/>
              </w:rPr>
              <w:t xml:space="preserve"> </w:t>
            </w:r>
            <w:r>
              <w:t>se</w:t>
            </w:r>
            <w:r>
              <w:rPr>
                <w:spacing w:val="5"/>
              </w:rPr>
              <w:t xml:space="preserve"> </w:t>
            </w:r>
            <w:r>
              <w:t>dictan</w:t>
            </w:r>
            <w:r>
              <w:rPr>
                <w:spacing w:val="7"/>
              </w:rPr>
              <w:t xml:space="preserve"> </w:t>
            </w:r>
            <w:r>
              <w:t>disposiciones</w:t>
            </w:r>
            <w:r>
              <w:rPr>
                <w:spacing w:val="8"/>
              </w:rPr>
              <w:t xml:space="preserve"> </w:t>
            </w:r>
            <w:r>
              <w:t>para</w:t>
            </w:r>
            <w:r>
              <w:rPr>
                <w:spacing w:val="5"/>
              </w:rPr>
              <w:t xml:space="preserve"> </w:t>
            </w:r>
            <w:r>
              <w:t>contribuir</w:t>
            </w:r>
            <w:r>
              <w:rPr>
                <w:spacing w:val="5"/>
              </w:rPr>
              <w:t xml:space="preserve"> </w:t>
            </w:r>
            <w:r>
              <w:t>a</w:t>
            </w:r>
            <w:r>
              <w:rPr>
                <w:spacing w:val="7"/>
              </w:rPr>
              <w:t xml:space="preserve"> </w:t>
            </w:r>
            <w:r>
              <w:t>la</w:t>
            </w:r>
            <w:r>
              <w:rPr>
                <w:spacing w:val="-52"/>
              </w:rPr>
              <w:t xml:space="preserve"> </w:t>
            </w:r>
            <w:r>
              <w:t>protección,</w:t>
            </w:r>
            <w:r>
              <w:rPr>
                <w:spacing w:val="-4"/>
              </w:rPr>
              <w:t xml:space="preserve"> </w:t>
            </w:r>
            <w:r>
              <w:t>conservación y</w:t>
            </w:r>
            <w:r>
              <w:rPr>
                <w:spacing w:val="-3"/>
              </w:rPr>
              <w:t xml:space="preserve"> </w:t>
            </w:r>
            <w:r>
              <w:t>sostenibilidad de</w:t>
            </w:r>
            <w:r>
              <w:rPr>
                <w:spacing w:val="-2"/>
              </w:rPr>
              <w:t xml:space="preserve"> </w:t>
            </w:r>
            <w:r>
              <w:t>los</w:t>
            </w:r>
            <w:r>
              <w:rPr>
                <w:spacing w:val="-1"/>
              </w:rPr>
              <w:t xml:space="preserve"> </w:t>
            </w:r>
            <w:r>
              <w:t>páramos.</w:t>
            </w:r>
          </w:p>
        </w:tc>
      </w:tr>
      <w:tr w:rsidR="00575006" w14:paraId="1B37D3D6" w14:textId="77777777">
        <w:trPr>
          <w:trHeight w:val="788"/>
        </w:trPr>
        <w:tc>
          <w:tcPr>
            <w:tcW w:w="24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58CCEE2" w14:textId="77777777" w:rsidR="00575006" w:rsidRDefault="00000000">
            <w:pPr>
              <w:pStyle w:val="TableParagraph"/>
              <w:spacing w:before="140" w:line="252" w:lineRule="exact"/>
              <w:ind w:left="14"/>
            </w:pPr>
            <w:r>
              <w:t>Resolución</w:t>
            </w:r>
            <w:r>
              <w:rPr>
                <w:spacing w:val="72"/>
              </w:rPr>
              <w:t xml:space="preserve"> </w:t>
            </w:r>
            <w:r>
              <w:t>207</w:t>
            </w:r>
            <w:r>
              <w:rPr>
                <w:spacing w:val="70"/>
              </w:rPr>
              <w:t xml:space="preserve"> </w:t>
            </w:r>
            <w:r>
              <w:t>del</w:t>
            </w:r>
            <w:r>
              <w:rPr>
                <w:spacing w:val="73"/>
              </w:rPr>
              <w:t xml:space="preserve"> </w:t>
            </w:r>
            <w:r>
              <w:t>3</w:t>
            </w:r>
            <w:r>
              <w:rPr>
                <w:spacing w:val="71"/>
              </w:rPr>
              <w:t xml:space="preserve"> </w:t>
            </w:r>
            <w:r>
              <w:t>de</w:t>
            </w:r>
          </w:p>
          <w:p w14:paraId="45E98BEB" w14:textId="77777777" w:rsidR="00575006" w:rsidRDefault="00000000">
            <w:pPr>
              <w:pStyle w:val="TableParagraph"/>
              <w:spacing w:line="252" w:lineRule="exact"/>
              <w:ind w:left="14"/>
            </w:pPr>
            <w:r>
              <w:t>febrero</w:t>
            </w:r>
            <w:r>
              <w:rPr>
                <w:spacing w:val="-3"/>
              </w:rPr>
              <w:t xml:space="preserve"> </w:t>
            </w:r>
            <w:r>
              <w:t>de 2010</w:t>
            </w:r>
          </w:p>
        </w:tc>
        <w:tc>
          <w:tcPr>
            <w:tcW w:w="63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BA98BB7" w14:textId="77777777" w:rsidR="00575006" w:rsidRDefault="00000000">
            <w:pPr>
              <w:pStyle w:val="TableParagraph"/>
              <w:spacing w:before="12"/>
              <w:ind w:left="16"/>
            </w:pPr>
            <w:r>
              <w:t>Por</w:t>
            </w:r>
            <w:r>
              <w:rPr>
                <w:spacing w:val="72"/>
              </w:rPr>
              <w:t xml:space="preserve"> </w:t>
            </w:r>
            <w:r>
              <w:t>la</w:t>
            </w:r>
            <w:r>
              <w:rPr>
                <w:spacing w:val="73"/>
              </w:rPr>
              <w:t xml:space="preserve"> </w:t>
            </w:r>
            <w:r>
              <w:t>cual</w:t>
            </w:r>
            <w:r>
              <w:rPr>
                <w:spacing w:val="74"/>
              </w:rPr>
              <w:t xml:space="preserve"> </w:t>
            </w:r>
            <w:r>
              <w:t>se</w:t>
            </w:r>
            <w:r>
              <w:rPr>
                <w:spacing w:val="73"/>
              </w:rPr>
              <w:t xml:space="preserve"> </w:t>
            </w:r>
            <w:r>
              <w:t>adiciona</w:t>
            </w:r>
            <w:r>
              <w:rPr>
                <w:spacing w:val="71"/>
              </w:rPr>
              <w:t xml:space="preserve"> </w:t>
            </w:r>
            <w:r>
              <w:t>el</w:t>
            </w:r>
            <w:r>
              <w:rPr>
                <w:spacing w:val="74"/>
              </w:rPr>
              <w:t xml:space="preserve"> </w:t>
            </w:r>
            <w:r>
              <w:t>listado</w:t>
            </w:r>
            <w:r>
              <w:rPr>
                <w:spacing w:val="71"/>
              </w:rPr>
              <w:t xml:space="preserve"> </w:t>
            </w:r>
            <w:r>
              <w:t>de</w:t>
            </w:r>
            <w:r>
              <w:rPr>
                <w:spacing w:val="73"/>
              </w:rPr>
              <w:t xml:space="preserve"> </w:t>
            </w:r>
            <w:r>
              <w:t>especies</w:t>
            </w:r>
            <w:r>
              <w:rPr>
                <w:spacing w:val="73"/>
              </w:rPr>
              <w:t xml:space="preserve"> </w:t>
            </w:r>
            <w:r>
              <w:t>exóticas</w:t>
            </w:r>
            <w:r>
              <w:rPr>
                <w:spacing w:val="71"/>
              </w:rPr>
              <w:t xml:space="preserve"> </w:t>
            </w:r>
            <w:r>
              <w:t>invasoras</w:t>
            </w:r>
          </w:p>
          <w:p w14:paraId="2261C10D" w14:textId="77777777" w:rsidR="00575006" w:rsidRDefault="00000000">
            <w:pPr>
              <w:pStyle w:val="TableParagraph"/>
              <w:spacing w:line="252" w:lineRule="exact"/>
              <w:ind w:left="16"/>
            </w:pPr>
            <w:r>
              <w:t>declaradas</w:t>
            </w:r>
            <w:r>
              <w:rPr>
                <w:spacing w:val="9"/>
              </w:rPr>
              <w:t xml:space="preserve"> </w:t>
            </w:r>
            <w:r>
              <w:t>por</w:t>
            </w:r>
            <w:r>
              <w:rPr>
                <w:spacing w:val="10"/>
              </w:rPr>
              <w:t xml:space="preserve"> </w:t>
            </w:r>
            <w:r>
              <w:t>el</w:t>
            </w:r>
            <w:r>
              <w:rPr>
                <w:spacing w:val="9"/>
              </w:rPr>
              <w:t xml:space="preserve"> </w:t>
            </w:r>
            <w:r>
              <w:t>artículo</w:t>
            </w:r>
            <w:r>
              <w:rPr>
                <w:spacing w:val="11"/>
              </w:rPr>
              <w:t xml:space="preserve"> </w:t>
            </w:r>
            <w:r>
              <w:t>1°</w:t>
            </w:r>
            <w:r>
              <w:rPr>
                <w:spacing w:val="8"/>
              </w:rPr>
              <w:t xml:space="preserve"> </w:t>
            </w:r>
            <w:r>
              <w:t>de</w:t>
            </w:r>
            <w:r>
              <w:rPr>
                <w:spacing w:val="12"/>
              </w:rPr>
              <w:t xml:space="preserve"> </w:t>
            </w:r>
            <w:r>
              <w:t>la</w:t>
            </w:r>
            <w:r>
              <w:rPr>
                <w:spacing w:val="8"/>
              </w:rPr>
              <w:t xml:space="preserve"> </w:t>
            </w:r>
            <w:r>
              <w:t>Resolución</w:t>
            </w:r>
            <w:r>
              <w:rPr>
                <w:spacing w:val="9"/>
              </w:rPr>
              <w:t xml:space="preserve"> </w:t>
            </w:r>
            <w:r>
              <w:t>848</w:t>
            </w:r>
            <w:r>
              <w:rPr>
                <w:spacing w:val="10"/>
              </w:rPr>
              <w:t xml:space="preserve"> </w:t>
            </w:r>
            <w:r>
              <w:t>de</w:t>
            </w:r>
            <w:r>
              <w:rPr>
                <w:spacing w:val="9"/>
              </w:rPr>
              <w:t xml:space="preserve"> </w:t>
            </w:r>
            <w:r>
              <w:t>2008</w:t>
            </w:r>
            <w:r>
              <w:rPr>
                <w:spacing w:val="10"/>
              </w:rPr>
              <w:t xml:space="preserve"> </w:t>
            </w:r>
            <w:r>
              <w:t>y</w:t>
            </w:r>
            <w:r>
              <w:rPr>
                <w:spacing w:val="9"/>
              </w:rPr>
              <w:t xml:space="preserve"> </w:t>
            </w:r>
            <w:r>
              <w:t>se</w:t>
            </w:r>
            <w:r>
              <w:rPr>
                <w:spacing w:val="9"/>
              </w:rPr>
              <w:t xml:space="preserve"> </w:t>
            </w:r>
            <w:r>
              <w:t>toman</w:t>
            </w:r>
            <w:r>
              <w:rPr>
                <w:spacing w:val="-52"/>
              </w:rPr>
              <w:t xml:space="preserve"> </w:t>
            </w:r>
            <w:r>
              <w:t>otras</w:t>
            </w:r>
            <w:r>
              <w:rPr>
                <w:spacing w:val="-1"/>
              </w:rPr>
              <w:t xml:space="preserve"> </w:t>
            </w:r>
            <w:r>
              <w:t>determinaciones.</w:t>
            </w:r>
          </w:p>
        </w:tc>
      </w:tr>
      <w:tr w:rsidR="00575006" w14:paraId="4FBEF440" w14:textId="77777777">
        <w:trPr>
          <w:trHeight w:val="1040"/>
        </w:trPr>
        <w:tc>
          <w:tcPr>
            <w:tcW w:w="24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7C6707D" w14:textId="77777777" w:rsidR="00575006" w:rsidRDefault="00000000">
            <w:pPr>
              <w:pStyle w:val="TableParagraph"/>
              <w:spacing w:before="12"/>
              <w:ind w:left="14"/>
              <w:jc w:val="both"/>
            </w:pPr>
            <w:r>
              <w:t>Resolución</w:t>
            </w:r>
            <w:r>
              <w:rPr>
                <w:spacing w:val="17"/>
              </w:rPr>
              <w:t xml:space="preserve"> </w:t>
            </w:r>
            <w:r>
              <w:t>1141</w:t>
            </w:r>
            <w:r>
              <w:rPr>
                <w:spacing w:val="15"/>
              </w:rPr>
              <w:t xml:space="preserve"> </w:t>
            </w:r>
            <w:r>
              <w:t>del</w:t>
            </w:r>
            <w:r>
              <w:rPr>
                <w:spacing w:val="19"/>
              </w:rPr>
              <w:t xml:space="preserve"> </w:t>
            </w:r>
            <w:r>
              <w:t>12</w:t>
            </w:r>
            <w:r>
              <w:rPr>
                <w:spacing w:val="15"/>
              </w:rPr>
              <w:t xml:space="preserve"> </w:t>
            </w:r>
            <w:r>
              <w:t>de</w:t>
            </w:r>
          </w:p>
          <w:p w14:paraId="22D64AA5" w14:textId="77777777" w:rsidR="00575006" w:rsidRDefault="00000000">
            <w:pPr>
              <w:pStyle w:val="TableParagraph"/>
              <w:spacing w:line="252" w:lineRule="exact"/>
              <w:ind w:left="14" w:right="-15"/>
              <w:jc w:val="both"/>
            </w:pPr>
            <w:r>
              <w:t>abril</w:t>
            </w:r>
            <w:r>
              <w:rPr>
                <w:spacing w:val="1"/>
              </w:rPr>
              <w:t xml:space="preserve"> </w:t>
            </w:r>
            <w:r>
              <w:t>2006</w:t>
            </w:r>
            <w:r>
              <w:rPr>
                <w:spacing w:val="1"/>
              </w:rPr>
              <w:t xml:space="preserve"> </w:t>
            </w:r>
            <w:r>
              <w:t>Corporación</w:t>
            </w:r>
            <w:r>
              <w:rPr>
                <w:spacing w:val="1"/>
              </w:rPr>
              <w:t xml:space="preserve"> </w:t>
            </w:r>
            <w:r>
              <w:t>Autónoma</w:t>
            </w:r>
            <w:r>
              <w:rPr>
                <w:spacing w:val="1"/>
              </w:rPr>
              <w:t xml:space="preserve"> </w:t>
            </w:r>
            <w:r>
              <w:t>Regional</w:t>
            </w:r>
            <w:r>
              <w:rPr>
                <w:spacing w:val="1"/>
              </w:rPr>
              <w:t xml:space="preserve"> </w:t>
            </w:r>
            <w:r>
              <w:t>de</w:t>
            </w:r>
            <w:r>
              <w:rPr>
                <w:spacing w:val="1"/>
              </w:rPr>
              <w:t xml:space="preserve"> </w:t>
            </w:r>
            <w:r>
              <w:t>Cundinamarca</w:t>
            </w:r>
            <w:r>
              <w:rPr>
                <w:spacing w:val="-2"/>
              </w:rPr>
              <w:t xml:space="preserve"> </w:t>
            </w:r>
            <w:r>
              <w:t>-</w:t>
            </w:r>
            <w:r>
              <w:rPr>
                <w:spacing w:val="-2"/>
              </w:rPr>
              <w:t xml:space="preserve"> </w:t>
            </w:r>
            <w:r>
              <w:t>CAR</w:t>
            </w:r>
          </w:p>
        </w:tc>
        <w:tc>
          <w:tcPr>
            <w:tcW w:w="63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1FA709D" w14:textId="77777777" w:rsidR="00575006" w:rsidRDefault="00000000">
            <w:pPr>
              <w:pStyle w:val="TableParagraph"/>
              <w:spacing w:before="140"/>
              <w:ind w:left="16" w:right="1"/>
              <w:jc w:val="both"/>
            </w:pPr>
            <w:r>
              <w:rPr>
                <w:spacing w:val="-1"/>
              </w:rPr>
              <w:t>Por</w:t>
            </w:r>
            <w:r>
              <w:rPr>
                <w:spacing w:val="-12"/>
              </w:rPr>
              <w:t xml:space="preserve"> </w:t>
            </w:r>
            <w:r>
              <w:rPr>
                <w:spacing w:val="-1"/>
              </w:rPr>
              <w:t>la</w:t>
            </w:r>
            <w:r>
              <w:rPr>
                <w:spacing w:val="-12"/>
              </w:rPr>
              <w:t xml:space="preserve"> </w:t>
            </w:r>
            <w:r>
              <w:rPr>
                <w:spacing w:val="-1"/>
              </w:rPr>
              <w:t>cual</w:t>
            </w:r>
            <w:r>
              <w:rPr>
                <w:spacing w:val="-14"/>
              </w:rPr>
              <w:t xml:space="preserve"> </w:t>
            </w:r>
            <w:r>
              <w:rPr>
                <w:spacing w:val="-1"/>
              </w:rPr>
              <w:t>se</w:t>
            </w:r>
            <w:r>
              <w:rPr>
                <w:spacing w:val="-14"/>
              </w:rPr>
              <w:t xml:space="preserve"> </w:t>
            </w:r>
            <w:r>
              <w:rPr>
                <w:spacing w:val="-1"/>
              </w:rPr>
              <w:t>adopta</w:t>
            </w:r>
            <w:r>
              <w:rPr>
                <w:spacing w:val="-11"/>
              </w:rPr>
              <w:t xml:space="preserve"> </w:t>
            </w:r>
            <w:r>
              <w:t>el</w:t>
            </w:r>
            <w:r>
              <w:rPr>
                <w:spacing w:val="-11"/>
              </w:rPr>
              <w:t xml:space="preserve"> </w:t>
            </w:r>
            <w:r>
              <w:t>Plan</w:t>
            </w:r>
            <w:r>
              <w:rPr>
                <w:spacing w:val="-14"/>
              </w:rPr>
              <w:t xml:space="preserve"> </w:t>
            </w:r>
            <w:r>
              <w:t>de</w:t>
            </w:r>
            <w:r>
              <w:rPr>
                <w:spacing w:val="-12"/>
              </w:rPr>
              <w:t xml:space="preserve"> </w:t>
            </w:r>
            <w:r>
              <w:t>Manejo</w:t>
            </w:r>
            <w:r>
              <w:rPr>
                <w:spacing w:val="-11"/>
              </w:rPr>
              <w:t xml:space="preserve"> </w:t>
            </w:r>
            <w:r>
              <w:t>Ambiental</w:t>
            </w:r>
            <w:r>
              <w:rPr>
                <w:spacing w:val="-11"/>
              </w:rPr>
              <w:t xml:space="preserve"> </w:t>
            </w:r>
            <w:r>
              <w:t>de</w:t>
            </w:r>
            <w:r>
              <w:rPr>
                <w:spacing w:val="-12"/>
              </w:rPr>
              <w:t xml:space="preserve"> </w:t>
            </w:r>
            <w:r>
              <w:t>la</w:t>
            </w:r>
            <w:r>
              <w:rPr>
                <w:spacing w:val="-14"/>
              </w:rPr>
              <w:t xml:space="preserve"> </w:t>
            </w:r>
            <w:r>
              <w:t>Zona</w:t>
            </w:r>
            <w:r>
              <w:rPr>
                <w:spacing w:val="-11"/>
              </w:rPr>
              <w:t xml:space="preserve"> </w:t>
            </w:r>
            <w:r>
              <w:t>de</w:t>
            </w:r>
            <w:r>
              <w:rPr>
                <w:spacing w:val="-14"/>
              </w:rPr>
              <w:t xml:space="preserve"> </w:t>
            </w:r>
            <w:r>
              <w:t>Reserva</w:t>
            </w:r>
            <w:r>
              <w:rPr>
                <w:spacing w:val="-53"/>
              </w:rPr>
              <w:t xml:space="preserve"> </w:t>
            </w:r>
            <w:r>
              <w:t>Forestal Protectora Bosque Oriental de Bogotá y se establecen otras</w:t>
            </w:r>
            <w:r>
              <w:rPr>
                <w:spacing w:val="1"/>
              </w:rPr>
              <w:t xml:space="preserve"> </w:t>
            </w:r>
            <w:r>
              <w:t>determinaciones.</w:t>
            </w:r>
          </w:p>
        </w:tc>
      </w:tr>
    </w:tbl>
    <w:p w14:paraId="6BAD2472" w14:textId="77777777" w:rsidR="00575006" w:rsidRDefault="00575006">
      <w:pPr>
        <w:jc w:val="both"/>
        <w:sectPr w:rsidR="00575006">
          <w:pgSz w:w="12240" w:h="15840"/>
          <w:pgMar w:top="2420" w:right="500" w:bottom="280" w:left="1580" w:header="722" w:footer="0" w:gutter="0"/>
          <w:cols w:space="720"/>
        </w:sectPr>
      </w:pPr>
    </w:p>
    <w:p w14:paraId="6C5C2A83" w14:textId="77777777" w:rsidR="00575006" w:rsidRDefault="00575006">
      <w:pPr>
        <w:pStyle w:val="Textoindependiente"/>
        <w:spacing w:before="2" w:after="1"/>
        <w:rPr>
          <w:sz w:val="25"/>
        </w:rPr>
      </w:pPr>
    </w:p>
    <w:tbl>
      <w:tblPr>
        <w:tblStyle w:val="TableNormal"/>
        <w:tblW w:w="0" w:type="auto"/>
        <w:tblInd w:w="55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461"/>
        <w:gridCol w:w="6323"/>
      </w:tblGrid>
      <w:tr w:rsidR="00575006" w14:paraId="402DAD36" w14:textId="77777777">
        <w:trPr>
          <w:trHeight w:val="690"/>
        </w:trPr>
        <w:tc>
          <w:tcPr>
            <w:tcW w:w="2461" w:type="dxa"/>
            <w:tcBorders>
              <w:bottom w:val="single" w:sz="6" w:space="0" w:color="000000"/>
            </w:tcBorders>
            <w:shd w:val="clear" w:color="auto" w:fill="538235"/>
          </w:tcPr>
          <w:p w14:paraId="26D7E298" w14:textId="77777777" w:rsidR="00575006" w:rsidRDefault="00000000">
            <w:pPr>
              <w:pStyle w:val="TableParagraph"/>
              <w:spacing w:before="89"/>
              <w:ind w:left="458" w:right="387" w:firstLine="444"/>
              <w:rPr>
                <w:b/>
              </w:rPr>
            </w:pPr>
            <w:r>
              <w:rPr>
                <w:b/>
                <w:color w:val="FFFFFF"/>
              </w:rPr>
              <w:t>Norma</w:t>
            </w:r>
            <w:r>
              <w:rPr>
                <w:b/>
                <w:color w:val="FFFFFF"/>
                <w:spacing w:val="1"/>
              </w:rPr>
              <w:t xml:space="preserve"> </w:t>
            </w:r>
            <w:r>
              <w:rPr>
                <w:b/>
                <w:color w:val="FFFFFF"/>
              </w:rPr>
              <w:t>(número</w:t>
            </w:r>
            <w:r>
              <w:rPr>
                <w:b/>
                <w:color w:val="FFFFFF"/>
                <w:spacing w:val="-6"/>
              </w:rPr>
              <w:t xml:space="preserve"> </w:t>
            </w:r>
            <w:r>
              <w:rPr>
                <w:b/>
                <w:color w:val="FFFFFF"/>
              </w:rPr>
              <w:t>y</w:t>
            </w:r>
            <w:r>
              <w:rPr>
                <w:b/>
                <w:color w:val="FFFFFF"/>
                <w:spacing w:val="-9"/>
              </w:rPr>
              <w:t xml:space="preserve"> </w:t>
            </w:r>
            <w:r>
              <w:rPr>
                <w:b/>
                <w:color w:val="FFFFFF"/>
              </w:rPr>
              <w:t>fecha)</w:t>
            </w:r>
          </w:p>
        </w:tc>
        <w:tc>
          <w:tcPr>
            <w:tcW w:w="6323" w:type="dxa"/>
            <w:tcBorders>
              <w:bottom w:val="single" w:sz="6" w:space="0" w:color="000000"/>
            </w:tcBorders>
            <w:shd w:val="clear" w:color="auto" w:fill="538235"/>
          </w:tcPr>
          <w:p w14:paraId="431CB690" w14:textId="77777777" w:rsidR="00575006" w:rsidRDefault="00575006">
            <w:pPr>
              <w:pStyle w:val="TableParagraph"/>
              <w:spacing w:before="9"/>
              <w:rPr>
                <w:sz w:val="18"/>
              </w:rPr>
            </w:pPr>
          </w:p>
          <w:p w14:paraId="3F9487E2" w14:textId="77777777" w:rsidR="00575006" w:rsidRDefault="00000000">
            <w:pPr>
              <w:pStyle w:val="TableParagraph"/>
              <w:spacing w:before="1"/>
              <w:ind w:left="2586" w:right="2574"/>
              <w:jc w:val="center"/>
              <w:rPr>
                <w:b/>
              </w:rPr>
            </w:pPr>
            <w:r>
              <w:rPr>
                <w:b/>
                <w:color w:val="FFFFFF"/>
              </w:rPr>
              <w:t>Descripción</w:t>
            </w:r>
          </w:p>
        </w:tc>
      </w:tr>
      <w:tr w:rsidR="00575006" w14:paraId="138E7782" w14:textId="77777777">
        <w:trPr>
          <w:trHeight w:val="534"/>
        </w:trPr>
        <w:tc>
          <w:tcPr>
            <w:tcW w:w="24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35ACEBA" w14:textId="77777777" w:rsidR="00575006" w:rsidRDefault="00000000">
            <w:pPr>
              <w:pStyle w:val="TableParagraph"/>
              <w:spacing w:before="140"/>
              <w:ind w:left="14"/>
            </w:pPr>
            <w:r>
              <w:t>Resolución</w:t>
            </w:r>
            <w:r>
              <w:rPr>
                <w:spacing w:val="-1"/>
              </w:rPr>
              <w:t xml:space="preserve"> </w:t>
            </w:r>
            <w:r>
              <w:t>3514</w:t>
            </w:r>
            <w:r>
              <w:rPr>
                <w:spacing w:val="-1"/>
              </w:rPr>
              <w:t xml:space="preserve"> </w:t>
            </w:r>
            <w:r>
              <w:t>de</w:t>
            </w:r>
            <w:r>
              <w:rPr>
                <w:spacing w:val="-1"/>
              </w:rPr>
              <w:t xml:space="preserve"> </w:t>
            </w:r>
            <w:r>
              <w:t>2010</w:t>
            </w:r>
          </w:p>
        </w:tc>
        <w:tc>
          <w:tcPr>
            <w:tcW w:w="63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DB994CE" w14:textId="77777777" w:rsidR="00575006" w:rsidRDefault="00000000">
            <w:pPr>
              <w:pStyle w:val="TableParagraph"/>
              <w:spacing w:before="10" w:line="252" w:lineRule="exact"/>
              <w:ind w:left="16"/>
            </w:pPr>
            <w:r>
              <w:t>Por</w:t>
            </w:r>
            <w:r>
              <w:rPr>
                <w:spacing w:val="15"/>
              </w:rPr>
              <w:t xml:space="preserve"> </w:t>
            </w:r>
            <w:r>
              <w:t>el</w:t>
            </w:r>
            <w:r>
              <w:rPr>
                <w:spacing w:val="15"/>
              </w:rPr>
              <w:t xml:space="preserve"> </w:t>
            </w:r>
            <w:r>
              <w:t>cual</w:t>
            </w:r>
            <w:r>
              <w:rPr>
                <w:spacing w:val="13"/>
              </w:rPr>
              <w:t xml:space="preserve"> </w:t>
            </w:r>
            <w:r>
              <w:t>se</w:t>
            </w:r>
            <w:r>
              <w:rPr>
                <w:spacing w:val="12"/>
              </w:rPr>
              <w:t xml:space="preserve"> </w:t>
            </w:r>
            <w:r>
              <w:t>adopta</w:t>
            </w:r>
            <w:r>
              <w:rPr>
                <w:spacing w:val="15"/>
              </w:rPr>
              <w:t xml:space="preserve"> </w:t>
            </w:r>
            <w:r>
              <w:t>el</w:t>
            </w:r>
            <w:r>
              <w:rPr>
                <w:spacing w:val="13"/>
              </w:rPr>
              <w:t xml:space="preserve"> </w:t>
            </w:r>
            <w:r>
              <w:t>documento</w:t>
            </w:r>
            <w:r>
              <w:rPr>
                <w:spacing w:val="12"/>
              </w:rPr>
              <w:t xml:space="preserve"> </w:t>
            </w:r>
            <w:r>
              <w:t>técnico</w:t>
            </w:r>
            <w:r>
              <w:rPr>
                <w:spacing w:val="12"/>
              </w:rPr>
              <w:t xml:space="preserve"> </w:t>
            </w:r>
            <w:r>
              <w:t>del</w:t>
            </w:r>
            <w:r>
              <w:rPr>
                <w:spacing w:val="13"/>
              </w:rPr>
              <w:t xml:space="preserve"> </w:t>
            </w:r>
            <w:r>
              <w:t>Plan</w:t>
            </w:r>
            <w:r>
              <w:rPr>
                <w:spacing w:val="14"/>
              </w:rPr>
              <w:t xml:space="preserve"> </w:t>
            </w:r>
            <w:r>
              <w:t>de</w:t>
            </w:r>
            <w:r>
              <w:rPr>
                <w:spacing w:val="15"/>
              </w:rPr>
              <w:t xml:space="preserve"> </w:t>
            </w:r>
            <w:r>
              <w:t>Gestión</w:t>
            </w:r>
            <w:r>
              <w:rPr>
                <w:spacing w:val="-52"/>
              </w:rPr>
              <w:t xml:space="preserve"> </w:t>
            </w:r>
            <w:r>
              <w:t>Ambiental PGA</w:t>
            </w:r>
            <w:r>
              <w:rPr>
                <w:spacing w:val="-1"/>
              </w:rPr>
              <w:t xml:space="preserve"> </w:t>
            </w:r>
            <w:r>
              <w:t>del</w:t>
            </w:r>
            <w:r>
              <w:rPr>
                <w:spacing w:val="1"/>
              </w:rPr>
              <w:t xml:space="preserve"> </w:t>
            </w:r>
            <w:r>
              <w:t>distrito</w:t>
            </w:r>
            <w:r>
              <w:rPr>
                <w:spacing w:val="-3"/>
              </w:rPr>
              <w:t xml:space="preserve"> </w:t>
            </w:r>
            <w:r>
              <w:t>Capital</w:t>
            </w:r>
            <w:r>
              <w:rPr>
                <w:spacing w:val="-2"/>
              </w:rPr>
              <w:t xml:space="preserve"> </w:t>
            </w:r>
            <w:r>
              <w:t>2008</w:t>
            </w:r>
            <w:r>
              <w:rPr>
                <w:spacing w:val="2"/>
              </w:rPr>
              <w:t xml:space="preserve"> </w:t>
            </w:r>
            <w:r>
              <w:t>-</w:t>
            </w:r>
            <w:r>
              <w:rPr>
                <w:spacing w:val="-2"/>
              </w:rPr>
              <w:t xml:space="preserve"> </w:t>
            </w:r>
            <w:r>
              <w:t>2038</w:t>
            </w:r>
          </w:p>
        </w:tc>
      </w:tr>
      <w:tr w:rsidR="00575006" w14:paraId="42DA649F" w14:textId="77777777">
        <w:trPr>
          <w:trHeight w:val="1043"/>
        </w:trPr>
        <w:tc>
          <w:tcPr>
            <w:tcW w:w="24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B8B7371" w14:textId="77777777" w:rsidR="00575006" w:rsidRDefault="00000000">
            <w:pPr>
              <w:pStyle w:val="TableParagraph"/>
              <w:spacing w:before="15"/>
              <w:ind w:left="14" w:right="-15"/>
              <w:jc w:val="both"/>
            </w:pPr>
            <w:r>
              <w:t>Resolución</w:t>
            </w:r>
            <w:r>
              <w:rPr>
                <w:spacing w:val="1"/>
              </w:rPr>
              <w:t xml:space="preserve"> </w:t>
            </w:r>
            <w:r>
              <w:t>7615 del 4 de</w:t>
            </w:r>
            <w:r>
              <w:rPr>
                <w:spacing w:val="1"/>
              </w:rPr>
              <w:t xml:space="preserve"> </w:t>
            </w:r>
            <w:r>
              <w:t>noviembre de 2009, de la</w:t>
            </w:r>
            <w:r>
              <w:rPr>
                <w:spacing w:val="1"/>
              </w:rPr>
              <w:t xml:space="preserve"> </w:t>
            </w:r>
            <w:proofErr w:type="gramStart"/>
            <w:r>
              <w:t>Secretaria</w:t>
            </w:r>
            <w:proofErr w:type="gramEnd"/>
            <w:r>
              <w:rPr>
                <w:spacing w:val="34"/>
              </w:rPr>
              <w:t xml:space="preserve"> </w:t>
            </w:r>
            <w:r>
              <w:t>Distrital</w:t>
            </w:r>
            <w:r>
              <w:rPr>
                <w:spacing w:val="32"/>
              </w:rPr>
              <w:t xml:space="preserve"> </w:t>
            </w:r>
            <w:r>
              <w:t>de</w:t>
            </w:r>
          </w:p>
          <w:p w14:paraId="0FD89F41" w14:textId="77777777" w:rsidR="00575006" w:rsidRDefault="00000000">
            <w:pPr>
              <w:pStyle w:val="TableParagraph"/>
              <w:spacing w:line="249" w:lineRule="exact"/>
              <w:ind w:left="14"/>
            </w:pPr>
            <w:r>
              <w:t>Ambiente</w:t>
            </w:r>
          </w:p>
        </w:tc>
        <w:tc>
          <w:tcPr>
            <w:tcW w:w="63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46234FE" w14:textId="77777777" w:rsidR="00575006" w:rsidRDefault="00000000">
            <w:pPr>
              <w:pStyle w:val="TableParagraph"/>
              <w:spacing w:before="15"/>
              <w:ind w:left="16" w:right="-15"/>
              <w:jc w:val="both"/>
            </w:pPr>
            <w:r>
              <w:t>Por medio de la cual se prohíbe la plantación, el trasplante, la venta, la</w:t>
            </w:r>
            <w:r>
              <w:rPr>
                <w:spacing w:val="1"/>
              </w:rPr>
              <w:t xml:space="preserve"> </w:t>
            </w:r>
            <w:r>
              <w:t>distribución y la comercialización de las especies Retamo Espinoso</w:t>
            </w:r>
            <w:r>
              <w:rPr>
                <w:spacing w:val="1"/>
              </w:rPr>
              <w:t xml:space="preserve"> </w:t>
            </w:r>
            <w:r>
              <w:t>(</w:t>
            </w:r>
            <w:proofErr w:type="spellStart"/>
            <w:r>
              <w:rPr>
                <w:i/>
              </w:rPr>
              <w:t>Ulex</w:t>
            </w:r>
            <w:proofErr w:type="spellEnd"/>
            <w:r>
              <w:rPr>
                <w:i/>
                <w:spacing w:val="9"/>
              </w:rPr>
              <w:t xml:space="preserve"> </w:t>
            </w:r>
            <w:proofErr w:type="spellStart"/>
            <w:r>
              <w:rPr>
                <w:i/>
              </w:rPr>
              <w:t>europaeus</w:t>
            </w:r>
            <w:proofErr w:type="spellEnd"/>
            <w:r>
              <w:t>)</w:t>
            </w:r>
            <w:r>
              <w:rPr>
                <w:spacing w:val="9"/>
              </w:rPr>
              <w:t xml:space="preserve"> </w:t>
            </w:r>
            <w:r>
              <w:t>y</w:t>
            </w:r>
            <w:r>
              <w:rPr>
                <w:spacing w:val="10"/>
              </w:rPr>
              <w:t xml:space="preserve"> </w:t>
            </w:r>
            <w:r>
              <w:t>Retamo</w:t>
            </w:r>
            <w:r>
              <w:rPr>
                <w:spacing w:val="10"/>
              </w:rPr>
              <w:t xml:space="preserve"> </w:t>
            </w:r>
            <w:r>
              <w:t>Liso</w:t>
            </w:r>
            <w:r>
              <w:rPr>
                <w:spacing w:val="10"/>
              </w:rPr>
              <w:t xml:space="preserve"> </w:t>
            </w:r>
            <w:r>
              <w:t>(</w:t>
            </w:r>
            <w:proofErr w:type="spellStart"/>
            <w:r>
              <w:rPr>
                <w:i/>
              </w:rPr>
              <w:t>Teline</w:t>
            </w:r>
            <w:proofErr w:type="spellEnd"/>
            <w:r>
              <w:rPr>
                <w:i/>
                <w:spacing w:val="8"/>
              </w:rPr>
              <w:t xml:space="preserve"> </w:t>
            </w:r>
            <w:proofErr w:type="spellStart"/>
            <w:r>
              <w:rPr>
                <w:i/>
              </w:rPr>
              <w:t>monspessulana</w:t>
            </w:r>
            <w:proofErr w:type="spellEnd"/>
            <w:r>
              <w:t>)</w:t>
            </w:r>
            <w:r>
              <w:rPr>
                <w:spacing w:val="11"/>
              </w:rPr>
              <w:t xml:space="preserve"> </w:t>
            </w:r>
            <w:r>
              <w:t>y</w:t>
            </w:r>
            <w:r>
              <w:rPr>
                <w:spacing w:val="8"/>
              </w:rPr>
              <w:t xml:space="preserve"> </w:t>
            </w:r>
            <w:r>
              <w:t>se</w:t>
            </w:r>
            <w:r>
              <w:rPr>
                <w:spacing w:val="9"/>
              </w:rPr>
              <w:t xml:space="preserve"> </w:t>
            </w:r>
            <w:r>
              <w:t>adoptan</w:t>
            </w:r>
          </w:p>
          <w:p w14:paraId="4697A67A" w14:textId="77777777" w:rsidR="00575006" w:rsidRDefault="00000000">
            <w:pPr>
              <w:pStyle w:val="TableParagraph"/>
              <w:spacing w:line="249" w:lineRule="exact"/>
              <w:ind w:left="16"/>
              <w:jc w:val="both"/>
            </w:pPr>
            <w:r>
              <w:t>otras</w:t>
            </w:r>
            <w:r>
              <w:rPr>
                <w:spacing w:val="-2"/>
              </w:rPr>
              <w:t xml:space="preserve"> </w:t>
            </w:r>
            <w:r>
              <w:t>disposiciones</w:t>
            </w:r>
          </w:p>
        </w:tc>
      </w:tr>
      <w:tr w:rsidR="00575006" w14:paraId="434DA75F" w14:textId="77777777">
        <w:trPr>
          <w:trHeight w:val="1548"/>
        </w:trPr>
        <w:tc>
          <w:tcPr>
            <w:tcW w:w="24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F52FA7B" w14:textId="77777777" w:rsidR="00575006" w:rsidRDefault="00575006">
            <w:pPr>
              <w:pStyle w:val="TableParagraph"/>
              <w:rPr>
                <w:sz w:val="23"/>
              </w:rPr>
            </w:pPr>
          </w:p>
          <w:p w14:paraId="3D602EE7" w14:textId="77777777" w:rsidR="00575006" w:rsidRDefault="00000000">
            <w:pPr>
              <w:pStyle w:val="TableParagraph"/>
              <w:spacing w:before="1"/>
              <w:ind w:left="14"/>
              <w:jc w:val="both"/>
            </w:pPr>
            <w:r>
              <w:t>Resolución 0684</w:t>
            </w:r>
            <w:r>
              <w:rPr>
                <w:spacing w:val="1"/>
              </w:rPr>
              <w:t xml:space="preserve"> </w:t>
            </w:r>
            <w:r>
              <w:t>de 25 de</w:t>
            </w:r>
            <w:r>
              <w:rPr>
                <w:spacing w:val="1"/>
              </w:rPr>
              <w:t xml:space="preserve"> </w:t>
            </w:r>
            <w:r>
              <w:t>abril</w:t>
            </w:r>
            <w:r>
              <w:rPr>
                <w:spacing w:val="1"/>
              </w:rPr>
              <w:t xml:space="preserve"> </w:t>
            </w:r>
            <w:r>
              <w:t>de</w:t>
            </w:r>
            <w:r>
              <w:rPr>
                <w:spacing w:val="1"/>
              </w:rPr>
              <w:t xml:space="preserve"> </w:t>
            </w:r>
            <w:r>
              <w:t>2018,</w:t>
            </w:r>
            <w:r>
              <w:rPr>
                <w:spacing w:val="1"/>
              </w:rPr>
              <w:t xml:space="preserve"> </w:t>
            </w:r>
            <w:r>
              <w:t>del</w:t>
            </w:r>
            <w:r>
              <w:rPr>
                <w:spacing w:val="1"/>
              </w:rPr>
              <w:t xml:space="preserve"> </w:t>
            </w:r>
            <w:r>
              <w:t>Ministerio de</w:t>
            </w:r>
            <w:r>
              <w:rPr>
                <w:spacing w:val="1"/>
              </w:rPr>
              <w:t xml:space="preserve"> </w:t>
            </w:r>
            <w:r>
              <w:t>Ambiente y</w:t>
            </w:r>
            <w:r>
              <w:rPr>
                <w:spacing w:val="1"/>
              </w:rPr>
              <w:t xml:space="preserve"> </w:t>
            </w:r>
            <w:r>
              <w:t>Desarrollo</w:t>
            </w:r>
            <w:r>
              <w:rPr>
                <w:spacing w:val="-1"/>
              </w:rPr>
              <w:t xml:space="preserve"> </w:t>
            </w:r>
            <w:r>
              <w:t>Sostenible</w:t>
            </w:r>
          </w:p>
        </w:tc>
        <w:tc>
          <w:tcPr>
            <w:tcW w:w="63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DF4352D" w14:textId="77777777" w:rsidR="00575006" w:rsidRDefault="00000000">
            <w:pPr>
              <w:pStyle w:val="TableParagraph"/>
              <w:spacing w:before="13"/>
              <w:ind w:left="16" w:right="-15"/>
              <w:jc w:val="both"/>
            </w:pPr>
            <w:r>
              <w:t>Por</w:t>
            </w:r>
            <w:r>
              <w:rPr>
                <w:spacing w:val="-9"/>
              </w:rPr>
              <w:t xml:space="preserve"> </w:t>
            </w:r>
            <w:r>
              <w:t>la</w:t>
            </w:r>
            <w:r>
              <w:rPr>
                <w:spacing w:val="-8"/>
              </w:rPr>
              <w:t xml:space="preserve"> </w:t>
            </w:r>
            <w:r>
              <w:t>cual</w:t>
            </w:r>
            <w:r>
              <w:rPr>
                <w:spacing w:val="-10"/>
              </w:rPr>
              <w:t xml:space="preserve"> </w:t>
            </w:r>
            <w:r>
              <w:t>se</w:t>
            </w:r>
            <w:r>
              <w:rPr>
                <w:spacing w:val="-8"/>
              </w:rPr>
              <w:t xml:space="preserve"> </w:t>
            </w:r>
            <w:r>
              <w:t>establecen</w:t>
            </w:r>
            <w:r>
              <w:rPr>
                <w:spacing w:val="-11"/>
              </w:rPr>
              <w:t xml:space="preserve"> </w:t>
            </w:r>
            <w:r>
              <w:t>lineamientos</w:t>
            </w:r>
            <w:r>
              <w:rPr>
                <w:spacing w:val="-11"/>
              </w:rPr>
              <w:t xml:space="preserve"> </w:t>
            </w:r>
            <w:r>
              <w:t>tanto</w:t>
            </w:r>
            <w:r>
              <w:rPr>
                <w:spacing w:val="-9"/>
              </w:rPr>
              <w:t xml:space="preserve"> </w:t>
            </w:r>
            <w:r>
              <w:t>para</w:t>
            </w:r>
            <w:r>
              <w:rPr>
                <w:spacing w:val="-8"/>
              </w:rPr>
              <w:t xml:space="preserve"> </w:t>
            </w:r>
            <w:r>
              <w:t>la</w:t>
            </w:r>
            <w:r>
              <w:rPr>
                <w:spacing w:val="-8"/>
              </w:rPr>
              <w:t xml:space="preserve"> </w:t>
            </w:r>
            <w:r>
              <w:t>prevención</w:t>
            </w:r>
            <w:r>
              <w:rPr>
                <w:spacing w:val="-10"/>
              </w:rPr>
              <w:t xml:space="preserve"> </w:t>
            </w:r>
            <w:r>
              <w:t>y</w:t>
            </w:r>
            <w:r>
              <w:rPr>
                <w:spacing w:val="-11"/>
              </w:rPr>
              <w:t xml:space="preserve"> </w:t>
            </w:r>
            <w:r>
              <w:t>manejo</w:t>
            </w:r>
            <w:r>
              <w:rPr>
                <w:spacing w:val="-52"/>
              </w:rPr>
              <w:t xml:space="preserve"> </w:t>
            </w:r>
            <w:r>
              <w:t>integral de las especies de Retamo Espinoso (</w:t>
            </w:r>
            <w:proofErr w:type="spellStart"/>
            <w:r>
              <w:rPr>
                <w:i/>
              </w:rPr>
              <w:t>Ulex</w:t>
            </w:r>
            <w:proofErr w:type="spellEnd"/>
            <w:r>
              <w:rPr>
                <w:i/>
              </w:rPr>
              <w:t xml:space="preserve"> </w:t>
            </w:r>
            <w:proofErr w:type="spellStart"/>
            <w:r>
              <w:rPr>
                <w:i/>
              </w:rPr>
              <w:t>europaeus</w:t>
            </w:r>
            <w:proofErr w:type="spellEnd"/>
            <w:r>
              <w:rPr>
                <w:i/>
              </w:rPr>
              <w:t xml:space="preserve"> L.) </w:t>
            </w:r>
            <w:r>
              <w:t>y</w:t>
            </w:r>
            <w:r>
              <w:rPr>
                <w:spacing w:val="1"/>
              </w:rPr>
              <w:t xml:space="preserve"> </w:t>
            </w:r>
            <w:r>
              <w:t>retamo</w:t>
            </w:r>
            <w:r>
              <w:rPr>
                <w:spacing w:val="-6"/>
              </w:rPr>
              <w:t xml:space="preserve"> </w:t>
            </w:r>
            <w:r>
              <w:t>Liso</w:t>
            </w:r>
            <w:r>
              <w:rPr>
                <w:spacing w:val="-5"/>
              </w:rPr>
              <w:t xml:space="preserve"> </w:t>
            </w:r>
            <w:r>
              <w:t>(</w:t>
            </w:r>
            <w:r>
              <w:rPr>
                <w:i/>
              </w:rPr>
              <w:t>Genista</w:t>
            </w:r>
            <w:r>
              <w:rPr>
                <w:i/>
                <w:spacing w:val="-5"/>
              </w:rPr>
              <w:t xml:space="preserve"> </w:t>
            </w:r>
            <w:proofErr w:type="spellStart"/>
            <w:r>
              <w:rPr>
                <w:i/>
              </w:rPr>
              <w:t>monspessulana</w:t>
            </w:r>
            <w:proofErr w:type="spellEnd"/>
            <w:r>
              <w:rPr>
                <w:i/>
                <w:spacing w:val="-6"/>
              </w:rPr>
              <w:t xml:space="preserve"> </w:t>
            </w:r>
            <w:r>
              <w:rPr>
                <w:i/>
              </w:rPr>
              <w:t>(L</w:t>
            </w:r>
            <w:r>
              <w:t>.)</w:t>
            </w:r>
            <w:r>
              <w:rPr>
                <w:spacing w:val="-5"/>
              </w:rPr>
              <w:t xml:space="preserve"> </w:t>
            </w:r>
            <w:r>
              <w:t>L.A.S.</w:t>
            </w:r>
            <w:r>
              <w:rPr>
                <w:spacing w:val="-5"/>
              </w:rPr>
              <w:t xml:space="preserve"> </w:t>
            </w:r>
            <w:r>
              <w:t>Johnson)</w:t>
            </w:r>
            <w:r>
              <w:rPr>
                <w:spacing w:val="-5"/>
              </w:rPr>
              <w:t xml:space="preserve"> </w:t>
            </w:r>
            <w:r>
              <w:t>como</w:t>
            </w:r>
            <w:r>
              <w:rPr>
                <w:spacing w:val="-6"/>
              </w:rPr>
              <w:t xml:space="preserve"> </w:t>
            </w:r>
            <w:r>
              <w:t>para</w:t>
            </w:r>
            <w:r>
              <w:rPr>
                <w:spacing w:val="-5"/>
              </w:rPr>
              <w:t xml:space="preserve"> </w:t>
            </w:r>
            <w:r>
              <w:t>la</w:t>
            </w:r>
            <w:r>
              <w:rPr>
                <w:spacing w:val="-53"/>
              </w:rPr>
              <w:t xml:space="preserve"> </w:t>
            </w:r>
            <w:r>
              <w:t>restauración</w:t>
            </w:r>
            <w:r>
              <w:rPr>
                <w:spacing w:val="1"/>
              </w:rPr>
              <w:t xml:space="preserve"> </w:t>
            </w:r>
            <w:r>
              <w:t>ecológica,</w:t>
            </w:r>
            <w:r>
              <w:rPr>
                <w:spacing w:val="1"/>
              </w:rPr>
              <w:t xml:space="preserve"> </w:t>
            </w:r>
            <w:r>
              <w:t>rehabilitación</w:t>
            </w:r>
            <w:r>
              <w:rPr>
                <w:spacing w:val="1"/>
              </w:rPr>
              <w:t xml:space="preserve"> </w:t>
            </w:r>
            <w:r>
              <w:t>y</w:t>
            </w:r>
            <w:r>
              <w:rPr>
                <w:spacing w:val="1"/>
              </w:rPr>
              <w:t xml:space="preserve"> </w:t>
            </w:r>
            <w:r>
              <w:t>recuperación</w:t>
            </w:r>
            <w:r>
              <w:rPr>
                <w:spacing w:val="1"/>
              </w:rPr>
              <w:t xml:space="preserve"> </w:t>
            </w:r>
            <w:r>
              <w:t>de</w:t>
            </w:r>
            <w:r>
              <w:rPr>
                <w:spacing w:val="1"/>
              </w:rPr>
              <w:t xml:space="preserve"> </w:t>
            </w:r>
            <w:r>
              <w:t>las</w:t>
            </w:r>
            <w:r>
              <w:rPr>
                <w:spacing w:val="1"/>
              </w:rPr>
              <w:t xml:space="preserve"> </w:t>
            </w:r>
            <w:r>
              <w:t>áreas</w:t>
            </w:r>
            <w:r>
              <w:rPr>
                <w:spacing w:val="1"/>
              </w:rPr>
              <w:t xml:space="preserve"> </w:t>
            </w:r>
            <w:r>
              <w:t>afectadas</w:t>
            </w:r>
            <w:r>
              <w:rPr>
                <w:spacing w:val="8"/>
              </w:rPr>
              <w:t xml:space="preserve"> </w:t>
            </w:r>
            <w:r>
              <w:t>por</w:t>
            </w:r>
            <w:r>
              <w:rPr>
                <w:spacing w:val="5"/>
              </w:rPr>
              <w:t xml:space="preserve"> </w:t>
            </w:r>
            <w:r>
              <w:t>estas</w:t>
            </w:r>
            <w:r>
              <w:rPr>
                <w:spacing w:val="9"/>
              </w:rPr>
              <w:t xml:space="preserve"> </w:t>
            </w:r>
            <w:r>
              <w:t>especies</w:t>
            </w:r>
            <w:r>
              <w:rPr>
                <w:spacing w:val="8"/>
              </w:rPr>
              <w:t xml:space="preserve"> </w:t>
            </w:r>
            <w:r>
              <w:t>en</w:t>
            </w:r>
            <w:r>
              <w:rPr>
                <w:spacing w:val="8"/>
              </w:rPr>
              <w:t xml:space="preserve"> </w:t>
            </w:r>
            <w:r>
              <w:t>el</w:t>
            </w:r>
            <w:r>
              <w:rPr>
                <w:spacing w:val="6"/>
              </w:rPr>
              <w:t xml:space="preserve"> </w:t>
            </w:r>
            <w:r>
              <w:t>territorio</w:t>
            </w:r>
            <w:r>
              <w:rPr>
                <w:spacing w:val="6"/>
              </w:rPr>
              <w:t xml:space="preserve"> </w:t>
            </w:r>
            <w:r>
              <w:t>nacional</w:t>
            </w:r>
            <w:r>
              <w:rPr>
                <w:spacing w:val="8"/>
              </w:rPr>
              <w:t xml:space="preserve"> </w:t>
            </w:r>
            <w:r>
              <w:t>y</w:t>
            </w:r>
            <w:r>
              <w:rPr>
                <w:spacing w:val="6"/>
              </w:rPr>
              <w:t xml:space="preserve"> </w:t>
            </w:r>
            <w:r>
              <w:t>se</w:t>
            </w:r>
            <w:r>
              <w:rPr>
                <w:spacing w:val="8"/>
              </w:rPr>
              <w:t xml:space="preserve"> </w:t>
            </w:r>
            <w:r>
              <w:t>adoptan</w:t>
            </w:r>
            <w:r>
              <w:rPr>
                <w:spacing w:val="8"/>
              </w:rPr>
              <w:t xml:space="preserve"> </w:t>
            </w:r>
            <w:r>
              <w:t>otras</w:t>
            </w:r>
          </w:p>
          <w:p w14:paraId="0CA8D059" w14:textId="77777777" w:rsidR="00575006" w:rsidRDefault="00000000">
            <w:pPr>
              <w:pStyle w:val="TableParagraph"/>
              <w:spacing w:line="250" w:lineRule="exact"/>
              <w:ind w:left="16"/>
            </w:pPr>
            <w:r>
              <w:t>determinaciones</w:t>
            </w:r>
          </w:p>
        </w:tc>
      </w:tr>
      <w:tr w:rsidR="00575006" w14:paraId="04A96F7C" w14:textId="77777777">
        <w:trPr>
          <w:trHeight w:val="1040"/>
        </w:trPr>
        <w:tc>
          <w:tcPr>
            <w:tcW w:w="24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51AB477" w14:textId="77777777" w:rsidR="00575006" w:rsidRDefault="00000000">
            <w:pPr>
              <w:pStyle w:val="TableParagraph"/>
              <w:spacing w:before="12"/>
              <w:ind w:left="14" w:right="-15"/>
              <w:jc w:val="both"/>
            </w:pPr>
            <w:r>
              <w:t>Acuerdo</w:t>
            </w:r>
            <w:r>
              <w:rPr>
                <w:spacing w:val="-12"/>
              </w:rPr>
              <w:t xml:space="preserve"> </w:t>
            </w:r>
            <w:r>
              <w:t>No,</w:t>
            </w:r>
            <w:r>
              <w:rPr>
                <w:spacing w:val="-12"/>
              </w:rPr>
              <w:t xml:space="preserve"> </w:t>
            </w:r>
            <w:r>
              <w:t>09</w:t>
            </w:r>
            <w:r>
              <w:rPr>
                <w:spacing w:val="-12"/>
              </w:rPr>
              <w:t xml:space="preserve"> </w:t>
            </w:r>
            <w:r>
              <w:t>de</w:t>
            </w:r>
            <w:r>
              <w:rPr>
                <w:spacing w:val="-12"/>
              </w:rPr>
              <w:t xml:space="preserve"> </w:t>
            </w:r>
            <w:r>
              <w:t>2010,</w:t>
            </w:r>
            <w:r>
              <w:rPr>
                <w:spacing w:val="-12"/>
              </w:rPr>
              <w:t xml:space="preserve"> </w:t>
            </w:r>
            <w:r>
              <w:t>de</w:t>
            </w:r>
            <w:r>
              <w:rPr>
                <w:spacing w:val="-52"/>
              </w:rPr>
              <w:t xml:space="preserve"> </w:t>
            </w:r>
            <w:r>
              <w:t>la</w:t>
            </w:r>
            <w:r>
              <w:rPr>
                <w:spacing w:val="1"/>
              </w:rPr>
              <w:t xml:space="preserve"> </w:t>
            </w:r>
            <w:r>
              <w:t>Corporación</w:t>
            </w:r>
            <w:r>
              <w:rPr>
                <w:spacing w:val="1"/>
              </w:rPr>
              <w:t xml:space="preserve"> </w:t>
            </w:r>
            <w:r>
              <w:t>Autónoma</w:t>
            </w:r>
            <w:r>
              <w:rPr>
                <w:spacing w:val="-52"/>
              </w:rPr>
              <w:t xml:space="preserve"> </w:t>
            </w:r>
            <w:r>
              <w:t>Regional</w:t>
            </w:r>
            <w:r>
              <w:rPr>
                <w:spacing w:val="16"/>
              </w:rPr>
              <w:t xml:space="preserve"> </w:t>
            </w:r>
            <w:r>
              <w:t>de</w:t>
            </w:r>
            <w:r>
              <w:rPr>
                <w:spacing w:val="17"/>
              </w:rPr>
              <w:t xml:space="preserve"> </w:t>
            </w:r>
            <w:r>
              <w:t>Cundinamarca</w:t>
            </w:r>
          </w:p>
          <w:p w14:paraId="3C8A019D" w14:textId="77777777" w:rsidR="00575006" w:rsidRDefault="00000000">
            <w:pPr>
              <w:pStyle w:val="TableParagraph"/>
              <w:spacing w:line="249" w:lineRule="exact"/>
              <w:ind w:left="14"/>
              <w:jc w:val="both"/>
            </w:pPr>
            <w:r>
              <w:t>-</w:t>
            </w:r>
            <w:r>
              <w:rPr>
                <w:spacing w:val="-3"/>
              </w:rPr>
              <w:t xml:space="preserve"> </w:t>
            </w:r>
            <w:r>
              <w:t>CAR</w:t>
            </w:r>
          </w:p>
        </w:tc>
        <w:tc>
          <w:tcPr>
            <w:tcW w:w="63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56CA959" w14:textId="77777777" w:rsidR="00575006" w:rsidRDefault="00000000">
            <w:pPr>
              <w:pStyle w:val="TableParagraph"/>
              <w:spacing w:before="140"/>
              <w:ind w:left="16" w:right="-15"/>
              <w:jc w:val="both"/>
            </w:pPr>
            <w:r>
              <w:t>Por medio del cual se establecen los requisitos y el procedimiento para</w:t>
            </w:r>
            <w:r>
              <w:rPr>
                <w:spacing w:val="1"/>
              </w:rPr>
              <w:t xml:space="preserve"> </w:t>
            </w:r>
            <w:r>
              <w:t>desarrollar</w:t>
            </w:r>
            <w:r>
              <w:rPr>
                <w:spacing w:val="1"/>
              </w:rPr>
              <w:t xml:space="preserve"> </w:t>
            </w:r>
            <w:r>
              <w:t>planes</w:t>
            </w:r>
            <w:r>
              <w:rPr>
                <w:spacing w:val="1"/>
              </w:rPr>
              <w:t xml:space="preserve"> </w:t>
            </w:r>
            <w:r>
              <w:t>de</w:t>
            </w:r>
            <w:r>
              <w:rPr>
                <w:spacing w:val="1"/>
              </w:rPr>
              <w:t xml:space="preserve"> </w:t>
            </w:r>
            <w:r>
              <w:t>restauración</w:t>
            </w:r>
            <w:r>
              <w:rPr>
                <w:spacing w:val="1"/>
              </w:rPr>
              <w:t xml:space="preserve"> </w:t>
            </w:r>
            <w:r>
              <w:t>ecológica</w:t>
            </w:r>
            <w:r>
              <w:rPr>
                <w:spacing w:val="1"/>
              </w:rPr>
              <w:t xml:space="preserve"> </w:t>
            </w:r>
            <w:r>
              <w:t>en</w:t>
            </w:r>
            <w:r>
              <w:rPr>
                <w:spacing w:val="1"/>
              </w:rPr>
              <w:t xml:space="preserve"> </w:t>
            </w:r>
            <w:r>
              <w:t>áreas</w:t>
            </w:r>
            <w:r>
              <w:rPr>
                <w:spacing w:val="1"/>
              </w:rPr>
              <w:t xml:space="preserve"> </w:t>
            </w:r>
            <w:r>
              <w:t>protegida</w:t>
            </w:r>
            <w:r>
              <w:rPr>
                <w:spacing w:val="1"/>
              </w:rPr>
              <w:t xml:space="preserve"> </w:t>
            </w:r>
            <w:r>
              <w:t>s</w:t>
            </w:r>
            <w:r>
              <w:rPr>
                <w:spacing w:val="1"/>
              </w:rPr>
              <w:t xml:space="preserve"> </w:t>
            </w:r>
            <w:r>
              <w:t>localizadas</w:t>
            </w:r>
            <w:r>
              <w:rPr>
                <w:spacing w:val="-1"/>
              </w:rPr>
              <w:t xml:space="preserve"> </w:t>
            </w:r>
            <w:r>
              <w:t>en</w:t>
            </w:r>
            <w:r>
              <w:rPr>
                <w:spacing w:val="-3"/>
              </w:rPr>
              <w:t xml:space="preserve"> </w:t>
            </w:r>
            <w:r>
              <w:t>jurisdicción</w:t>
            </w:r>
            <w:r>
              <w:rPr>
                <w:spacing w:val="-3"/>
              </w:rPr>
              <w:t xml:space="preserve"> </w:t>
            </w:r>
            <w:r>
              <w:t>de la CAR</w:t>
            </w:r>
          </w:p>
        </w:tc>
      </w:tr>
    </w:tbl>
    <w:p w14:paraId="7326ABB4" w14:textId="77777777" w:rsidR="00575006" w:rsidRDefault="00575006">
      <w:pPr>
        <w:pStyle w:val="Textoindependiente"/>
        <w:rPr>
          <w:sz w:val="20"/>
        </w:rPr>
      </w:pPr>
    </w:p>
    <w:p w14:paraId="2D96196B" w14:textId="77777777" w:rsidR="00575006" w:rsidRDefault="00575006">
      <w:pPr>
        <w:pStyle w:val="Textoindependiente"/>
        <w:spacing w:before="3"/>
        <w:rPr>
          <w:sz w:val="16"/>
        </w:rPr>
      </w:pPr>
    </w:p>
    <w:p w14:paraId="7259EF9D" w14:textId="77777777" w:rsidR="00575006" w:rsidRDefault="00000000">
      <w:pPr>
        <w:pStyle w:val="Ttulo1"/>
        <w:numPr>
          <w:ilvl w:val="2"/>
          <w:numId w:val="7"/>
        </w:numPr>
        <w:tabs>
          <w:tab w:val="left" w:pos="2476"/>
          <w:tab w:val="left" w:pos="2477"/>
        </w:tabs>
        <w:jc w:val="left"/>
      </w:pPr>
      <w:r>
        <w:t>Aspectos</w:t>
      </w:r>
      <w:r>
        <w:rPr>
          <w:spacing w:val="-2"/>
        </w:rPr>
        <w:t xml:space="preserve"> </w:t>
      </w:r>
      <w:r>
        <w:t>técnicos:</w:t>
      </w:r>
    </w:p>
    <w:p w14:paraId="7F4A60C1" w14:textId="77777777" w:rsidR="00575006" w:rsidRDefault="00000000">
      <w:pPr>
        <w:pStyle w:val="Textoindependiente"/>
        <w:spacing w:before="254"/>
        <w:ind w:left="546" w:right="826"/>
        <w:jc w:val="both"/>
      </w:pPr>
      <w:r>
        <w:rPr>
          <w:b/>
        </w:rPr>
        <w:t>Cumplimiento del plan de manejo de la franja de adecuación de los Cerros Orientales</w:t>
      </w:r>
      <w:r>
        <w:rPr>
          <w:b/>
          <w:spacing w:val="-57"/>
        </w:rPr>
        <w:t xml:space="preserve"> </w:t>
      </w:r>
      <w:r>
        <w:rPr>
          <w:b/>
        </w:rPr>
        <w:t xml:space="preserve">desde la SDA: </w:t>
      </w:r>
      <w:r>
        <w:t>La meta está integrada por tres líneas de acción, tres componentes de la</w:t>
      </w:r>
      <w:r>
        <w:rPr>
          <w:spacing w:val="1"/>
        </w:rPr>
        <w:t xml:space="preserve"> </w:t>
      </w:r>
      <w:r>
        <w:t>gestión encaminados a la recuperación de las condiciones ambientales y sociales de los</w:t>
      </w:r>
      <w:r>
        <w:rPr>
          <w:spacing w:val="1"/>
        </w:rPr>
        <w:t xml:space="preserve"> </w:t>
      </w:r>
      <w:r>
        <w:t>Cerros</w:t>
      </w:r>
      <w:r>
        <w:rPr>
          <w:spacing w:val="-6"/>
        </w:rPr>
        <w:t xml:space="preserve"> </w:t>
      </w:r>
      <w:r>
        <w:t>Orientales.</w:t>
      </w:r>
      <w:r>
        <w:rPr>
          <w:spacing w:val="-6"/>
        </w:rPr>
        <w:t xml:space="preserve"> </w:t>
      </w:r>
      <w:r>
        <w:t>Acogiendo</w:t>
      </w:r>
      <w:r>
        <w:rPr>
          <w:spacing w:val="-6"/>
        </w:rPr>
        <w:t xml:space="preserve"> </w:t>
      </w:r>
      <w:r>
        <w:t>las</w:t>
      </w:r>
      <w:r>
        <w:rPr>
          <w:spacing w:val="-6"/>
        </w:rPr>
        <w:t xml:space="preserve"> </w:t>
      </w:r>
      <w:r>
        <w:t>directrices</w:t>
      </w:r>
      <w:r>
        <w:rPr>
          <w:spacing w:val="-6"/>
        </w:rPr>
        <w:t xml:space="preserve"> </w:t>
      </w:r>
      <w:r>
        <w:t>del</w:t>
      </w:r>
      <w:r>
        <w:rPr>
          <w:spacing w:val="-6"/>
        </w:rPr>
        <w:t xml:space="preserve"> </w:t>
      </w:r>
      <w:r>
        <w:t>Plan</w:t>
      </w:r>
      <w:r>
        <w:rPr>
          <w:spacing w:val="-6"/>
        </w:rPr>
        <w:t xml:space="preserve"> </w:t>
      </w:r>
      <w:r>
        <w:t>de</w:t>
      </w:r>
      <w:r>
        <w:rPr>
          <w:spacing w:val="-7"/>
        </w:rPr>
        <w:t xml:space="preserve"> </w:t>
      </w:r>
      <w:r>
        <w:t>Manejo</w:t>
      </w:r>
      <w:r>
        <w:rPr>
          <w:spacing w:val="-6"/>
        </w:rPr>
        <w:t xml:space="preserve"> </w:t>
      </w:r>
      <w:r>
        <w:t>de</w:t>
      </w:r>
      <w:r>
        <w:rPr>
          <w:spacing w:val="-7"/>
        </w:rPr>
        <w:t xml:space="preserve"> </w:t>
      </w:r>
      <w:r>
        <w:t>la</w:t>
      </w:r>
      <w:r>
        <w:rPr>
          <w:spacing w:val="-7"/>
        </w:rPr>
        <w:t xml:space="preserve"> </w:t>
      </w:r>
      <w:r>
        <w:t>Franja</w:t>
      </w:r>
      <w:r>
        <w:rPr>
          <w:spacing w:val="-7"/>
        </w:rPr>
        <w:t xml:space="preserve"> </w:t>
      </w:r>
      <w:r>
        <w:t>de</w:t>
      </w:r>
      <w:r>
        <w:rPr>
          <w:spacing w:val="-7"/>
        </w:rPr>
        <w:t xml:space="preserve"> </w:t>
      </w:r>
      <w:r>
        <w:t>Adecuación</w:t>
      </w:r>
      <w:r>
        <w:rPr>
          <w:spacing w:val="-57"/>
        </w:rPr>
        <w:t xml:space="preserve"> </w:t>
      </w:r>
      <w:r>
        <w:t>el proyecto aborta las fases de habilitación, apropiación social y conservación de espacios</w:t>
      </w:r>
      <w:r>
        <w:rPr>
          <w:spacing w:val="1"/>
        </w:rPr>
        <w:t xml:space="preserve"> </w:t>
      </w:r>
      <w:r>
        <w:t>naturales,</w:t>
      </w:r>
      <w:r>
        <w:rPr>
          <w:spacing w:val="-11"/>
        </w:rPr>
        <w:t xml:space="preserve"> </w:t>
      </w:r>
      <w:r>
        <w:t>a</w:t>
      </w:r>
      <w:r>
        <w:rPr>
          <w:spacing w:val="-13"/>
        </w:rPr>
        <w:t xml:space="preserve"> </w:t>
      </w:r>
      <w:r>
        <w:t>fin</w:t>
      </w:r>
      <w:r>
        <w:rPr>
          <w:spacing w:val="-13"/>
        </w:rPr>
        <w:t xml:space="preserve"> </w:t>
      </w:r>
      <w:r>
        <w:t>de</w:t>
      </w:r>
      <w:r>
        <w:rPr>
          <w:spacing w:val="-14"/>
        </w:rPr>
        <w:t xml:space="preserve"> </w:t>
      </w:r>
      <w:r>
        <w:t>generar</w:t>
      </w:r>
      <w:r>
        <w:rPr>
          <w:spacing w:val="-11"/>
        </w:rPr>
        <w:t xml:space="preserve"> </w:t>
      </w:r>
      <w:r>
        <w:t>en</w:t>
      </w:r>
      <w:r>
        <w:rPr>
          <w:spacing w:val="-12"/>
        </w:rPr>
        <w:t xml:space="preserve"> </w:t>
      </w:r>
      <w:r>
        <w:t>la</w:t>
      </w:r>
      <w:r>
        <w:rPr>
          <w:spacing w:val="-11"/>
        </w:rPr>
        <w:t xml:space="preserve"> </w:t>
      </w:r>
      <w:r>
        <w:t>franja</w:t>
      </w:r>
      <w:r>
        <w:rPr>
          <w:spacing w:val="-14"/>
        </w:rPr>
        <w:t xml:space="preserve"> </w:t>
      </w:r>
      <w:r>
        <w:t>de</w:t>
      </w:r>
      <w:r>
        <w:rPr>
          <w:spacing w:val="-11"/>
        </w:rPr>
        <w:t xml:space="preserve"> </w:t>
      </w:r>
      <w:r>
        <w:t>adecuación</w:t>
      </w:r>
      <w:r>
        <w:rPr>
          <w:spacing w:val="-12"/>
        </w:rPr>
        <w:t xml:space="preserve"> </w:t>
      </w:r>
      <w:r>
        <w:t>de</w:t>
      </w:r>
      <w:r>
        <w:rPr>
          <w:spacing w:val="-14"/>
        </w:rPr>
        <w:t xml:space="preserve"> </w:t>
      </w:r>
      <w:r>
        <w:t>los</w:t>
      </w:r>
      <w:r>
        <w:rPr>
          <w:spacing w:val="-12"/>
        </w:rPr>
        <w:t xml:space="preserve"> </w:t>
      </w:r>
      <w:r>
        <w:t>Cerros</w:t>
      </w:r>
      <w:r>
        <w:rPr>
          <w:spacing w:val="-13"/>
        </w:rPr>
        <w:t xml:space="preserve"> </w:t>
      </w:r>
      <w:r>
        <w:t>Orientales</w:t>
      </w:r>
      <w:r>
        <w:rPr>
          <w:spacing w:val="-10"/>
        </w:rPr>
        <w:t xml:space="preserve"> </w:t>
      </w:r>
      <w:r>
        <w:t>las</w:t>
      </w:r>
      <w:r>
        <w:rPr>
          <w:spacing w:val="-14"/>
        </w:rPr>
        <w:t xml:space="preserve"> </w:t>
      </w:r>
      <w:r>
        <w:t>condiciones</w:t>
      </w:r>
      <w:r>
        <w:rPr>
          <w:spacing w:val="-57"/>
        </w:rPr>
        <w:t xml:space="preserve"> </w:t>
      </w:r>
      <w:r>
        <w:t>necesarias</w:t>
      </w:r>
      <w:r>
        <w:rPr>
          <w:spacing w:val="-1"/>
        </w:rPr>
        <w:t xml:space="preserve"> </w:t>
      </w:r>
      <w:r>
        <w:t>para</w:t>
      </w:r>
      <w:r>
        <w:rPr>
          <w:spacing w:val="-2"/>
        </w:rPr>
        <w:t xml:space="preserve"> </w:t>
      </w:r>
      <w:r>
        <w:t>que</w:t>
      </w:r>
      <w:r>
        <w:rPr>
          <w:spacing w:val="-1"/>
        </w:rPr>
        <w:t xml:space="preserve"> </w:t>
      </w:r>
      <w:r>
        <w:t>sean</w:t>
      </w:r>
      <w:r>
        <w:rPr>
          <w:spacing w:val="2"/>
        </w:rPr>
        <w:t xml:space="preserve"> </w:t>
      </w:r>
      <w:r>
        <w:t>escenario de</w:t>
      </w:r>
      <w:r>
        <w:rPr>
          <w:spacing w:val="-2"/>
        </w:rPr>
        <w:t xml:space="preserve"> </w:t>
      </w:r>
      <w:r>
        <w:t>disfrute para</w:t>
      </w:r>
      <w:r>
        <w:rPr>
          <w:spacing w:val="-2"/>
        </w:rPr>
        <w:t xml:space="preserve"> </w:t>
      </w:r>
      <w:r>
        <w:t>la población de la</w:t>
      </w:r>
      <w:r>
        <w:rPr>
          <w:spacing w:val="-1"/>
        </w:rPr>
        <w:t xml:space="preserve"> </w:t>
      </w:r>
      <w:r>
        <w:t>región.</w:t>
      </w:r>
    </w:p>
    <w:p w14:paraId="636EBCBB" w14:textId="77777777" w:rsidR="00575006" w:rsidRDefault="00575006">
      <w:pPr>
        <w:pStyle w:val="Textoindependiente"/>
      </w:pPr>
    </w:p>
    <w:p w14:paraId="2A4B2C13" w14:textId="77777777" w:rsidR="00575006" w:rsidRDefault="00000000">
      <w:pPr>
        <w:pStyle w:val="Textoindependiente"/>
        <w:ind w:left="546"/>
        <w:jc w:val="both"/>
      </w:pPr>
      <w:r>
        <w:t>Actividades</w:t>
      </w:r>
      <w:r>
        <w:rPr>
          <w:spacing w:val="-1"/>
        </w:rPr>
        <w:t xml:space="preserve"> </w:t>
      </w:r>
      <w:r>
        <w:t>previstas</w:t>
      </w:r>
      <w:r>
        <w:rPr>
          <w:spacing w:val="-1"/>
        </w:rPr>
        <w:t xml:space="preserve"> </w:t>
      </w:r>
      <w:r>
        <w:t>para</w:t>
      </w:r>
      <w:r>
        <w:rPr>
          <w:spacing w:val="-2"/>
        </w:rPr>
        <w:t xml:space="preserve"> </w:t>
      </w:r>
      <w:r>
        <w:t>el</w:t>
      </w:r>
      <w:r>
        <w:rPr>
          <w:spacing w:val="-1"/>
        </w:rPr>
        <w:t xml:space="preserve"> </w:t>
      </w:r>
      <w:r>
        <w:t>cumplimiento</w:t>
      </w:r>
      <w:r>
        <w:rPr>
          <w:spacing w:val="-1"/>
        </w:rPr>
        <w:t xml:space="preserve"> </w:t>
      </w:r>
      <w:r>
        <w:t>de</w:t>
      </w:r>
      <w:r>
        <w:rPr>
          <w:spacing w:val="-1"/>
        </w:rPr>
        <w:t xml:space="preserve"> </w:t>
      </w:r>
      <w:r>
        <w:t>la meta:</w:t>
      </w:r>
    </w:p>
    <w:p w14:paraId="20E69C16" w14:textId="77777777" w:rsidR="00575006" w:rsidRDefault="00575006">
      <w:pPr>
        <w:pStyle w:val="Textoindependiente"/>
        <w:rPr>
          <w:sz w:val="22"/>
        </w:rPr>
      </w:pPr>
    </w:p>
    <w:tbl>
      <w:tblPr>
        <w:tblStyle w:val="TableNormal"/>
        <w:tblW w:w="0" w:type="auto"/>
        <w:tblInd w:w="566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691"/>
        <w:gridCol w:w="406"/>
        <w:gridCol w:w="5673"/>
      </w:tblGrid>
      <w:tr w:rsidR="00575006" w14:paraId="6145EEEF" w14:textId="77777777">
        <w:trPr>
          <w:trHeight w:val="539"/>
        </w:trPr>
        <w:tc>
          <w:tcPr>
            <w:tcW w:w="2691" w:type="dxa"/>
            <w:shd w:val="clear" w:color="auto" w:fill="538235"/>
          </w:tcPr>
          <w:p w14:paraId="49FEC0E6" w14:textId="77777777" w:rsidR="00575006" w:rsidRDefault="00000000">
            <w:pPr>
              <w:pStyle w:val="TableParagraph"/>
              <w:spacing w:before="167"/>
              <w:ind w:left="496"/>
              <w:rPr>
                <w:b/>
                <w:sz w:val="18"/>
              </w:rPr>
            </w:pPr>
            <w:r>
              <w:rPr>
                <w:b/>
                <w:color w:val="FFFFFF"/>
                <w:sz w:val="18"/>
              </w:rPr>
              <w:t>Línea</w:t>
            </w:r>
            <w:r>
              <w:rPr>
                <w:b/>
                <w:color w:val="FFFFFF"/>
                <w:spacing w:val="-1"/>
                <w:sz w:val="18"/>
              </w:rPr>
              <w:t xml:space="preserve"> </w:t>
            </w:r>
            <w:r>
              <w:rPr>
                <w:b/>
                <w:color w:val="FFFFFF"/>
                <w:sz w:val="18"/>
              </w:rPr>
              <w:t>Plan</w:t>
            </w:r>
            <w:r>
              <w:rPr>
                <w:b/>
                <w:color w:val="FFFFFF"/>
                <w:spacing w:val="-3"/>
                <w:sz w:val="18"/>
              </w:rPr>
              <w:t xml:space="preserve"> </w:t>
            </w:r>
            <w:r>
              <w:rPr>
                <w:b/>
                <w:color w:val="FFFFFF"/>
                <w:sz w:val="18"/>
              </w:rPr>
              <w:t>de</w:t>
            </w:r>
            <w:r>
              <w:rPr>
                <w:b/>
                <w:color w:val="FFFFFF"/>
                <w:spacing w:val="-2"/>
                <w:sz w:val="18"/>
              </w:rPr>
              <w:t xml:space="preserve"> </w:t>
            </w:r>
            <w:r>
              <w:rPr>
                <w:b/>
                <w:color w:val="FFFFFF"/>
                <w:sz w:val="18"/>
              </w:rPr>
              <w:t>Manejo</w:t>
            </w:r>
          </w:p>
        </w:tc>
        <w:tc>
          <w:tcPr>
            <w:tcW w:w="406" w:type="dxa"/>
            <w:shd w:val="clear" w:color="auto" w:fill="538235"/>
          </w:tcPr>
          <w:p w14:paraId="4D3B0747" w14:textId="77777777" w:rsidR="00575006" w:rsidRDefault="00000000">
            <w:pPr>
              <w:pStyle w:val="TableParagraph"/>
              <w:spacing w:before="167"/>
              <w:ind w:left="49" w:right="31"/>
              <w:jc w:val="center"/>
              <w:rPr>
                <w:b/>
                <w:sz w:val="18"/>
              </w:rPr>
            </w:pPr>
            <w:r>
              <w:rPr>
                <w:b/>
                <w:color w:val="FFFFFF"/>
                <w:sz w:val="18"/>
              </w:rPr>
              <w:t>No.</w:t>
            </w:r>
          </w:p>
        </w:tc>
        <w:tc>
          <w:tcPr>
            <w:tcW w:w="5673" w:type="dxa"/>
            <w:shd w:val="clear" w:color="auto" w:fill="538235"/>
          </w:tcPr>
          <w:p w14:paraId="6C9312D2" w14:textId="77777777" w:rsidR="00575006" w:rsidRDefault="00000000">
            <w:pPr>
              <w:pStyle w:val="TableParagraph"/>
              <w:spacing w:before="167"/>
              <w:ind w:left="2550" w:right="2533"/>
              <w:jc w:val="center"/>
              <w:rPr>
                <w:b/>
                <w:sz w:val="18"/>
              </w:rPr>
            </w:pPr>
            <w:r>
              <w:rPr>
                <w:b/>
                <w:color w:val="FFFFFF"/>
                <w:sz w:val="18"/>
              </w:rPr>
              <w:t>Tareas</w:t>
            </w:r>
          </w:p>
        </w:tc>
      </w:tr>
      <w:tr w:rsidR="00575006" w14:paraId="6854AFB6" w14:textId="77777777">
        <w:trPr>
          <w:trHeight w:val="644"/>
        </w:trPr>
        <w:tc>
          <w:tcPr>
            <w:tcW w:w="2691" w:type="dxa"/>
            <w:vMerge w:val="restart"/>
          </w:tcPr>
          <w:p w14:paraId="52EC2F59" w14:textId="77777777" w:rsidR="00575006" w:rsidRDefault="00575006">
            <w:pPr>
              <w:pStyle w:val="TableParagraph"/>
              <w:rPr>
                <w:sz w:val="20"/>
              </w:rPr>
            </w:pPr>
          </w:p>
          <w:p w14:paraId="49E15215" w14:textId="77777777" w:rsidR="00575006" w:rsidRDefault="00575006">
            <w:pPr>
              <w:pStyle w:val="TableParagraph"/>
              <w:rPr>
                <w:sz w:val="20"/>
              </w:rPr>
            </w:pPr>
          </w:p>
          <w:p w14:paraId="6416C6EB" w14:textId="77777777" w:rsidR="00575006" w:rsidRDefault="00575006">
            <w:pPr>
              <w:pStyle w:val="TableParagraph"/>
              <w:spacing w:before="7"/>
              <w:rPr>
                <w:sz w:val="28"/>
              </w:rPr>
            </w:pPr>
          </w:p>
          <w:p w14:paraId="58DA16A9" w14:textId="77777777" w:rsidR="00575006" w:rsidRDefault="00000000">
            <w:pPr>
              <w:pStyle w:val="TableParagraph"/>
              <w:ind w:left="69" w:right="162"/>
              <w:rPr>
                <w:sz w:val="18"/>
              </w:rPr>
            </w:pPr>
            <w:r>
              <w:rPr>
                <w:sz w:val="18"/>
              </w:rPr>
              <w:t>Habilitación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de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espacio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como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uso</w:t>
            </w:r>
            <w:r>
              <w:rPr>
                <w:spacing w:val="-42"/>
                <w:sz w:val="18"/>
              </w:rPr>
              <w:t xml:space="preserve"> </w:t>
            </w:r>
            <w:r>
              <w:rPr>
                <w:sz w:val="18"/>
              </w:rPr>
              <w:t>público en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los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cerros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orientales</w:t>
            </w:r>
          </w:p>
        </w:tc>
        <w:tc>
          <w:tcPr>
            <w:tcW w:w="406" w:type="dxa"/>
          </w:tcPr>
          <w:p w14:paraId="41A443CF" w14:textId="77777777" w:rsidR="00575006" w:rsidRDefault="00575006">
            <w:pPr>
              <w:pStyle w:val="TableParagraph"/>
              <w:spacing w:before="1"/>
              <w:rPr>
                <w:sz w:val="19"/>
              </w:rPr>
            </w:pPr>
          </w:p>
          <w:p w14:paraId="55CA440C" w14:textId="77777777" w:rsidR="00575006" w:rsidRDefault="00000000">
            <w:pPr>
              <w:pStyle w:val="TableParagraph"/>
              <w:spacing w:before="1"/>
              <w:ind w:left="15"/>
              <w:jc w:val="center"/>
              <w:rPr>
                <w:sz w:val="18"/>
              </w:rPr>
            </w:pPr>
            <w:r>
              <w:rPr>
                <w:sz w:val="18"/>
              </w:rPr>
              <w:t>1</w:t>
            </w:r>
          </w:p>
        </w:tc>
        <w:tc>
          <w:tcPr>
            <w:tcW w:w="5673" w:type="dxa"/>
          </w:tcPr>
          <w:p w14:paraId="4BA1771F" w14:textId="77777777" w:rsidR="00575006" w:rsidRDefault="00575006">
            <w:pPr>
              <w:pStyle w:val="TableParagraph"/>
              <w:spacing w:before="1"/>
              <w:rPr>
                <w:sz w:val="19"/>
              </w:rPr>
            </w:pPr>
          </w:p>
          <w:p w14:paraId="0C63B648" w14:textId="77777777" w:rsidR="00575006" w:rsidRDefault="00000000">
            <w:pPr>
              <w:pStyle w:val="TableParagraph"/>
              <w:spacing w:before="1"/>
              <w:ind w:left="68"/>
              <w:rPr>
                <w:sz w:val="18"/>
              </w:rPr>
            </w:pPr>
            <w:r>
              <w:rPr>
                <w:sz w:val="18"/>
              </w:rPr>
              <w:t>Gestión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para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la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adquisición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predial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de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25 Has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en cerros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orientales</w:t>
            </w:r>
          </w:p>
        </w:tc>
      </w:tr>
      <w:tr w:rsidR="00575006" w14:paraId="676D0475" w14:textId="77777777">
        <w:trPr>
          <w:trHeight w:val="647"/>
        </w:trPr>
        <w:tc>
          <w:tcPr>
            <w:tcW w:w="2691" w:type="dxa"/>
            <w:vMerge/>
            <w:tcBorders>
              <w:top w:val="nil"/>
            </w:tcBorders>
          </w:tcPr>
          <w:p w14:paraId="13E5C4DE" w14:textId="77777777" w:rsidR="00575006" w:rsidRDefault="00575006">
            <w:pPr>
              <w:rPr>
                <w:sz w:val="2"/>
                <w:szCs w:val="2"/>
              </w:rPr>
            </w:pPr>
          </w:p>
        </w:tc>
        <w:tc>
          <w:tcPr>
            <w:tcW w:w="406" w:type="dxa"/>
          </w:tcPr>
          <w:p w14:paraId="70BE33C4" w14:textId="77777777" w:rsidR="00575006" w:rsidRDefault="00575006">
            <w:pPr>
              <w:pStyle w:val="TableParagraph"/>
              <w:spacing w:before="1"/>
              <w:rPr>
                <w:sz w:val="19"/>
              </w:rPr>
            </w:pPr>
          </w:p>
          <w:p w14:paraId="4BD4CC1B" w14:textId="77777777" w:rsidR="00575006" w:rsidRDefault="00000000">
            <w:pPr>
              <w:pStyle w:val="TableParagraph"/>
              <w:spacing w:before="1"/>
              <w:ind w:left="15"/>
              <w:jc w:val="center"/>
              <w:rPr>
                <w:sz w:val="18"/>
              </w:rPr>
            </w:pPr>
            <w:r>
              <w:rPr>
                <w:sz w:val="18"/>
              </w:rPr>
              <w:t>2</w:t>
            </w:r>
          </w:p>
        </w:tc>
        <w:tc>
          <w:tcPr>
            <w:tcW w:w="5673" w:type="dxa"/>
          </w:tcPr>
          <w:p w14:paraId="3DA702D9" w14:textId="77777777" w:rsidR="00575006" w:rsidRDefault="00575006">
            <w:pPr>
              <w:pStyle w:val="TableParagraph"/>
              <w:spacing w:before="1"/>
              <w:rPr>
                <w:sz w:val="19"/>
              </w:rPr>
            </w:pPr>
          </w:p>
          <w:p w14:paraId="4B250CE8" w14:textId="77777777" w:rsidR="00575006" w:rsidRDefault="00000000">
            <w:pPr>
              <w:pStyle w:val="TableParagraph"/>
              <w:spacing w:before="1"/>
              <w:ind w:left="68"/>
              <w:rPr>
                <w:sz w:val="18"/>
              </w:rPr>
            </w:pPr>
            <w:r>
              <w:rPr>
                <w:sz w:val="18"/>
              </w:rPr>
              <w:t>Recuperación y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mantenimiento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de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3 Km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de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la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red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de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senderos existentes</w:t>
            </w:r>
          </w:p>
        </w:tc>
      </w:tr>
      <w:tr w:rsidR="00575006" w14:paraId="4FFB3A96" w14:textId="77777777">
        <w:trPr>
          <w:trHeight w:val="659"/>
        </w:trPr>
        <w:tc>
          <w:tcPr>
            <w:tcW w:w="2691" w:type="dxa"/>
            <w:vMerge/>
            <w:tcBorders>
              <w:top w:val="nil"/>
            </w:tcBorders>
          </w:tcPr>
          <w:p w14:paraId="5C50F716" w14:textId="77777777" w:rsidR="00575006" w:rsidRDefault="00575006">
            <w:pPr>
              <w:rPr>
                <w:sz w:val="2"/>
                <w:szCs w:val="2"/>
              </w:rPr>
            </w:pPr>
          </w:p>
        </w:tc>
        <w:tc>
          <w:tcPr>
            <w:tcW w:w="406" w:type="dxa"/>
          </w:tcPr>
          <w:p w14:paraId="2923E720" w14:textId="77777777" w:rsidR="00575006" w:rsidRDefault="00575006">
            <w:pPr>
              <w:pStyle w:val="TableParagraph"/>
              <w:spacing w:before="6"/>
              <w:rPr>
                <w:sz w:val="19"/>
              </w:rPr>
            </w:pPr>
          </w:p>
          <w:p w14:paraId="61669230" w14:textId="77777777" w:rsidR="00575006" w:rsidRDefault="00000000">
            <w:pPr>
              <w:pStyle w:val="TableParagraph"/>
              <w:ind w:left="15"/>
              <w:jc w:val="center"/>
              <w:rPr>
                <w:sz w:val="18"/>
              </w:rPr>
            </w:pPr>
            <w:r>
              <w:rPr>
                <w:sz w:val="18"/>
              </w:rPr>
              <w:t>3</w:t>
            </w:r>
          </w:p>
        </w:tc>
        <w:tc>
          <w:tcPr>
            <w:tcW w:w="5673" w:type="dxa"/>
          </w:tcPr>
          <w:p w14:paraId="370313EE" w14:textId="77777777" w:rsidR="00575006" w:rsidRDefault="00575006">
            <w:pPr>
              <w:pStyle w:val="TableParagraph"/>
              <w:spacing w:before="6"/>
              <w:rPr>
                <w:sz w:val="19"/>
              </w:rPr>
            </w:pPr>
          </w:p>
          <w:p w14:paraId="0C2058CC" w14:textId="77777777" w:rsidR="00575006" w:rsidRDefault="00000000">
            <w:pPr>
              <w:pStyle w:val="TableParagraph"/>
              <w:ind w:left="68"/>
              <w:rPr>
                <w:sz w:val="18"/>
              </w:rPr>
            </w:pPr>
            <w:r>
              <w:rPr>
                <w:sz w:val="18"/>
              </w:rPr>
              <w:t>Adecuación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de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una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(1)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zona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de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cantera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para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parques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 xml:space="preserve">y </w:t>
            </w:r>
            <w:proofErr w:type="spellStart"/>
            <w:r>
              <w:rPr>
                <w:sz w:val="18"/>
              </w:rPr>
              <w:t>equipamentos</w:t>
            </w:r>
            <w:proofErr w:type="spellEnd"/>
          </w:p>
        </w:tc>
      </w:tr>
    </w:tbl>
    <w:p w14:paraId="74037A56" w14:textId="77777777" w:rsidR="00575006" w:rsidRDefault="00575006">
      <w:pPr>
        <w:rPr>
          <w:sz w:val="18"/>
        </w:rPr>
        <w:sectPr w:rsidR="00575006">
          <w:pgSz w:w="12240" w:h="15840"/>
          <w:pgMar w:top="2420" w:right="500" w:bottom="280" w:left="1580" w:header="722" w:footer="0" w:gutter="0"/>
          <w:cols w:space="720"/>
        </w:sectPr>
      </w:pPr>
    </w:p>
    <w:p w14:paraId="44791A05" w14:textId="77777777" w:rsidR="00575006" w:rsidRDefault="00575006">
      <w:pPr>
        <w:pStyle w:val="Textoindependiente"/>
        <w:spacing w:before="2" w:after="1"/>
        <w:rPr>
          <w:sz w:val="25"/>
        </w:rPr>
      </w:pPr>
    </w:p>
    <w:tbl>
      <w:tblPr>
        <w:tblStyle w:val="TableNormal"/>
        <w:tblW w:w="0" w:type="auto"/>
        <w:tblInd w:w="566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691"/>
        <w:gridCol w:w="406"/>
        <w:gridCol w:w="5673"/>
      </w:tblGrid>
      <w:tr w:rsidR="00575006" w14:paraId="6C6235EB" w14:textId="77777777">
        <w:trPr>
          <w:trHeight w:val="539"/>
        </w:trPr>
        <w:tc>
          <w:tcPr>
            <w:tcW w:w="2691" w:type="dxa"/>
            <w:shd w:val="clear" w:color="auto" w:fill="538235"/>
          </w:tcPr>
          <w:p w14:paraId="74E8177E" w14:textId="77777777" w:rsidR="00575006" w:rsidRDefault="00000000">
            <w:pPr>
              <w:pStyle w:val="TableParagraph"/>
              <w:spacing w:before="167"/>
              <w:ind w:left="496"/>
              <w:rPr>
                <w:b/>
                <w:sz w:val="18"/>
              </w:rPr>
            </w:pPr>
            <w:r>
              <w:rPr>
                <w:b/>
                <w:color w:val="FFFFFF"/>
                <w:sz w:val="18"/>
              </w:rPr>
              <w:t>Línea</w:t>
            </w:r>
            <w:r>
              <w:rPr>
                <w:b/>
                <w:color w:val="FFFFFF"/>
                <w:spacing w:val="-1"/>
                <w:sz w:val="18"/>
              </w:rPr>
              <w:t xml:space="preserve"> </w:t>
            </w:r>
            <w:r>
              <w:rPr>
                <w:b/>
                <w:color w:val="FFFFFF"/>
                <w:sz w:val="18"/>
              </w:rPr>
              <w:t>Plan</w:t>
            </w:r>
            <w:r>
              <w:rPr>
                <w:b/>
                <w:color w:val="FFFFFF"/>
                <w:spacing w:val="-3"/>
                <w:sz w:val="18"/>
              </w:rPr>
              <w:t xml:space="preserve"> </w:t>
            </w:r>
            <w:r>
              <w:rPr>
                <w:b/>
                <w:color w:val="FFFFFF"/>
                <w:sz w:val="18"/>
              </w:rPr>
              <w:t>de</w:t>
            </w:r>
            <w:r>
              <w:rPr>
                <w:b/>
                <w:color w:val="FFFFFF"/>
                <w:spacing w:val="-2"/>
                <w:sz w:val="18"/>
              </w:rPr>
              <w:t xml:space="preserve"> </w:t>
            </w:r>
            <w:r>
              <w:rPr>
                <w:b/>
                <w:color w:val="FFFFFF"/>
                <w:sz w:val="18"/>
              </w:rPr>
              <w:t>Manejo</w:t>
            </w:r>
          </w:p>
        </w:tc>
        <w:tc>
          <w:tcPr>
            <w:tcW w:w="406" w:type="dxa"/>
            <w:shd w:val="clear" w:color="auto" w:fill="538235"/>
          </w:tcPr>
          <w:p w14:paraId="06DA2946" w14:textId="77777777" w:rsidR="00575006" w:rsidRDefault="00000000">
            <w:pPr>
              <w:pStyle w:val="TableParagraph"/>
              <w:spacing w:before="167"/>
              <w:ind w:left="49" w:right="31"/>
              <w:jc w:val="center"/>
              <w:rPr>
                <w:b/>
                <w:sz w:val="18"/>
              </w:rPr>
            </w:pPr>
            <w:r>
              <w:rPr>
                <w:b/>
                <w:color w:val="FFFFFF"/>
                <w:sz w:val="18"/>
              </w:rPr>
              <w:t>No.</w:t>
            </w:r>
          </w:p>
        </w:tc>
        <w:tc>
          <w:tcPr>
            <w:tcW w:w="5673" w:type="dxa"/>
            <w:shd w:val="clear" w:color="auto" w:fill="538235"/>
          </w:tcPr>
          <w:p w14:paraId="7A6E1680" w14:textId="77777777" w:rsidR="00575006" w:rsidRDefault="00000000">
            <w:pPr>
              <w:pStyle w:val="TableParagraph"/>
              <w:spacing w:before="167"/>
              <w:ind w:left="2550" w:right="2533"/>
              <w:jc w:val="center"/>
              <w:rPr>
                <w:b/>
                <w:sz w:val="18"/>
              </w:rPr>
            </w:pPr>
            <w:r>
              <w:rPr>
                <w:b/>
                <w:color w:val="FFFFFF"/>
                <w:sz w:val="18"/>
              </w:rPr>
              <w:t>Tareas</w:t>
            </w:r>
          </w:p>
        </w:tc>
      </w:tr>
      <w:tr w:rsidR="00575006" w14:paraId="521E49E3" w14:textId="77777777">
        <w:trPr>
          <w:trHeight w:val="976"/>
        </w:trPr>
        <w:tc>
          <w:tcPr>
            <w:tcW w:w="2691" w:type="dxa"/>
            <w:vMerge w:val="restart"/>
          </w:tcPr>
          <w:p w14:paraId="0EBB574F" w14:textId="77777777" w:rsidR="00575006" w:rsidRDefault="00575006">
            <w:pPr>
              <w:pStyle w:val="TableParagraph"/>
              <w:rPr>
                <w:sz w:val="20"/>
              </w:rPr>
            </w:pPr>
          </w:p>
          <w:p w14:paraId="44112A92" w14:textId="77777777" w:rsidR="00575006" w:rsidRDefault="00575006">
            <w:pPr>
              <w:pStyle w:val="TableParagraph"/>
              <w:rPr>
                <w:sz w:val="20"/>
              </w:rPr>
            </w:pPr>
          </w:p>
          <w:p w14:paraId="619AF7B5" w14:textId="77777777" w:rsidR="00575006" w:rsidRDefault="00575006">
            <w:pPr>
              <w:pStyle w:val="TableParagraph"/>
              <w:rPr>
                <w:sz w:val="20"/>
              </w:rPr>
            </w:pPr>
          </w:p>
          <w:p w14:paraId="111DBE56" w14:textId="77777777" w:rsidR="00575006" w:rsidRDefault="00575006">
            <w:pPr>
              <w:pStyle w:val="TableParagraph"/>
              <w:rPr>
                <w:sz w:val="20"/>
              </w:rPr>
            </w:pPr>
          </w:p>
          <w:p w14:paraId="3D1BAC14" w14:textId="77777777" w:rsidR="00575006" w:rsidRDefault="00575006">
            <w:pPr>
              <w:pStyle w:val="TableParagraph"/>
              <w:rPr>
                <w:sz w:val="20"/>
              </w:rPr>
            </w:pPr>
          </w:p>
          <w:p w14:paraId="69A55600" w14:textId="77777777" w:rsidR="00575006" w:rsidRDefault="00575006">
            <w:pPr>
              <w:pStyle w:val="TableParagraph"/>
              <w:spacing w:before="9"/>
              <w:rPr>
                <w:sz w:val="16"/>
              </w:rPr>
            </w:pPr>
          </w:p>
          <w:p w14:paraId="06E13CEF" w14:textId="77777777" w:rsidR="00575006" w:rsidRDefault="00000000">
            <w:pPr>
              <w:pStyle w:val="TableParagraph"/>
              <w:ind w:left="69" w:right="322"/>
              <w:rPr>
                <w:sz w:val="18"/>
              </w:rPr>
            </w:pPr>
            <w:r>
              <w:rPr>
                <w:sz w:val="18"/>
              </w:rPr>
              <w:t>Apropiación del espacio de uso</w:t>
            </w:r>
            <w:r>
              <w:rPr>
                <w:spacing w:val="-42"/>
                <w:sz w:val="18"/>
              </w:rPr>
              <w:t xml:space="preserve"> </w:t>
            </w:r>
            <w:r>
              <w:rPr>
                <w:sz w:val="18"/>
              </w:rPr>
              <w:t>público en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los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cerros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orientales</w:t>
            </w:r>
          </w:p>
        </w:tc>
        <w:tc>
          <w:tcPr>
            <w:tcW w:w="406" w:type="dxa"/>
          </w:tcPr>
          <w:p w14:paraId="09EB44C4" w14:textId="77777777" w:rsidR="00575006" w:rsidRDefault="00575006">
            <w:pPr>
              <w:pStyle w:val="TableParagraph"/>
              <w:rPr>
                <w:sz w:val="20"/>
              </w:rPr>
            </w:pPr>
          </w:p>
          <w:p w14:paraId="21B9BF90" w14:textId="77777777" w:rsidR="00575006" w:rsidRDefault="00000000">
            <w:pPr>
              <w:pStyle w:val="TableParagraph"/>
              <w:spacing w:before="156"/>
              <w:ind w:left="15"/>
              <w:jc w:val="center"/>
              <w:rPr>
                <w:sz w:val="18"/>
              </w:rPr>
            </w:pPr>
            <w:r>
              <w:rPr>
                <w:sz w:val="18"/>
              </w:rPr>
              <w:t>4</w:t>
            </w:r>
          </w:p>
        </w:tc>
        <w:tc>
          <w:tcPr>
            <w:tcW w:w="5673" w:type="dxa"/>
          </w:tcPr>
          <w:p w14:paraId="6DF6BF2B" w14:textId="77777777" w:rsidR="00575006" w:rsidRDefault="00575006">
            <w:pPr>
              <w:pStyle w:val="TableParagraph"/>
              <w:spacing w:before="4"/>
              <w:rPr>
                <w:sz w:val="24"/>
              </w:rPr>
            </w:pPr>
          </w:p>
          <w:p w14:paraId="2E10B5E1" w14:textId="77777777" w:rsidR="00575006" w:rsidRDefault="00000000">
            <w:pPr>
              <w:pStyle w:val="TableParagraph"/>
              <w:ind w:left="68" w:right="361"/>
              <w:rPr>
                <w:sz w:val="18"/>
              </w:rPr>
            </w:pPr>
            <w:r>
              <w:rPr>
                <w:sz w:val="18"/>
              </w:rPr>
              <w:t>Implementación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de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ocho (8)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hitos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de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amojonamiento social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en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el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área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de</w:t>
            </w:r>
            <w:r>
              <w:rPr>
                <w:spacing w:val="-42"/>
                <w:sz w:val="18"/>
              </w:rPr>
              <w:t xml:space="preserve"> </w:t>
            </w:r>
            <w:r>
              <w:rPr>
                <w:sz w:val="18"/>
              </w:rPr>
              <w:t>ocupación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público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prioritaria de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la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Franja de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Adecuación.</w:t>
            </w:r>
          </w:p>
        </w:tc>
      </w:tr>
      <w:tr w:rsidR="00575006" w14:paraId="736F1BFC" w14:textId="77777777">
        <w:trPr>
          <w:trHeight w:val="1350"/>
        </w:trPr>
        <w:tc>
          <w:tcPr>
            <w:tcW w:w="2691" w:type="dxa"/>
            <w:vMerge/>
            <w:tcBorders>
              <w:top w:val="nil"/>
            </w:tcBorders>
          </w:tcPr>
          <w:p w14:paraId="6F055870" w14:textId="77777777" w:rsidR="00575006" w:rsidRDefault="00575006">
            <w:pPr>
              <w:rPr>
                <w:sz w:val="2"/>
                <w:szCs w:val="2"/>
              </w:rPr>
            </w:pPr>
          </w:p>
        </w:tc>
        <w:tc>
          <w:tcPr>
            <w:tcW w:w="406" w:type="dxa"/>
          </w:tcPr>
          <w:p w14:paraId="3B1EABC3" w14:textId="77777777" w:rsidR="00575006" w:rsidRDefault="00575006">
            <w:pPr>
              <w:pStyle w:val="TableParagraph"/>
              <w:rPr>
                <w:sz w:val="20"/>
              </w:rPr>
            </w:pPr>
          </w:p>
          <w:p w14:paraId="22B0210C" w14:textId="77777777" w:rsidR="00575006" w:rsidRDefault="00575006">
            <w:pPr>
              <w:pStyle w:val="TableParagraph"/>
              <w:spacing w:before="7"/>
              <w:rPr>
                <w:sz w:val="29"/>
              </w:rPr>
            </w:pPr>
          </w:p>
          <w:p w14:paraId="59F08E98" w14:textId="77777777" w:rsidR="00575006" w:rsidRDefault="00000000">
            <w:pPr>
              <w:pStyle w:val="TableParagraph"/>
              <w:ind w:left="15"/>
              <w:jc w:val="center"/>
              <w:rPr>
                <w:sz w:val="18"/>
              </w:rPr>
            </w:pPr>
            <w:r>
              <w:rPr>
                <w:sz w:val="18"/>
              </w:rPr>
              <w:t>5</w:t>
            </w:r>
          </w:p>
        </w:tc>
        <w:tc>
          <w:tcPr>
            <w:tcW w:w="5673" w:type="dxa"/>
          </w:tcPr>
          <w:p w14:paraId="7C9B30C3" w14:textId="77777777" w:rsidR="00575006" w:rsidRDefault="00575006">
            <w:pPr>
              <w:pStyle w:val="TableParagraph"/>
              <w:rPr>
                <w:sz w:val="20"/>
              </w:rPr>
            </w:pPr>
          </w:p>
          <w:p w14:paraId="68AA96FB" w14:textId="77777777" w:rsidR="00575006" w:rsidRDefault="00000000">
            <w:pPr>
              <w:pStyle w:val="TableParagraph"/>
              <w:spacing w:before="134"/>
              <w:ind w:left="68" w:right="705"/>
              <w:rPr>
                <w:sz w:val="18"/>
              </w:rPr>
            </w:pPr>
            <w:r>
              <w:rPr>
                <w:sz w:val="18"/>
              </w:rPr>
              <w:t>Apoyo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a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dos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(2)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iniciativas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de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participación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ciudadana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en la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gestión</w:t>
            </w:r>
            <w:r>
              <w:rPr>
                <w:spacing w:val="-42"/>
                <w:sz w:val="18"/>
              </w:rPr>
              <w:t xml:space="preserve"> </w:t>
            </w:r>
            <w:r>
              <w:rPr>
                <w:sz w:val="18"/>
              </w:rPr>
              <w:t>ambiental enfocadas a procesos de emprendimientos social para la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conservación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ambiental</w:t>
            </w:r>
          </w:p>
        </w:tc>
      </w:tr>
      <w:tr w:rsidR="00575006" w14:paraId="5D69BB50" w14:textId="77777777">
        <w:trPr>
          <w:trHeight w:val="733"/>
        </w:trPr>
        <w:tc>
          <w:tcPr>
            <w:tcW w:w="2691" w:type="dxa"/>
            <w:vMerge/>
            <w:tcBorders>
              <w:top w:val="nil"/>
            </w:tcBorders>
          </w:tcPr>
          <w:p w14:paraId="0891759B" w14:textId="77777777" w:rsidR="00575006" w:rsidRDefault="00575006">
            <w:pPr>
              <w:rPr>
                <w:sz w:val="2"/>
                <w:szCs w:val="2"/>
              </w:rPr>
            </w:pPr>
          </w:p>
        </w:tc>
        <w:tc>
          <w:tcPr>
            <w:tcW w:w="406" w:type="dxa"/>
          </w:tcPr>
          <w:p w14:paraId="4F5973E1" w14:textId="77777777" w:rsidR="00575006" w:rsidRDefault="00575006">
            <w:pPr>
              <w:pStyle w:val="TableParagraph"/>
              <w:spacing w:before="10"/>
            </w:pPr>
          </w:p>
          <w:p w14:paraId="35BF5DE6" w14:textId="77777777" w:rsidR="00575006" w:rsidRDefault="00000000">
            <w:pPr>
              <w:pStyle w:val="TableParagraph"/>
              <w:ind w:left="15"/>
              <w:jc w:val="center"/>
              <w:rPr>
                <w:sz w:val="18"/>
              </w:rPr>
            </w:pPr>
            <w:r>
              <w:rPr>
                <w:sz w:val="18"/>
              </w:rPr>
              <w:t>6</w:t>
            </w:r>
          </w:p>
        </w:tc>
        <w:tc>
          <w:tcPr>
            <w:tcW w:w="5673" w:type="dxa"/>
          </w:tcPr>
          <w:p w14:paraId="09820E42" w14:textId="77777777" w:rsidR="00575006" w:rsidRDefault="00000000">
            <w:pPr>
              <w:pStyle w:val="TableParagraph"/>
              <w:spacing w:before="160"/>
              <w:ind w:left="68" w:right="623"/>
              <w:rPr>
                <w:sz w:val="18"/>
              </w:rPr>
            </w:pPr>
            <w:r>
              <w:rPr>
                <w:sz w:val="18"/>
              </w:rPr>
              <w:t>Fortalecimiento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de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procesos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de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participación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ciudadana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en la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gestión</w:t>
            </w:r>
            <w:r>
              <w:rPr>
                <w:spacing w:val="-42"/>
                <w:sz w:val="18"/>
              </w:rPr>
              <w:t xml:space="preserve"> </w:t>
            </w:r>
            <w:r>
              <w:rPr>
                <w:sz w:val="18"/>
              </w:rPr>
              <w:t>ambiental</w:t>
            </w:r>
          </w:p>
        </w:tc>
      </w:tr>
      <w:tr w:rsidR="00575006" w14:paraId="10F2E808" w14:textId="77777777">
        <w:trPr>
          <w:trHeight w:val="961"/>
        </w:trPr>
        <w:tc>
          <w:tcPr>
            <w:tcW w:w="2691" w:type="dxa"/>
            <w:vMerge w:val="restart"/>
          </w:tcPr>
          <w:p w14:paraId="3C43D4E3" w14:textId="77777777" w:rsidR="00575006" w:rsidRDefault="00575006">
            <w:pPr>
              <w:pStyle w:val="TableParagraph"/>
              <w:rPr>
                <w:sz w:val="20"/>
              </w:rPr>
            </w:pPr>
          </w:p>
          <w:p w14:paraId="114AE6BA" w14:textId="77777777" w:rsidR="00575006" w:rsidRDefault="00575006">
            <w:pPr>
              <w:pStyle w:val="TableParagraph"/>
              <w:spacing w:before="4"/>
              <w:rPr>
                <w:sz w:val="28"/>
              </w:rPr>
            </w:pPr>
          </w:p>
          <w:p w14:paraId="01823462" w14:textId="77777777" w:rsidR="00575006" w:rsidRDefault="00000000">
            <w:pPr>
              <w:pStyle w:val="TableParagraph"/>
              <w:ind w:left="69" w:right="622"/>
              <w:rPr>
                <w:sz w:val="18"/>
              </w:rPr>
            </w:pPr>
            <w:r>
              <w:rPr>
                <w:sz w:val="18"/>
              </w:rPr>
              <w:t>Restauración, manejo y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conservación de coberturas</w:t>
            </w:r>
            <w:r>
              <w:rPr>
                <w:spacing w:val="-43"/>
                <w:sz w:val="18"/>
              </w:rPr>
              <w:t xml:space="preserve"> </w:t>
            </w:r>
            <w:r>
              <w:rPr>
                <w:sz w:val="18"/>
              </w:rPr>
              <w:t>vegetales</w:t>
            </w:r>
          </w:p>
        </w:tc>
        <w:tc>
          <w:tcPr>
            <w:tcW w:w="406" w:type="dxa"/>
          </w:tcPr>
          <w:p w14:paraId="7B2039A9" w14:textId="77777777" w:rsidR="00575006" w:rsidRDefault="00575006">
            <w:pPr>
              <w:pStyle w:val="TableParagraph"/>
              <w:rPr>
                <w:sz w:val="20"/>
              </w:rPr>
            </w:pPr>
          </w:p>
          <w:p w14:paraId="1E511317" w14:textId="77777777" w:rsidR="00575006" w:rsidRDefault="00000000">
            <w:pPr>
              <w:pStyle w:val="TableParagraph"/>
              <w:spacing w:before="146"/>
              <w:ind w:left="15"/>
              <w:jc w:val="center"/>
              <w:rPr>
                <w:sz w:val="18"/>
              </w:rPr>
            </w:pPr>
            <w:r>
              <w:rPr>
                <w:sz w:val="18"/>
              </w:rPr>
              <w:t>7</w:t>
            </w:r>
          </w:p>
        </w:tc>
        <w:tc>
          <w:tcPr>
            <w:tcW w:w="5673" w:type="dxa"/>
          </w:tcPr>
          <w:p w14:paraId="275620C4" w14:textId="77777777" w:rsidR="00575006" w:rsidRDefault="00575006">
            <w:pPr>
              <w:pStyle w:val="TableParagraph"/>
              <w:spacing w:before="8"/>
              <w:rPr>
                <w:sz w:val="23"/>
              </w:rPr>
            </w:pPr>
          </w:p>
          <w:p w14:paraId="2E33B6A7" w14:textId="77777777" w:rsidR="00575006" w:rsidRDefault="00000000">
            <w:pPr>
              <w:pStyle w:val="TableParagraph"/>
              <w:ind w:left="68" w:right="88"/>
              <w:rPr>
                <w:sz w:val="18"/>
              </w:rPr>
            </w:pPr>
            <w:r>
              <w:rPr>
                <w:sz w:val="18"/>
              </w:rPr>
              <w:t>Implementar 50 hectáreas de restauración ecológica para generar corredores</w:t>
            </w:r>
            <w:r>
              <w:rPr>
                <w:spacing w:val="-42"/>
                <w:sz w:val="18"/>
              </w:rPr>
              <w:t xml:space="preserve"> </w:t>
            </w:r>
            <w:r>
              <w:rPr>
                <w:sz w:val="18"/>
              </w:rPr>
              <w:t>de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bosque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y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agua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para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los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bogotanos.</w:t>
            </w:r>
          </w:p>
        </w:tc>
      </w:tr>
      <w:tr w:rsidR="00575006" w14:paraId="27BEA36D" w14:textId="77777777">
        <w:trPr>
          <w:trHeight w:val="750"/>
        </w:trPr>
        <w:tc>
          <w:tcPr>
            <w:tcW w:w="2691" w:type="dxa"/>
            <w:vMerge/>
            <w:tcBorders>
              <w:top w:val="nil"/>
            </w:tcBorders>
          </w:tcPr>
          <w:p w14:paraId="51BC39B2" w14:textId="77777777" w:rsidR="00575006" w:rsidRDefault="00575006">
            <w:pPr>
              <w:rPr>
                <w:sz w:val="2"/>
                <w:szCs w:val="2"/>
              </w:rPr>
            </w:pPr>
          </w:p>
        </w:tc>
        <w:tc>
          <w:tcPr>
            <w:tcW w:w="406" w:type="dxa"/>
          </w:tcPr>
          <w:p w14:paraId="3CFE43BF" w14:textId="77777777" w:rsidR="00575006" w:rsidRDefault="00575006">
            <w:pPr>
              <w:pStyle w:val="TableParagraph"/>
              <w:spacing w:before="6"/>
              <w:rPr>
                <w:sz w:val="23"/>
              </w:rPr>
            </w:pPr>
          </w:p>
          <w:p w14:paraId="0179C750" w14:textId="77777777" w:rsidR="00575006" w:rsidRDefault="00000000">
            <w:pPr>
              <w:pStyle w:val="TableParagraph"/>
              <w:ind w:left="15"/>
              <w:jc w:val="center"/>
              <w:rPr>
                <w:sz w:val="18"/>
              </w:rPr>
            </w:pPr>
            <w:r>
              <w:rPr>
                <w:sz w:val="18"/>
              </w:rPr>
              <w:t>8</w:t>
            </w:r>
          </w:p>
        </w:tc>
        <w:tc>
          <w:tcPr>
            <w:tcW w:w="5673" w:type="dxa"/>
          </w:tcPr>
          <w:p w14:paraId="37E00222" w14:textId="77777777" w:rsidR="00575006" w:rsidRDefault="00000000">
            <w:pPr>
              <w:pStyle w:val="TableParagraph"/>
              <w:spacing w:before="167"/>
              <w:ind w:left="68" w:right="164"/>
              <w:rPr>
                <w:sz w:val="18"/>
              </w:rPr>
            </w:pPr>
            <w:r>
              <w:rPr>
                <w:sz w:val="18"/>
              </w:rPr>
              <w:t>Implementación en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27,6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has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de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incentivos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a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la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conservación de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los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bosques</w:t>
            </w:r>
            <w:r>
              <w:rPr>
                <w:spacing w:val="-42"/>
                <w:sz w:val="18"/>
              </w:rPr>
              <w:t xml:space="preserve"> </w:t>
            </w:r>
            <w:r>
              <w:rPr>
                <w:sz w:val="18"/>
              </w:rPr>
              <w:t>andinos</w:t>
            </w:r>
          </w:p>
        </w:tc>
      </w:tr>
    </w:tbl>
    <w:p w14:paraId="57906011" w14:textId="77777777" w:rsidR="00575006" w:rsidRDefault="00575006">
      <w:pPr>
        <w:pStyle w:val="Textoindependiente"/>
        <w:rPr>
          <w:sz w:val="20"/>
        </w:rPr>
      </w:pPr>
    </w:p>
    <w:p w14:paraId="58C2535A" w14:textId="77777777" w:rsidR="00575006" w:rsidRDefault="00575006">
      <w:pPr>
        <w:pStyle w:val="Textoindependiente"/>
        <w:spacing w:before="2"/>
        <w:rPr>
          <w:sz w:val="16"/>
        </w:rPr>
      </w:pPr>
    </w:p>
    <w:p w14:paraId="3204821B" w14:textId="77777777" w:rsidR="00575006" w:rsidRDefault="00000000">
      <w:pPr>
        <w:pStyle w:val="Textoindependiente"/>
        <w:spacing w:before="90"/>
        <w:ind w:left="546" w:right="824"/>
        <w:jc w:val="both"/>
      </w:pPr>
      <w:r>
        <w:t>Estas</w:t>
      </w:r>
      <w:r>
        <w:rPr>
          <w:spacing w:val="-11"/>
        </w:rPr>
        <w:t xml:space="preserve"> </w:t>
      </w:r>
      <w:r>
        <w:t>actividades</w:t>
      </w:r>
      <w:r>
        <w:rPr>
          <w:spacing w:val="-11"/>
        </w:rPr>
        <w:t xml:space="preserve"> </w:t>
      </w:r>
      <w:r>
        <w:t>se</w:t>
      </w:r>
      <w:r>
        <w:rPr>
          <w:spacing w:val="-10"/>
        </w:rPr>
        <w:t xml:space="preserve"> </w:t>
      </w:r>
      <w:r>
        <w:t>concentran</w:t>
      </w:r>
      <w:r>
        <w:rPr>
          <w:spacing w:val="-11"/>
        </w:rPr>
        <w:t xml:space="preserve"> </w:t>
      </w:r>
      <w:r>
        <w:t>en</w:t>
      </w:r>
      <w:r>
        <w:rPr>
          <w:spacing w:val="-11"/>
        </w:rPr>
        <w:t xml:space="preserve"> </w:t>
      </w:r>
      <w:r>
        <w:t>la</w:t>
      </w:r>
      <w:r>
        <w:rPr>
          <w:spacing w:val="-11"/>
        </w:rPr>
        <w:t xml:space="preserve"> </w:t>
      </w:r>
      <w:r>
        <w:t>denominada</w:t>
      </w:r>
      <w:r>
        <w:rPr>
          <w:spacing w:val="-10"/>
        </w:rPr>
        <w:t xml:space="preserve"> </w:t>
      </w:r>
      <w:r>
        <w:t>Área</w:t>
      </w:r>
      <w:r>
        <w:rPr>
          <w:spacing w:val="-12"/>
        </w:rPr>
        <w:t xml:space="preserve"> </w:t>
      </w:r>
      <w:r>
        <w:t>de</w:t>
      </w:r>
      <w:r>
        <w:rPr>
          <w:spacing w:val="-10"/>
        </w:rPr>
        <w:t xml:space="preserve"> </w:t>
      </w:r>
      <w:r>
        <w:t>Ocupación</w:t>
      </w:r>
      <w:r>
        <w:rPr>
          <w:spacing w:val="-10"/>
        </w:rPr>
        <w:t xml:space="preserve"> </w:t>
      </w:r>
      <w:r>
        <w:t>Pública</w:t>
      </w:r>
      <w:r>
        <w:rPr>
          <w:spacing w:val="-12"/>
        </w:rPr>
        <w:t xml:space="preserve"> </w:t>
      </w:r>
      <w:r>
        <w:t>Prioritaria</w:t>
      </w:r>
      <w:r>
        <w:rPr>
          <w:spacing w:val="-12"/>
        </w:rPr>
        <w:t xml:space="preserve"> </w:t>
      </w:r>
      <w:r>
        <w:t>que</w:t>
      </w:r>
      <w:r>
        <w:rPr>
          <w:spacing w:val="-58"/>
        </w:rPr>
        <w:t xml:space="preserve"> </w:t>
      </w:r>
      <w:r>
        <w:t>corresponde a 526.9 hectáreas de las 973 hectáreas que conforman la franja de adecuación;</w:t>
      </w:r>
      <w:r>
        <w:rPr>
          <w:spacing w:val="1"/>
        </w:rPr>
        <w:t xml:space="preserve"> </w:t>
      </w:r>
      <w:r>
        <w:t>no obstante, varias de las acciones superan este límite, interviniendo también áreas de la</w:t>
      </w:r>
      <w:r>
        <w:rPr>
          <w:spacing w:val="1"/>
        </w:rPr>
        <w:t xml:space="preserve"> </w:t>
      </w:r>
      <w:r>
        <w:t>Reserva</w:t>
      </w:r>
      <w:r>
        <w:rPr>
          <w:spacing w:val="-1"/>
        </w:rPr>
        <w:t xml:space="preserve"> </w:t>
      </w:r>
      <w:r>
        <w:t>Forestal Protectora</w:t>
      </w:r>
      <w:r>
        <w:rPr>
          <w:spacing w:val="-2"/>
        </w:rPr>
        <w:t xml:space="preserve"> </w:t>
      </w:r>
      <w:r>
        <w:t>Bosque</w:t>
      </w:r>
      <w:r>
        <w:rPr>
          <w:spacing w:val="-1"/>
        </w:rPr>
        <w:t xml:space="preserve"> </w:t>
      </w:r>
      <w:r>
        <w:t>Oriental de Bogotá.</w:t>
      </w:r>
    </w:p>
    <w:p w14:paraId="72001A8D" w14:textId="77777777" w:rsidR="00575006" w:rsidRDefault="00575006">
      <w:pPr>
        <w:pStyle w:val="Textoindependiente"/>
        <w:spacing w:before="9"/>
        <w:rPr>
          <w:sz w:val="23"/>
        </w:rPr>
      </w:pPr>
    </w:p>
    <w:p w14:paraId="09077DC6" w14:textId="77777777" w:rsidR="00575006" w:rsidRDefault="00000000">
      <w:pPr>
        <w:ind w:left="546" w:right="823"/>
        <w:jc w:val="both"/>
        <w:rPr>
          <w:sz w:val="24"/>
        </w:rPr>
      </w:pPr>
      <w:r>
        <w:rPr>
          <w:sz w:val="24"/>
        </w:rPr>
        <w:t>La</w:t>
      </w:r>
      <w:r>
        <w:rPr>
          <w:spacing w:val="-5"/>
          <w:sz w:val="24"/>
        </w:rPr>
        <w:t xml:space="preserve"> </w:t>
      </w:r>
      <w:r>
        <w:rPr>
          <w:sz w:val="24"/>
        </w:rPr>
        <w:t>duración</w:t>
      </w:r>
      <w:r>
        <w:rPr>
          <w:spacing w:val="-2"/>
          <w:sz w:val="24"/>
        </w:rPr>
        <w:t xml:space="preserve"> </w:t>
      </w:r>
      <w:r>
        <w:rPr>
          <w:sz w:val="24"/>
        </w:rPr>
        <w:t>del</w:t>
      </w:r>
      <w:r>
        <w:rPr>
          <w:spacing w:val="-3"/>
          <w:sz w:val="24"/>
        </w:rPr>
        <w:t xml:space="preserve"> </w:t>
      </w:r>
      <w:r>
        <w:rPr>
          <w:sz w:val="24"/>
        </w:rPr>
        <w:t>meta</w:t>
      </w:r>
      <w:r>
        <w:rPr>
          <w:spacing w:val="-2"/>
          <w:sz w:val="24"/>
        </w:rPr>
        <w:t xml:space="preserve"> </w:t>
      </w:r>
      <w:r>
        <w:rPr>
          <w:sz w:val="24"/>
        </w:rPr>
        <w:t>es</w:t>
      </w:r>
      <w:r>
        <w:rPr>
          <w:spacing w:val="-1"/>
          <w:sz w:val="24"/>
        </w:rPr>
        <w:t xml:space="preserve"> </w:t>
      </w:r>
      <w:r>
        <w:rPr>
          <w:sz w:val="24"/>
        </w:rPr>
        <w:t>de</w:t>
      </w:r>
      <w:r>
        <w:rPr>
          <w:spacing w:val="-4"/>
          <w:sz w:val="24"/>
        </w:rPr>
        <w:t xml:space="preserve"> </w:t>
      </w:r>
      <w:r>
        <w:rPr>
          <w:sz w:val="24"/>
        </w:rPr>
        <w:t>cuatro</w:t>
      </w:r>
      <w:r>
        <w:rPr>
          <w:spacing w:val="-2"/>
          <w:sz w:val="24"/>
        </w:rPr>
        <w:t xml:space="preserve"> </w:t>
      </w:r>
      <w:r>
        <w:rPr>
          <w:sz w:val="24"/>
        </w:rPr>
        <w:t>años,</w:t>
      </w:r>
      <w:r>
        <w:rPr>
          <w:spacing w:val="-3"/>
          <w:sz w:val="24"/>
        </w:rPr>
        <w:t xml:space="preserve"> </w:t>
      </w:r>
      <w:r>
        <w:rPr>
          <w:sz w:val="24"/>
        </w:rPr>
        <w:t>sin</w:t>
      </w:r>
      <w:r>
        <w:rPr>
          <w:spacing w:val="-3"/>
          <w:sz w:val="24"/>
        </w:rPr>
        <w:t xml:space="preserve"> </w:t>
      </w:r>
      <w:r>
        <w:rPr>
          <w:sz w:val="24"/>
        </w:rPr>
        <w:t>embargo,</w:t>
      </w:r>
      <w:r>
        <w:rPr>
          <w:spacing w:val="-3"/>
          <w:sz w:val="24"/>
        </w:rPr>
        <w:t xml:space="preserve"> </w:t>
      </w:r>
      <w:r>
        <w:rPr>
          <w:sz w:val="24"/>
        </w:rPr>
        <w:t>es</w:t>
      </w:r>
      <w:r>
        <w:rPr>
          <w:spacing w:val="-4"/>
          <w:sz w:val="24"/>
        </w:rPr>
        <w:t xml:space="preserve"> </w:t>
      </w:r>
      <w:r>
        <w:rPr>
          <w:sz w:val="24"/>
        </w:rPr>
        <w:t>importante</w:t>
      </w:r>
      <w:r>
        <w:rPr>
          <w:spacing w:val="-3"/>
          <w:sz w:val="24"/>
        </w:rPr>
        <w:t xml:space="preserve"> </w:t>
      </w:r>
      <w:r>
        <w:rPr>
          <w:sz w:val="24"/>
        </w:rPr>
        <w:t>mencionar</w:t>
      </w:r>
      <w:r>
        <w:rPr>
          <w:spacing w:val="-5"/>
          <w:sz w:val="24"/>
        </w:rPr>
        <w:t xml:space="preserve"> </w:t>
      </w:r>
      <w:r>
        <w:rPr>
          <w:sz w:val="24"/>
        </w:rPr>
        <w:t>que</w:t>
      </w:r>
      <w:r>
        <w:rPr>
          <w:spacing w:val="-4"/>
          <w:sz w:val="24"/>
        </w:rPr>
        <w:t xml:space="preserve"> </w:t>
      </w:r>
      <w:r>
        <w:rPr>
          <w:sz w:val="24"/>
        </w:rPr>
        <w:t>debido</w:t>
      </w:r>
      <w:r>
        <w:rPr>
          <w:spacing w:val="-2"/>
          <w:sz w:val="24"/>
        </w:rPr>
        <w:t xml:space="preserve"> </w:t>
      </w:r>
      <w:r>
        <w:rPr>
          <w:sz w:val="24"/>
        </w:rPr>
        <w:t>a</w:t>
      </w:r>
      <w:r>
        <w:rPr>
          <w:spacing w:val="-58"/>
          <w:sz w:val="24"/>
        </w:rPr>
        <w:t xml:space="preserve"> </w:t>
      </w:r>
      <w:r>
        <w:rPr>
          <w:sz w:val="24"/>
        </w:rPr>
        <w:t>que el Distrito formuló y adoptó el “</w:t>
      </w:r>
      <w:r>
        <w:rPr>
          <w:i/>
          <w:sz w:val="24"/>
        </w:rPr>
        <w:t>Plan de manejo del área de canteras, vegetación</w:t>
      </w:r>
      <w:r>
        <w:rPr>
          <w:i/>
          <w:spacing w:val="1"/>
          <w:sz w:val="24"/>
        </w:rPr>
        <w:t xml:space="preserve"> </w:t>
      </w:r>
      <w:r>
        <w:rPr>
          <w:i/>
          <w:sz w:val="24"/>
        </w:rPr>
        <w:t xml:space="preserve">natural, pastos, plantaciones de bosques y agricultura, de la franja de adecuación” </w:t>
      </w:r>
      <w:r>
        <w:rPr>
          <w:sz w:val="24"/>
        </w:rPr>
        <w:t>con un</w:t>
      </w:r>
      <w:r>
        <w:rPr>
          <w:spacing w:val="-57"/>
          <w:sz w:val="24"/>
        </w:rPr>
        <w:t xml:space="preserve"> </w:t>
      </w:r>
      <w:r>
        <w:rPr>
          <w:sz w:val="24"/>
        </w:rPr>
        <w:t>perfil</w:t>
      </w:r>
      <w:r>
        <w:rPr>
          <w:spacing w:val="-10"/>
          <w:sz w:val="24"/>
        </w:rPr>
        <w:t xml:space="preserve"> </w:t>
      </w:r>
      <w:r>
        <w:rPr>
          <w:sz w:val="24"/>
        </w:rPr>
        <w:t>de</w:t>
      </w:r>
      <w:r>
        <w:rPr>
          <w:spacing w:val="-12"/>
          <w:sz w:val="24"/>
        </w:rPr>
        <w:t xml:space="preserve"> </w:t>
      </w:r>
      <w:r>
        <w:rPr>
          <w:sz w:val="24"/>
        </w:rPr>
        <w:t>ejecución</w:t>
      </w:r>
      <w:r>
        <w:rPr>
          <w:spacing w:val="-10"/>
          <w:sz w:val="24"/>
        </w:rPr>
        <w:t xml:space="preserve"> </w:t>
      </w:r>
      <w:r>
        <w:rPr>
          <w:sz w:val="24"/>
        </w:rPr>
        <w:t>de</w:t>
      </w:r>
      <w:r>
        <w:rPr>
          <w:spacing w:val="-12"/>
          <w:sz w:val="24"/>
        </w:rPr>
        <w:t xml:space="preserve"> </w:t>
      </w:r>
      <w:r>
        <w:rPr>
          <w:sz w:val="24"/>
        </w:rPr>
        <w:t>10</w:t>
      </w:r>
      <w:r>
        <w:rPr>
          <w:spacing w:val="-8"/>
          <w:sz w:val="24"/>
        </w:rPr>
        <w:t xml:space="preserve"> </w:t>
      </w:r>
      <w:r>
        <w:rPr>
          <w:sz w:val="24"/>
        </w:rPr>
        <w:t>años</w:t>
      </w:r>
      <w:r>
        <w:rPr>
          <w:spacing w:val="-11"/>
          <w:sz w:val="24"/>
        </w:rPr>
        <w:t xml:space="preserve"> </w:t>
      </w:r>
      <w:r>
        <w:rPr>
          <w:sz w:val="24"/>
        </w:rPr>
        <w:t>contados</w:t>
      </w:r>
      <w:r>
        <w:rPr>
          <w:spacing w:val="-10"/>
          <w:sz w:val="24"/>
        </w:rPr>
        <w:t xml:space="preserve"> </w:t>
      </w:r>
      <w:r>
        <w:rPr>
          <w:sz w:val="24"/>
        </w:rPr>
        <w:t>a</w:t>
      </w:r>
      <w:r>
        <w:rPr>
          <w:spacing w:val="-12"/>
          <w:sz w:val="24"/>
        </w:rPr>
        <w:t xml:space="preserve"> </w:t>
      </w:r>
      <w:r>
        <w:rPr>
          <w:sz w:val="24"/>
        </w:rPr>
        <w:t>partir</w:t>
      </w:r>
      <w:r>
        <w:rPr>
          <w:spacing w:val="-12"/>
          <w:sz w:val="24"/>
        </w:rPr>
        <w:t xml:space="preserve"> </w:t>
      </w:r>
      <w:r>
        <w:rPr>
          <w:sz w:val="24"/>
        </w:rPr>
        <w:t>de</w:t>
      </w:r>
      <w:r>
        <w:rPr>
          <w:spacing w:val="-9"/>
          <w:sz w:val="24"/>
        </w:rPr>
        <w:t xml:space="preserve"> </w:t>
      </w:r>
      <w:r>
        <w:rPr>
          <w:sz w:val="24"/>
        </w:rPr>
        <w:t>su</w:t>
      </w:r>
      <w:r>
        <w:rPr>
          <w:spacing w:val="-11"/>
          <w:sz w:val="24"/>
        </w:rPr>
        <w:t xml:space="preserve"> </w:t>
      </w:r>
      <w:r>
        <w:rPr>
          <w:sz w:val="24"/>
        </w:rPr>
        <w:t>adopción,</w:t>
      </w:r>
      <w:r>
        <w:rPr>
          <w:spacing w:val="-10"/>
          <w:sz w:val="24"/>
        </w:rPr>
        <w:t xml:space="preserve"> </w:t>
      </w:r>
      <w:r>
        <w:rPr>
          <w:sz w:val="24"/>
        </w:rPr>
        <w:t>en</w:t>
      </w:r>
      <w:r>
        <w:rPr>
          <w:spacing w:val="-11"/>
          <w:sz w:val="24"/>
        </w:rPr>
        <w:t xml:space="preserve"> </w:t>
      </w:r>
      <w:r>
        <w:rPr>
          <w:sz w:val="24"/>
        </w:rPr>
        <w:t>este</w:t>
      </w:r>
      <w:r>
        <w:rPr>
          <w:spacing w:val="-10"/>
          <w:sz w:val="24"/>
        </w:rPr>
        <w:t xml:space="preserve"> </w:t>
      </w:r>
      <w:r>
        <w:rPr>
          <w:sz w:val="24"/>
        </w:rPr>
        <w:t>sentido,</w:t>
      </w:r>
      <w:r>
        <w:rPr>
          <w:spacing w:val="-11"/>
          <w:sz w:val="24"/>
        </w:rPr>
        <w:t xml:space="preserve"> </w:t>
      </w:r>
      <w:r>
        <w:rPr>
          <w:sz w:val="24"/>
        </w:rPr>
        <w:t>se</w:t>
      </w:r>
      <w:r>
        <w:rPr>
          <w:spacing w:val="-11"/>
          <w:sz w:val="24"/>
        </w:rPr>
        <w:t xml:space="preserve"> </w:t>
      </w:r>
      <w:r>
        <w:rPr>
          <w:sz w:val="24"/>
        </w:rPr>
        <w:t>contempla</w:t>
      </w:r>
      <w:r>
        <w:rPr>
          <w:spacing w:val="-58"/>
          <w:sz w:val="24"/>
        </w:rPr>
        <w:t xml:space="preserve"> </w:t>
      </w:r>
      <w:r>
        <w:rPr>
          <w:sz w:val="24"/>
        </w:rPr>
        <w:t>que el proyecto en los cuatro años del plan de desarrollo “</w:t>
      </w:r>
      <w:r>
        <w:rPr>
          <w:i/>
          <w:sz w:val="24"/>
        </w:rPr>
        <w:t>Un Nuevo Contrato Social y</w:t>
      </w:r>
      <w:r>
        <w:rPr>
          <w:i/>
          <w:spacing w:val="1"/>
          <w:sz w:val="24"/>
        </w:rPr>
        <w:t xml:space="preserve"> </w:t>
      </w:r>
      <w:r>
        <w:rPr>
          <w:i/>
          <w:sz w:val="24"/>
        </w:rPr>
        <w:t xml:space="preserve">Ambiental para la Bogotá del siglo XXI </w:t>
      </w:r>
      <w:r>
        <w:rPr>
          <w:sz w:val="24"/>
        </w:rPr>
        <w:t>” 2020-2024 logre un avance del 75%, y que el</w:t>
      </w:r>
      <w:r>
        <w:rPr>
          <w:spacing w:val="1"/>
          <w:sz w:val="24"/>
        </w:rPr>
        <w:t xml:space="preserve"> </w:t>
      </w:r>
      <w:r>
        <w:rPr>
          <w:sz w:val="24"/>
        </w:rPr>
        <w:t>siguiente</w:t>
      </w:r>
      <w:r>
        <w:rPr>
          <w:spacing w:val="-2"/>
          <w:sz w:val="24"/>
        </w:rPr>
        <w:t xml:space="preserve"> </w:t>
      </w:r>
      <w:r>
        <w:rPr>
          <w:sz w:val="24"/>
        </w:rPr>
        <w:t>plan</w:t>
      </w:r>
      <w:r>
        <w:rPr>
          <w:spacing w:val="-1"/>
          <w:sz w:val="24"/>
        </w:rPr>
        <w:t xml:space="preserve"> </w:t>
      </w:r>
      <w:r>
        <w:rPr>
          <w:sz w:val="24"/>
        </w:rPr>
        <w:t>de</w:t>
      </w:r>
      <w:r>
        <w:rPr>
          <w:spacing w:val="-2"/>
          <w:sz w:val="24"/>
        </w:rPr>
        <w:t xml:space="preserve"> </w:t>
      </w:r>
      <w:r>
        <w:rPr>
          <w:sz w:val="24"/>
        </w:rPr>
        <w:t>desarrollo</w:t>
      </w:r>
      <w:r>
        <w:rPr>
          <w:spacing w:val="-1"/>
          <w:sz w:val="24"/>
        </w:rPr>
        <w:t xml:space="preserve"> </w:t>
      </w:r>
      <w:r>
        <w:rPr>
          <w:sz w:val="24"/>
        </w:rPr>
        <w:t>acoja</w:t>
      </w:r>
      <w:r>
        <w:rPr>
          <w:spacing w:val="-1"/>
          <w:sz w:val="24"/>
        </w:rPr>
        <w:t xml:space="preserve"> </w:t>
      </w:r>
      <w:r>
        <w:rPr>
          <w:sz w:val="24"/>
        </w:rPr>
        <w:t>una</w:t>
      </w:r>
      <w:r>
        <w:rPr>
          <w:spacing w:val="-3"/>
          <w:sz w:val="24"/>
        </w:rPr>
        <w:t xml:space="preserve"> </w:t>
      </w:r>
      <w:r>
        <w:rPr>
          <w:sz w:val="24"/>
        </w:rPr>
        <w:t>estrategia</w:t>
      </w:r>
      <w:r>
        <w:rPr>
          <w:spacing w:val="-2"/>
          <w:sz w:val="24"/>
        </w:rPr>
        <w:t xml:space="preserve"> </w:t>
      </w:r>
      <w:r>
        <w:rPr>
          <w:sz w:val="24"/>
        </w:rPr>
        <w:t>similar</w:t>
      </w:r>
      <w:r>
        <w:rPr>
          <w:spacing w:val="-2"/>
          <w:sz w:val="24"/>
        </w:rPr>
        <w:t xml:space="preserve"> </w:t>
      </w:r>
      <w:r>
        <w:rPr>
          <w:sz w:val="24"/>
        </w:rPr>
        <w:t>que</w:t>
      </w:r>
      <w:r>
        <w:rPr>
          <w:spacing w:val="-3"/>
          <w:sz w:val="24"/>
        </w:rPr>
        <w:t xml:space="preserve"> </w:t>
      </w:r>
      <w:r>
        <w:rPr>
          <w:sz w:val="24"/>
        </w:rPr>
        <w:t>dé</w:t>
      </w:r>
      <w:r>
        <w:rPr>
          <w:spacing w:val="-2"/>
          <w:sz w:val="24"/>
        </w:rPr>
        <w:t xml:space="preserve"> </w:t>
      </w:r>
      <w:r>
        <w:rPr>
          <w:sz w:val="24"/>
        </w:rPr>
        <w:t>continuidad</w:t>
      </w:r>
      <w:r>
        <w:rPr>
          <w:spacing w:val="-4"/>
          <w:sz w:val="24"/>
        </w:rPr>
        <w:t xml:space="preserve"> </w:t>
      </w:r>
      <w:r>
        <w:rPr>
          <w:sz w:val="24"/>
        </w:rPr>
        <w:t>al</w:t>
      </w:r>
      <w:r>
        <w:rPr>
          <w:spacing w:val="-1"/>
          <w:sz w:val="24"/>
        </w:rPr>
        <w:t xml:space="preserve"> </w:t>
      </w:r>
      <w:r>
        <w:rPr>
          <w:sz w:val="24"/>
        </w:rPr>
        <w:t>proceso,</w:t>
      </w:r>
      <w:r>
        <w:rPr>
          <w:spacing w:val="-1"/>
          <w:sz w:val="24"/>
        </w:rPr>
        <w:t xml:space="preserve"> </w:t>
      </w:r>
      <w:r>
        <w:rPr>
          <w:sz w:val="24"/>
        </w:rPr>
        <w:t>a</w:t>
      </w:r>
      <w:r>
        <w:rPr>
          <w:spacing w:val="-2"/>
          <w:sz w:val="24"/>
        </w:rPr>
        <w:t xml:space="preserve"> </w:t>
      </w:r>
      <w:r>
        <w:rPr>
          <w:sz w:val="24"/>
        </w:rPr>
        <w:t>fin</w:t>
      </w:r>
      <w:r>
        <w:rPr>
          <w:spacing w:val="-58"/>
          <w:sz w:val="24"/>
        </w:rPr>
        <w:t xml:space="preserve"> </w:t>
      </w:r>
      <w:r>
        <w:rPr>
          <w:sz w:val="24"/>
        </w:rPr>
        <w:t>de</w:t>
      </w:r>
      <w:r>
        <w:rPr>
          <w:spacing w:val="-2"/>
          <w:sz w:val="24"/>
        </w:rPr>
        <w:t xml:space="preserve"> </w:t>
      </w:r>
      <w:r>
        <w:rPr>
          <w:sz w:val="24"/>
        </w:rPr>
        <w:t>dar cumplimiento de</w:t>
      </w:r>
      <w:r>
        <w:rPr>
          <w:spacing w:val="-1"/>
          <w:sz w:val="24"/>
        </w:rPr>
        <w:t xml:space="preserve"> </w:t>
      </w:r>
      <w:r>
        <w:rPr>
          <w:sz w:val="24"/>
        </w:rPr>
        <w:t>la</w:t>
      </w:r>
      <w:r>
        <w:rPr>
          <w:spacing w:val="-1"/>
          <w:sz w:val="24"/>
        </w:rPr>
        <w:t xml:space="preserve"> </w:t>
      </w:r>
      <w:r>
        <w:rPr>
          <w:sz w:val="24"/>
        </w:rPr>
        <w:t>totalidad del plan de</w:t>
      </w:r>
      <w:r>
        <w:rPr>
          <w:spacing w:val="-1"/>
          <w:sz w:val="24"/>
        </w:rPr>
        <w:t xml:space="preserve"> </w:t>
      </w:r>
      <w:r>
        <w:rPr>
          <w:sz w:val="24"/>
        </w:rPr>
        <w:t>manejo.</w:t>
      </w:r>
    </w:p>
    <w:p w14:paraId="7F70D3CA" w14:textId="77777777" w:rsidR="00575006" w:rsidRDefault="00575006">
      <w:pPr>
        <w:pStyle w:val="Textoindependiente"/>
        <w:spacing w:before="1"/>
      </w:pPr>
    </w:p>
    <w:p w14:paraId="2679FBCC" w14:textId="77777777" w:rsidR="00575006" w:rsidRDefault="00000000">
      <w:pPr>
        <w:pStyle w:val="Textoindependiente"/>
        <w:ind w:left="546"/>
        <w:jc w:val="both"/>
      </w:pPr>
      <w:r>
        <w:t>La</w:t>
      </w:r>
      <w:r>
        <w:rPr>
          <w:spacing w:val="-3"/>
        </w:rPr>
        <w:t xml:space="preserve"> </w:t>
      </w:r>
      <w:r>
        <w:t>meta</w:t>
      </w:r>
      <w:r>
        <w:rPr>
          <w:spacing w:val="-2"/>
        </w:rPr>
        <w:t xml:space="preserve"> </w:t>
      </w:r>
      <w:r>
        <w:t>cuenta</w:t>
      </w:r>
      <w:r>
        <w:rPr>
          <w:spacing w:val="-1"/>
        </w:rPr>
        <w:t xml:space="preserve"> </w:t>
      </w:r>
      <w:r>
        <w:t>con</w:t>
      </w:r>
      <w:r>
        <w:rPr>
          <w:spacing w:val="-1"/>
        </w:rPr>
        <w:t xml:space="preserve"> </w:t>
      </w:r>
      <w:r>
        <w:t>tres</w:t>
      </w:r>
      <w:r>
        <w:rPr>
          <w:spacing w:val="-1"/>
        </w:rPr>
        <w:t xml:space="preserve"> </w:t>
      </w:r>
      <w:r>
        <w:t>líneas de</w:t>
      </w:r>
      <w:r>
        <w:rPr>
          <w:spacing w:val="-2"/>
        </w:rPr>
        <w:t xml:space="preserve"> </w:t>
      </w:r>
      <w:r>
        <w:t>acción</w:t>
      </w:r>
      <w:r>
        <w:rPr>
          <w:spacing w:val="-1"/>
        </w:rPr>
        <w:t xml:space="preserve"> </w:t>
      </w:r>
      <w:r>
        <w:t>que agrupa</w:t>
      </w:r>
      <w:r>
        <w:rPr>
          <w:spacing w:val="-2"/>
        </w:rPr>
        <w:t xml:space="preserve"> </w:t>
      </w:r>
      <w:r>
        <w:t>las</w:t>
      </w:r>
      <w:r>
        <w:rPr>
          <w:spacing w:val="-1"/>
        </w:rPr>
        <w:t xml:space="preserve"> </w:t>
      </w:r>
      <w:r>
        <w:t>actividades/subproductos:</w:t>
      </w:r>
    </w:p>
    <w:p w14:paraId="30BD8E10" w14:textId="77777777" w:rsidR="00575006" w:rsidRDefault="00000000">
      <w:pPr>
        <w:pStyle w:val="Textoindependiente"/>
        <w:ind w:left="546" w:right="824"/>
        <w:jc w:val="both"/>
      </w:pPr>
      <w:r>
        <w:rPr>
          <w:b/>
        </w:rPr>
        <w:t>Línea de acción 1. Habilitación de espacio como uso público en los cerros orientales:</w:t>
      </w:r>
      <w:r>
        <w:rPr>
          <w:b/>
          <w:spacing w:val="1"/>
        </w:rPr>
        <w:t xml:space="preserve"> </w:t>
      </w:r>
      <w:r>
        <w:t>esta línea de acción contempla la adecuación de espacios que por diferentes circunstancias</w:t>
      </w:r>
      <w:r>
        <w:rPr>
          <w:spacing w:val="1"/>
        </w:rPr>
        <w:t xml:space="preserve"> </w:t>
      </w:r>
      <w:r>
        <w:rPr>
          <w:spacing w:val="-1"/>
        </w:rPr>
        <w:t>no</w:t>
      </w:r>
      <w:r>
        <w:rPr>
          <w:spacing w:val="-12"/>
        </w:rPr>
        <w:t xml:space="preserve"> </w:t>
      </w:r>
      <w:r>
        <w:rPr>
          <w:spacing w:val="-1"/>
        </w:rPr>
        <w:t>están</w:t>
      </w:r>
      <w:r>
        <w:rPr>
          <w:spacing w:val="-13"/>
        </w:rPr>
        <w:t xml:space="preserve"> </w:t>
      </w:r>
      <w:r>
        <w:rPr>
          <w:spacing w:val="-1"/>
        </w:rPr>
        <w:t>disponibles</w:t>
      </w:r>
      <w:r>
        <w:rPr>
          <w:spacing w:val="-12"/>
        </w:rPr>
        <w:t xml:space="preserve"> </w:t>
      </w:r>
      <w:r>
        <w:t>para</w:t>
      </w:r>
      <w:r>
        <w:rPr>
          <w:spacing w:val="-17"/>
        </w:rPr>
        <w:t xml:space="preserve"> </w:t>
      </w:r>
      <w:r>
        <w:t>el</w:t>
      </w:r>
      <w:r>
        <w:rPr>
          <w:spacing w:val="-12"/>
        </w:rPr>
        <w:t xml:space="preserve"> </w:t>
      </w:r>
      <w:r>
        <w:t>disfrute</w:t>
      </w:r>
      <w:r>
        <w:rPr>
          <w:spacing w:val="-13"/>
        </w:rPr>
        <w:t xml:space="preserve"> </w:t>
      </w:r>
      <w:r>
        <w:t>de</w:t>
      </w:r>
      <w:r>
        <w:rPr>
          <w:spacing w:val="-12"/>
        </w:rPr>
        <w:t xml:space="preserve"> </w:t>
      </w:r>
      <w:r>
        <w:t>la</w:t>
      </w:r>
      <w:r>
        <w:rPr>
          <w:spacing w:val="-13"/>
        </w:rPr>
        <w:t xml:space="preserve"> </w:t>
      </w:r>
      <w:r>
        <w:t>comunidad,</w:t>
      </w:r>
      <w:r>
        <w:rPr>
          <w:spacing w:val="-12"/>
        </w:rPr>
        <w:t xml:space="preserve"> </w:t>
      </w:r>
      <w:r>
        <w:t>se</w:t>
      </w:r>
      <w:r>
        <w:rPr>
          <w:spacing w:val="-13"/>
        </w:rPr>
        <w:t xml:space="preserve"> </w:t>
      </w:r>
      <w:r>
        <w:t>ha</w:t>
      </w:r>
      <w:r>
        <w:rPr>
          <w:spacing w:val="-13"/>
        </w:rPr>
        <w:t xml:space="preserve"> </w:t>
      </w:r>
      <w:r>
        <w:t>previsto</w:t>
      </w:r>
      <w:r>
        <w:rPr>
          <w:spacing w:val="-12"/>
        </w:rPr>
        <w:t xml:space="preserve"> </w:t>
      </w:r>
      <w:proofErr w:type="gramStart"/>
      <w:r>
        <w:t>que</w:t>
      </w:r>
      <w:proofErr w:type="gramEnd"/>
      <w:r>
        <w:rPr>
          <w:spacing w:val="-12"/>
        </w:rPr>
        <w:t xml:space="preserve"> </w:t>
      </w:r>
      <w:r>
        <w:t>a</w:t>
      </w:r>
      <w:r>
        <w:rPr>
          <w:spacing w:val="-13"/>
        </w:rPr>
        <w:t xml:space="preserve"> </w:t>
      </w:r>
      <w:r>
        <w:t>través</w:t>
      </w:r>
      <w:r>
        <w:rPr>
          <w:spacing w:val="-12"/>
        </w:rPr>
        <w:t xml:space="preserve"> </w:t>
      </w:r>
      <w:r>
        <w:t>de</w:t>
      </w:r>
      <w:r>
        <w:rPr>
          <w:spacing w:val="-13"/>
        </w:rPr>
        <w:t xml:space="preserve"> </w:t>
      </w:r>
      <w:r>
        <w:t>la</w:t>
      </w:r>
      <w:r>
        <w:rPr>
          <w:spacing w:val="-13"/>
        </w:rPr>
        <w:t xml:space="preserve"> </w:t>
      </w:r>
      <w:r>
        <w:t>gestión</w:t>
      </w:r>
      <w:r>
        <w:rPr>
          <w:spacing w:val="-57"/>
        </w:rPr>
        <w:t xml:space="preserve"> </w:t>
      </w:r>
      <w:r>
        <w:t>para la adquisición predial, la adecuación y mantenimiento de la red de senderos en los</w:t>
      </w:r>
      <w:r>
        <w:rPr>
          <w:spacing w:val="1"/>
        </w:rPr>
        <w:t xml:space="preserve"> </w:t>
      </w:r>
      <w:r>
        <w:t>Cerros</w:t>
      </w:r>
      <w:r>
        <w:rPr>
          <w:spacing w:val="41"/>
        </w:rPr>
        <w:t xml:space="preserve"> </w:t>
      </w:r>
      <w:r>
        <w:t>Orientales</w:t>
      </w:r>
      <w:r>
        <w:rPr>
          <w:spacing w:val="41"/>
        </w:rPr>
        <w:t xml:space="preserve"> </w:t>
      </w:r>
      <w:r>
        <w:t>y</w:t>
      </w:r>
      <w:r>
        <w:rPr>
          <w:spacing w:val="24"/>
        </w:rPr>
        <w:t xml:space="preserve"> </w:t>
      </w:r>
      <w:r>
        <w:t>la</w:t>
      </w:r>
      <w:r>
        <w:rPr>
          <w:spacing w:val="41"/>
        </w:rPr>
        <w:t xml:space="preserve"> </w:t>
      </w:r>
      <w:r>
        <w:t>recuperación</w:t>
      </w:r>
      <w:r>
        <w:rPr>
          <w:spacing w:val="42"/>
        </w:rPr>
        <w:t xml:space="preserve"> </w:t>
      </w:r>
      <w:r>
        <w:t>y</w:t>
      </w:r>
      <w:r>
        <w:rPr>
          <w:spacing w:val="40"/>
        </w:rPr>
        <w:t xml:space="preserve"> </w:t>
      </w:r>
      <w:r>
        <w:t>adecuación</w:t>
      </w:r>
      <w:r>
        <w:rPr>
          <w:spacing w:val="41"/>
        </w:rPr>
        <w:t xml:space="preserve"> </w:t>
      </w:r>
      <w:r>
        <w:t>para</w:t>
      </w:r>
      <w:r>
        <w:rPr>
          <w:spacing w:val="40"/>
        </w:rPr>
        <w:t xml:space="preserve"> </w:t>
      </w:r>
      <w:r>
        <w:t>uso</w:t>
      </w:r>
      <w:r>
        <w:rPr>
          <w:spacing w:val="42"/>
        </w:rPr>
        <w:t xml:space="preserve"> </w:t>
      </w:r>
      <w:r>
        <w:t>público</w:t>
      </w:r>
      <w:r>
        <w:rPr>
          <w:spacing w:val="41"/>
        </w:rPr>
        <w:t xml:space="preserve"> </w:t>
      </w:r>
      <w:r>
        <w:t>de</w:t>
      </w:r>
      <w:r>
        <w:rPr>
          <w:spacing w:val="37"/>
        </w:rPr>
        <w:t xml:space="preserve"> </w:t>
      </w:r>
      <w:r>
        <w:t>un</w:t>
      </w:r>
      <w:r>
        <w:rPr>
          <w:spacing w:val="41"/>
        </w:rPr>
        <w:t xml:space="preserve"> </w:t>
      </w:r>
      <w:r>
        <w:t>espacio</w:t>
      </w:r>
      <w:r>
        <w:rPr>
          <w:spacing w:val="42"/>
        </w:rPr>
        <w:t xml:space="preserve"> </w:t>
      </w:r>
      <w:r>
        <w:t>que</w:t>
      </w:r>
    </w:p>
    <w:p w14:paraId="72FFC431" w14:textId="77777777" w:rsidR="00575006" w:rsidRDefault="00575006">
      <w:pPr>
        <w:jc w:val="both"/>
        <w:sectPr w:rsidR="00575006">
          <w:pgSz w:w="12240" w:h="15840"/>
          <w:pgMar w:top="2420" w:right="500" w:bottom="280" w:left="1580" w:header="722" w:footer="0" w:gutter="0"/>
          <w:cols w:space="720"/>
        </w:sectPr>
      </w:pPr>
    </w:p>
    <w:p w14:paraId="59167779" w14:textId="77777777" w:rsidR="00575006" w:rsidRDefault="00575006">
      <w:pPr>
        <w:pStyle w:val="Textoindependiente"/>
        <w:spacing w:before="4"/>
        <w:rPr>
          <w:sz w:val="17"/>
        </w:rPr>
      </w:pPr>
    </w:p>
    <w:p w14:paraId="4DF2378B" w14:textId="77777777" w:rsidR="00575006" w:rsidRDefault="00000000">
      <w:pPr>
        <w:pStyle w:val="Textoindependiente"/>
        <w:spacing w:before="90"/>
        <w:ind w:left="546" w:right="834"/>
        <w:jc w:val="both"/>
      </w:pPr>
      <w:r>
        <w:t>anteriormente fue una cantera se puedan poner a disposición nuevas hectáreas de espacio</w:t>
      </w:r>
      <w:r>
        <w:rPr>
          <w:spacing w:val="1"/>
        </w:rPr>
        <w:t xml:space="preserve"> </w:t>
      </w:r>
      <w:r>
        <w:t>para</w:t>
      </w:r>
      <w:r>
        <w:rPr>
          <w:spacing w:val="-3"/>
        </w:rPr>
        <w:t xml:space="preserve"> </w:t>
      </w:r>
      <w:r>
        <w:t>disfrute</w:t>
      </w:r>
      <w:r>
        <w:rPr>
          <w:spacing w:val="-1"/>
        </w:rPr>
        <w:t xml:space="preserve"> </w:t>
      </w:r>
      <w:r>
        <w:t>de</w:t>
      </w:r>
      <w:r>
        <w:rPr>
          <w:spacing w:val="-1"/>
        </w:rPr>
        <w:t xml:space="preserve"> </w:t>
      </w:r>
      <w:r>
        <w:t>la</w:t>
      </w:r>
      <w:r>
        <w:rPr>
          <w:spacing w:val="1"/>
        </w:rPr>
        <w:t xml:space="preserve"> </w:t>
      </w:r>
      <w:r>
        <w:t>comunidad.</w:t>
      </w:r>
    </w:p>
    <w:p w14:paraId="6049C07C" w14:textId="77777777" w:rsidR="00575006" w:rsidRDefault="00575006">
      <w:pPr>
        <w:pStyle w:val="Textoindependiente"/>
      </w:pPr>
    </w:p>
    <w:p w14:paraId="086A51F5" w14:textId="77777777" w:rsidR="00575006" w:rsidRDefault="00000000">
      <w:pPr>
        <w:pStyle w:val="Textoindependiente"/>
        <w:ind w:left="546" w:right="821"/>
        <w:jc w:val="both"/>
      </w:pPr>
      <w:r>
        <w:rPr>
          <w:b/>
        </w:rPr>
        <w:t>Línea</w:t>
      </w:r>
      <w:r>
        <w:rPr>
          <w:b/>
          <w:spacing w:val="-5"/>
        </w:rPr>
        <w:t xml:space="preserve"> </w:t>
      </w:r>
      <w:r>
        <w:rPr>
          <w:b/>
        </w:rPr>
        <w:t>de</w:t>
      </w:r>
      <w:r>
        <w:rPr>
          <w:b/>
          <w:spacing w:val="-5"/>
        </w:rPr>
        <w:t xml:space="preserve"> </w:t>
      </w:r>
      <w:r>
        <w:rPr>
          <w:b/>
        </w:rPr>
        <w:t>acción</w:t>
      </w:r>
      <w:r>
        <w:rPr>
          <w:b/>
          <w:spacing w:val="-4"/>
        </w:rPr>
        <w:t xml:space="preserve"> </w:t>
      </w:r>
      <w:r>
        <w:rPr>
          <w:b/>
        </w:rPr>
        <w:t>2.</w:t>
      </w:r>
      <w:r>
        <w:rPr>
          <w:b/>
          <w:spacing w:val="-6"/>
        </w:rPr>
        <w:t xml:space="preserve"> </w:t>
      </w:r>
      <w:r>
        <w:rPr>
          <w:b/>
        </w:rPr>
        <w:t>Apropiación</w:t>
      </w:r>
      <w:r>
        <w:rPr>
          <w:b/>
          <w:spacing w:val="-6"/>
        </w:rPr>
        <w:t xml:space="preserve"> </w:t>
      </w:r>
      <w:r>
        <w:rPr>
          <w:b/>
        </w:rPr>
        <w:t>del</w:t>
      </w:r>
      <w:r>
        <w:rPr>
          <w:b/>
          <w:spacing w:val="-4"/>
        </w:rPr>
        <w:t xml:space="preserve"> </w:t>
      </w:r>
      <w:r>
        <w:rPr>
          <w:b/>
        </w:rPr>
        <w:t>espacio</w:t>
      </w:r>
      <w:r>
        <w:rPr>
          <w:b/>
          <w:spacing w:val="-3"/>
        </w:rPr>
        <w:t xml:space="preserve"> </w:t>
      </w:r>
      <w:r>
        <w:rPr>
          <w:b/>
        </w:rPr>
        <w:t>de</w:t>
      </w:r>
      <w:r>
        <w:rPr>
          <w:b/>
          <w:spacing w:val="-7"/>
        </w:rPr>
        <w:t xml:space="preserve"> </w:t>
      </w:r>
      <w:r>
        <w:rPr>
          <w:b/>
        </w:rPr>
        <w:t>uso</w:t>
      </w:r>
      <w:r>
        <w:rPr>
          <w:b/>
          <w:spacing w:val="-5"/>
        </w:rPr>
        <w:t xml:space="preserve"> </w:t>
      </w:r>
      <w:r>
        <w:rPr>
          <w:b/>
        </w:rPr>
        <w:t>público</w:t>
      </w:r>
      <w:r>
        <w:rPr>
          <w:b/>
          <w:spacing w:val="-4"/>
        </w:rPr>
        <w:t xml:space="preserve"> </w:t>
      </w:r>
      <w:r>
        <w:rPr>
          <w:b/>
        </w:rPr>
        <w:t>en</w:t>
      </w:r>
      <w:r>
        <w:rPr>
          <w:b/>
          <w:spacing w:val="-6"/>
        </w:rPr>
        <w:t xml:space="preserve"> </w:t>
      </w:r>
      <w:r>
        <w:rPr>
          <w:b/>
        </w:rPr>
        <w:t>los</w:t>
      </w:r>
      <w:r>
        <w:rPr>
          <w:b/>
          <w:spacing w:val="-4"/>
        </w:rPr>
        <w:t xml:space="preserve"> </w:t>
      </w:r>
      <w:r>
        <w:rPr>
          <w:b/>
        </w:rPr>
        <w:t>cerros</w:t>
      </w:r>
      <w:r>
        <w:rPr>
          <w:b/>
          <w:spacing w:val="-4"/>
        </w:rPr>
        <w:t xml:space="preserve"> </w:t>
      </w:r>
      <w:r>
        <w:rPr>
          <w:b/>
        </w:rPr>
        <w:t>orientales:</w:t>
      </w:r>
      <w:r>
        <w:rPr>
          <w:b/>
          <w:spacing w:val="-1"/>
        </w:rPr>
        <w:t xml:space="preserve"> </w:t>
      </w:r>
      <w:r>
        <w:t>Esta</w:t>
      </w:r>
      <w:r>
        <w:rPr>
          <w:spacing w:val="-57"/>
        </w:rPr>
        <w:t xml:space="preserve"> </w:t>
      </w:r>
      <w:r>
        <w:t>línea busca motivar la corresponsabilidad de la comunidad local y sectores productivos en</w:t>
      </w:r>
      <w:r>
        <w:rPr>
          <w:spacing w:val="1"/>
        </w:rPr>
        <w:t xml:space="preserve"> </w:t>
      </w:r>
      <w:r>
        <w:t>los</w:t>
      </w:r>
      <w:r>
        <w:rPr>
          <w:spacing w:val="-7"/>
        </w:rPr>
        <w:t xml:space="preserve"> </w:t>
      </w:r>
      <w:r>
        <w:t>Cerros</w:t>
      </w:r>
      <w:r>
        <w:rPr>
          <w:spacing w:val="-6"/>
        </w:rPr>
        <w:t xml:space="preserve"> </w:t>
      </w:r>
      <w:r>
        <w:t>Orientales,</w:t>
      </w:r>
      <w:r>
        <w:rPr>
          <w:spacing w:val="-7"/>
        </w:rPr>
        <w:t xml:space="preserve"> </w:t>
      </w:r>
      <w:r>
        <w:t>apoyando</w:t>
      </w:r>
      <w:r>
        <w:rPr>
          <w:spacing w:val="-6"/>
        </w:rPr>
        <w:t xml:space="preserve"> </w:t>
      </w:r>
      <w:r>
        <w:t>la</w:t>
      </w:r>
      <w:r>
        <w:rPr>
          <w:spacing w:val="-8"/>
        </w:rPr>
        <w:t xml:space="preserve"> </w:t>
      </w:r>
      <w:r>
        <w:t>implementación</w:t>
      </w:r>
      <w:r>
        <w:rPr>
          <w:spacing w:val="-6"/>
        </w:rPr>
        <w:t xml:space="preserve"> </w:t>
      </w:r>
      <w:r>
        <w:t>de</w:t>
      </w:r>
      <w:r>
        <w:rPr>
          <w:spacing w:val="-7"/>
        </w:rPr>
        <w:t xml:space="preserve"> </w:t>
      </w:r>
      <w:r>
        <w:t>cinco</w:t>
      </w:r>
      <w:r>
        <w:rPr>
          <w:spacing w:val="-8"/>
        </w:rPr>
        <w:t xml:space="preserve"> </w:t>
      </w:r>
      <w:r>
        <w:t>iniciativas</w:t>
      </w:r>
      <w:r>
        <w:rPr>
          <w:spacing w:val="-6"/>
        </w:rPr>
        <w:t xml:space="preserve"> </w:t>
      </w:r>
      <w:r>
        <w:t>que</w:t>
      </w:r>
      <w:r>
        <w:rPr>
          <w:spacing w:val="-8"/>
        </w:rPr>
        <w:t xml:space="preserve"> </w:t>
      </w:r>
      <w:r>
        <w:t>funcionen</w:t>
      </w:r>
      <w:r>
        <w:rPr>
          <w:spacing w:val="-7"/>
        </w:rPr>
        <w:t xml:space="preserve"> </w:t>
      </w:r>
      <w:r>
        <w:t>como</w:t>
      </w:r>
      <w:r>
        <w:rPr>
          <w:spacing w:val="-58"/>
        </w:rPr>
        <w:t xml:space="preserve"> </w:t>
      </w:r>
      <w:r>
        <w:t>un incentivo para su conservación. En una primera instancia a través del reconocimiento de</w:t>
      </w:r>
      <w:r>
        <w:rPr>
          <w:spacing w:val="-57"/>
        </w:rPr>
        <w:t xml:space="preserve"> </w:t>
      </w:r>
      <w:r>
        <w:t>los límites establecidos históricamente por las comunidades de la zona y posteriormente</w:t>
      </w:r>
      <w:r>
        <w:rPr>
          <w:spacing w:val="1"/>
        </w:rPr>
        <w:t xml:space="preserve"> </w:t>
      </w:r>
      <w:r>
        <w:t>aquellas encaminadas a resolver los conflictos socioambientales de los Cerros Orientales,</w:t>
      </w:r>
      <w:r>
        <w:rPr>
          <w:spacing w:val="1"/>
        </w:rPr>
        <w:t xml:space="preserve"> </w:t>
      </w:r>
      <w:r>
        <w:t>con</w:t>
      </w:r>
      <w:r>
        <w:rPr>
          <w:spacing w:val="-1"/>
        </w:rPr>
        <w:t xml:space="preserve"> </w:t>
      </w:r>
      <w:r>
        <w:t>la participación de otros actores y</w:t>
      </w:r>
      <w:r>
        <w:rPr>
          <w:spacing w:val="-1"/>
        </w:rPr>
        <w:t xml:space="preserve"> </w:t>
      </w:r>
      <w:r>
        <w:t>direccionadas por la</w:t>
      </w:r>
      <w:r>
        <w:rPr>
          <w:spacing w:val="-1"/>
        </w:rPr>
        <w:t xml:space="preserve"> </w:t>
      </w:r>
      <w:r>
        <w:t>SDA.</w:t>
      </w:r>
    </w:p>
    <w:p w14:paraId="71D6CF9C" w14:textId="77777777" w:rsidR="00575006" w:rsidRDefault="00575006">
      <w:pPr>
        <w:pStyle w:val="Textoindependiente"/>
      </w:pPr>
    </w:p>
    <w:p w14:paraId="58E788EF" w14:textId="77777777" w:rsidR="00575006" w:rsidRDefault="00000000">
      <w:pPr>
        <w:pStyle w:val="Textoindependiente"/>
        <w:spacing w:before="1"/>
        <w:ind w:left="546" w:right="827"/>
        <w:jc w:val="both"/>
      </w:pPr>
      <w:r>
        <w:rPr>
          <w:b/>
        </w:rPr>
        <w:t>Línea de acción 3. Restauración, manejo y conservación de coberturas vegetales:</w:t>
      </w:r>
      <w:r>
        <w:rPr>
          <w:b/>
          <w:spacing w:val="1"/>
        </w:rPr>
        <w:t xml:space="preserve"> </w:t>
      </w:r>
      <w:r>
        <w:t>finalmente el</w:t>
      </w:r>
      <w:r>
        <w:rPr>
          <w:spacing w:val="1"/>
        </w:rPr>
        <w:t xml:space="preserve"> </w:t>
      </w:r>
      <w:r>
        <w:t>proyecto</w:t>
      </w:r>
      <w:r>
        <w:rPr>
          <w:spacing w:val="1"/>
        </w:rPr>
        <w:t xml:space="preserve"> </w:t>
      </w:r>
      <w:r>
        <w:t>contempla una</w:t>
      </w:r>
      <w:r>
        <w:rPr>
          <w:spacing w:val="1"/>
        </w:rPr>
        <w:t xml:space="preserve"> </w:t>
      </w:r>
      <w:r>
        <w:t>estrategia que abarca labores</w:t>
      </w:r>
      <w:r>
        <w:rPr>
          <w:spacing w:val="1"/>
        </w:rPr>
        <w:t xml:space="preserve"> </w:t>
      </w:r>
      <w:r>
        <w:t>encaminadas</w:t>
      </w:r>
      <w:r>
        <w:rPr>
          <w:spacing w:val="1"/>
        </w:rPr>
        <w:t xml:space="preserve"> </w:t>
      </w:r>
      <w:r>
        <w:t>a la</w:t>
      </w:r>
      <w:r>
        <w:rPr>
          <w:spacing w:val="1"/>
        </w:rPr>
        <w:t xml:space="preserve"> </w:t>
      </w:r>
      <w:r>
        <w:t>recuperación</w:t>
      </w:r>
      <w:r>
        <w:rPr>
          <w:spacing w:val="1"/>
        </w:rPr>
        <w:t xml:space="preserve"> </w:t>
      </w:r>
      <w:r>
        <w:t>y</w:t>
      </w:r>
      <w:r>
        <w:rPr>
          <w:spacing w:val="1"/>
        </w:rPr>
        <w:t xml:space="preserve"> </w:t>
      </w:r>
      <w:r>
        <w:t>conservación</w:t>
      </w:r>
      <w:r>
        <w:rPr>
          <w:spacing w:val="1"/>
        </w:rPr>
        <w:t xml:space="preserve"> </w:t>
      </w:r>
      <w:r>
        <w:t>de</w:t>
      </w:r>
      <w:r>
        <w:rPr>
          <w:spacing w:val="1"/>
        </w:rPr>
        <w:t xml:space="preserve"> </w:t>
      </w:r>
      <w:r>
        <w:t>las</w:t>
      </w:r>
      <w:r>
        <w:rPr>
          <w:spacing w:val="1"/>
        </w:rPr>
        <w:t xml:space="preserve"> </w:t>
      </w:r>
      <w:r>
        <w:t>coberturas</w:t>
      </w:r>
      <w:r>
        <w:rPr>
          <w:spacing w:val="1"/>
        </w:rPr>
        <w:t xml:space="preserve"> </w:t>
      </w:r>
      <w:r>
        <w:t>existentes,</w:t>
      </w:r>
      <w:r>
        <w:rPr>
          <w:spacing w:val="1"/>
        </w:rPr>
        <w:t xml:space="preserve"> </w:t>
      </w:r>
      <w:r>
        <w:t>en</w:t>
      </w:r>
      <w:r>
        <w:rPr>
          <w:spacing w:val="1"/>
        </w:rPr>
        <w:t xml:space="preserve"> </w:t>
      </w:r>
      <w:r>
        <w:t>esta</w:t>
      </w:r>
      <w:r>
        <w:rPr>
          <w:spacing w:val="1"/>
        </w:rPr>
        <w:t xml:space="preserve"> </w:t>
      </w:r>
      <w:r>
        <w:t>línea</w:t>
      </w:r>
      <w:r>
        <w:rPr>
          <w:spacing w:val="1"/>
        </w:rPr>
        <w:t xml:space="preserve"> </w:t>
      </w:r>
      <w:r>
        <w:t>se</w:t>
      </w:r>
      <w:r>
        <w:rPr>
          <w:spacing w:val="1"/>
        </w:rPr>
        <w:t xml:space="preserve"> </w:t>
      </w:r>
      <w:r>
        <w:t>incluye</w:t>
      </w:r>
      <w:r>
        <w:rPr>
          <w:spacing w:val="1"/>
        </w:rPr>
        <w:t xml:space="preserve"> </w:t>
      </w:r>
      <w:r>
        <w:t>la</w:t>
      </w:r>
      <w:r>
        <w:rPr>
          <w:spacing w:val="1"/>
        </w:rPr>
        <w:t xml:space="preserve"> </w:t>
      </w:r>
      <w:r>
        <w:t>implementación de acciones de restauración ecológica en la franja de adecuación; y la</w:t>
      </w:r>
      <w:r>
        <w:rPr>
          <w:spacing w:val="1"/>
        </w:rPr>
        <w:t xml:space="preserve"> </w:t>
      </w:r>
      <w:r>
        <w:t>implementación</w:t>
      </w:r>
      <w:r>
        <w:rPr>
          <w:spacing w:val="-2"/>
        </w:rPr>
        <w:t xml:space="preserve"> </w:t>
      </w:r>
      <w:r>
        <w:t>de</w:t>
      </w:r>
      <w:r>
        <w:rPr>
          <w:spacing w:val="-1"/>
        </w:rPr>
        <w:t xml:space="preserve"> </w:t>
      </w:r>
      <w:r>
        <w:t>incentivos</w:t>
      </w:r>
      <w:r>
        <w:rPr>
          <w:spacing w:val="-1"/>
        </w:rPr>
        <w:t xml:space="preserve"> </w:t>
      </w:r>
      <w:r>
        <w:t>económicos</w:t>
      </w:r>
      <w:r>
        <w:rPr>
          <w:spacing w:val="-1"/>
        </w:rPr>
        <w:t xml:space="preserve"> </w:t>
      </w:r>
      <w:r>
        <w:t>para</w:t>
      </w:r>
      <w:r>
        <w:rPr>
          <w:spacing w:val="-3"/>
        </w:rPr>
        <w:t xml:space="preserve"> </w:t>
      </w:r>
      <w:r>
        <w:t>promover</w:t>
      </w:r>
      <w:r>
        <w:rPr>
          <w:spacing w:val="-3"/>
        </w:rPr>
        <w:t xml:space="preserve"> </w:t>
      </w:r>
      <w:r>
        <w:t>la</w:t>
      </w:r>
      <w:r>
        <w:rPr>
          <w:spacing w:val="-2"/>
        </w:rPr>
        <w:t xml:space="preserve"> </w:t>
      </w:r>
      <w:r>
        <w:t>conservación</w:t>
      </w:r>
      <w:r>
        <w:rPr>
          <w:spacing w:val="1"/>
        </w:rPr>
        <w:t xml:space="preserve"> </w:t>
      </w:r>
      <w:r>
        <w:t>de</w:t>
      </w:r>
      <w:r>
        <w:rPr>
          <w:spacing w:val="-2"/>
        </w:rPr>
        <w:t xml:space="preserve"> </w:t>
      </w:r>
      <w:r>
        <w:t>áreas</w:t>
      </w:r>
      <w:r>
        <w:rPr>
          <w:spacing w:val="-1"/>
        </w:rPr>
        <w:t xml:space="preserve"> </w:t>
      </w:r>
      <w:r>
        <w:t>de</w:t>
      </w:r>
      <w:r>
        <w:rPr>
          <w:spacing w:val="-2"/>
        </w:rPr>
        <w:t xml:space="preserve"> </w:t>
      </w:r>
      <w:r>
        <w:t>valor</w:t>
      </w:r>
      <w:r>
        <w:rPr>
          <w:spacing w:val="-58"/>
        </w:rPr>
        <w:t xml:space="preserve"> </w:t>
      </w:r>
      <w:r>
        <w:t>ambiental</w:t>
      </w:r>
      <w:r>
        <w:rPr>
          <w:spacing w:val="-1"/>
        </w:rPr>
        <w:t xml:space="preserve"> </w:t>
      </w:r>
      <w:r>
        <w:t>por</w:t>
      </w:r>
      <w:r>
        <w:rPr>
          <w:spacing w:val="-1"/>
        </w:rPr>
        <w:t xml:space="preserve"> </w:t>
      </w:r>
      <w:r>
        <w:t>parte</w:t>
      </w:r>
      <w:r>
        <w:rPr>
          <w:spacing w:val="-1"/>
        </w:rPr>
        <w:t xml:space="preserve"> </w:t>
      </w:r>
      <w:r>
        <w:t>del sector privado.</w:t>
      </w:r>
    </w:p>
    <w:p w14:paraId="457D1D01" w14:textId="77777777" w:rsidR="00575006" w:rsidRDefault="00575006">
      <w:pPr>
        <w:pStyle w:val="Textoindependiente"/>
      </w:pPr>
    </w:p>
    <w:p w14:paraId="6BCE8395" w14:textId="77777777" w:rsidR="00575006" w:rsidRDefault="00000000">
      <w:pPr>
        <w:pStyle w:val="Textoindependiente"/>
        <w:ind w:left="546" w:right="828"/>
        <w:jc w:val="both"/>
      </w:pPr>
      <w:r>
        <w:t>Los principales aspectos técnicos relacionados con los componentes de restauración y</w:t>
      </w:r>
      <w:r>
        <w:rPr>
          <w:spacing w:val="1"/>
        </w:rPr>
        <w:t xml:space="preserve"> </w:t>
      </w:r>
      <w:r>
        <w:t>mantenimientos</w:t>
      </w:r>
      <w:r>
        <w:rPr>
          <w:spacing w:val="-1"/>
        </w:rPr>
        <w:t xml:space="preserve"> </w:t>
      </w:r>
      <w:r>
        <w:t>son los</w:t>
      </w:r>
      <w:r>
        <w:rPr>
          <w:spacing w:val="1"/>
        </w:rPr>
        <w:t xml:space="preserve"> </w:t>
      </w:r>
      <w:r>
        <w:t>siguientes:</w:t>
      </w:r>
    </w:p>
    <w:p w14:paraId="6C9ACB42" w14:textId="77777777" w:rsidR="00575006" w:rsidRDefault="00575006">
      <w:pPr>
        <w:pStyle w:val="Textoindependiente"/>
        <w:rPr>
          <w:sz w:val="22"/>
        </w:rPr>
      </w:pPr>
    </w:p>
    <w:tbl>
      <w:tblPr>
        <w:tblStyle w:val="TableNormal"/>
        <w:tblW w:w="0" w:type="auto"/>
        <w:tblInd w:w="557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089"/>
        <w:gridCol w:w="2403"/>
        <w:gridCol w:w="2381"/>
        <w:gridCol w:w="1906"/>
      </w:tblGrid>
      <w:tr w:rsidR="00575006" w14:paraId="5AE9EA5A" w14:textId="77777777">
        <w:trPr>
          <w:trHeight w:val="527"/>
        </w:trPr>
        <w:tc>
          <w:tcPr>
            <w:tcW w:w="8779" w:type="dxa"/>
            <w:gridSpan w:val="4"/>
            <w:shd w:val="clear" w:color="auto" w:fill="538235"/>
          </w:tcPr>
          <w:p w14:paraId="0974A4FB" w14:textId="77777777" w:rsidR="00575006" w:rsidRDefault="00000000">
            <w:pPr>
              <w:pStyle w:val="TableParagraph"/>
              <w:spacing w:before="149"/>
              <w:ind w:left="942"/>
              <w:rPr>
                <w:b/>
                <w:sz w:val="20"/>
              </w:rPr>
            </w:pPr>
            <w:r>
              <w:rPr>
                <w:b/>
                <w:color w:val="FFFFFF"/>
                <w:sz w:val="20"/>
              </w:rPr>
              <w:t>Aspectos</w:t>
            </w:r>
            <w:r>
              <w:rPr>
                <w:b/>
                <w:color w:val="FFFFFF"/>
                <w:spacing w:val="-3"/>
                <w:sz w:val="20"/>
              </w:rPr>
              <w:t xml:space="preserve"> </w:t>
            </w:r>
            <w:r>
              <w:rPr>
                <w:b/>
                <w:color w:val="FFFFFF"/>
                <w:sz w:val="20"/>
              </w:rPr>
              <w:t>Técnicos</w:t>
            </w:r>
            <w:r>
              <w:rPr>
                <w:b/>
                <w:color w:val="FFFFFF"/>
                <w:spacing w:val="-3"/>
                <w:sz w:val="20"/>
              </w:rPr>
              <w:t xml:space="preserve"> </w:t>
            </w:r>
            <w:r>
              <w:rPr>
                <w:b/>
                <w:color w:val="FFFFFF"/>
                <w:sz w:val="20"/>
              </w:rPr>
              <w:t>del</w:t>
            </w:r>
            <w:r>
              <w:rPr>
                <w:b/>
                <w:color w:val="FFFFFF"/>
                <w:spacing w:val="-2"/>
                <w:sz w:val="20"/>
              </w:rPr>
              <w:t xml:space="preserve"> </w:t>
            </w:r>
            <w:r>
              <w:rPr>
                <w:b/>
                <w:color w:val="FFFFFF"/>
                <w:sz w:val="20"/>
              </w:rPr>
              <w:t>Componente</w:t>
            </w:r>
            <w:r>
              <w:rPr>
                <w:b/>
                <w:color w:val="FFFFFF"/>
                <w:spacing w:val="-2"/>
                <w:sz w:val="20"/>
              </w:rPr>
              <w:t xml:space="preserve"> </w:t>
            </w:r>
            <w:r>
              <w:rPr>
                <w:b/>
                <w:color w:val="FFFFFF"/>
                <w:sz w:val="20"/>
              </w:rPr>
              <w:t>de</w:t>
            </w:r>
            <w:r>
              <w:rPr>
                <w:b/>
                <w:color w:val="FFFFFF"/>
                <w:spacing w:val="-1"/>
                <w:sz w:val="20"/>
              </w:rPr>
              <w:t xml:space="preserve"> </w:t>
            </w:r>
            <w:r>
              <w:rPr>
                <w:b/>
                <w:color w:val="FFFFFF"/>
                <w:sz w:val="20"/>
              </w:rPr>
              <w:t>Restauración</w:t>
            </w:r>
            <w:r>
              <w:rPr>
                <w:b/>
                <w:color w:val="FFFFFF"/>
                <w:spacing w:val="-3"/>
                <w:sz w:val="20"/>
              </w:rPr>
              <w:t xml:space="preserve"> </w:t>
            </w:r>
            <w:r>
              <w:rPr>
                <w:b/>
                <w:color w:val="FFFFFF"/>
                <w:sz w:val="20"/>
              </w:rPr>
              <w:t>Mantenimiento y</w:t>
            </w:r>
            <w:r>
              <w:rPr>
                <w:b/>
                <w:color w:val="FFFFFF"/>
                <w:spacing w:val="-1"/>
                <w:sz w:val="20"/>
              </w:rPr>
              <w:t xml:space="preserve"> </w:t>
            </w:r>
            <w:r>
              <w:rPr>
                <w:b/>
                <w:color w:val="FFFFFF"/>
                <w:sz w:val="20"/>
              </w:rPr>
              <w:t>Monitoreo</w:t>
            </w:r>
          </w:p>
        </w:tc>
      </w:tr>
      <w:tr w:rsidR="00575006" w14:paraId="0A5B0755" w14:textId="77777777">
        <w:trPr>
          <w:trHeight w:val="894"/>
        </w:trPr>
        <w:tc>
          <w:tcPr>
            <w:tcW w:w="2089" w:type="dxa"/>
            <w:shd w:val="clear" w:color="auto" w:fill="538235"/>
          </w:tcPr>
          <w:p w14:paraId="5AD06F3C" w14:textId="77777777" w:rsidR="00575006" w:rsidRDefault="00575006">
            <w:pPr>
              <w:pStyle w:val="TableParagraph"/>
              <w:rPr>
                <w:sz w:val="29"/>
              </w:rPr>
            </w:pPr>
          </w:p>
          <w:p w14:paraId="09484A42" w14:textId="77777777" w:rsidR="00575006" w:rsidRDefault="00000000">
            <w:pPr>
              <w:pStyle w:val="TableParagraph"/>
              <w:ind w:left="799" w:right="785"/>
              <w:jc w:val="center"/>
              <w:rPr>
                <w:b/>
                <w:sz w:val="20"/>
              </w:rPr>
            </w:pPr>
            <w:r>
              <w:rPr>
                <w:b/>
                <w:color w:val="FFFFFF"/>
                <w:sz w:val="20"/>
              </w:rPr>
              <w:t>Meta</w:t>
            </w:r>
          </w:p>
        </w:tc>
        <w:tc>
          <w:tcPr>
            <w:tcW w:w="2403" w:type="dxa"/>
            <w:shd w:val="clear" w:color="auto" w:fill="538235"/>
          </w:tcPr>
          <w:p w14:paraId="35558A50" w14:textId="77777777" w:rsidR="00575006" w:rsidRDefault="00575006">
            <w:pPr>
              <w:pStyle w:val="TableParagraph"/>
              <w:rPr>
                <w:sz w:val="29"/>
              </w:rPr>
            </w:pPr>
          </w:p>
          <w:p w14:paraId="2DA7EBB7" w14:textId="77777777" w:rsidR="00575006" w:rsidRDefault="00000000">
            <w:pPr>
              <w:pStyle w:val="TableParagraph"/>
              <w:ind w:left="839" w:right="825"/>
              <w:jc w:val="center"/>
              <w:rPr>
                <w:b/>
                <w:sz w:val="20"/>
              </w:rPr>
            </w:pPr>
            <w:r>
              <w:rPr>
                <w:b/>
                <w:color w:val="FFFFFF"/>
                <w:sz w:val="20"/>
              </w:rPr>
              <w:t>Alcance</w:t>
            </w:r>
          </w:p>
        </w:tc>
        <w:tc>
          <w:tcPr>
            <w:tcW w:w="2381" w:type="dxa"/>
            <w:shd w:val="clear" w:color="auto" w:fill="538235"/>
          </w:tcPr>
          <w:p w14:paraId="1E0A9E5B" w14:textId="77777777" w:rsidR="00575006" w:rsidRDefault="00575006">
            <w:pPr>
              <w:pStyle w:val="TableParagraph"/>
              <w:rPr>
                <w:sz w:val="29"/>
              </w:rPr>
            </w:pPr>
          </w:p>
          <w:p w14:paraId="1869B87E" w14:textId="77777777" w:rsidR="00575006" w:rsidRDefault="00000000">
            <w:pPr>
              <w:pStyle w:val="TableParagraph"/>
              <w:ind w:left="176"/>
              <w:rPr>
                <w:b/>
                <w:sz w:val="20"/>
              </w:rPr>
            </w:pPr>
            <w:r>
              <w:rPr>
                <w:b/>
                <w:color w:val="FFFFFF"/>
                <w:sz w:val="20"/>
              </w:rPr>
              <w:t>Descripción</w:t>
            </w:r>
            <w:r>
              <w:rPr>
                <w:b/>
                <w:color w:val="FFFFFF"/>
                <w:spacing w:val="-3"/>
                <w:sz w:val="20"/>
              </w:rPr>
              <w:t xml:space="preserve"> </w:t>
            </w:r>
            <w:r>
              <w:rPr>
                <w:b/>
                <w:color w:val="FFFFFF"/>
                <w:sz w:val="20"/>
              </w:rPr>
              <w:t>del</w:t>
            </w:r>
            <w:r>
              <w:rPr>
                <w:b/>
                <w:color w:val="FFFFFF"/>
                <w:spacing w:val="-2"/>
                <w:sz w:val="20"/>
              </w:rPr>
              <w:t xml:space="preserve"> </w:t>
            </w:r>
            <w:r>
              <w:rPr>
                <w:b/>
                <w:color w:val="FFFFFF"/>
                <w:sz w:val="20"/>
              </w:rPr>
              <w:t>proceso</w:t>
            </w:r>
          </w:p>
        </w:tc>
        <w:tc>
          <w:tcPr>
            <w:tcW w:w="1906" w:type="dxa"/>
            <w:shd w:val="clear" w:color="auto" w:fill="538235"/>
          </w:tcPr>
          <w:p w14:paraId="2AD76C6D" w14:textId="77777777" w:rsidR="00575006" w:rsidRDefault="00575006">
            <w:pPr>
              <w:pStyle w:val="TableParagraph"/>
              <w:spacing w:before="11"/>
              <w:rPr>
                <w:sz w:val="18"/>
              </w:rPr>
            </w:pPr>
          </w:p>
          <w:p w14:paraId="25676359" w14:textId="77777777" w:rsidR="00575006" w:rsidRDefault="00000000">
            <w:pPr>
              <w:pStyle w:val="TableParagraph"/>
              <w:ind w:left="145" w:right="127" w:firstLine="279"/>
              <w:rPr>
                <w:b/>
                <w:sz w:val="20"/>
              </w:rPr>
            </w:pPr>
            <w:r>
              <w:rPr>
                <w:b/>
                <w:color w:val="FFFFFF"/>
                <w:sz w:val="20"/>
              </w:rPr>
              <w:t>Documentos</w:t>
            </w:r>
            <w:r>
              <w:rPr>
                <w:b/>
                <w:color w:val="FFFFFF"/>
                <w:spacing w:val="1"/>
                <w:sz w:val="20"/>
              </w:rPr>
              <w:t xml:space="preserve"> </w:t>
            </w:r>
            <w:r>
              <w:rPr>
                <w:b/>
                <w:color w:val="FFFFFF"/>
                <w:sz w:val="20"/>
              </w:rPr>
              <w:t>técnicos</w:t>
            </w:r>
            <w:r>
              <w:rPr>
                <w:b/>
                <w:color w:val="FFFFFF"/>
                <w:spacing w:val="-9"/>
                <w:sz w:val="20"/>
              </w:rPr>
              <w:t xml:space="preserve"> </w:t>
            </w:r>
            <w:r>
              <w:rPr>
                <w:b/>
                <w:color w:val="FFFFFF"/>
                <w:sz w:val="20"/>
              </w:rPr>
              <w:t>de</w:t>
            </w:r>
            <w:r>
              <w:rPr>
                <w:b/>
                <w:color w:val="FFFFFF"/>
                <w:spacing w:val="-8"/>
                <w:sz w:val="20"/>
              </w:rPr>
              <w:t xml:space="preserve"> </w:t>
            </w:r>
            <w:r>
              <w:rPr>
                <w:b/>
                <w:color w:val="FFFFFF"/>
                <w:sz w:val="20"/>
              </w:rPr>
              <w:t>soporte</w:t>
            </w:r>
          </w:p>
        </w:tc>
      </w:tr>
      <w:tr w:rsidR="00575006" w14:paraId="52F699E6" w14:textId="77777777">
        <w:trPr>
          <w:trHeight w:val="584"/>
        </w:trPr>
        <w:tc>
          <w:tcPr>
            <w:tcW w:w="2089" w:type="dxa"/>
            <w:tcBorders>
              <w:bottom w:val="nil"/>
            </w:tcBorders>
          </w:tcPr>
          <w:p w14:paraId="6134EB9E" w14:textId="77777777" w:rsidR="00575006" w:rsidRDefault="00575006">
            <w:pPr>
              <w:pStyle w:val="TableParagraph"/>
              <w:rPr>
                <w:sz w:val="20"/>
              </w:rPr>
            </w:pPr>
          </w:p>
        </w:tc>
        <w:tc>
          <w:tcPr>
            <w:tcW w:w="2403" w:type="dxa"/>
            <w:tcBorders>
              <w:bottom w:val="nil"/>
            </w:tcBorders>
          </w:tcPr>
          <w:p w14:paraId="463FFEE4" w14:textId="77777777" w:rsidR="00575006" w:rsidRDefault="00575006">
            <w:pPr>
              <w:pStyle w:val="TableParagraph"/>
              <w:rPr>
                <w:sz w:val="20"/>
              </w:rPr>
            </w:pPr>
          </w:p>
        </w:tc>
        <w:tc>
          <w:tcPr>
            <w:tcW w:w="2381" w:type="dxa"/>
          </w:tcPr>
          <w:p w14:paraId="20223949" w14:textId="77777777" w:rsidR="00575006" w:rsidRDefault="00000000">
            <w:pPr>
              <w:pStyle w:val="TableParagraph"/>
              <w:spacing w:before="109"/>
              <w:ind w:left="68" w:right="54"/>
              <w:rPr>
                <w:sz w:val="16"/>
              </w:rPr>
            </w:pPr>
            <w:r>
              <w:rPr>
                <w:sz w:val="16"/>
              </w:rPr>
              <w:t>Elaborar el diagnóstico socio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ambiental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de</w:t>
            </w:r>
            <w:r>
              <w:rPr>
                <w:spacing w:val="-2"/>
                <w:sz w:val="16"/>
              </w:rPr>
              <w:t xml:space="preserve"> </w:t>
            </w:r>
            <w:r>
              <w:rPr>
                <w:sz w:val="16"/>
              </w:rPr>
              <w:t>cada</w:t>
            </w:r>
            <w:r>
              <w:rPr>
                <w:spacing w:val="-1"/>
                <w:sz w:val="16"/>
              </w:rPr>
              <w:t xml:space="preserve"> </w:t>
            </w:r>
            <w:r>
              <w:rPr>
                <w:sz w:val="16"/>
              </w:rPr>
              <w:t>área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a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intervenir</w:t>
            </w:r>
          </w:p>
        </w:tc>
        <w:tc>
          <w:tcPr>
            <w:tcW w:w="1906" w:type="dxa"/>
            <w:tcBorders>
              <w:bottom w:val="nil"/>
            </w:tcBorders>
          </w:tcPr>
          <w:p w14:paraId="5BFC71CC" w14:textId="77777777" w:rsidR="00575006" w:rsidRDefault="00575006">
            <w:pPr>
              <w:pStyle w:val="TableParagraph"/>
              <w:spacing w:before="9"/>
              <w:rPr>
                <w:sz w:val="17"/>
              </w:rPr>
            </w:pPr>
          </w:p>
          <w:p w14:paraId="7EA67580" w14:textId="77777777" w:rsidR="00575006" w:rsidRDefault="00000000">
            <w:pPr>
              <w:pStyle w:val="TableParagraph"/>
              <w:spacing w:line="180" w:lineRule="atLeast"/>
              <w:ind w:left="193" w:right="167" w:firstLine="211"/>
              <w:rPr>
                <w:sz w:val="16"/>
              </w:rPr>
            </w:pPr>
            <w:r>
              <w:rPr>
                <w:sz w:val="16"/>
              </w:rPr>
              <w:t>Plan Nacional de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Restauración</w:t>
            </w:r>
            <w:r>
              <w:rPr>
                <w:spacing w:val="-9"/>
                <w:sz w:val="16"/>
              </w:rPr>
              <w:t xml:space="preserve"> </w:t>
            </w:r>
            <w:r>
              <w:rPr>
                <w:sz w:val="16"/>
              </w:rPr>
              <w:t>Ecológica</w:t>
            </w:r>
          </w:p>
        </w:tc>
      </w:tr>
      <w:tr w:rsidR="00575006" w14:paraId="28DEC0DF" w14:textId="77777777">
        <w:trPr>
          <w:trHeight w:val="440"/>
        </w:trPr>
        <w:tc>
          <w:tcPr>
            <w:tcW w:w="2089" w:type="dxa"/>
            <w:tcBorders>
              <w:top w:val="nil"/>
              <w:bottom w:val="nil"/>
            </w:tcBorders>
          </w:tcPr>
          <w:p w14:paraId="597AE3B2" w14:textId="77777777" w:rsidR="00575006" w:rsidRDefault="00575006">
            <w:pPr>
              <w:pStyle w:val="TableParagraph"/>
              <w:rPr>
                <w:sz w:val="20"/>
              </w:rPr>
            </w:pPr>
          </w:p>
        </w:tc>
        <w:tc>
          <w:tcPr>
            <w:tcW w:w="2403" w:type="dxa"/>
            <w:tcBorders>
              <w:top w:val="nil"/>
              <w:bottom w:val="nil"/>
            </w:tcBorders>
          </w:tcPr>
          <w:p w14:paraId="5A7E0705" w14:textId="77777777" w:rsidR="00575006" w:rsidRDefault="00575006">
            <w:pPr>
              <w:pStyle w:val="TableParagraph"/>
              <w:rPr>
                <w:sz w:val="20"/>
              </w:rPr>
            </w:pPr>
          </w:p>
        </w:tc>
        <w:tc>
          <w:tcPr>
            <w:tcW w:w="2381" w:type="dxa"/>
          </w:tcPr>
          <w:p w14:paraId="2FE01F1D" w14:textId="77777777" w:rsidR="00575006" w:rsidRDefault="00000000">
            <w:pPr>
              <w:pStyle w:val="TableParagraph"/>
              <w:spacing w:before="128"/>
              <w:ind w:left="68"/>
              <w:rPr>
                <w:sz w:val="16"/>
              </w:rPr>
            </w:pPr>
            <w:r>
              <w:rPr>
                <w:sz w:val="16"/>
              </w:rPr>
              <w:t>Elaborar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la</w:t>
            </w:r>
            <w:r>
              <w:rPr>
                <w:spacing w:val="-2"/>
                <w:sz w:val="16"/>
              </w:rPr>
              <w:t xml:space="preserve"> </w:t>
            </w:r>
            <w:r>
              <w:rPr>
                <w:sz w:val="16"/>
              </w:rPr>
              <w:t>cartografía</w:t>
            </w:r>
          </w:p>
        </w:tc>
        <w:tc>
          <w:tcPr>
            <w:tcW w:w="1906" w:type="dxa"/>
            <w:tcBorders>
              <w:top w:val="nil"/>
              <w:bottom w:val="nil"/>
            </w:tcBorders>
          </w:tcPr>
          <w:p w14:paraId="44165C46" w14:textId="77777777" w:rsidR="00575006" w:rsidRDefault="00575006">
            <w:pPr>
              <w:pStyle w:val="TableParagraph"/>
              <w:rPr>
                <w:sz w:val="20"/>
              </w:rPr>
            </w:pPr>
          </w:p>
        </w:tc>
      </w:tr>
      <w:tr w:rsidR="00575006" w14:paraId="201CC2A4" w14:textId="77777777">
        <w:trPr>
          <w:trHeight w:val="736"/>
        </w:trPr>
        <w:tc>
          <w:tcPr>
            <w:tcW w:w="2089" w:type="dxa"/>
            <w:vMerge w:val="restart"/>
            <w:tcBorders>
              <w:top w:val="nil"/>
              <w:bottom w:val="nil"/>
            </w:tcBorders>
          </w:tcPr>
          <w:p w14:paraId="049A03E1" w14:textId="77777777" w:rsidR="00575006" w:rsidRDefault="00575006">
            <w:pPr>
              <w:pStyle w:val="TableParagraph"/>
              <w:rPr>
                <w:sz w:val="18"/>
              </w:rPr>
            </w:pPr>
          </w:p>
          <w:p w14:paraId="2393928D" w14:textId="77777777" w:rsidR="00575006" w:rsidRDefault="00575006">
            <w:pPr>
              <w:pStyle w:val="TableParagraph"/>
              <w:rPr>
                <w:sz w:val="18"/>
              </w:rPr>
            </w:pPr>
          </w:p>
          <w:p w14:paraId="6F69ED75" w14:textId="77777777" w:rsidR="00575006" w:rsidRDefault="00575006">
            <w:pPr>
              <w:pStyle w:val="TableParagraph"/>
              <w:spacing w:before="3"/>
              <w:rPr>
                <w:sz w:val="21"/>
              </w:rPr>
            </w:pPr>
          </w:p>
          <w:p w14:paraId="4DC79139" w14:textId="77777777" w:rsidR="00575006" w:rsidRDefault="00000000">
            <w:pPr>
              <w:pStyle w:val="TableParagraph"/>
              <w:ind w:left="112" w:right="93" w:hanging="4"/>
              <w:jc w:val="center"/>
              <w:rPr>
                <w:sz w:val="16"/>
              </w:rPr>
            </w:pPr>
            <w:r>
              <w:rPr>
                <w:sz w:val="16"/>
              </w:rPr>
              <w:t>Restaurar, rehabilitar o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recuperar</w:t>
            </w:r>
            <w:r>
              <w:rPr>
                <w:spacing w:val="1"/>
                <w:sz w:val="16"/>
              </w:rPr>
              <w:t xml:space="preserve"> </w:t>
            </w:r>
            <w:proofErr w:type="gramStart"/>
            <w:r>
              <w:rPr>
                <w:sz w:val="16"/>
              </w:rPr>
              <w:t>ecológica áreas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degradadas</w:t>
            </w:r>
            <w:proofErr w:type="gramEnd"/>
            <w:r>
              <w:rPr>
                <w:sz w:val="16"/>
              </w:rPr>
              <w:t xml:space="preserve"> en la EEP y otras</w:t>
            </w:r>
            <w:r>
              <w:rPr>
                <w:spacing w:val="-38"/>
                <w:sz w:val="16"/>
              </w:rPr>
              <w:t xml:space="preserve"> </w:t>
            </w:r>
            <w:r>
              <w:rPr>
                <w:sz w:val="16"/>
              </w:rPr>
              <w:t>de</w:t>
            </w:r>
            <w:r>
              <w:rPr>
                <w:spacing w:val="-2"/>
                <w:sz w:val="16"/>
              </w:rPr>
              <w:t xml:space="preserve"> </w:t>
            </w:r>
            <w:r>
              <w:rPr>
                <w:sz w:val="16"/>
              </w:rPr>
              <w:t>interés ambiental</w:t>
            </w:r>
          </w:p>
        </w:tc>
        <w:tc>
          <w:tcPr>
            <w:tcW w:w="2403" w:type="dxa"/>
            <w:vMerge w:val="restart"/>
            <w:tcBorders>
              <w:top w:val="nil"/>
              <w:bottom w:val="nil"/>
            </w:tcBorders>
          </w:tcPr>
          <w:p w14:paraId="7C1B0AF3" w14:textId="77777777" w:rsidR="00575006" w:rsidRDefault="00575006">
            <w:pPr>
              <w:pStyle w:val="TableParagraph"/>
              <w:rPr>
                <w:sz w:val="18"/>
              </w:rPr>
            </w:pPr>
          </w:p>
          <w:p w14:paraId="348004EA" w14:textId="77777777" w:rsidR="00575006" w:rsidRDefault="00575006">
            <w:pPr>
              <w:pStyle w:val="TableParagraph"/>
              <w:rPr>
                <w:sz w:val="18"/>
              </w:rPr>
            </w:pPr>
          </w:p>
          <w:p w14:paraId="2E494992" w14:textId="77777777" w:rsidR="00575006" w:rsidRDefault="00575006">
            <w:pPr>
              <w:pStyle w:val="TableParagraph"/>
              <w:rPr>
                <w:sz w:val="18"/>
              </w:rPr>
            </w:pPr>
          </w:p>
          <w:p w14:paraId="4C98213B" w14:textId="77777777" w:rsidR="00575006" w:rsidRDefault="00575006">
            <w:pPr>
              <w:pStyle w:val="TableParagraph"/>
              <w:spacing w:before="5"/>
              <w:rPr>
                <w:sz w:val="19"/>
              </w:rPr>
            </w:pPr>
          </w:p>
          <w:p w14:paraId="033FC14F" w14:textId="77777777" w:rsidR="00575006" w:rsidRDefault="00000000">
            <w:pPr>
              <w:pStyle w:val="TableParagraph"/>
              <w:ind w:left="808" w:right="267" w:hanging="507"/>
              <w:rPr>
                <w:sz w:val="16"/>
              </w:rPr>
            </w:pPr>
            <w:r>
              <w:rPr>
                <w:sz w:val="16"/>
              </w:rPr>
              <w:t>370 hectáreas en proceso de</w:t>
            </w:r>
            <w:r>
              <w:rPr>
                <w:spacing w:val="-37"/>
                <w:sz w:val="16"/>
              </w:rPr>
              <w:t xml:space="preserve"> </w:t>
            </w:r>
            <w:r>
              <w:rPr>
                <w:sz w:val="16"/>
              </w:rPr>
              <w:t>restauración</w:t>
            </w:r>
          </w:p>
        </w:tc>
        <w:tc>
          <w:tcPr>
            <w:tcW w:w="2381" w:type="dxa"/>
          </w:tcPr>
          <w:p w14:paraId="3FE7A441" w14:textId="77777777" w:rsidR="00575006" w:rsidRDefault="00000000">
            <w:pPr>
              <w:pStyle w:val="TableParagraph"/>
              <w:spacing w:before="1"/>
              <w:ind w:left="68" w:right="87"/>
              <w:rPr>
                <w:sz w:val="16"/>
              </w:rPr>
            </w:pPr>
            <w:r>
              <w:rPr>
                <w:sz w:val="16"/>
              </w:rPr>
              <w:t>Caracterizar e identificar los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disturbios</w:t>
            </w:r>
            <w:r>
              <w:rPr>
                <w:spacing w:val="-7"/>
                <w:sz w:val="16"/>
              </w:rPr>
              <w:t xml:space="preserve"> </w:t>
            </w:r>
            <w:r>
              <w:rPr>
                <w:sz w:val="16"/>
              </w:rPr>
              <w:t>y</w:t>
            </w:r>
            <w:r>
              <w:rPr>
                <w:spacing w:val="-5"/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tensionantes</w:t>
            </w:r>
            <w:proofErr w:type="spellEnd"/>
            <w:r>
              <w:rPr>
                <w:sz w:val="16"/>
              </w:rPr>
              <w:t>,</w:t>
            </w:r>
            <w:r>
              <w:rPr>
                <w:spacing w:val="-7"/>
                <w:sz w:val="16"/>
              </w:rPr>
              <w:t xml:space="preserve"> </w:t>
            </w:r>
            <w:r>
              <w:rPr>
                <w:sz w:val="16"/>
              </w:rPr>
              <w:t>aspectos</w:t>
            </w:r>
            <w:r>
              <w:rPr>
                <w:spacing w:val="-37"/>
                <w:sz w:val="16"/>
              </w:rPr>
              <w:t xml:space="preserve"> </w:t>
            </w:r>
            <w:r>
              <w:rPr>
                <w:sz w:val="16"/>
              </w:rPr>
              <w:t>físico-bióticos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del</w:t>
            </w:r>
            <w:r>
              <w:rPr>
                <w:spacing w:val="-1"/>
                <w:sz w:val="16"/>
              </w:rPr>
              <w:t xml:space="preserve"> </w:t>
            </w:r>
            <w:r>
              <w:rPr>
                <w:sz w:val="16"/>
              </w:rPr>
              <w:t>área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a</w:t>
            </w:r>
          </w:p>
          <w:p w14:paraId="34952011" w14:textId="77777777" w:rsidR="00575006" w:rsidRDefault="00000000">
            <w:pPr>
              <w:pStyle w:val="TableParagraph"/>
              <w:spacing w:line="163" w:lineRule="exact"/>
              <w:ind w:left="68"/>
              <w:rPr>
                <w:sz w:val="16"/>
              </w:rPr>
            </w:pPr>
            <w:r>
              <w:rPr>
                <w:sz w:val="16"/>
              </w:rPr>
              <w:t>intervenir,</w:t>
            </w:r>
            <w:r>
              <w:rPr>
                <w:spacing w:val="-6"/>
                <w:sz w:val="16"/>
              </w:rPr>
              <w:t xml:space="preserve"> </w:t>
            </w:r>
            <w:r>
              <w:rPr>
                <w:sz w:val="16"/>
              </w:rPr>
              <w:t>aspectos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sociales</w:t>
            </w:r>
          </w:p>
        </w:tc>
        <w:tc>
          <w:tcPr>
            <w:tcW w:w="1906" w:type="dxa"/>
            <w:vMerge w:val="restart"/>
            <w:tcBorders>
              <w:top w:val="nil"/>
              <w:bottom w:val="nil"/>
            </w:tcBorders>
          </w:tcPr>
          <w:p w14:paraId="57FBFD79" w14:textId="77777777" w:rsidR="00575006" w:rsidRDefault="00575006">
            <w:pPr>
              <w:pStyle w:val="TableParagraph"/>
              <w:rPr>
                <w:sz w:val="18"/>
              </w:rPr>
            </w:pPr>
          </w:p>
          <w:p w14:paraId="7937E7DD" w14:textId="77777777" w:rsidR="00575006" w:rsidRDefault="00575006">
            <w:pPr>
              <w:pStyle w:val="TableParagraph"/>
              <w:spacing w:before="10"/>
              <w:rPr>
                <w:sz w:val="20"/>
              </w:rPr>
            </w:pPr>
          </w:p>
          <w:p w14:paraId="70C7127A" w14:textId="77777777" w:rsidR="00575006" w:rsidRDefault="00000000">
            <w:pPr>
              <w:pStyle w:val="TableParagraph"/>
              <w:spacing w:before="1"/>
              <w:ind w:left="548" w:right="81" w:hanging="438"/>
              <w:rPr>
                <w:sz w:val="16"/>
              </w:rPr>
            </w:pPr>
            <w:r>
              <w:rPr>
                <w:sz w:val="16"/>
              </w:rPr>
              <w:t>Manuales y guías técnicas</w:t>
            </w:r>
            <w:r>
              <w:rPr>
                <w:spacing w:val="-37"/>
                <w:sz w:val="16"/>
              </w:rPr>
              <w:t xml:space="preserve"> </w:t>
            </w:r>
            <w:r>
              <w:rPr>
                <w:sz w:val="16"/>
              </w:rPr>
              <w:t>y Protocolos</w:t>
            </w:r>
          </w:p>
        </w:tc>
      </w:tr>
      <w:tr w:rsidR="00575006" w14:paraId="3C85997E" w14:textId="77777777">
        <w:trPr>
          <w:trHeight w:val="919"/>
        </w:trPr>
        <w:tc>
          <w:tcPr>
            <w:tcW w:w="2089" w:type="dxa"/>
            <w:vMerge/>
            <w:tcBorders>
              <w:top w:val="nil"/>
              <w:bottom w:val="nil"/>
            </w:tcBorders>
          </w:tcPr>
          <w:p w14:paraId="0A63CBD9" w14:textId="77777777" w:rsidR="00575006" w:rsidRDefault="00575006">
            <w:pPr>
              <w:rPr>
                <w:sz w:val="2"/>
                <w:szCs w:val="2"/>
              </w:rPr>
            </w:pPr>
          </w:p>
        </w:tc>
        <w:tc>
          <w:tcPr>
            <w:tcW w:w="2403" w:type="dxa"/>
            <w:vMerge/>
            <w:tcBorders>
              <w:top w:val="nil"/>
              <w:bottom w:val="nil"/>
            </w:tcBorders>
          </w:tcPr>
          <w:p w14:paraId="318FF523" w14:textId="77777777" w:rsidR="00575006" w:rsidRDefault="00575006">
            <w:pPr>
              <w:rPr>
                <w:sz w:val="2"/>
                <w:szCs w:val="2"/>
              </w:rPr>
            </w:pPr>
          </w:p>
        </w:tc>
        <w:tc>
          <w:tcPr>
            <w:tcW w:w="2381" w:type="dxa"/>
          </w:tcPr>
          <w:p w14:paraId="7ABC071E" w14:textId="77777777" w:rsidR="00575006" w:rsidRDefault="00000000">
            <w:pPr>
              <w:pStyle w:val="TableParagraph"/>
              <w:spacing w:before="1"/>
              <w:ind w:left="68" w:right="127"/>
              <w:rPr>
                <w:sz w:val="16"/>
              </w:rPr>
            </w:pPr>
            <w:r>
              <w:rPr>
                <w:sz w:val="16"/>
              </w:rPr>
              <w:t>Elaborar los diseños según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objetivo y estrategias y técnicas a</w:t>
            </w:r>
            <w:r>
              <w:rPr>
                <w:spacing w:val="-38"/>
                <w:sz w:val="16"/>
              </w:rPr>
              <w:t xml:space="preserve"> </w:t>
            </w:r>
            <w:r>
              <w:rPr>
                <w:sz w:val="16"/>
              </w:rPr>
              <w:t>implementar</w:t>
            </w:r>
            <w:r>
              <w:rPr>
                <w:spacing w:val="-6"/>
                <w:sz w:val="16"/>
              </w:rPr>
              <w:t xml:space="preserve"> </w:t>
            </w:r>
            <w:r>
              <w:rPr>
                <w:sz w:val="16"/>
              </w:rPr>
              <w:t>para</w:t>
            </w:r>
            <w:r>
              <w:rPr>
                <w:spacing w:val="-1"/>
                <w:sz w:val="16"/>
              </w:rPr>
              <w:t xml:space="preserve"> </w:t>
            </w:r>
            <w:r>
              <w:rPr>
                <w:sz w:val="16"/>
              </w:rPr>
              <w:t>recuperación,</w:t>
            </w:r>
          </w:p>
          <w:p w14:paraId="1A6A0E13" w14:textId="77777777" w:rsidR="00575006" w:rsidRDefault="00000000">
            <w:pPr>
              <w:pStyle w:val="TableParagraph"/>
              <w:spacing w:line="182" w:lineRule="exact"/>
              <w:ind w:left="68" w:right="451"/>
              <w:rPr>
                <w:sz w:val="16"/>
              </w:rPr>
            </w:pPr>
            <w:r>
              <w:rPr>
                <w:sz w:val="16"/>
              </w:rPr>
              <w:t>rehabilitación o restauración</w:t>
            </w:r>
            <w:r>
              <w:rPr>
                <w:spacing w:val="-38"/>
                <w:sz w:val="16"/>
              </w:rPr>
              <w:t xml:space="preserve"> </w:t>
            </w:r>
            <w:r>
              <w:rPr>
                <w:sz w:val="16"/>
              </w:rPr>
              <w:t>ecológica</w:t>
            </w:r>
          </w:p>
        </w:tc>
        <w:tc>
          <w:tcPr>
            <w:tcW w:w="1906" w:type="dxa"/>
            <w:vMerge/>
            <w:tcBorders>
              <w:top w:val="nil"/>
              <w:bottom w:val="nil"/>
            </w:tcBorders>
          </w:tcPr>
          <w:p w14:paraId="71AAB243" w14:textId="77777777" w:rsidR="00575006" w:rsidRDefault="00575006">
            <w:pPr>
              <w:rPr>
                <w:sz w:val="2"/>
                <w:szCs w:val="2"/>
              </w:rPr>
            </w:pPr>
          </w:p>
        </w:tc>
      </w:tr>
      <w:tr w:rsidR="00575006" w14:paraId="78C73E49" w14:textId="77777777">
        <w:trPr>
          <w:trHeight w:val="1033"/>
        </w:trPr>
        <w:tc>
          <w:tcPr>
            <w:tcW w:w="2089" w:type="dxa"/>
            <w:tcBorders>
              <w:top w:val="nil"/>
              <w:bottom w:val="nil"/>
            </w:tcBorders>
          </w:tcPr>
          <w:p w14:paraId="6C5E5901" w14:textId="77777777" w:rsidR="00575006" w:rsidRDefault="00575006">
            <w:pPr>
              <w:pStyle w:val="TableParagraph"/>
              <w:rPr>
                <w:sz w:val="20"/>
              </w:rPr>
            </w:pPr>
          </w:p>
        </w:tc>
        <w:tc>
          <w:tcPr>
            <w:tcW w:w="2403" w:type="dxa"/>
            <w:tcBorders>
              <w:top w:val="nil"/>
              <w:bottom w:val="nil"/>
            </w:tcBorders>
          </w:tcPr>
          <w:p w14:paraId="7A895A38" w14:textId="77777777" w:rsidR="00575006" w:rsidRDefault="00575006">
            <w:pPr>
              <w:pStyle w:val="TableParagraph"/>
              <w:rPr>
                <w:sz w:val="20"/>
              </w:rPr>
            </w:pPr>
          </w:p>
        </w:tc>
        <w:tc>
          <w:tcPr>
            <w:tcW w:w="2381" w:type="dxa"/>
          </w:tcPr>
          <w:p w14:paraId="0257150D" w14:textId="77777777" w:rsidR="00575006" w:rsidRDefault="00575006">
            <w:pPr>
              <w:pStyle w:val="TableParagraph"/>
              <w:spacing w:before="2"/>
              <w:rPr>
                <w:sz w:val="21"/>
              </w:rPr>
            </w:pPr>
          </w:p>
          <w:p w14:paraId="61CF4D31" w14:textId="77777777" w:rsidR="00575006" w:rsidRDefault="00000000">
            <w:pPr>
              <w:pStyle w:val="TableParagraph"/>
              <w:ind w:left="68" w:right="255"/>
              <w:rPr>
                <w:sz w:val="16"/>
              </w:rPr>
            </w:pPr>
            <w:r>
              <w:rPr>
                <w:sz w:val="16"/>
              </w:rPr>
              <w:t>Socializar la línea base y los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diseños con los actores sociales</w:t>
            </w:r>
            <w:r>
              <w:rPr>
                <w:spacing w:val="-37"/>
                <w:sz w:val="16"/>
              </w:rPr>
              <w:t xml:space="preserve"> </w:t>
            </w:r>
            <w:r>
              <w:rPr>
                <w:sz w:val="16"/>
              </w:rPr>
              <w:t>identificados</w:t>
            </w:r>
            <w:r>
              <w:rPr>
                <w:spacing w:val="-1"/>
                <w:sz w:val="16"/>
              </w:rPr>
              <w:t xml:space="preserve"> </w:t>
            </w:r>
            <w:r>
              <w:rPr>
                <w:sz w:val="16"/>
              </w:rPr>
              <w:t>en</w:t>
            </w:r>
            <w:r>
              <w:rPr>
                <w:spacing w:val="-2"/>
                <w:sz w:val="16"/>
              </w:rPr>
              <w:t xml:space="preserve"> </w:t>
            </w:r>
            <w:r>
              <w:rPr>
                <w:sz w:val="16"/>
              </w:rPr>
              <w:t>la</w:t>
            </w:r>
            <w:r>
              <w:rPr>
                <w:spacing w:val="-2"/>
                <w:sz w:val="16"/>
              </w:rPr>
              <w:t xml:space="preserve"> </w:t>
            </w:r>
            <w:r>
              <w:rPr>
                <w:sz w:val="16"/>
              </w:rPr>
              <w:t>zona</w:t>
            </w:r>
          </w:p>
        </w:tc>
        <w:tc>
          <w:tcPr>
            <w:tcW w:w="1906" w:type="dxa"/>
            <w:tcBorders>
              <w:top w:val="nil"/>
              <w:bottom w:val="nil"/>
            </w:tcBorders>
          </w:tcPr>
          <w:p w14:paraId="68D136DA" w14:textId="77777777" w:rsidR="00575006" w:rsidRDefault="00575006">
            <w:pPr>
              <w:pStyle w:val="TableParagraph"/>
              <w:rPr>
                <w:sz w:val="18"/>
              </w:rPr>
            </w:pPr>
          </w:p>
          <w:p w14:paraId="3D32492C" w14:textId="77777777" w:rsidR="00575006" w:rsidRDefault="00575006">
            <w:pPr>
              <w:pStyle w:val="TableParagraph"/>
              <w:spacing w:before="6"/>
              <w:rPr>
                <w:sz w:val="17"/>
              </w:rPr>
            </w:pPr>
          </w:p>
          <w:p w14:paraId="4D2E001D" w14:textId="77777777" w:rsidR="00575006" w:rsidRDefault="00000000">
            <w:pPr>
              <w:pStyle w:val="TableParagraph"/>
              <w:spacing w:before="1"/>
              <w:ind w:left="111" w:right="92" w:hanging="3"/>
              <w:jc w:val="center"/>
              <w:rPr>
                <w:sz w:val="16"/>
              </w:rPr>
            </w:pPr>
            <w:r>
              <w:rPr>
                <w:sz w:val="16"/>
              </w:rPr>
              <w:t>Procedimiento de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Restauración ecológica de</w:t>
            </w:r>
            <w:r>
              <w:rPr>
                <w:spacing w:val="-37"/>
                <w:sz w:val="16"/>
              </w:rPr>
              <w:t xml:space="preserve"> </w:t>
            </w:r>
            <w:r>
              <w:rPr>
                <w:sz w:val="16"/>
              </w:rPr>
              <w:t>la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SDA</w:t>
            </w:r>
          </w:p>
        </w:tc>
      </w:tr>
      <w:tr w:rsidR="00575006" w14:paraId="0ED3F636" w14:textId="77777777">
        <w:trPr>
          <w:trHeight w:val="368"/>
        </w:trPr>
        <w:tc>
          <w:tcPr>
            <w:tcW w:w="2089" w:type="dxa"/>
            <w:tcBorders>
              <w:top w:val="nil"/>
            </w:tcBorders>
          </w:tcPr>
          <w:p w14:paraId="0EAD69FD" w14:textId="77777777" w:rsidR="00575006" w:rsidRDefault="00575006">
            <w:pPr>
              <w:pStyle w:val="TableParagraph"/>
              <w:rPr>
                <w:sz w:val="20"/>
              </w:rPr>
            </w:pPr>
          </w:p>
        </w:tc>
        <w:tc>
          <w:tcPr>
            <w:tcW w:w="2403" w:type="dxa"/>
            <w:tcBorders>
              <w:top w:val="nil"/>
            </w:tcBorders>
          </w:tcPr>
          <w:p w14:paraId="2DC7BEF1" w14:textId="77777777" w:rsidR="00575006" w:rsidRDefault="00575006">
            <w:pPr>
              <w:pStyle w:val="TableParagraph"/>
              <w:rPr>
                <w:sz w:val="20"/>
              </w:rPr>
            </w:pPr>
          </w:p>
        </w:tc>
        <w:tc>
          <w:tcPr>
            <w:tcW w:w="2381" w:type="dxa"/>
            <w:tcBorders>
              <w:bottom w:val="nil"/>
            </w:tcBorders>
          </w:tcPr>
          <w:p w14:paraId="62F4E795" w14:textId="77777777" w:rsidR="00575006" w:rsidRDefault="00000000">
            <w:pPr>
              <w:pStyle w:val="TableParagraph"/>
              <w:spacing w:line="180" w:lineRule="atLeast"/>
              <w:ind w:left="68" w:right="65"/>
              <w:rPr>
                <w:sz w:val="16"/>
              </w:rPr>
            </w:pPr>
            <w:r>
              <w:rPr>
                <w:sz w:val="16"/>
              </w:rPr>
              <w:t>Implementar estrategias y técnicas</w:t>
            </w:r>
            <w:r>
              <w:rPr>
                <w:spacing w:val="-37"/>
                <w:sz w:val="16"/>
              </w:rPr>
              <w:t xml:space="preserve"> </w:t>
            </w:r>
            <w:r>
              <w:rPr>
                <w:sz w:val="16"/>
              </w:rPr>
              <w:t>en</w:t>
            </w:r>
            <w:r>
              <w:rPr>
                <w:spacing w:val="-2"/>
                <w:sz w:val="16"/>
              </w:rPr>
              <w:t xml:space="preserve"> </w:t>
            </w:r>
            <w:r>
              <w:rPr>
                <w:sz w:val="16"/>
              </w:rPr>
              <w:t>campo.</w:t>
            </w:r>
          </w:p>
        </w:tc>
        <w:tc>
          <w:tcPr>
            <w:tcW w:w="1906" w:type="dxa"/>
            <w:tcBorders>
              <w:top w:val="nil"/>
            </w:tcBorders>
          </w:tcPr>
          <w:p w14:paraId="68653CA2" w14:textId="77777777" w:rsidR="00575006" w:rsidRDefault="00575006">
            <w:pPr>
              <w:pStyle w:val="TableParagraph"/>
              <w:rPr>
                <w:sz w:val="20"/>
              </w:rPr>
            </w:pPr>
          </w:p>
        </w:tc>
      </w:tr>
    </w:tbl>
    <w:p w14:paraId="7499238C" w14:textId="77777777" w:rsidR="00575006" w:rsidRDefault="00575006">
      <w:pPr>
        <w:rPr>
          <w:sz w:val="20"/>
        </w:rPr>
        <w:sectPr w:rsidR="00575006">
          <w:pgSz w:w="12240" w:h="15840"/>
          <w:pgMar w:top="2420" w:right="500" w:bottom="280" w:left="1580" w:header="722" w:footer="0" w:gutter="0"/>
          <w:cols w:space="720"/>
        </w:sectPr>
      </w:pPr>
    </w:p>
    <w:p w14:paraId="31F598F6" w14:textId="77777777" w:rsidR="00575006" w:rsidRDefault="00575006">
      <w:pPr>
        <w:pStyle w:val="Textoindependiente"/>
        <w:spacing w:before="2" w:after="1"/>
        <w:rPr>
          <w:sz w:val="25"/>
        </w:rPr>
      </w:pPr>
    </w:p>
    <w:tbl>
      <w:tblPr>
        <w:tblStyle w:val="TableNormal"/>
        <w:tblW w:w="0" w:type="auto"/>
        <w:tblInd w:w="557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089"/>
        <w:gridCol w:w="2403"/>
        <w:gridCol w:w="2381"/>
        <w:gridCol w:w="1906"/>
      </w:tblGrid>
      <w:tr w:rsidR="00575006" w14:paraId="4FFE9A10" w14:textId="77777777">
        <w:trPr>
          <w:trHeight w:val="527"/>
        </w:trPr>
        <w:tc>
          <w:tcPr>
            <w:tcW w:w="8779" w:type="dxa"/>
            <w:gridSpan w:val="4"/>
            <w:shd w:val="clear" w:color="auto" w:fill="538235"/>
          </w:tcPr>
          <w:p w14:paraId="35F9ECCF" w14:textId="77777777" w:rsidR="00575006" w:rsidRDefault="00000000">
            <w:pPr>
              <w:pStyle w:val="TableParagraph"/>
              <w:spacing w:before="149"/>
              <w:ind w:left="942"/>
              <w:rPr>
                <w:b/>
                <w:sz w:val="20"/>
              </w:rPr>
            </w:pPr>
            <w:r>
              <w:rPr>
                <w:b/>
                <w:color w:val="FFFFFF"/>
                <w:sz w:val="20"/>
              </w:rPr>
              <w:t>Aspectos</w:t>
            </w:r>
            <w:r>
              <w:rPr>
                <w:b/>
                <w:color w:val="FFFFFF"/>
                <w:spacing w:val="-3"/>
                <w:sz w:val="20"/>
              </w:rPr>
              <w:t xml:space="preserve"> </w:t>
            </w:r>
            <w:r>
              <w:rPr>
                <w:b/>
                <w:color w:val="FFFFFF"/>
                <w:sz w:val="20"/>
              </w:rPr>
              <w:t>Técnicos</w:t>
            </w:r>
            <w:r>
              <w:rPr>
                <w:b/>
                <w:color w:val="FFFFFF"/>
                <w:spacing w:val="-3"/>
                <w:sz w:val="20"/>
              </w:rPr>
              <w:t xml:space="preserve"> </w:t>
            </w:r>
            <w:r>
              <w:rPr>
                <w:b/>
                <w:color w:val="FFFFFF"/>
                <w:sz w:val="20"/>
              </w:rPr>
              <w:t>del</w:t>
            </w:r>
            <w:r>
              <w:rPr>
                <w:b/>
                <w:color w:val="FFFFFF"/>
                <w:spacing w:val="-2"/>
                <w:sz w:val="20"/>
              </w:rPr>
              <w:t xml:space="preserve"> </w:t>
            </w:r>
            <w:r>
              <w:rPr>
                <w:b/>
                <w:color w:val="FFFFFF"/>
                <w:sz w:val="20"/>
              </w:rPr>
              <w:t>Componente</w:t>
            </w:r>
            <w:r>
              <w:rPr>
                <w:b/>
                <w:color w:val="FFFFFF"/>
                <w:spacing w:val="-2"/>
                <w:sz w:val="20"/>
              </w:rPr>
              <w:t xml:space="preserve"> </w:t>
            </w:r>
            <w:r>
              <w:rPr>
                <w:b/>
                <w:color w:val="FFFFFF"/>
                <w:sz w:val="20"/>
              </w:rPr>
              <w:t>de</w:t>
            </w:r>
            <w:r>
              <w:rPr>
                <w:b/>
                <w:color w:val="FFFFFF"/>
                <w:spacing w:val="-1"/>
                <w:sz w:val="20"/>
              </w:rPr>
              <w:t xml:space="preserve"> </w:t>
            </w:r>
            <w:r>
              <w:rPr>
                <w:b/>
                <w:color w:val="FFFFFF"/>
                <w:sz w:val="20"/>
              </w:rPr>
              <w:t>Restauración</w:t>
            </w:r>
            <w:r>
              <w:rPr>
                <w:b/>
                <w:color w:val="FFFFFF"/>
                <w:spacing w:val="-3"/>
                <w:sz w:val="20"/>
              </w:rPr>
              <w:t xml:space="preserve"> </w:t>
            </w:r>
            <w:r>
              <w:rPr>
                <w:b/>
                <w:color w:val="FFFFFF"/>
                <w:sz w:val="20"/>
              </w:rPr>
              <w:t>Mantenimiento y</w:t>
            </w:r>
            <w:r>
              <w:rPr>
                <w:b/>
                <w:color w:val="FFFFFF"/>
                <w:spacing w:val="-1"/>
                <w:sz w:val="20"/>
              </w:rPr>
              <w:t xml:space="preserve"> </w:t>
            </w:r>
            <w:r>
              <w:rPr>
                <w:b/>
                <w:color w:val="FFFFFF"/>
                <w:sz w:val="20"/>
              </w:rPr>
              <w:t>Monitoreo</w:t>
            </w:r>
          </w:p>
        </w:tc>
      </w:tr>
      <w:tr w:rsidR="00575006" w14:paraId="42429661" w14:textId="77777777">
        <w:trPr>
          <w:trHeight w:val="894"/>
        </w:trPr>
        <w:tc>
          <w:tcPr>
            <w:tcW w:w="2089" w:type="dxa"/>
            <w:shd w:val="clear" w:color="auto" w:fill="538235"/>
          </w:tcPr>
          <w:p w14:paraId="756941FC" w14:textId="77777777" w:rsidR="00575006" w:rsidRDefault="00575006">
            <w:pPr>
              <w:pStyle w:val="TableParagraph"/>
              <w:spacing w:before="9"/>
              <w:rPr>
                <w:sz w:val="28"/>
              </w:rPr>
            </w:pPr>
          </w:p>
          <w:p w14:paraId="62154925" w14:textId="77777777" w:rsidR="00575006" w:rsidRDefault="00000000">
            <w:pPr>
              <w:pStyle w:val="TableParagraph"/>
              <w:ind w:left="799" w:right="785"/>
              <w:jc w:val="center"/>
              <w:rPr>
                <w:b/>
                <w:sz w:val="20"/>
              </w:rPr>
            </w:pPr>
            <w:r>
              <w:rPr>
                <w:b/>
                <w:color w:val="FFFFFF"/>
                <w:sz w:val="20"/>
              </w:rPr>
              <w:t>Meta</w:t>
            </w:r>
          </w:p>
        </w:tc>
        <w:tc>
          <w:tcPr>
            <w:tcW w:w="2403" w:type="dxa"/>
            <w:shd w:val="clear" w:color="auto" w:fill="538235"/>
          </w:tcPr>
          <w:p w14:paraId="65A40028" w14:textId="77777777" w:rsidR="00575006" w:rsidRDefault="00575006">
            <w:pPr>
              <w:pStyle w:val="TableParagraph"/>
              <w:spacing w:before="9"/>
              <w:rPr>
                <w:sz w:val="28"/>
              </w:rPr>
            </w:pPr>
          </w:p>
          <w:p w14:paraId="5FA6F810" w14:textId="77777777" w:rsidR="00575006" w:rsidRDefault="00000000">
            <w:pPr>
              <w:pStyle w:val="TableParagraph"/>
              <w:ind w:left="839" w:right="825"/>
              <w:jc w:val="center"/>
              <w:rPr>
                <w:b/>
                <w:sz w:val="20"/>
              </w:rPr>
            </w:pPr>
            <w:r>
              <w:rPr>
                <w:b/>
                <w:color w:val="FFFFFF"/>
                <w:sz w:val="20"/>
              </w:rPr>
              <w:t>Alcance</w:t>
            </w:r>
          </w:p>
        </w:tc>
        <w:tc>
          <w:tcPr>
            <w:tcW w:w="2381" w:type="dxa"/>
            <w:shd w:val="clear" w:color="auto" w:fill="538235"/>
          </w:tcPr>
          <w:p w14:paraId="23876F7B" w14:textId="77777777" w:rsidR="00575006" w:rsidRDefault="00575006">
            <w:pPr>
              <w:pStyle w:val="TableParagraph"/>
              <w:spacing w:before="9"/>
              <w:rPr>
                <w:sz w:val="28"/>
              </w:rPr>
            </w:pPr>
          </w:p>
          <w:p w14:paraId="1DCC8A37" w14:textId="77777777" w:rsidR="00575006" w:rsidRDefault="00000000">
            <w:pPr>
              <w:pStyle w:val="TableParagraph"/>
              <w:ind w:right="163"/>
              <w:jc w:val="right"/>
              <w:rPr>
                <w:b/>
                <w:sz w:val="20"/>
              </w:rPr>
            </w:pPr>
            <w:r>
              <w:rPr>
                <w:b/>
                <w:color w:val="FFFFFF"/>
                <w:sz w:val="20"/>
              </w:rPr>
              <w:t>Descripción</w:t>
            </w:r>
            <w:r>
              <w:rPr>
                <w:b/>
                <w:color w:val="FFFFFF"/>
                <w:spacing w:val="-3"/>
                <w:sz w:val="20"/>
              </w:rPr>
              <w:t xml:space="preserve"> </w:t>
            </w:r>
            <w:r>
              <w:rPr>
                <w:b/>
                <w:color w:val="FFFFFF"/>
                <w:sz w:val="20"/>
              </w:rPr>
              <w:t>del</w:t>
            </w:r>
            <w:r>
              <w:rPr>
                <w:b/>
                <w:color w:val="FFFFFF"/>
                <w:spacing w:val="-2"/>
                <w:sz w:val="20"/>
              </w:rPr>
              <w:t xml:space="preserve"> </w:t>
            </w:r>
            <w:r>
              <w:rPr>
                <w:b/>
                <w:color w:val="FFFFFF"/>
                <w:sz w:val="20"/>
              </w:rPr>
              <w:t>proceso</w:t>
            </w:r>
          </w:p>
        </w:tc>
        <w:tc>
          <w:tcPr>
            <w:tcW w:w="1906" w:type="dxa"/>
            <w:shd w:val="clear" w:color="auto" w:fill="538235"/>
          </w:tcPr>
          <w:p w14:paraId="4ADF333A" w14:textId="77777777" w:rsidR="00575006" w:rsidRDefault="00575006">
            <w:pPr>
              <w:pStyle w:val="TableParagraph"/>
              <w:spacing w:before="9"/>
              <w:rPr>
                <w:sz w:val="18"/>
              </w:rPr>
            </w:pPr>
          </w:p>
          <w:p w14:paraId="6FBD0A57" w14:textId="77777777" w:rsidR="00575006" w:rsidRDefault="00000000">
            <w:pPr>
              <w:pStyle w:val="TableParagraph"/>
              <w:ind w:left="145" w:right="127" w:firstLine="279"/>
              <w:rPr>
                <w:b/>
                <w:sz w:val="20"/>
              </w:rPr>
            </w:pPr>
            <w:r>
              <w:rPr>
                <w:b/>
                <w:color w:val="FFFFFF"/>
                <w:sz w:val="20"/>
              </w:rPr>
              <w:t>Documentos</w:t>
            </w:r>
            <w:r>
              <w:rPr>
                <w:b/>
                <w:color w:val="FFFFFF"/>
                <w:spacing w:val="1"/>
                <w:sz w:val="20"/>
              </w:rPr>
              <w:t xml:space="preserve"> </w:t>
            </w:r>
            <w:r>
              <w:rPr>
                <w:b/>
                <w:color w:val="FFFFFF"/>
                <w:sz w:val="20"/>
              </w:rPr>
              <w:t>técnicos</w:t>
            </w:r>
            <w:r>
              <w:rPr>
                <w:b/>
                <w:color w:val="FFFFFF"/>
                <w:spacing w:val="-9"/>
                <w:sz w:val="20"/>
              </w:rPr>
              <w:t xml:space="preserve"> </w:t>
            </w:r>
            <w:r>
              <w:rPr>
                <w:b/>
                <w:color w:val="FFFFFF"/>
                <w:sz w:val="20"/>
              </w:rPr>
              <w:t>de</w:t>
            </w:r>
            <w:r>
              <w:rPr>
                <w:b/>
                <w:color w:val="FFFFFF"/>
                <w:spacing w:val="-8"/>
                <w:sz w:val="20"/>
              </w:rPr>
              <w:t xml:space="preserve"> </w:t>
            </w:r>
            <w:r>
              <w:rPr>
                <w:b/>
                <w:color w:val="FFFFFF"/>
                <w:sz w:val="20"/>
              </w:rPr>
              <w:t>soporte</w:t>
            </w:r>
          </w:p>
        </w:tc>
      </w:tr>
      <w:tr w:rsidR="00575006" w14:paraId="4DB09644" w14:textId="77777777">
        <w:trPr>
          <w:trHeight w:val="584"/>
        </w:trPr>
        <w:tc>
          <w:tcPr>
            <w:tcW w:w="2089" w:type="dxa"/>
            <w:vMerge w:val="restart"/>
          </w:tcPr>
          <w:p w14:paraId="0F8FDAF0" w14:textId="77777777" w:rsidR="00575006" w:rsidRDefault="00575006">
            <w:pPr>
              <w:pStyle w:val="TableParagraph"/>
              <w:rPr>
                <w:sz w:val="16"/>
              </w:rPr>
            </w:pPr>
          </w:p>
        </w:tc>
        <w:tc>
          <w:tcPr>
            <w:tcW w:w="2403" w:type="dxa"/>
            <w:vMerge w:val="restart"/>
          </w:tcPr>
          <w:p w14:paraId="1CCED88B" w14:textId="77777777" w:rsidR="00575006" w:rsidRDefault="00575006">
            <w:pPr>
              <w:pStyle w:val="TableParagraph"/>
              <w:rPr>
                <w:sz w:val="16"/>
              </w:rPr>
            </w:pPr>
          </w:p>
        </w:tc>
        <w:tc>
          <w:tcPr>
            <w:tcW w:w="2381" w:type="dxa"/>
          </w:tcPr>
          <w:p w14:paraId="46561E8B" w14:textId="77777777" w:rsidR="00575006" w:rsidRDefault="00000000">
            <w:pPr>
              <w:pStyle w:val="TableParagraph"/>
              <w:spacing w:before="18"/>
              <w:ind w:left="68" w:right="678"/>
              <w:rPr>
                <w:sz w:val="16"/>
              </w:rPr>
            </w:pPr>
            <w:r>
              <w:rPr>
                <w:sz w:val="16"/>
              </w:rPr>
              <w:t>Formular el programa de</w:t>
            </w:r>
            <w:r>
              <w:rPr>
                <w:spacing w:val="-37"/>
                <w:sz w:val="16"/>
              </w:rPr>
              <w:t xml:space="preserve"> </w:t>
            </w:r>
            <w:r>
              <w:rPr>
                <w:sz w:val="16"/>
              </w:rPr>
              <w:t>evaluación,</w:t>
            </w:r>
            <w:r>
              <w:rPr>
                <w:spacing w:val="-2"/>
                <w:sz w:val="16"/>
              </w:rPr>
              <w:t xml:space="preserve"> </w:t>
            </w:r>
            <w:r>
              <w:rPr>
                <w:sz w:val="16"/>
              </w:rPr>
              <w:t>monitoreo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y</w:t>
            </w:r>
          </w:p>
          <w:p w14:paraId="70DE905C" w14:textId="77777777" w:rsidR="00575006" w:rsidRDefault="00000000">
            <w:pPr>
              <w:pStyle w:val="TableParagraph"/>
              <w:spacing w:line="179" w:lineRule="exact"/>
              <w:ind w:left="68"/>
              <w:rPr>
                <w:sz w:val="16"/>
              </w:rPr>
            </w:pPr>
            <w:r>
              <w:rPr>
                <w:sz w:val="16"/>
              </w:rPr>
              <w:t>seguimiento</w:t>
            </w:r>
          </w:p>
        </w:tc>
        <w:tc>
          <w:tcPr>
            <w:tcW w:w="1906" w:type="dxa"/>
            <w:vMerge w:val="restart"/>
          </w:tcPr>
          <w:p w14:paraId="25551FC5" w14:textId="77777777" w:rsidR="00575006" w:rsidRDefault="00575006">
            <w:pPr>
              <w:pStyle w:val="TableParagraph"/>
              <w:rPr>
                <w:sz w:val="16"/>
              </w:rPr>
            </w:pPr>
          </w:p>
        </w:tc>
      </w:tr>
      <w:tr w:rsidR="00575006" w14:paraId="7B205884" w14:textId="77777777">
        <w:trPr>
          <w:trHeight w:val="806"/>
        </w:trPr>
        <w:tc>
          <w:tcPr>
            <w:tcW w:w="2089" w:type="dxa"/>
            <w:vMerge/>
            <w:tcBorders>
              <w:top w:val="nil"/>
            </w:tcBorders>
          </w:tcPr>
          <w:p w14:paraId="0A819668" w14:textId="77777777" w:rsidR="00575006" w:rsidRDefault="00575006">
            <w:pPr>
              <w:rPr>
                <w:sz w:val="2"/>
                <w:szCs w:val="2"/>
              </w:rPr>
            </w:pPr>
          </w:p>
        </w:tc>
        <w:tc>
          <w:tcPr>
            <w:tcW w:w="2403" w:type="dxa"/>
            <w:vMerge/>
            <w:tcBorders>
              <w:top w:val="nil"/>
            </w:tcBorders>
          </w:tcPr>
          <w:p w14:paraId="2873D63F" w14:textId="77777777" w:rsidR="00575006" w:rsidRDefault="00575006">
            <w:pPr>
              <w:rPr>
                <w:sz w:val="2"/>
                <w:szCs w:val="2"/>
              </w:rPr>
            </w:pPr>
          </w:p>
        </w:tc>
        <w:tc>
          <w:tcPr>
            <w:tcW w:w="2381" w:type="dxa"/>
          </w:tcPr>
          <w:p w14:paraId="7EEEE6C8" w14:textId="77777777" w:rsidR="00575006" w:rsidRDefault="00000000">
            <w:pPr>
              <w:pStyle w:val="TableParagraph"/>
              <w:spacing w:before="37"/>
              <w:ind w:left="68" w:right="47"/>
              <w:rPr>
                <w:sz w:val="16"/>
              </w:rPr>
            </w:pPr>
            <w:r>
              <w:rPr>
                <w:sz w:val="16"/>
              </w:rPr>
              <w:t xml:space="preserve">Elaborar la </w:t>
            </w:r>
            <w:proofErr w:type="spellStart"/>
            <w:r>
              <w:rPr>
                <w:sz w:val="16"/>
              </w:rPr>
              <w:t>Geodata</w:t>
            </w:r>
            <w:proofErr w:type="spellEnd"/>
            <w:r>
              <w:rPr>
                <w:sz w:val="16"/>
              </w:rPr>
              <w:t xml:space="preserve"> Base de zonas</w:t>
            </w:r>
            <w:r>
              <w:rPr>
                <w:spacing w:val="-38"/>
                <w:sz w:val="16"/>
              </w:rPr>
              <w:t xml:space="preserve"> </w:t>
            </w:r>
            <w:r>
              <w:rPr>
                <w:sz w:val="16"/>
              </w:rPr>
              <w:t>intervenidas para la actualización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del sistema de información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geográfica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de</w:t>
            </w:r>
            <w:r>
              <w:rPr>
                <w:spacing w:val="-2"/>
                <w:sz w:val="16"/>
              </w:rPr>
              <w:t xml:space="preserve"> </w:t>
            </w:r>
            <w:r>
              <w:rPr>
                <w:sz w:val="16"/>
              </w:rPr>
              <w:t>la</w:t>
            </w:r>
            <w:r>
              <w:rPr>
                <w:spacing w:val="-2"/>
                <w:sz w:val="16"/>
              </w:rPr>
              <w:t xml:space="preserve"> </w:t>
            </w:r>
            <w:r>
              <w:rPr>
                <w:sz w:val="16"/>
              </w:rPr>
              <w:t>EEP</w:t>
            </w:r>
          </w:p>
        </w:tc>
        <w:tc>
          <w:tcPr>
            <w:tcW w:w="1906" w:type="dxa"/>
            <w:vMerge/>
            <w:tcBorders>
              <w:top w:val="nil"/>
            </w:tcBorders>
          </w:tcPr>
          <w:p w14:paraId="2E1873D4" w14:textId="77777777" w:rsidR="00575006" w:rsidRDefault="00575006">
            <w:pPr>
              <w:rPr>
                <w:sz w:val="2"/>
                <w:szCs w:val="2"/>
              </w:rPr>
            </w:pPr>
          </w:p>
        </w:tc>
      </w:tr>
      <w:tr w:rsidR="00575006" w14:paraId="23E68F7B" w14:textId="77777777">
        <w:trPr>
          <w:trHeight w:val="630"/>
        </w:trPr>
        <w:tc>
          <w:tcPr>
            <w:tcW w:w="2089" w:type="dxa"/>
            <w:vMerge/>
            <w:tcBorders>
              <w:top w:val="nil"/>
            </w:tcBorders>
          </w:tcPr>
          <w:p w14:paraId="22F0AB41" w14:textId="77777777" w:rsidR="00575006" w:rsidRDefault="00575006">
            <w:pPr>
              <w:rPr>
                <w:sz w:val="2"/>
                <w:szCs w:val="2"/>
              </w:rPr>
            </w:pPr>
          </w:p>
        </w:tc>
        <w:tc>
          <w:tcPr>
            <w:tcW w:w="2403" w:type="dxa"/>
            <w:vMerge/>
            <w:tcBorders>
              <w:top w:val="nil"/>
            </w:tcBorders>
          </w:tcPr>
          <w:p w14:paraId="05E6944A" w14:textId="77777777" w:rsidR="00575006" w:rsidRDefault="00575006">
            <w:pPr>
              <w:rPr>
                <w:sz w:val="2"/>
                <w:szCs w:val="2"/>
              </w:rPr>
            </w:pPr>
          </w:p>
        </w:tc>
        <w:tc>
          <w:tcPr>
            <w:tcW w:w="2381" w:type="dxa"/>
          </w:tcPr>
          <w:p w14:paraId="79D38CC8" w14:textId="77777777" w:rsidR="00575006" w:rsidRDefault="00000000">
            <w:pPr>
              <w:pStyle w:val="TableParagraph"/>
              <w:spacing w:before="42"/>
              <w:ind w:left="68" w:right="353"/>
              <w:rPr>
                <w:sz w:val="16"/>
              </w:rPr>
            </w:pPr>
            <w:r>
              <w:rPr>
                <w:sz w:val="16"/>
              </w:rPr>
              <w:t>Las demás especificadas en el</w:t>
            </w:r>
            <w:r>
              <w:rPr>
                <w:spacing w:val="-37"/>
                <w:sz w:val="16"/>
              </w:rPr>
              <w:t xml:space="preserve"> </w:t>
            </w:r>
            <w:r>
              <w:rPr>
                <w:sz w:val="16"/>
              </w:rPr>
              <w:t>procedimiento de Sistema de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calidad</w:t>
            </w:r>
            <w:r>
              <w:rPr>
                <w:spacing w:val="-1"/>
                <w:sz w:val="16"/>
              </w:rPr>
              <w:t xml:space="preserve"> </w:t>
            </w:r>
            <w:r>
              <w:rPr>
                <w:sz w:val="16"/>
              </w:rPr>
              <w:t>existente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para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tal</w:t>
            </w:r>
            <w:r>
              <w:rPr>
                <w:spacing w:val="-2"/>
                <w:sz w:val="16"/>
              </w:rPr>
              <w:t xml:space="preserve"> </w:t>
            </w:r>
            <w:r>
              <w:rPr>
                <w:sz w:val="16"/>
              </w:rPr>
              <w:t>fin</w:t>
            </w:r>
          </w:p>
        </w:tc>
        <w:tc>
          <w:tcPr>
            <w:tcW w:w="1906" w:type="dxa"/>
            <w:vMerge/>
            <w:tcBorders>
              <w:top w:val="nil"/>
            </w:tcBorders>
          </w:tcPr>
          <w:p w14:paraId="43CCD3CF" w14:textId="77777777" w:rsidR="00575006" w:rsidRDefault="00575006">
            <w:pPr>
              <w:rPr>
                <w:sz w:val="2"/>
                <w:szCs w:val="2"/>
              </w:rPr>
            </w:pPr>
          </w:p>
        </w:tc>
      </w:tr>
      <w:tr w:rsidR="00575006" w14:paraId="2B56527A" w14:textId="77777777">
        <w:trPr>
          <w:trHeight w:val="469"/>
        </w:trPr>
        <w:tc>
          <w:tcPr>
            <w:tcW w:w="2089" w:type="dxa"/>
            <w:tcBorders>
              <w:bottom w:val="nil"/>
            </w:tcBorders>
          </w:tcPr>
          <w:p w14:paraId="5F1B2F02" w14:textId="77777777" w:rsidR="00575006" w:rsidRDefault="00575006">
            <w:pPr>
              <w:pStyle w:val="TableParagraph"/>
              <w:rPr>
                <w:sz w:val="16"/>
              </w:rPr>
            </w:pPr>
          </w:p>
        </w:tc>
        <w:tc>
          <w:tcPr>
            <w:tcW w:w="2403" w:type="dxa"/>
            <w:tcBorders>
              <w:bottom w:val="nil"/>
            </w:tcBorders>
          </w:tcPr>
          <w:p w14:paraId="30E74AF3" w14:textId="77777777" w:rsidR="00575006" w:rsidRDefault="00575006">
            <w:pPr>
              <w:pStyle w:val="TableParagraph"/>
              <w:rPr>
                <w:sz w:val="16"/>
              </w:rPr>
            </w:pPr>
          </w:p>
        </w:tc>
        <w:tc>
          <w:tcPr>
            <w:tcW w:w="2381" w:type="dxa"/>
          </w:tcPr>
          <w:p w14:paraId="34332358" w14:textId="77777777" w:rsidR="00575006" w:rsidRDefault="00000000">
            <w:pPr>
              <w:pStyle w:val="TableParagraph"/>
              <w:spacing w:before="52"/>
              <w:ind w:left="68" w:right="415"/>
              <w:rPr>
                <w:sz w:val="16"/>
              </w:rPr>
            </w:pPr>
            <w:r>
              <w:rPr>
                <w:sz w:val="16"/>
              </w:rPr>
              <w:t>Definir metas y objetivos del</w:t>
            </w:r>
            <w:r>
              <w:rPr>
                <w:spacing w:val="-37"/>
                <w:sz w:val="16"/>
              </w:rPr>
              <w:t xml:space="preserve"> </w:t>
            </w:r>
            <w:r>
              <w:rPr>
                <w:sz w:val="16"/>
              </w:rPr>
              <w:t>Programa.</w:t>
            </w:r>
          </w:p>
        </w:tc>
        <w:tc>
          <w:tcPr>
            <w:tcW w:w="1906" w:type="dxa"/>
            <w:tcBorders>
              <w:bottom w:val="nil"/>
            </w:tcBorders>
          </w:tcPr>
          <w:p w14:paraId="28DFC35B" w14:textId="77777777" w:rsidR="00575006" w:rsidRDefault="00575006">
            <w:pPr>
              <w:pStyle w:val="TableParagraph"/>
              <w:rPr>
                <w:sz w:val="16"/>
              </w:rPr>
            </w:pPr>
          </w:p>
        </w:tc>
      </w:tr>
      <w:tr w:rsidR="00575006" w14:paraId="704AB913" w14:textId="77777777">
        <w:trPr>
          <w:trHeight w:val="584"/>
        </w:trPr>
        <w:tc>
          <w:tcPr>
            <w:tcW w:w="2089" w:type="dxa"/>
            <w:vMerge w:val="restart"/>
            <w:tcBorders>
              <w:top w:val="nil"/>
              <w:bottom w:val="nil"/>
            </w:tcBorders>
          </w:tcPr>
          <w:p w14:paraId="29A6D2AF" w14:textId="77777777" w:rsidR="00575006" w:rsidRDefault="00575006">
            <w:pPr>
              <w:pStyle w:val="TableParagraph"/>
              <w:rPr>
                <w:sz w:val="18"/>
              </w:rPr>
            </w:pPr>
          </w:p>
          <w:p w14:paraId="7FED5E89" w14:textId="77777777" w:rsidR="00575006" w:rsidRDefault="00575006">
            <w:pPr>
              <w:pStyle w:val="TableParagraph"/>
              <w:rPr>
                <w:sz w:val="18"/>
              </w:rPr>
            </w:pPr>
          </w:p>
          <w:p w14:paraId="50509B3D" w14:textId="77777777" w:rsidR="00575006" w:rsidRDefault="00575006">
            <w:pPr>
              <w:pStyle w:val="TableParagraph"/>
              <w:rPr>
                <w:sz w:val="18"/>
              </w:rPr>
            </w:pPr>
          </w:p>
          <w:p w14:paraId="3F605B89" w14:textId="77777777" w:rsidR="00575006" w:rsidRDefault="00575006">
            <w:pPr>
              <w:pStyle w:val="TableParagraph"/>
              <w:rPr>
                <w:sz w:val="18"/>
              </w:rPr>
            </w:pPr>
          </w:p>
          <w:p w14:paraId="6EA47195" w14:textId="77777777" w:rsidR="00575006" w:rsidRDefault="00575006">
            <w:pPr>
              <w:pStyle w:val="TableParagraph"/>
              <w:rPr>
                <w:sz w:val="18"/>
              </w:rPr>
            </w:pPr>
          </w:p>
          <w:p w14:paraId="35A640AA" w14:textId="77777777" w:rsidR="00575006" w:rsidRDefault="00000000">
            <w:pPr>
              <w:pStyle w:val="TableParagraph"/>
              <w:spacing w:before="113"/>
              <w:ind w:left="110" w:right="92" w:hanging="3"/>
              <w:jc w:val="center"/>
              <w:rPr>
                <w:sz w:val="16"/>
              </w:rPr>
            </w:pPr>
            <w:r>
              <w:rPr>
                <w:sz w:val="16"/>
              </w:rPr>
              <w:t>Mantenimiento de áreas en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proceso de restauración,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rehabilitación</w:t>
            </w:r>
            <w:r>
              <w:rPr>
                <w:spacing w:val="-7"/>
                <w:sz w:val="16"/>
              </w:rPr>
              <w:t xml:space="preserve"> </w:t>
            </w:r>
            <w:r>
              <w:rPr>
                <w:sz w:val="16"/>
              </w:rPr>
              <w:t>o</w:t>
            </w:r>
            <w:r>
              <w:rPr>
                <w:spacing w:val="-7"/>
                <w:sz w:val="16"/>
              </w:rPr>
              <w:t xml:space="preserve"> </w:t>
            </w:r>
            <w:r>
              <w:rPr>
                <w:sz w:val="16"/>
              </w:rPr>
              <w:t>recuperación</w:t>
            </w:r>
            <w:r>
              <w:rPr>
                <w:spacing w:val="-37"/>
                <w:sz w:val="16"/>
              </w:rPr>
              <w:t xml:space="preserve"> </w:t>
            </w:r>
            <w:r>
              <w:rPr>
                <w:sz w:val="16"/>
              </w:rPr>
              <w:t>en</w:t>
            </w:r>
            <w:r>
              <w:rPr>
                <w:spacing w:val="39"/>
                <w:sz w:val="16"/>
              </w:rPr>
              <w:t xml:space="preserve"> </w:t>
            </w:r>
            <w:r>
              <w:rPr>
                <w:sz w:val="16"/>
              </w:rPr>
              <w:t>590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Ha</w:t>
            </w:r>
          </w:p>
        </w:tc>
        <w:tc>
          <w:tcPr>
            <w:tcW w:w="2403" w:type="dxa"/>
            <w:vMerge w:val="restart"/>
            <w:tcBorders>
              <w:top w:val="nil"/>
              <w:bottom w:val="nil"/>
            </w:tcBorders>
          </w:tcPr>
          <w:p w14:paraId="460B8403" w14:textId="77777777" w:rsidR="00575006" w:rsidRDefault="00575006">
            <w:pPr>
              <w:pStyle w:val="TableParagraph"/>
              <w:rPr>
                <w:sz w:val="18"/>
              </w:rPr>
            </w:pPr>
          </w:p>
          <w:p w14:paraId="42D44127" w14:textId="77777777" w:rsidR="00575006" w:rsidRDefault="00575006">
            <w:pPr>
              <w:pStyle w:val="TableParagraph"/>
              <w:rPr>
                <w:sz w:val="18"/>
              </w:rPr>
            </w:pPr>
          </w:p>
          <w:p w14:paraId="63D45BBE" w14:textId="77777777" w:rsidR="00575006" w:rsidRDefault="00575006">
            <w:pPr>
              <w:pStyle w:val="TableParagraph"/>
              <w:rPr>
                <w:sz w:val="18"/>
              </w:rPr>
            </w:pPr>
          </w:p>
          <w:p w14:paraId="64D07B69" w14:textId="77777777" w:rsidR="00575006" w:rsidRDefault="00575006">
            <w:pPr>
              <w:pStyle w:val="TableParagraph"/>
              <w:rPr>
                <w:sz w:val="18"/>
              </w:rPr>
            </w:pPr>
          </w:p>
          <w:p w14:paraId="2D1B60DC" w14:textId="77777777" w:rsidR="00575006" w:rsidRDefault="00575006">
            <w:pPr>
              <w:pStyle w:val="TableParagraph"/>
              <w:spacing w:before="11"/>
              <w:rPr>
                <w:sz w:val="19"/>
              </w:rPr>
            </w:pPr>
          </w:p>
          <w:p w14:paraId="0E5F991D" w14:textId="77777777" w:rsidR="00575006" w:rsidRDefault="00000000">
            <w:pPr>
              <w:pStyle w:val="TableParagraph"/>
              <w:ind w:left="152" w:right="135" w:hanging="3"/>
              <w:jc w:val="center"/>
              <w:rPr>
                <w:sz w:val="16"/>
              </w:rPr>
            </w:pPr>
            <w:r>
              <w:rPr>
                <w:sz w:val="16"/>
              </w:rPr>
              <w:t>Formular e implementar un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programa de evaluación,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seguimiento y monitoreo de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restauración y mantenimiento de</w:t>
            </w:r>
            <w:r>
              <w:rPr>
                <w:spacing w:val="-37"/>
                <w:sz w:val="16"/>
              </w:rPr>
              <w:t xml:space="preserve"> </w:t>
            </w:r>
            <w:r>
              <w:rPr>
                <w:sz w:val="16"/>
              </w:rPr>
              <w:t>procesos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de restauración</w:t>
            </w:r>
          </w:p>
        </w:tc>
        <w:tc>
          <w:tcPr>
            <w:tcW w:w="2381" w:type="dxa"/>
          </w:tcPr>
          <w:p w14:paraId="0481A210" w14:textId="77777777" w:rsidR="00575006" w:rsidRDefault="00000000">
            <w:pPr>
              <w:pStyle w:val="TableParagraph"/>
              <w:spacing w:before="18"/>
              <w:ind w:left="68"/>
              <w:rPr>
                <w:sz w:val="16"/>
              </w:rPr>
            </w:pPr>
            <w:r>
              <w:rPr>
                <w:sz w:val="16"/>
              </w:rPr>
              <w:t>Desarrollar</w:t>
            </w:r>
            <w:r>
              <w:rPr>
                <w:spacing w:val="-6"/>
                <w:sz w:val="16"/>
              </w:rPr>
              <w:t xml:space="preserve"> </w:t>
            </w:r>
            <w:r>
              <w:rPr>
                <w:sz w:val="16"/>
              </w:rPr>
              <w:t>un</w:t>
            </w:r>
            <w:r>
              <w:rPr>
                <w:spacing w:val="-2"/>
                <w:sz w:val="16"/>
              </w:rPr>
              <w:t xml:space="preserve"> </w:t>
            </w:r>
            <w:r>
              <w:rPr>
                <w:sz w:val="16"/>
              </w:rPr>
              <w:t>modelo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conceptual</w:t>
            </w:r>
          </w:p>
          <w:p w14:paraId="7C32FFF3" w14:textId="77777777" w:rsidR="00575006" w:rsidRDefault="00000000">
            <w:pPr>
              <w:pStyle w:val="TableParagraph"/>
              <w:spacing w:line="182" w:lineRule="exact"/>
              <w:ind w:left="68" w:right="96"/>
              <w:rPr>
                <w:sz w:val="16"/>
              </w:rPr>
            </w:pPr>
            <w:r>
              <w:rPr>
                <w:sz w:val="16"/>
              </w:rPr>
              <w:t>de acuerdo a las condiciones de la</w:t>
            </w:r>
            <w:r>
              <w:rPr>
                <w:spacing w:val="-38"/>
                <w:sz w:val="16"/>
              </w:rPr>
              <w:t xml:space="preserve"> </w:t>
            </w:r>
            <w:r>
              <w:rPr>
                <w:sz w:val="16"/>
              </w:rPr>
              <w:t>escala</w:t>
            </w:r>
            <w:r>
              <w:rPr>
                <w:spacing w:val="-2"/>
                <w:sz w:val="16"/>
              </w:rPr>
              <w:t xml:space="preserve"> </w:t>
            </w:r>
            <w:r>
              <w:rPr>
                <w:sz w:val="16"/>
              </w:rPr>
              <w:t>espacial</w:t>
            </w:r>
            <w:r>
              <w:rPr>
                <w:spacing w:val="-2"/>
                <w:sz w:val="16"/>
              </w:rPr>
              <w:t xml:space="preserve"> </w:t>
            </w:r>
            <w:r>
              <w:rPr>
                <w:sz w:val="16"/>
              </w:rPr>
              <w:t>definida</w:t>
            </w:r>
            <w:r>
              <w:rPr>
                <w:spacing w:val="-2"/>
                <w:sz w:val="16"/>
              </w:rPr>
              <w:t xml:space="preserve"> </w:t>
            </w:r>
            <w:r>
              <w:rPr>
                <w:sz w:val="16"/>
              </w:rPr>
              <w:t>por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el</w:t>
            </w:r>
          </w:p>
        </w:tc>
        <w:tc>
          <w:tcPr>
            <w:tcW w:w="1906" w:type="dxa"/>
            <w:vMerge w:val="restart"/>
            <w:tcBorders>
              <w:top w:val="nil"/>
              <w:bottom w:val="nil"/>
            </w:tcBorders>
          </w:tcPr>
          <w:p w14:paraId="4B91F9B3" w14:textId="77777777" w:rsidR="00575006" w:rsidRDefault="00575006">
            <w:pPr>
              <w:pStyle w:val="TableParagraph"/>
              <w:rPr>
                <w:sz w:val="18"/>
              </w:rPr>
            </w:pPr>
          </w:p>
          <w:p w14:paraId="3A251B93" w14:textId="77777777" w:rsidR="00575006" w:rsidRDefault="00575006">
            <w:pPr>
              <w:pStyle w:val="TableParagraph"/>
              <w:spacing w:before="10"/>
              <w:rPr>
                <w:sz w:val="25"/>
              </w:rPr>
            </w:pPr>
          </w:p>
          <w:p w14:paraId="3C9F9E2F" w14:textId="77777777" w:rsidR="00575006" w:rsidRDefault="00000000">
            <w:pPr>
              <w:pStyle w:val="TableParagraph"/>
              <w:spacing w:before="1"/>
              <w:ind w:left="193" w:right="175" w:firstLine="1"/>
              <w:jc w:val="center"/>
              <w:rPr>
                <w:sz w:val="16"/>
              </w:rPr>
            </w:pPr>
            <w:r>
              <w:rPr>
                <w:sz w:val="16"/>
              </w:rPr>
              <w:t>Plan Nacional de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Restauración</w:t>
            </w:r>
            <w:r>
              <w:rPr>
                <w:spacing w:val="-9"/>
                <w:sz w:val="16"/>
              </w:rPr>
              <w:t xml:space="preserve"> </w:t>
            </w:r>
            <w:r>
              <w:rPr>
                <w:sz w:val="16"/>
              </w:rPr>
              <w:t>Ecológica</w:t>
            </w:r>
          </w:p>
          <w:p w14:paraId="52844B5D" w14:textId="77777777" w:rsidR="00575006" w:rsidRDefault="00575006">
            <w:pPr>
              <w:pStyle w:val="TableParagraph"/>
              <w:rPr>
                <w:sz w:val="18"/>
              </w:rPr>
            </w:pPr>
          </w:p>
          <w:p w14:paraId="384C03E8" w14:textId="77777777" w:rsidR="00575006" w:rsidRDefault="00575006">
            <w:pPr>
              <w:pStyle w:val="TableParagraph"/>
              <w:rPr>
                <w:sz w:val="18"/>
              </w:rPr>
            </w:pPr>
          </w:p>
          <w:p w14:paraId="573E9BF1" w14:textId="77777777" w:rsidR="00575006" w:rsidRDefault="00575006">
            <w:pPr>
              <w:pStyle w:val="TableParagraph"/>
              <w:rPr>
                <w:sz w:val="18"/>
              </w:rPr>
            </w:pPr>
          </w:p>
          <w:p w14:paraId="17F16364" w14:textId="77777777" w:rsidR="00575006" w:rsidRDefault="00000000">
            <w:pPr>
              <w:pStyle w:val="TableParagraph"/>
              <w:spacing w:before="115"/>
              <w:ind w:left="106" w:right="86" w:hanging="2"/>
              <w:jc w:val="center"/>
              <w:rPr>
                <w:sz w:val="16"/>
              </w:rPr>
            </w:pPr>
            <w:r>
              <w:rPr>
                <w:sz w:val="16"/>
              </w:rPr>
              <w:t>Guía técnica para la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formulación de programas</w:t>
            </w:r>
            <w:r>
              <w:rPr>
                <w:spacing w:val="-37"/>
                <w:sz w:val="16"/>
              </w:rPr>
              <w:t xml:space="preserve"> </w:t>
            </w:r>
            <w:r>
              <w:rPr>
                <w:sz w:val="16"/>
              </w:rPr>
              <w:t>de restauración,</w:t>
            </w:r>
          </w:p>
          <w:p w14:paraId="227EA9F4" w14:textId="77777777" w:rsidR="00575006" w:rsidRDefault="00000000">
            <w:pPr>
              <w:pStyle w:val="TableParagraph"/>
              <w:spacing w:line="182" w:lineRule="exact"/>
              <w:ind w:left="111" w:right="89"/>
              <w:jc w:val="center"/>
              <w:rPr>
                <w:sz w:val="16"/>
              </w:rPr>
            </w:pPr>
            <w:r>
              <w:rPr>
                <w:sz w:val="16"/>
              </w:rPr>
              <w:t>rehabilitación de áreas</w:t>
            </w:r>
            <w:r>
              <w:rPr>
                <w:spacing w:val="-37"/>
                <w:sz w:val="16"/>
              </w:rPr>
              <w:t xml:space="preserve"> </w:t>
            </w:r>
            <w:r>
              <w:rPr>
                <w:sz w:val="16"/>
              </w:rPr>
              <w:t>degradadas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de</w:t>
            </w:r>
            <w:r>
              <w:rPr>
                <w:spacing w:val="-1"/>
                <w:sz w:val="16"/>
              </w:rPr>
              <w:t xml:space="preserve"> </w:t>
            </w:r>
            <w:r>
              <w:rPr>
                <w:sz w:val="16"/>
              </w:rPr>
              <w:t>la</w:t>
            </w:r>
            <w:r>
              <w:rPr>
                <w:spacing w:val="-1"/>
                <w:sz w:val="16"/>
              </w:rPr>
              <w:t xml:space="preserve"> </w:t>
            </w:r>
            <w:r>
              <w:rPr>
                <w:sz w:val="16"/>
              </w:rPr>
              <w:t>SDA</w:t>
            </w:r>
          </w:p>
        </w:tc>
      </w:tr>
      <w:tr w:rsidR="00575006" w14:paraId="65B8F2F1" w14:textId="77777777">
        <w:trPr>
          <w:trHeight w:val="469"/>
        </w:trPr>
        <w:tc>
          <w:tcPr>
            <w:tcW w:w="2089" w:type="dxa"/>
            <w:vMerge/>
            <w:tcBorders>
              <w:top w:val="nil"/>
              <w:bottom w:val="nil"/>
            </w:tcBorders>
          </w:tcPr>
          <w:p w14:paraId="7DAAFA05" w14:textId="77777777" w:rsidR="00575006" w:rsidRDefault="00575006">
            <w:pPr>
              <w:rPr>
                <w:sz w:val="2"/>
                <w:szCs w:val="2"/>
              </w:rPr>
            </w:pPr>
          </w:p>
        </w:tc>
        <w:tc>
          <w:tcPr>
            <w:tcW w:w="2403" w:type="dxa"/>
            <w:vMerge/>
            <w:tcBorders>
              <w:top w:val="nil"/>
              <w:bottom w:val="nil"/>
            </w:tcBorders>
          </w:tcPr>
          <w:p w14:paraId="23469637" w14:textId="77777777" w:rsidR="00575006" w:rsidRDefault="00575006">
            <w:pPr>
              <w:rPr>
                <w:sz w:val="2"/>
                <w:szCs w:val="2"/>
              </w:rPr>
            </w:pPr>
          </w:p>
        </w:tc>
        <w:tc>
          <w:tcPr>
            <w:tcW w:w="2381" w:type="dxa"/>
          </w:tcPr>
          <w:p w14:paraId="65FD9452" w14:textId="77777777" w:rsidR="00575006" w:rsidRDefault="00000000">
            <w:pPr>
              <w:pStyle w:val="TableParagraph"/>
              <w:spacing w:before="52"/>
              <w:ind w:left="68" w:right="691"/>
              <w:rPr>
                <w:sz w:val="16"/>
              </w:rPr>
            </w:pPr>
            <w:r>
              <w:rPr>
                <w:sz w:val="16"/>
              </w:rPr>
              <w:t>Proyecto de restauración</w:t>
            </w:r>
            <w:r>
              <w:rPr>
                <w:spacing w:val="-38"/>
                <w:sz w:val="16"/>
              </w:rPr>
              <w:t xml:space="preserve"> </w:t>
            </w:r>
            <w:r>
              <w:rPr>
                <w:sz w:val="16"/>
              </w:rPr>
              <w:t>ecológica.</w:t>
            </w:r>
          </w:p>
        </w:tc>
        <w:tc>
          <w:tcPr>
            <w:tcW w:w="1906" w:type="dxa"/>
            <w:vMerge/>
            <w:tcBorders>
              <w:top w:val="nil"/>
              <w:bottom w:val="nil"/>
            </w:tcBorders>
          </w:tcPr>
          <w:p w14:paraId="4C2FED8C" w14:textId="77777777" w:rsidR="00575006" w:rsidRDefault="00575006">
            <w:pPr>
              <w:rPr>
                <w:sz w:val="2"/>
                <w:szCs w:val="2"/>
              </w:rPr>
            </w:pPr>
          </w:p>
        </w:tc>
      </w:tr>
      <w:tr w:rsidR="00575006" w14:paraId="2A323B79" w14:textId="77777777">
        <w:trPr>
          <w:trHeight w:val="469"/>
        </w:trPr>
        <w:tc>
          <w:tcPr>
            <w:tcW w:w="2089" w:type="dxa"/>
            <w:vMerge/>
            <w:tcBorders>
              <w:top w:val="nil"/>
              <w:bottom w:val="nil"/>
            </w:tcBorders>
          </w:tcPr>
          <w:p w14:paraId="034CF4A7" w14:textId="77777777" w:rsidR="00575006" w:rsidRDefault="00575006">
            <w:pPr>
              <w:rPr>
                <w:sz w:val="2"/>
                <w:szCs w:val="2"/>
              </w:rPr>
            </w:pPr>
          </w:p>
        </w:tc>
        <w:tc>
          <w:tcPr>
            <w:tcW w:w="2403" w:type="dxa"/>
            <w:vMerge/>
            <w:tcBorders>
              <w:top w:val="nil"/>
              <w:bottom w:val="nil"/>
            </w:tcBorders>
          </w:tcPr>
          <w:p w14:paraId="3A5249C4" w14:textId="77777777" w:rsidR="00575006" w:rsidRDefault="00575006">
            <w:pPr>
              <w:rPr>
                <w:sz w:val="2"/>
                <w:szCs w:val="2"/>
              </w:rPr>
            </w:pPr>
          </w:p>
        </w:tc>
        <w:tc>
          <w:tcPr>
            <w:tcW w:w="2381" w:type="dxa"/>
          </w:tcPr>
          <w:p w14:paraId="01E4A64C" w14:textId="77777777" w:rsidR="00575006" w:rsidRDefault="00000000">
            <w:pPr>
              <w:pStyle w:val="TableParagraph"/>
              <w:spacing w:before="145"/>
              <w:ind w:right="176"/>
              <w:jc w:val="right"/>
              <w:rPr>
                <w:sz w:val="16"/>
              </w:rPr>
            </w:pPr>
            <w:r>
              <w:rPr>
                <w:sz w:val="16"/>
              </w:rPr>
              <w:t>Elegir</w:t>
            </w:r>
            <w:r>
              <w:rPr>
                <w:spacing w:val="-6"/>
                <w:sz w:val="16"/>
              </w:rPr>
              <w:t xml:space="preserve"> </w:t>
            </w:r>
            <w:r>
              <w:rPr>
                <w:sz w:val="16"/>
              </w:rPr>
              <w:t>criterios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de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cumplimiento.</w:t>
            </w:r>
          </w:p>
        </w:tc>
        <w:tc>
          <w:tcPr>
            <w:tcW w:w="1906" w:type="dxa"/>
            <w:vMerge/>
            <w:tcBorders>
              <w:top w:val="nil"/>
              <w:bottom w:val="nil"/>
            </w:tcBorders>
          </w:tcPr>
          <w:p w14:paraId="3BCC5DAB" w14:textId="77777777" w:rsidR="00575006" w:rsidRDefault="00575006">
            <w:pPr>
              <w:rPr>
                <w:sz w:val="2"/>
                <w:szCs w:val="2"/>
              </w:rPr>
            </w:pPr>
          </w:p>
        </w:tc>
      </w:tr>
      <w:tr w:rsidR="00575006" w14:paraId="7B34BE62" w14:textId="77777777">
        <w:trPr>
          <w:trHeight w:val="470"/>
        </w:trPr>
        <w:tc>
          <w:tcPr>
            <w:tcW w:w="2089" w:type="dxa"/>
            <w:vMerge/>
            <w:tcBorders>
              <w:top w:val="nil"/>
              <w:bottom w:val="nil"/>
            </w:tcBorders>
          </w:tcPr>
          <w:p w14:paraId="64204CF9" w14:textId="77777777" w:rsidR="00575006" w:rsidRDefault="00575006">
            <w:pPr>
              <w:rPr>
                <w:sz w:val="2"/>
                <w:szCs w:val="2"/>
              </w:rPr>
            </w:pPr>
          </w:p>
        </w:tc>
        <w:tc>
          <w:tcPr>
            <w:tcW w:w="2403" w:type="dxa"/>
            <w:vMerge/>
            <w:tcBorders>
              <w:top w:val="nil"/>
              <w:bottom w:val="nil"/>
            </w:tcBorders>
          </w:tcPr>
          <w:p w14:paraId="4635D941" w14:textId="77777777" w:rsidR="00575006" w:rsidRDefault="00575006">
            <w:pPr>
              <w:rPr>
                <w:sz w:val="2"/>
                <w:szCs w:val="2"/>
              </w:rPr>
            </w:pPr>
          </w:p>
        </w:tc>
        <w:tc>
          <w:tcPr>
            <w:tcW w:w="2381" w:type="dxa"/>
          </w:tcPr>
          <w:p w14:paraId="1ADC6290" w14:textId="77777777" w:rsidR="00575006" w:rsidRDefault="00000000">
            <w:pPr>
              <w:pStyle w:val="TableParagraph"/>
              <w:spacing w:before="52"/>
              <w:ind w:left="68" w:right="202"/>
              <w:rPr>
                <w:sz w:val="16"/>
              </w:rPr>
            </w:pPr>
            <w:r>
              <w:rPr>
                <w:sz w:val="16"/>
              </w:rPr>
              <w:t>Elegir los parámetros y métodos</w:t>
            </w:r>
            <w:r>
              <w:rPr>
                <w:spacing w:val="-37"/>
                <w:sz w:val="16"/>
              </w:rPr>
              <w:t xml:space="preserve"> </w:t>
            </w:r>
            <w:r>
              <w:rPr>
                <w:sz w:val="16"/>
              </w:rPr>
              <w:t>del Programa.</w:t>
            </w:r>
          </w:p>
        </w:tc>
        <w:tc>
          <w:tcPr>
            <w:tcW w:w="1906" w:type="dxa"/>
            <w:vMerge/>
            <w:tcBorders>
              <w:top w:val="nil"/>
              <w:bottom w:val="nil"/>
            </w:tcBorders>
          </w:tcPr>
          <w:p w14:paraId="13BE00E3" w14:textId="77777777" w:rsidR="00575006" w:rsidRDefault="00575006">
            <w:pPr>
              <w:rPr>
                <w:sz w:val="2"/>
                <w:szCs w:val="2"/>
              </w:rPr>
            </w:pPr>
          </w:p>
        </w:tc>
      </w:tr>
      <w:tr w:rsidR="00575006" w14:paraId="2D6D74E4" w14:textId="77777777">
        <w:trPr>
          <w:trHeight w:val="467"/>
        </w:trPr>
        <w:tc>
          <w:tcPr>
            <w:tcW w:w="2089" w:type="dxa"/>
            <w:vMerge/>
            <w:tcBorders>
              <w:top w:val="nil"/>
              <w:bottom w:val="nil"/>
            </w:tcBorders>
          </w:tcPr>
          <w:p w14:paraId="31789F1A" w14:textId="77777777" w:rsidR="00575006" w:rsidRDefault="00575006">
            <w:pPr>
              <w:rPr>
                <w:sz w:val="2"/>
                <w:szCs w:val="2"/>
              </w:rPr>
            </w:pPr>
          </w:p>
        </w:tc>
        <w:tc>
          <w:tcPr>
            <w:tcW w:w="2403" w:type="dxa"/>
            <w:vMerge/>
            <w:tcBorders>
              <w:top w:val="nil"/>
              <w:bottom w:val="nil"/>
            </w:tcBorders>
          </w:tcPr>
          <w:p w14:paraId="7B7C78B1" w14:textId="77777777" w:rsidR="00575006" w:rsidRDefault="00575006">
            <w:pPr>
              <w:rPr>
                <w:sz w:val="2"/>
                <w:szCs w:val="2"/>
              </w:rPr>
            </w:pPr>
          </w:p>
        </w:tc>
        <w:tc>
          <w:tcPr>
            <w:tcW w:w="2381" w:type="dxa"/>
          </w:tcPr>
          <w:p w14:paraId="712F0CBE" w14:textId="77777777" w:rsidR="00575006" w:rsidRDefault="00000000">
            <w:pPr>
              <w:pStyle w:val="TableParagraph"/>
              <w:spacing w:before="143"/>
              <w:ind w:right="188"/>
              <w:jc w:val="right"/>
              <w:rPr>
                <w:sz w:val="16"/>
              </w:rPr>
            </w:pPr>
            <w:r>
              <w:rPr>
                <w:sz w:val="16"/>
              </w:rPr>
              <w:t>Estimar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los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costos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del</w:t>
            </w:r>
            <w:r>
              <w:rPr>
                <w:spacing w:val="-1"/>
                <w:sz w:val="16"/>
              </w:rPr>
              <w:t xml:space="preserve"> </w:t>
            </w:r>
            <w:r>
              <w:rPr>
                <w:sz w:val="16"/>
              </w:rPr>
              <w:t>Programa.</w:t>
            </w:r>
          </w:p>
        </w:tc>
        <w:tc>
          <w:tcPr>
            <w:tcW w:w="1906" w:type="dxa"/>
            <w:vMerge/>
            <w:tcBorders>
              <w:top w:val="nil"/>
              <w:bottom w:val="nil"/>
            </w:tcBorders>
          </w:tcPr>
          <w:p w14:paraId="3508CB56" w14:textId="77777777" w:rsidR="00575006" w:rsidRDefault="00575006">
            <w:pPr>
              <w:rPr>
                <w:sz w:val="2"/>
                <w:szCs w:val="2"/>
              </w:rPr>
            </w:pPr>
          </w:p>
        </w:tc>
      </w:tr>
      <w:tr w:rsidR="00575006" w14:paraId="57C4296D" w14:textId="77777777">
        <w:trPr>
          <w:trHeight w:val="469"/>
        </w:trPr>
        <w:tc>
          <w:tcPr>
            <w:tcW w:w="2089" w:type="dxa"/>
            <w:tcBorders>
              <w:top w:val="nil"/>
              <w:bottom w:val="nil"/>
            </w:tcBorders>
          </w:tcPr>
          <w:p w14:paraId="5B2A0FB7" w14:textId="77777777" w:rsidR="00575006" w:rsidRDefault="00575006">
            <w:pPr>
              <w:pStyle w:val="TableParagraph"/>
              <w:rPr>
                <w:sz w:val="16"/>
              </w:rPr>
            </w:pPr>
          </w:p>
        </w:tc>
        <w:tc>
          <w:tcPr>
            <w:tcW w:w="2403" w:type="dxa"/>
            <w:tcBorders>
              <w:top w:val="nil"/>
              <w:bottom w:val="nil"/>
            </w:tcBorders>
          </w:tcPr>
          <w:p w14:paraId="77A9C4DB" w14:textId="77777777" w:rsidR="00575006" w:rsidRDefault="00575006">
            <w:pPr>
              <w:pStyle w:val="TableParagraph"/>
              <w:rPr>
                <w:sz w:val="16"/>
              </w:rPr>
            </w:pPr>
          </w:p>
        </w:tc>
        <w:tc>
          <w:tcPr>
            <w:tcW w:w="2381" w:type="dxa"/>
          </w:tcPr>
          <w:p w14:paraId="46F1FC8B" w14:textId="77777777" w:rsidR="00575006" w:rsidRDefault="00000000">
            <w:pPr>
              <w:pStyle w:val="TableParagraph"/>
              <w:spacing w:before="52"/>
              <w:ind w:left="68" w:right="269"/>
              <w:rPr>
                <w:sz w:val="16"/>
              </w:rPr>
            </w:pPr>
            <w:r>
              <w:rPr>
                <w:sz w:val="16"/>
              </w:rPr>
              <w:t>Categorizar los tipos de datos a</w:t>
            </w:r>
            <w:r>
              <w:rPr>
                <w:spacing w:val="-38"/>
                <w:sz w:val="16"/>
              </w:rPr>
              <w:t xml:space="preserve"> </w:t>
            </w:r>
            <w:r>
              <w:rPr>
                <w:sz w:val="16"/>
              </w:rPr>
              <w:t>registrar.</w:t>
            </w:r>
          </w:p>
        </w:tc>
        <w:tc>
          <w:tcPr>
            <w:tcW w:w="1906" w:type="dxa"/>
            <w:tcBorders>
              <w:top w:val="nil"/>
              <w:bottom w:val="nil"/>
            </w:tcBorders>
          </w:tcPr>
          <w:p w14:paraId="4C724B6B" w14:textId="77777777" w:rsidR="00575006" w:rsidRDefault="00575006">
            <w:pPr>
              <w:pStyle w:val="TableParagraph"/>
              <w:rPr>
                <w:sz w:val="16"/>
              </w:rPr>
            </w:pPr>
          </w:p>
        </w:tc>
      </w:tr>
      <w:tr w:rsidR="00575006" w14:paraId="6789BE02" w14:textId="77777777">
        <w:trPr>
          <w:trHeight w:val="469"/>
        </w:trPr>
        <w:tc>
          <w:tcPr>
            <w:tcW w:w="2089" w:type="dxa"/>
            <w:tcBorders>
              <w:top w:val="nil"/>
            </w:tcBorders>
          </w:tcPr>
          <w:p w14:paraId="1B762779" w14:textId="77777777" w:rsidR="00575006" w:rsidRDefault="00575006">
            <w:pPr>
              <w:pStyle w:val="TableParagraph"/>
              <w:rPr>
                <w:sz w:val="16"/>
              </w:rPr>
            </w:pPr>
          </w:p>
        </w:tc>
        <w:tc>
          <w:tcPr>
            <w:tcW w:w="2403" w:type="dxa"/>
            <w:tcBorders>
              <w:top w:val="nil"/>
            </w:tcBorders>
          </w:tcPr>
          <w:p w14:paraId="1ED4FD83" w14:textId="77777777" w:rsidR="00575006" w:rsidRDefault="00575006">
            <w:pPr>
              <w:pStyle w:val="TableParagraph"/>
              <w:rPr>
                <w:sz w:val="16"/>
              </w:rPr>
            </w:pPr>
          </w:p>
        </w:tc>
        <w:tc>
          <w:tcPr>
            <w:tcW w:w="2381" w:type="dxa"/>
          </w:tcPr>
          <w:p w14:paraId="6C0E590A" w14:textId="77777777" w:rsidR="00575006" w:rsidRDefault="00000000">
            <w:pPr>
              <w:pStyle w:val="TableParagraph"/>
              <w:spacing w:before="52"/>
              <w:ind w:left="68" w:right="151"/>
              <w:rPr>
                <w:sz w:val="16"/>
              </w:rPr>
            </w:pPr>
            <w:r>
              <w:rPr>
                <w:sz w:val="16"/>
              </w:rPr>
              <w:t>Determinar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el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nivel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de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esfuerzo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y</w:t>
            </w:r>
            <w:r>
              <w:rPr>
                <w:spacing w:val="-37"/>
                <w:sz w:val="16"/>
              </w:rPr>
              <w:t xml:space="preserve"> </w:t>
            </w:r>
            <w:r>
              <w:rPr>
                <w:sz w:val="16"/>
              </w:rPr>
              <w:t>duración</w:t>
            </w:r>
            <w:r>
              <w:rPr>
                <w:spacing w:val="-2"/>
                <w:sz w:val="16"/>
              </w:rPr>
              <w:t xml:space="preserve"> </w:t>
            </w:r>
            <w:r>
              <w:rPr>
                <w:sz w:val="16"/>
              </w:rPr>
              <w:t>del Programa.</w:t>
            </w:r>
          </w:p>
        </w:tc>
        <w:tc>
          <w:tcPr>
            <w:tcW w:w="1906" w:type="dxa"/>
            <w:tcBorders>
              <w:top w:val="nil"/>
            </w:tcBorders>
          </w:tcPr>
          <w:p w14:paraId="7D7AB549" w14:textId="77777777" w:rsidR="00575006" w:rsidRDefault="00575006">
            <w:pPr>
              <w:pStyle w:val="TableParagraph"/>
              <w:rPr>
                <w:sz w:val="16"/>
              </w:rPr>
            </w:pPr>
          </w:p>
        </w:tc>
      </w:tr>
      <w:tr w:rsidR="00575006" w14:paraId="253A956F" w14:textId="77777777">
        <w:trPr>
          <w:trHeight w:val="1287"/>
        </w:trPr>
        <w:tc>
          <w:tcPr>
            <w:tcW w:w="2089" w:type="dxa"/>
            <w:vMerge w:val="restart"/>
            <w:tcBorders>
              <w:bottom w:val="nil"/>
            </w:tcBorders>
          </w:tcPr>
          <w:p w14:paraId="2A4B42BF" w14:textId="77777777" w:rsidR="00575006" w:rsidRDefault="00575006">
            <w:pPr>
              <w:pStyle w:val="TableParagraph"/>
              <w:rPr>
                <w:sz w:val="18"/>
              </w:rPr>
            </w:pPr>
          </w:p>
          <w:p w14:paraId="244C6212" w14:textId="77777777" w:rsidR="00575006" w:rsidRDefault="00575006">
            <w:pPr>
              <w:pStyle w:val="TableParagraph"/>
              <w:rPr>
                <w:sz w:val="18"/>
              </w:rPr>
            </w:pPr>
          </w:p>
          <w:p w14:paraId="215B075C" w14:textId="77777777" w:rsidR="00575006" w:rsidRDefault="00575006">
            <w:pPr>
              <w:pStyle w:val="TableParagraph"/>
              <w:rPr>
                <w:sz w:val="18"/>
              </w:rPr>
            </w:pPr>
          </w:p>
          <w:p w14:paraId="3C361E74" w14:textId="77777777" w:rsidR="00575006" w:rsidRDefault="00575006">
            <w:pPr>
              <w:pStyle w:val="TableParagraph"/>
              <w:rPr>
                <w:sz w:val="18"/>
              </w:rPr>
            </w:pPr>
          </w:p>
          <w:p w14:paraId="033B0D4E" w14:textId="77777777" w:rsidR="00575006" w:rsidRDefault="00575006">
            <w:pPr>
              <w:pStyle w:val="TableParagraph"/>
              <w:rPr>
                <w:sz w:val="18"/>
              </w:rPr>
            </w:pPr>
          </w:p>
          <w:p w14:paraId="0B7A0F8E" w14:textId="77777777" w:rsidR="00575006" w:rsidRDefault="00575006">
            <w:pPr>
              <w:pStyle w:val="TableParagraph"/>
              <w:spacing w:before="9"/>
              <w:rPr>
                <w:sz w:val="17"/>
              </w:rPr>
            </w:pPr>
          </w:p>
          <w:p w14:paraId="64B36020" w14:textId="77777777" w:rsidR="00575006" w:rsidRDefault="00000000">
            <w:pPr>
              <w:pStyle w:val="TableParagraph"/>
              <w:ind w:left="110" w:right="92" w:hanging="3"/>
              <w:jc w:val="center"/>
              <w:rPr>
                <w:sz w:val="16"/>
              </w:rPr>
            </w:pPr>
            <w:r>
              <w:rPr>
                <w:sz w:val="16"/>
              </w:rPr>
              <w:t>Mantenimiento de áreas en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proceso de restauración,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rehabilitación</w:t>
            </w:r>
            <w:r>
              <w:rPr>
                <w:spacing w:val="-7"/>
                <w:sz w:val="16"/>
              </w:rPr>
              <w:t xml:space="preserve"> </w:t>
            </w:r>
            <w:r>
              <w:rPr>
                <w:sz w:val="16"/>
              </w:rPr>
              <w:t>o</w:t>
            </w:r>
            <w:r>
              <w:rPr>
                <w:spacing w:val="-7"/>
                <w:sz w:val="16"/>
              </w:rPr>
              <w:t xml:space="preserve"> </w:t>
            </w:r>
            <w:r>
              <w:rPr>
                <w:sz w:val="16"/>
              </w:rPr>
              <w:t>recuperación</w:t>
            </w:r>
          </w:p>
        </w:tc>
        <w:tc>
          <w:tcPr>
            <w:tcW w:w="2403" w:type="dxa"/>
            <w:vMerge w:val="restart"/>
            <w:tcBorders>
              <w:bottom w:val="nil"/>
            </w:tcBorders>
          </w:tcPr>
          <w:p w14:paraId="507B9C88" w14:textId="77777777" w:rsidR="00575006" w:rsidRDefault="00575006">
            <w:pPr>
              <w:pStyle w:val="TableParagraph"/>
              <w:rPr>
                <w:sz w:val="18"/>
              </w:rPr>
            </w:pPr>
          </w:p>
          <w:p w14:paraId="3130F40F" w14:textId="77777777" w:rsidR="00575006" w:rsidRDefault="00575006">
            <w:pPr>
              <w:pStyle w:val="TableParagraph"/>
              <w:rPr>
                <w:sz w:val="18"/>
              </w:rPr>
            </w:pPr>
          </w:p>
          <w:p w14:paraId="3E0FB772" w14:textId="77777777" w:rsidR="00575006" w:rsidRDefault="00575006">
            <w:pPr>
              <w:pStyle w:val="TableParagraph"/>
              <w:rPr>
                <w:sz w:val="18"/>
              </w:rPr>
            </w:pPr>
          </w:p>
          <w:p w14:paraId="7BFD5BA4" w14:textId="77777777" w:rsidR="00575006" w:rsidRDefault="00575006">
            <w:pPr>
              <w:pStyle w:val="TableParagraph"/>
              <w:rPr>
                <w:sz w:val="18"/>
              </w:rPr>
            </w:pPr>
          </w:p>
          <w:p w14:paraId="41B18A81" w14:textId="77777777" w:rsidR="00575006" w:rsidRDefault="00575006">
            <w:pPr>
              <w:pStyle w:val="TableParagraph"/>
              <w:rPr>
                <w:sz w:val="18"/>
              </w:rPr>
            </w:pPr>
          </w:p>
          <w:p w14:paraId="531B4E4E" w14:textId="77777777" w:rsidR="00575006" w:rsidRDefault="00575006">
            <w:pPr>
              <w:pStyle w:val="TableParagraph"/>
              <w:rPr>
                <w:sz w:val="18"/>
              </w:rPr>
            </w:pPr>
          </w:p>
          <w:p w14:paraId="5997DF33" w14:textId="77777777" w:rsidR="00575006" w:rsidRDefault="00575006">
            <w:pPr>
              <w:pStyle w:val="TableParagraph"/>
              <w:spacing w:before="7"/>
              <w:rPr>
                <w:sz w:val="15"/>
              </w:rPr>
            </w:pPr>
          </w:p>
          <w:p w14:paraId="325A91B4" w14:textId="77777777" w:rsidR="00575006" w:rsidRDefault="00000000">
            <w:pPr>
              <w:pStyle w:val="TableParagraph"/>
              <w:spacing w:before="1"/>
              <w:ind w:left="145"/>
              <w:rPr>
                <w:sz w:val="16"/>
              </w:rPr>
            </w:pPr>
            <w:r>
              <w:rPr>
                <w:sz w:val="16"/>
              </w:rPr>
              <w:t>590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hectáreas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en</w:t>
            </w:r>
            <w:r>
              <w:rPr>
                <w:spacing w:val="36"/>
                <w:sz w:val="16"/>
              </w:rPr>
              <w:t xml:space="preserve"> </w:t>
            </w:r>
            <w:r>
              <w:rPr>
                <w:sz w:val="16"/>
              </w:rPr>
              <w:t>mantenimiento</w:t>
            </w:r>
          </w:p>
        </w:tc>
        <w:tc>
          <w:tcPr>
            <w:tcW w:w="2381" w:type="dxa"/>
          </w:tcPr>
          <w:p w14:paraId="579468A0" w14:textId="77777777" w:rsidR="00575006" w:rsidRDefault="00000000">
            <w:pPr>
              <w:pStyle w:val="TableParagraph"/>
              <w:spacing w:before="1"/>
              <w:ind w:left="68" w:right="145"/>
              <w:rPr>
                <w:sz w:val="16"/>
              </w:rPr>
            </w:pPr>
            <w:r>
              <w:rPr>
                <w:sz w:val="16"/>
              </w:rPr>
              <w:t>Determinar el tipo de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mantenimiento que requiere cada</w:t>
            </w:r>
            <w:r>
              <w:rPr>
                <w:spacing w:val="-37"/>
                <w:sz w:val="16"/>
              </w:rPr>
              <w:t xml:space="preserve"> </w:t>
            </w:r>
            <w:r>
              <w:rPr>
                <w:sz w:val="16"/>
              </w:rPr>
              <w:t>una de las áreas intervenidas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según sea el caso y el proceso de</w:t>
            </w:r>
            <w:r>
              <w:rPr>
                <w:spacing w:val="-37"/>
                <w:sz w:val="16"/>
              </w:rPr>
              <w:t xml:space="preserve"> </w:t>
            </w:r>
            <w:r>
              <w:rPr>
                <w:sz w:val="16"/>
              </w:rPr>
              <w:t>evolución</w:t>
            </w:r>
            <w:r>
              <w:rPr>
                <w:spacing w:val="-2"/>
                <w:sz w:val="16"/>
              </w:rPr>
              <w:t xml:space="preserve"> </w:t>
            </w:r>
            <w:r>
              <w:rPr>
                <w:sz w:val="16"/>
              </w:rPr>
              <w:t>que</w:t>
            </w:r>
            <w:r>
              <w:rPr>
                <w:spacing w:val="-2"/>
                <w:sz w:val="16"/>
              </w:rPr>
              <w:t xml:space="preserve"> </w:t>
            </w:r>
            <w:r>
              <w:rPr>
                <w:sz w:val="16"/>
              </w:rPr>
              <w:t>estas</w:t>
            </w:r>
            <w:r>
              <w:rPr>
                <w:spacing w:val="-2"/>
                <w:sz w:val="16"/>
              </w:rPr>
              <w:t xml:space="preserve"> </w:t>
            </w:r>
            <w:r>
              <w:rPr>
                <w:sz w:val="16"/>
              </w:rPr>
              <w:t>áreas</w:t>
            </w:r>
          </w:p>
          <w:p w14:paraId="737EB1D7" w14:textId="77777777" w:rsidR="00575006" w:rsidRDefault="00000000">
            <w:pPr>
              <w:pStyle w:val="TableParagraph"/>
              <w:spacing w:line="184" w:lineRule="exact"/>
              <w:ind w:left="68" w:right="624"/>
              <w:rPr>
                <w:sz w:val="16"/>
              </w:rPr>
            </w:pPr>
            <w:r>
              <w:rPr>
                <w:sz w:val="16"/>
              </w:rPr>
              <w:t>presenten al momento del</w:t>
            </w:r>
            <w:r>
              <w:rPr>
                <w:spacing w:val="-37"/>
                <w:sz w:val="16"/>
              </w:rPr>
              <w:t xml:space="preserve"> </w:t>
            </w:r>
            <w:r>
              <w:rPr>
                <w:sz w:val="16"/>
              </w:rPr>
              <w:t>diagnóstico.</w:t>
            </w:r>
          </w:p>
        </w:tc>
        <w:tc>
          <w:tcPr>
            <w:tcW w:w="1906" w:type="dxa"/>
            <w:vMerge w:val="restart"/>
            <w:tcBorders>
              <w:bottom w:val="nil"/>
            </w:tcBorders>
          </w:tcPr>
          <w:p w14:paraId="5E797EA3" w14:textId="77777777" w:rsidR="00575006" w:rsidRDefault="00575006">
            <w:pPr>
              <w:pStyle w:val="TableParagraph"/>
              <w:rPr>
                <w:sz w:val="18"/>
              </w:rPr>
            </w:pPr>
          </w:p>
          <w:p w14:paraId="75FC2507" w14:textId="77777777" w:rsidR="00575006" w:rsidRDefault="00575006">
            <w:pPr>
              <w:pStyle w:val="TableParagraph"/>
              <w:rPr>
                <w:sz w:val="18"/>
              </w:rPr>
            </w:pPr>
          </w:p>
          <w:p w14:paraId="65257A5F" w14:textId="77777777" w:rsidR="00575006" w:rsidRDefault="00575006">
            <w:pPr>
              <w:pStyle w:val="TableParagraph"/>
              <w:rPr>
                <w:sz w:val="18"/>
              </w:rPr>
            </w:pPr>
          </w:p>
          <w:p w14:paraId="69D48007" w14:textId="77777777" w:rsidR="00575006" w:rsidRDefault="00000000">
            <w:pPr>
              <w:pStyle w:val="TableParagraph"/>
              <w:spacing w:before="158"/>
              <w:ind w:left="193" w:right="175" w:firstLine="1"/>
              <w:jc w:val="center"/>
              <w:rPr>
                <w:sz w:val="16"/>
              </w:rPr>
            </w:pPr>
            <w:r>
              <w:rPr>
                <w:sz w:val="16"/>
              </w:rPr>
              <w:t>Plan Nacional de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Restauración</w:t>
            </w:r>
            <w:r>
              <w:rPr>
                <w:spacing w:val="-9"/>
                <w:sz w:val="16"/>
              </w:rPr>
              <w:t xml:space="preserve"> </w:t>
            </w:r>
            <w:r>
              <w:rPr>
                <w:sz w:val="16"/>
              </w:rPr>
              <w:t>Ecológica</w:t>
            </w:r>
          </w:p>
          <w:p w14:paraId="18406D81" w14:textId="77777777" w:rsidR="00575006" w:rsidRDefault="00575006">
            <w:pPr>
              <w:pStyle w:val="TableParagraph"/>
              <w:rPr>
                <w:sz w:val="16"/>
              </w:rPr>
            </w:pPr>
          </w:p>
          <w:p w14:paraId="7AB5A2FC" w14:textId="77777777" w:rsidR="00575006" w:rsidRDefault="00000000">
            <w:pPr>
              <w:pStyle w:val="TableParagraph"/>
              <w:ind w:left="111" w:right="96"/>
              <w:jc w:val="center"/>
              <w:rPr>
                <w:sz w:val="16"/>
              </w:rPr>
            </w:pPr>
            <w:r>
              <w:rPr>
                <w:sz w:val="16"/>
              </w:rPr>
              <w:t>Manuales y guías técnicas</w:t>
            </w:r>
            <w:r>
              <w:rPr>
                <w:spacing w:val="-37"/>
                <w:sz w:val="16"/>
              </w:rPr>
              <w:t xml:space="preserve"> </w:t>
            </w:r>
            <w:r>
              <w:rPr>
                <w:sz w:val="16"/>
              </w:rPr>
              <w:t>y Protocolos</w:t>
            </w:r>
          </w:p>
        </w:tc>
      </w:tr>
      <w:tr w:rsidR="00575006" w14:paraId="73C2689C" w14:textId="77777777">
        <w:trPr>
          <w:trHeight w:val="550"/>
        </w:trPr>
        <w:tc>
          <w:tcPr>
            <w:tcW w:w="2089" w:type="dxa"/>
            <w:vMerge/>
            <w:tcBorders>
              <w:top w:val="nil"/>
              <w:bottom w:val="nil"/>
            </w:tcBorders>
          </w:tcPr>
          <w:p w14:paraId="53838EC7" w14:textId="77777777" w:rsidR="00575006" w:rsidRDefault="00575006">
            <w:pPr>
              <w:rPr>
                <w:sz w:val="2"/>
                <w:szCs w:val="2"/>
              </w:rPr>
            </w:pPr>
          </w:p>
        </w:tc>
        <w:tc>
          <w:tcPr>
            <w:tcW w:w="2403" w:type="dxa"/>
            <w:vMerge/>
            <w:tcBorders>
              <w:top w:val="nil"/>
              <w:bottom w:val="nil"/>
            </w:tcBorders>
          </w:tcPr>
          <w:p w14:paraId="79093EC2" w14:textId="77777777" w:rsidR="00575006" w:rsidRDefault="00575006">
            <w:pPr>
              <w:rPr>
                <w:sz w:val="2"/>
                <w:szCs w:val="2"/>
              </w:rPr>
            </w:pPr>
          </w:p>
        </w:tc>
        <w:tc>
          <w:tcPr>
            <w:tcW w:w="2381" w:type="dxa"/>
          </w:tcPr>
          <w:p w14:paraId="72B989D7" w14:textId="77777777" w:rsidR="00575006" w:rsidRDefault="00000000">
            <w:pPr>
              <w:pStyle w:val="TableParagraph"/>
              <w:ind w:left="68" w:right="33"/>
              <w:rPr>
                <w:sz w:val="16"/>
              </w:rPr>
            </w:pPr>
            <w:r>
              <w:rPr>
                <w:sz w:val="16"/>
              </w:rPr>
              <w:t>Elaborar el Plan de Mantenimiento</w:t>
            </w:r>
            <w:r>
              <w:rPr>
                <w:spacing w:val="-38"/>
                <w:sz w:val="16"/>
              </w:rPr>
              <w:t xml:space="preserve"> </w:t>
            </w:r>
            <w:r>
              <w:rPr>
                <w:sz w:val="16"/>
              </w:rPr>
              <w:t>de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1</w:t>
            </w:r>
            <w:r>
              <w:rPr>
                <w:spacing w:val="-1"/>
                <w:sz w:val="16"/>
              </w:rPr>
              <w:t xml:space="preserve"> </w:t>
            </w:r>
            <w:r>
              <w:rPr>
                <w:sz w:val="16"/>
              </w:rPr>
              <w:t>ciclo</w:t>
            </w:r>
            <w:r>
              <w:rPr>
                <w:spacing w:val="-1"/>
                <w:sz w:val="16"/>
              </w:rPr>
              <w:t xml:space="preserve"> </w:t>
            </w:r>
            <w:r>
              <w:rPr>
                <w:sz w:val="16"/>
              </w:rPr>
              <w:t>anual</w:t>
            </w:r>
            <w:r>
              <w:rPr>
                <w:spacing w:val="-1"/>
                <w:sz w:val="16"/>
              </w:rPr>
              <w:t xml:space="preserve"> </w:t>
            </w:r>
            <w:r>
              <w:rPr>
                <w:sz w:val="16"/>
              </w:rPr>
              <w:t>en</w:t>
            </w:r>
            <w:r>
              <w:rPr>
                <w:spacing w:val="-2"/>
                <w:sz w:val="16"/>
              </w:rPr>
              <w:t xml:space="preserve"> </w:t>
            </w:r>
            <w:r>
              <w:rPr>
                <w:sz w:val="16"/>
              </w:rPr>
              <w:t>las</w:t>
            </w:r>
            <w:r>
              <w:rPr>
                <w:spacing w:val="-2"/>
                <w:sz w:val="16"/>
              </w:rPr>
              <w:t xml:space="preserve"> </w:t>
            </w:r>
            <w:r>
              <w:rPr>
                <w:sz w:val="16"/>
              </w:rPr>
              <w:t>590</w:t>
            </w:r>
          </w:p>
          <w:p w14:paraId="52E9F690" w14:textId="77777777" w:rsidR="00575006" w:rsidRDefault="00000000">
            <w:pPr>
              <w:pStyle w:val="TableParagraph"/>
              <w:spacing w:line="162" w:lineRule="exact"/>
              <w:ind w:left="68"/>
              <w:rPr>
                <w:sz w:val="16"/>
              </w:rPr>
            </w:pPr>
            <w:r>
              <w:rPr>
                <w:sz w:val="16"/>
              </w:rPr>
              <w:t>hectáreas.</w:t>
            </w:r>
          </w:p>
        </w:tc>
        <w:tc>
          <w:tcPr>
            <w:tcW w:w="1906" w:type="dxa"/>
            <w:vMerge/>
            <w:tcBorders>
              <w:top w:val="nil"/>
              <w:bottom w:val="nil"/>
            </w:tcBorders>
          </w:tcPr>
          <w:p w14:paraId="74A4DD15" w14:textId="77777777" w:rsidR="00575006" w:rsidRDefault="00575006">
            <w:pPr>
              <w:rPr>
                <w:sz w:val="2"/>
                <w:szCs w:val="2"/>
              </w:rPr>
            </w:pPr>
          </w:p>
        </w:tc>
      </w:tr>
      <w:tr w:rsidR="00575006" w14:paraId="45AB9B2A" w14:textId="77777777">
        <w:trPr>
          <w:trHeight w:val="409"/>
        </w:trPr>
        <w:tc>
          <w:tcPr>
            <w:tcW w:w="2089" w:type="dxa"/>
            <w:vMerge w:val="restart"/>
            <w:tcBorders>
              <w:top w:val="nil"/>
            </w:tcBorders>
          </w:tcPr>
          <w:p w14:paraId="04341DCA" w14:textId="77777777" w:rsidR="00575006" w:rsidRDefault="00575006">
            <w:pPr>
              <w:pStyle w:val="TableParagraph"/>
              <w:rPr>
                <w:sz w:val="16"/>
              </w:rPr>
            </w:pPr>
          </w:p>
        </w:tc>
        <w:tc>
          <w:tcPr>
            <w:tcW w:w="2403" w:type="dxa"/>
            <w:vMerge w:val="restart"/>
            <w:tcBorders>
              <w:top w:val="nil"/>
            </w:tcBorders>
          </w:tcPr>
          <w:p w14:paraId="5E677E43" w14:textId="77777777" w:rsidR="00575006" w:rsidRDefault="00575006">
            <w:pPr>
              <w:pStyle w:val="TableParagraph"/>
              <w:rPr>
                <w:sz w:val="16"/>
              </w:rPr>
            </w:pPr>
          </w:p>
        </w:tc>
        <w:tc>
          <w:tcPr>
            <w:tcW w:w="2381" w:type="dxa"/>
          </w:tcPr>
          <w:p w14:paraId="4363ACCD" w14:textId="77777777" w:rsidR="00575006" w:rsidRDefault="00000000">
            <w:pPr>
              <w:pStyle w:val="TableParagraph"/>
              <w:spacing w:before="21" w:line="180" w:lineRule="atLeast"/>
              <w:ind w:left="68" w:right="784"/>
              <w:rPr>
                <w:sz w:val="16"/>
              </w:rPr>
            </w:pPr>
            <w:r>
              <w:rPr>
                <w:sz w:val="16"/>
              </w:rPr>
              <w:t>Implementar el Plan de</w:t>
            </w:r>
            <w:r>
              <w:rPr>
                <w:spacing w:val="-37"/>
                <w:sz w:val="16"/>
              </w:rPr>
              <w:t xml:space="preserve"> </w:t>
            </w:r>
            <w:r>
              <w:rPr>
                <w:sz w:val="16"/>
              </w:rPr>
              <w:t>mantenimiento</w:t>
            </w:r>
          </w:p>
        </w:tc>
        <w:tc>
          <w:tcPr>
            <w:tcW w:w="1906" w:type="dxa"/>
            <w:vMerge w:val="restart"/>
            <w:tcBorders>
              <w:top w:val="nil"/>
            </w:tcBorders>
          </w:tcPr>
          <w:p w14:paraId="61E913DB" w14:textId="77777777" w:rsidR="00575006" w:rsidRDefault="00000000">
            <w:pPr>
              <w:pStyle w:val="TableParagraph"/>
              <w:spacing w:before="4"/>
              <w:ind w:left="111" w:right="92" w:hanging="3"/>
              <w:jc w:val="center"/>
              <w:rPr>
                <w:sz w:val="16"/>
              </w:rPr>
            </w:pPr>
            <w:r>
              <w:rPr>
                <w:sz w:val="16"/>
              </w:rPr>
              <w:t>Procedimiento de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Restauración ecológica de</w:t>
            </w:r>
            <w:r>
              <w:rPr>
                <w:spacing w:val="-37"/>
                <w:sz w:val="16"/>
              </w:rPr>
              <w:t xml:space="preserve"> </w:t>
            </w:r>
            <w:r>
              <w:rPr>
                <w:sz w:val="16"/>
              </w:rPr>
              <w:t>la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SDA</w:t>
            </w:r>
          </w:p>
        </w:tc>
      </w:tr>
      <w:tr w:rsidR="00575006" w14:paraId="5AC5F97D" w14:textId="77777777">
        <w:trPr>
          <w:trHeight w:val="719"/>
        </w:trPr>
        <w:tc>
          <w:tcPr>
            <w:tcW w:w="2089" w:type="dxa"/>
            <w:vMerge/>
            <w:tcBorders>
              <w:top w:val="nil"/>
            </w:tcBorders>
          </w:tcPr>
          <w:p w14:paraId="636C7598" w14:textId="77777777" w:rsidR="00575006" w:rsidRDefault="00575006">
            <w:pPr>
              <w:rPr>
                <w:sz w:val="2"/>
                <w:szCs w:val="2"/>
              </w:rPr>
            </w:pPr>
          </w:p>
        </w:tc>
        <w:tc>
          <w:tcPr>
            <w:tcW w:w="2403" w:type="dxa"/>
            <w:vMerge/>
            <w:tcBorders>
              <w:top w:val="nil"/>
            </w:tcBorders>
          </w:tcPr>
          <w:p w14:paraId="52E8322B" w14:textId="77777777" w:rsidR="00575006" w:rsidRDefault="00575006">
            <w:pPr>
              <w:rPr>
                <w:sz w:val="2"/>
                <w:szCs w:val="2"/>
              </w:rPr>
            </w:pPr>
          </w:p>
        </w:tc>
        <w:tc>
          <w:tcPr>
            <w:tcW w:w="2381" w:type="dxa"/>
          </w:tcPr>
          <w:p w14:paraId="30D96F51" w14:textId="77777777" w:rsidR="00575006" w:rsidRDefault="00000000">
            <w:pPr>
              <w:pStyle w:val="TableParagraph"/>
              <w:spacing w:before="85"/>
              <w:ind w:left="68" w:right="60"/>
              <w:rPr>
                <w:sz w:val="16"/>
              </w:rPr>
            </w:pPr>
            <w:r>
              <w:rPr>
                <w:sz w:val="16"/>
              </w:rPr>
              <w:t>Actualizar la información en hojas</w:t>
            </w:r>
            <w:r>
              <w:rPr>
                <w:spacing w:val="-37"/>
                <w:sz w:val="16"/>
              </w:rPr>
              <w:t xml:space="preserve"> </w:t>
            </w:r>
            <w:r>
              <w:rPr>
                <w:sz w:val="16"/>
              </w:rPr>
              <w:t>de vida de áreas con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mantenimiento.</w:t>
            </w:r>
          </w:p>
        </w:tc>
        <w:tc>
          <w:tcPr>
            <w:tcW w:w="1906" w:type="dxa"/>
            <w:vMerge/>
            <w:tcBorders>
              <w:top w:val="nil"/>
            </w:tcBorders>
          </w:tcPr>
          <w:p w14:paraId="20904C25" w14:textId="77777777" w:rsidR="00575006" w:rsidRDefault="00575006">
            <w:pPr>
              <w:rPr>
                <w:sz w:val="2"/>
                <w:szCs w:val="2"/>
              </w:rPr>
            </w:pPr>
          </w:p>
        </w:tc>
      </w:tr>
      <w:tr w:rsidR="00575006" w14:paraId="7B474047" w14:textId="77777777">
        <w:trPr>
          <w:trHeight w:val="659"/>
        </w:trPr>
        <w:tc>
          <w:tcPr>
            <w:tcW w:w="2089" w:type="dxa"/>
          </w:tcPr>
          <w:p w14:paraId="78010646" w14:textId="77777777" w:rsidR="00575006" w:rsidRDefault="00000000">
            <w:pPr>
              <w:pStyle w:val="TableParagraph"/>
              <w:spacing w:before="54"/>
              <w:ind w:left="69" w:right="128"/>
              <w:rPr>
                <w:sz w:val="16"/>
              </w:rPr>
            </w:pPr>
            <w:r>
              <w:rPr>
                <w:sz w:val="16"/>
              </w:rPr>
              <w:t>Mantenimiento de áreas en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proceso de restauración,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rehabilitación</w:t>
            </w:r>
            <w:r>
              <w:rPr>
                <w:spacing w:val="-7"/>
                <w:sz w:val="16"/>
              </w:rPr>
              <w:t xml:space="preserve"> </w:t>
            </w:r>
            <w:r>
              <w:rPr>
                <w:sz w:val="16"/>
              </w:rPr>
              <w:t>o</w:t>
            </w:r>
            <w:r>
              <w:rPr>
                <w:spacing w:val="-7"/>
                <w:sz w:val="16"/>
              </w:rPr>
              <w:t xml:space="preserve"> </w:t>
            </w:r>
            <w:r>
              <w:rPr>
                <w:sz w:val="16"/>
              </w:rPr>
              <w:t>recuperación</w:t>
            </w:r>
          </w:p>
        </w:tc>
        <w:tc>
          <w:tcPr>
            <w:tcW w:w="2403" w:type="dxa"/>
          </w:tcPr>
          <w:p w14:paraId="5A5AB1C6" w14:textId="77777777" w:rsidR="00575006" w:rsidRDefault="00000000">
            <w:pPr>
              <w:pStyle w:val="TableParagraph"/>
              <w:spacing w:before="145"/>
              <w:ind w:left="68" w:right="244"/>
              <w:rPr>
                <w:sz w:val="16"/>
              </w:rPr>
            </w:pPr>
            <w:r>
              <w:rPr>
                <w:sz w:val="16"/>
              </w:rPr>
              <w:t>fortalecimiento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de</w:t>
            </w:r>
            <w:r>
              <w:rPr>
                <w:spacing w:val="35"/>
                <w:sz w:val="16"/>
              </w:rPr>
              <w:t xml:space="preserve"> </w:t>
            </w:r>
            <w:r>
              <w:rPr>
                <w:sz w:val="16"/>
              </w:rPr>
              <w:t>los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viveros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y</w:t>
            </w:r>
            <w:r>
              <w:rPr>
                <w:spacing w:val="-37"/>
                <w:sz w:val="16"/>
              </w:rPr>
              <w:t xml:space="preserve"> </w:t>
            </w:r>
            <w:r>
              <w:rPr>
                <w:sz w:val="16"/>
              </w:rPr>
              <w:t>producción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de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450,000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arboles</w:t>
            </w:r>
          </w:p>
        </w:tc>
        <w:tc>
          <w:tcPr>
            <w:tcW w:w="2381" w:type="dxa"/>
          </w:tcPr>
          <w:p w14:paraId="6462ECFE" w14:textId="77777777" w:rsidR="00575006" w:rsidRDefault="00000000">
            <w:pPr>
              <w:pStyle w:val="TableParagraph"/>
              <w:spacing w:before="145"/>
              <w:ind w:left="68" w:right="211"/>
              <w:rPr>
                <w:sz w:val="16"/>
              </w:rPr>
            </w:pPr>
            <w:r>
              <w:rPr>
                <w:sz w:val="16"/>
              </w:rPr>
              <w:t>Mejorar la infraestructura de los</w:t>
            </w:r>
            <w:r>
              <w:rPr>
                <w:spacing w:val="-37"/>
                <w:sz w:val="16"/>
              </w:rPr>
              <w:t xml:space="preserve"> </w:t>
            </w:r>
            <w:r>
              <w:rPr>
                <w:sz w:val="16"/>
              </w:rPr>
              <w:t>viveros.</w:t>
            </w:r>
          </w:p>
        </w:tc>
        <w:tc>
          <w:tcPr>
            <w:tcW w:w="1906" w:type="dxa"/>
          </w:tcPr>
          <w:p w14:paraId="422AB3F9" w14:textId="77777777" w:rsidR="00575006" w:rsidRDefault="00000000">
            <w:pPr>
              <w:pStyle w:val="TableParagraph"/>
              <w:spacing w:before="54"/>
              <w:ind w:left="171" w:right="148" w:firstLine="233"/>
              <w:rPr>
                <w:sz w:val="16"/>
              </w:rPr>
            </w:pPr>
            <w:r>
              <w:rPr>
                <w:sz w:val="16"/>
              </w:rPr>
              <w:t>Plan Nacional de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Restauración</w:t>
            </w:r>
            <w:r>
              <w:rPr>
                <w:spacing w:val="-8"/>
                <w:sz w:val="16"/>
              </w:rPr>
              <w:t xml:space="preserve"> </w:t>
            </w:r>
            <w:r>
              <w:rPr>
                <w:sz w:val="16"/>
              </w:rPr>
              <w:t>Ecológica.</w:t>
            </w:r>
          </w:p>
        </w:tc>
      </w:tr>
    </w:tbl>
    <w:p w14:paraId="7779E86A" w14:textId="77777777" w:rsidR="00575006" w:rsidRDefault="00575006">
      <w:pPr>
        <w:rPr>
          <w:sz w:val="16"/>
        </w:rPr>
        <w:sectPr w:rsidR="00575006">
          <w:pgSz w:w="12240" w:h="15840"/>
          <w:pgMar w:top="2420" w:right="500" w:bottom="280" w:left="1580" w:header="722" w:footer="0" w:gutter="0"/>
          <w:cols w:space="720"/>
        </w:sectPr>
      </w:pPr>
    </w:p>
    <w:p w14:paraId="1AD617D5" w14:textId="77777777" w:rsidR="00575006" w:rsidRDefault="00575006">
      <w:pPr>
        <w:pStyle w:val="Textoindependiente"/>
        <w:spacing w:before="2" w:after="1"/>
        <w:rPr>
          <w:sz w:val="25"/>
        </w:rPr>
      </w:pPr>
    </w:p>
    <w:tbl>
      <w:tblPr>
        <w:tblStyle w:val="TableNormal"/>
        <w:tblW w:w="0" w:type="auto"/>
        <w:tblInd w:w="557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089"/>
        <w:gridCol w:w="2403"/>
        <w:gridCol w:w="2381"/>
        <w:gridCol w:w="1906"/>
      </w:tblGrid>
      <w:tr w:rsidR="00575006" w14:paraId="64011732" w14:textId="77777777">
        <w:trPr>
          <w:trHeight w:val="527"/>
        </w:trPr>
        <w:tc>
          <w:tcPr>
            <w:tcW w:w="8779" w:type="dxa"/>
            <w:gridSpan w:val="4"/>
            <w:shd w:val="clear" w:color="auto" w:fill="538235"/>
          </w:tcPr>
          <w:p w14:paraId="225CFA75" w14:textId="77777777" w:rsidR="00575006" w:rsidRDefault="00000000">
            <w:pPr>
              <w:pStyle w:val="TableParagraph"/>
              <w:spacing w:before="149"/>
              <w:ind w:left="942"/>
              <w:rPr>
                <w:b/>
                <w:sz w:val="20"/>
              </w:rPr>
            </w:pPr>
            <w:r>
              <w:rPr>
                <w:b/>
                <w:color w:val="FFFFFF"/>
                <w:sz w:val="20"/>
              </w:rPr>
              <w:t>Aspectos</w:t>
            </w:r>
            <w:r>
              <w:rPr>
                <w:b/>
                <w:color w:val="FFFFFF"/>
                <w:spacing w:val="-3"/>
                <w:sz w:val="20"/>
              </w:rPr>
              <w:t xml:space="preserve"> </w:t>
            </w:r>
            <w:r>
              <w:rPr>
                <w:b/>
                <w:color w:val="FFFFFF"/>
                <w:sz w:val="20"/>
              </w:rPr>
              <w:t>Técnicos</w:t>
            </w:r>
            <w:r>
              <w:rPr>
                <w:b/>
                <w:color w:val="FFFFFF"/>
                <w:spacing w:val="-3"/>
                <w:sz w:val="20"/>
              </w:rPr>
              <w:t xml:space="preserve"> </w:t>
            </w:r>
            <w:r>
              <w:rPr>
                <w:b/>
                <w:color w:val="FFFFFF"/>
                <w:sz w:val="20"/>
              </w:rPr>
              <w:t>del</w:t>
            </w:r>
            <w:r>
              <w:rPr>
                <w:b/>
                <w:color w:val="FFFFFF"/>
                <w:spacing w:val="-2"/>
                <w:sz w:val="20"/>
              </w:rPr>
              <w:t xml:space="preserve"> </w:t>
            </w:r>
            <w:r>
              <w:rPr>
                <w:b/>
                <w:color w:val="FFFFFF"/>
                <w:sz w:val="20"/>
              </w:rPr>
              <w:t>Componente</w:t>
            </w:r>
            <w:r>
              <w:rPr>
                <w:b/>
                <w:color w:val="FFFFFF"/>
                <w:spacing w:val="-2"/>
                <w:sz w:val="20"/>
              </w:rPr>
              <w:t xml:space="preserve"> </w:t>
            </w:r>
            <w:r>
              <w:rPr>
                <w:b/>
                <w:color w:val="FFFFFF"/>
                <w:sz w:val="20"/>
              </w:rPr>
              <w:t>de</w:t>
            </w:r>
            <w:r>
              <w:rPr>
                <w:b/>
                <w:color w:val="FFFFFF"/>
                <w:spacing w:val="-1"/>
                <w:sz w:val="20"/>
              </w:rPr>
              <w:t xml:space="preserve"> </w:t>
            </w:r>
            <w:r>
              <w:rPr>
                <w:b/>
                <w:color w:val="FFFFFF"/>
                <w:sz w:val="20"/>
              </w:rPr>
              <w:t>Restauración</w:t>
            </w:r>
            <w:r>
              <w:rPr>
                <w:b/>
                <w:color w:val="FFFFFF"/>
                <w:spacing w:val="-3"/>
                <w:sz w:val="20"/>
              </w:rPr>
              <w:t xml:space="preserve"> </w:t>
            </w:r>
            <w:r>
              <w:rPr>
                <w:b/>
                <w:color w:val="FFFFFF"/>
                <w:sz w:val="20"/>
              </w:rPr>
              <w:t>Mantenimiento y</w:t>
            </w:r>
            <w:r>
              <w:rPr>
                <w:b/>
                <w:color w:val="FFFFFF"/>
                <w:spacing w:val="-1"/>
                <w:sz w:val="20"/>
              </w:rPr>
              <w:t xml:space="preserve"> </w:t>
            </w:r>
            <w:r>
              <w:rPr>
                <w:b/>
                <w:color w:val="FFFFFF"/>
                <w:sz w:val="20"/>
              </w:rPr>
              <w:t>Monitoreo</w:t>
            </w:r>
          </w:p>
        </w:tc>
      </w:tr>
      <w:tr w:rsidR="00575006" w14:paraId="259A88FD" w14:textId="77777777">
        <w:trPr>
          <w:trHeight w:val="894"/>
        </w:trPr>
        <w:tc>
          <w:tcPr>
            <w:tcW w:w="2089" w:type="dxa"/>
            <w:shd w:val="clear" w:color="auto" w:fill="538235"/>
          </w:tcPr>
          <w:p w14:paraId="18E3B7F3" w14:textId="77777777" w:rsidR="00575006" w:rsidRDefault="00575006">
            <w:pPr>
              <w:pStyle w:val="TableParagraph"/>
              <w:spacing w:before="9"/>
              <w:rPr>
                <w:sz w:val="28"/>
              </w:rPr>
            </w:pPr>
          </w:p>
          <w:p w14:paraId="7314B67F" w14:textId="77777777" w:rsidR="00575006" w:rsidRDefault="00000000">
            <w:pPr>
              <w:pStyle w:val="TableParagraph"/>
              <w:ind w:left="799" w:right="785"/>
              <w:jc w:val="center"/>
              <w:rPr>
                <w:b/>
                <w:sz w:val="20"/>
              </w:rPr>
            </w:pPr>
            <w:r>
              <w:rPr>
                <w:b/>
                <w:color w:val="FFFFFF"/>
                <w:sz w:val="20"/>
              </w:rPr>
              <w:t>Meta</w:t>
            </w:r>
          </w:p>
        </w:tc>
        <w:tc>
          <w:tcPr>
            <w:tcW w:w="2403" w:type="dxa"/>
            <w:shd w:val="clear" w:color="auto" w:fill="538235"/>
          </w:tcPr>
          <w:p w14:paraId="7CAA2270" w14:textId="77777777" w:rsidR="00575006" w:rsidRDefault="00575006">
            <w:pPr>
              <w:pStyle w:val="TableParagraph"/>
              <w:spacing w:before="9"/>
              <w:rPr>
                <w:sz w:val="28"/>
              </w:rPr>
            </w:pPr>
          </w:p>
          <w:p w14:paraId="25F83014" w14:textId="77777777" w:rsidR="00575006" w:rsidRDefault="00000000">
            <w:pPr>
              <w:pStyle w:val="TableParagraph"/>
              <w:ind w:left="839" w:right="825"/>
              <w:jc w:val="center"/>
              <w:rPr>
                <w:b/>
                <w:sz w:val="20"/>
              </w:rPr>
            </w:pPr>
            <w:r>
              <w:rPr>
                <w:b/>
                <w:color w:val="FFFFFF"/>
                <w:sz w:val="20"/>
              </w:rPr>
              <w:t>Alcance</w:t>
            </w:r>
          </w:p>
        </w:tc>
        <w:tc>
          <w:tcPr>
            <w:tcW w:w="2381" w:type="dxa"/>
            <w:shd w:val="clear" w:color="auto" w:fill="538235"/>
          </w:tcPr>
          <w:p w14:paraId="3D593FD0" w14:textId="77777777" w:rsidR="00575006" w:rsidRDefault="00575006">
            <w:pPr>
              <w:pStyle w:val="TableParagraph"/>
              <w:spacing w:before="9"/>
              <w:rPr>
                <w:sz w:val="28"/>
              </w:rPr>
            </w:pPr>
          </w:p>
          <w:p w14:paraId="23F1F285" w14:textId="77777777" w:rsidR="00575006" w:rsidRDefault="00000000">
            <w:pPr>
              <w:pStyle w:val="TableParagraph"/>
              <w:ind w:left="176"/>
              <w:rPr>
                <w:b/>
                <w:sz w:val="20"/>
              </w:rPr>
            </w:pPr>
            <w:r>
              <w:rPr>
                <w:b/>
                <w:color w:val="FFFFFF"/>
                <w:sz w:val="20"/>
              </w:rPr>
              <w:t>Descripción</w:t>
            </w:r>
            <w:r>
              <w:rPr>
                <w:b/>
                <w:color w:val="FFFFFF"/>
                <w:spacing w:val="-3"/>
                <w:sz w:val="20"/>
              </w:rPr>
              <w:t xml:space="preserve"> </w:t>
            </w:r>
            <w:r>
              <w:rPr>
                <w:b/>
                <w:color w:val="FFFFFF"/>
                <w:sz w:val="20"/>
              </w:rPr>
              <w:t>del</w:t>
            </w:r>
            <w:r>
              <w:rPr>
                <w:b/>
                <w:color w:val="FFFFFF"/>
                <w:spacing w:val="-2"/>
                <w:sz w:val="20"/>
              </w:rPr>
              <w:t xml:space="preserve"> </w:t>
            </w:r>
            <w:r>
              <w:rPr>
                <w:b/>
                <w:color w:val="FFFFFF"/>
                <w:sz w:val="20"/>
              </w:rPr>
              <w:t>proceso</w:t>
            </w:r>
          </w:p>
        </w:tc>
        <w:tc>
          <w:tcPr>
            <w:tcW w:w="1906" w:type="dxa"/>
            <w:shd w:val="clear" w:color="auto" w:fill="538235"/>
          </w:tcPr>
          <w:p w14:paraId="13F197A2" w14:textId="77777777" w:rsidR="00575006" w:rsidRDefault="00575006">
            <w:pPr>
              <w:pStyle w:val="TableParagraph"/>
              <w:spacing w:before="9"/>
              <w:rPr>
                <w:sz w:val="18"/>
              </w:rPr>
            </w:pPr>
          </w:p>
          <w:p w14:paraId="3652E7FC" w14:textId="77777777" w:rsidR="00575006" w:rsidRDefault="00000000">
            <w:pPr>
              <w:pStyle w:val="TableParagraph"/>
              <w:ind w:left="145" w:right="127" w:firstLine="279"/>
              <w:rPr>
                <w:b/>
                <w:sz w:val="20"/>
              </w:rPr>
            </w:pPr>
            <w:r>
              <w:rPr>
                <w:b/>
                <w:color w:val="FFFFFF"/>
                <w:sz w:val="20"/>
              </w:rPr>
              <w:t>Documentos</w:t>
            </w:r>
            <w:r>
              <w:rPr>
                <w:b/>
                <w:color w:val="FFFFFF"/>
                <w:spacing w:val="1"/>
                <w:sz w:val="20"/>
              </w:rPr>
              <w:t xml:space="preserve"> </w:t>
            </w:r>
            <w:r>
              <w:rPr>
                <w:b/>
                <w:color w:val="FFFFFF"/>
                <w:sz w:val="20"/>
              </w:rPr>
              <w:t>técnicos</w:t>
            </w:r>
            <w:r>
              <w:rPr>
                <w:b/>
                <w:color w:val="FFFFFF"/>
                <w:spacing w:val="-9"/>
                <w:sz w:val="20"/>
              </w:rPr>
              <w:t xml:space="preserve"> </w:t>
            </w:r>
            <w:r>
              <w:rPr>
                <w:b/>
                <w:color w:val="FFFFFF"/>
                <w:sz w:val="20"/>
              </w:rPr>
              <w:t>de</w:t>
            </w:r>
            <w:r>
              <w:rPr>
                <w:b/>
                <w:color w:val="FFFFFF"/>
                <w:spacing w:val="-8"/>
                <w:sz w:val="20"/>
              </w:rPr>
              <w:t xml:space="preserve"> </w:t>
            </w:r>
            <w:r>
              <w:rPr>
                <w:b/>
                <w:color w:val="FFFFFF"/>
                <w:sz w:val="20"/>
              </w:rPr>
              <w:t>soporte</w:t>
            </w:r>
          </w:p>
        </w:tc>
      </w:tr>
      <w:tr w:rsidR="00575006" w14:paraId="24EC9159" w14:textId="77777777">
        <w:trPr>
          <w:trHeight w:val="736"/>
        </w:trPr>
        <w:tc>
          <w:tcPr>
            <w:tcW w:w="2089" w:type="dxa"/>
            <w:vMerge w:val="restart"/>
          </w:tcPr>
          <w:p w14:paraId="34860E9A" w14:textId="77777777" w:rsidR="00575006" w:rsidRDefault="00575006">
            <w:pPr>
              <w:pStyle w:val="TableParagraph"/>
              <w:rPr>
                <w:sz w:val="18"/>
              </w:rPr>
            </w:pPr>
          </w:p>
        </w:tc>
        <w:tc>
          <w:tcPr>
            <w:tcW w:w="2403" w:type="dxa"/>
            <w:vMerge w:val="restart"/>
          </w:tcPr>
          <w:p w14:paraId="15EB08BC" w14:textId="77777777" w:rsidR="00575006" w:rsidRDefault="00575006">
            <w:pPr>
              <w:pStyle w:val="TableParagraph"/>
              <w:rPr>
                <w:sz w:val="18"/>
              </w:rPr>
            </w:pPr>
          </w:p>
        </w:tc>
        <w:tc>
          <w:tcPr>
            <w:tcW w:w="2381" w:type="dxa"/>
          </w:tcPr>
          <w:p w14:paraId="74BABF27" w14:textId="77777777" w:rsidR="00575006" w:rsidRDefault="00000000">
            <w:pPr>
              <w:pStyle w:val="TableParagraph"/>
              <w:spacing w:before="1"/>
              <w:ind w:left="68" w:right="198"/>
              <w:rPr>
                <w:sz w:val="16"/>
              </w:rPr>
            </w:pPr>
            <w:r>
              <w:rPr>
                <w:sz w:val="16"/>
              </w:rPr>
              <w:t>Mejorar los sistemas de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producción con la incorporación</w:t>
            </w:r>
            <w:r>
              <w:rPr>
                <w:spacing w:val="-37"/>
                <w:sz w:val="16"/>
              </w:rPr>
              <w:t xml:space="preserve"> </w:t>
            </w:r>
            <w:r>
              <w:rPr>
                <w:sz w:val="16"/>
              </w:rPr>
              <w:t>de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nuevas</w:t>
            </w:r>
            <w:r>
              <w:rPr>
                <w:spacing w:val="-2"/>
                <w:sz w:val="16"/>
              </w:rPr>
              <w:t xml:space="preserve"> </w:t>
            </w:r>
            <w:r>
              <w:rPr>
                <w:sz w:val="16"/>
              </w:rPr>
              <w:t>tecnologías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de</w:t>
            </w:r>
          </w:p>
          <w:p w14:paraId="3B44377A" w14:textId="77777777" w:rsidR="00575006" w:rsidRDefault="00000000">
            <w:pPr>
              <w:pStyle w:val="TableParagraph"/>
              <w:spacing w:line="163" w:lineRule="exact"/>
              <w:ind w:left="68"/>
              <w:rPr>
                <w:sz w:val="16"/>
              </w:rPr>
            </w:pPr>
            <w:r>
              <w:rPr>
                <w:sz w:val="16"/>
              </w:rPr>
              <w:t>producción.</w:t>
            </w:r>
          </w:p>
        </w:tc>
        <w:tc>
          <w:tcPr>
            <w:tcW w:w="1906" w:type="dxa"/>
            <w:vMerge w:val="restart"/>
          </w:tcPr>
          <w:p w14:paraId="431103FC" w14:textId="77777777" w:rsidR="00575006" w:rsidRDefault="00000000">
            <w:pPr>
              <w:pStyle w:val="TableParagraph"/>
              <w:spacing w:before="1"/>
              <w:ind w:left="82" w:right="68" w:firstLine="2"/>
              <w:jc w:val="center"/>
              <w:rPr>
                <w:sz w:val="16"/>
              </w:rPr>
            </w:pPr>
            <w:r>
              <w:rPr>
                <w:sz w:val="16"/>
              </w:rPr>
              <w:t>Procedimiento de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Propagación en viveros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de</w:t>
            </w:r>
            <w:r>
              <w:rPr>
                <w:spacing w:val="-37"/>
                <w:sz w:val="16"/>
              </w:rPr>
              <w:t xml:space="preserve"> </w:t>
            </w:r>
            <w:r>
              <w:rPr>
                <w:sz w:val="16"/>
              </w:rPr>
              <w:t>la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SDA</w:t>
            </w:r>
          </w:p>
          <w:p w14:paraId="7ED2AB04" w14:textId="77777777" w:rsidR="00575006" w:rsidRDefault="00575006">
            <w:pPr>
              <w:pStyle w:val="TableParagraph"/>
              <w:spacing w:before="10"/>
              <w:rPr>
                <w:sz w:val="15"/>
              </w:rPr>
            </w:pPr>
          </w:p>
          <w:p w14:paraId="72F7BBCD" w14:textId="77777777" w:rsidR="00575006" w:rsidRDefault="00000000">
            <w:pPr>
              <w:pStyle w:val="TableParagraph"/>
              <w:spacing w:before="1"/>
              <w:ind w:left="111" w:right="95"/>
              <w:jc w:val="center"/>
              <w:rPr>
                <w:sz w:val="16"/>
              </w:rPr>
            </w:pPr>
            <w:r>
              <w:rPr>
                <w:sz w:val="16"/>
              </w:rPr>
              <w:t>Protocolos y guías para la</w:t>
            </w:r>
            <w:r>
              <w:rPr>
                <w:spacing w:val="-37"/>
                <w:sz w:val="16"/>
              </w:rPr>
              <w:t xml:space="preserve"> </w:t>
            </w:r>
            <w:r>
              <w:rPr>
                <w:sz w:val="16"/>
              </w:rPr>
              <w:t>producción de material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vegetal</w:t>
            </w:r>
            <w:r>
              <w:rPr>
                <w:spacing w:val="-2"/>
                <w:sz w:val="16"/>
              </w:rPr>
              <w:t xml:space="preserve"> </w:t>
            </w:r>
            <w:r>
              <w:rPr>
                <w:sz w:val="16"/>
              </w:rPr>
              <w:t>nativo</w:t>
            </w:r>
          </w:p>
        </w:tc>
      </w:tr>
      <w:tr w:rsidR="00575006" w14:paraId="0A4B8D06" w14:textId="77777777">
        <w:trPr>
          <w:trHeight w:val="736"/>
        </w:trPr>
        <w:tc>
          <w:tcPr>
            <w:tcW w:w="2089" w:type="dxa"/>
            <w:vMerge/>
            <w:tcBorders>
              <w:top w:val="nil"/>
            </w:tcBorders>
          </w:tcPr>
          <w:p w14:paraId="2290D023" w14:textId="77777777" w:rsidR="00575006" w:rsidRDefault="00575006">
            <w:pPr>
              <w:rPr>
                <w:sz w:val="2"/>
                <w:szCs w:val="2"/>
              </w:rPr>
            </w:pPr>
          </w:p>
        </w:tc>
        <w:tc>
          <w:tcPr>
            <w:tcW w:w="2403" w:type="dxa"/>
            <w:vMerge/>
            <w:tcBorders>
              <w:top w:val="nil"/>
            </w:tcBorders>
          </w:tcPr>
          <w:p w14:paraId="288D8929" w14:textId="77777777" w:rsidR="00575006" w:rsidRDefault="00575006">
            <w:pPr>
              <w:rPr>
                <w:sz w:val="2"/>
                <w:szCs w:val="2"/>
              </w:rPr>
            </w:pPr>
          </w:p>
        </w:tc>
        <w:tc>
          <w:tcPr>
            <w:tcW w:w="2381" w:type="dxa"/>
          </w:tcPr>
          <w:p w14:paraId="58D3B772" w14:textId="77777777" w:rsidR="00575006" w:rsidRDefault="00000000">
            <w:pPr>
              <w:pStyle w:val="TableParagraph"/>
              <w:spacing w:before="2"/>
              <w:ind w:left="68" w:right="442"/>
              <w:rPr>
                <w:sz w:val="16"/>
              </w:rPr>
            </w:pPr>
            <w:r>
              <w:rPr>
                <w:sz w:val="16"/>
              </w:rPr>
              <w:t>Implementar un sistema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tecnológico para administrar</w:t>
            </w:r>
            <w:r>
              <w:rPr>
                <w:spacing w:val="-37"/>
                <w:sz w:val="16"/>
              </w:rPr>
              <w:t xml:space="preserve"> </w:t>
            </w:r>
            <w:r>
              <w:rPr>
                <w:sz w:val="16"/>
              </w:rPr>
              <w:t>entradas,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salidas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manejos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de</w:t>
            </w:r>
          </w:p>
          <w:p w14:paraId="4D316A2D" w14:textId="77777777" w:rsidR="00575006" w:rsidRDefault="00000000">
            <w:pPr>
              <w:pStyle w:val="TableParagraph"/>
              <w:spacing w:line="163" w:lineRule="exact"/>
              <w:ind w:left="68"/>
              <w:rPr>
                <w:sz w:val="16"/>
              </w:rPr>
            </w:pPr>
            <w:r>
              <w:rPr>
                <w:sz w:val="16"/>
              </w:rPr>
              <w:t>inventarios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y</w:t>
            </w:r>
            <w:r>
              <w:rPr>
                <w:spacing w:val="-1"/>
                <w:sz w:val="16"/>
              </w:rPr>
              <w:t xml:space="preserve"> </w:t>
            </w:r>
            <w:r>
              <w:rPr>
                <w:sz w:val="16"/>
              </w:rPr>
              <w:t>centros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de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costos.</w:t>
            </w:r>
          </w:p>
        </w:tc>
        <w:tc>
          <w:tcPr>
            <w:tcW w:w="1906" w:type="dxa"/>
            <w:vMerge/>
            <w:tcBorders>
              <w:top w:val="nil"/>
            </w:tcBorders>
          </w:tcPr>
          <w:p w14:paraId="7BC33169" w14:textId="77777777" w:rsidR="00575006" w:rsidRDefault="00575006">
            <w:pPr>
              <w:rPr>
                <w:sz w:val="2"/>
                <w:szCs w:val="2"/>
              </w:rPr>
            </w:pPr>
          </w:p>
        </w:tc>
      </w:tr>
      <w:tr w:rsidR="00575006" w14:paraId="64BAC5B0" w14:textId="77777777">
        <w:trPr>
          <w:trHeight w:val="1103"/>
        </w:trPr>
        <w:tc>
          <w:tcPr>
            <w:tcW w:w="2089" w:type="dxa"/>
            <w:vMerge/>
            <w:tcBorders>
              <w:top w:val="nil"/>
            </w:tcBorders>
          </w:tcPr>
          <w:p w14:paraId="0F6DC6AC" w14:textId="77777777" w:rsidR="00575006" w:rsidRDefault="00575006">
            <w:pPr>
              <w:rPr>
                <w:sz w:val="2"/>
                <w:szCs w:val="2"/>
              </w:rPr>
            </w:pPr>
          </w:p>
        </w:tc>
        <w:tc>
          <w:tcPr>
            <w:tcW w:w="2403" w:type="dxa"/>
            <w:vMerge/>
            <w:tcBorders>
              <w:top w:val="nil"/>
            </w:tcBorders>
          </w:tcPr>
          <w:p w14:paraId="016B5D66" w14:textId="77777777" w:rsidR="00575006" w:rsidRDefault="00575006">
            <w:pPr>
              <w:rPr>
                <w:sz w:val="2"/>
                <w:szCs w:val="2"/>
              </w:rPr>
            </w:pPr>
          </w:p>
        </w:tc>
        <w:tc>
          <w:tcPr>
            <w:tcW w:w="2381" w:type="dxa"/>
          </w:tcPr>
          <w:p w14:paraId="0EEACC47" w14:textId="77777777" w:rsidR="00575006" w:rsidRDefault="00000000">
            <w:pPr>
              <w:pStyle w:val="TableParagraph"/>
              <w:spacing w:before="1"/>
              <w:ind w:left="68" w:right="67"/>
              <w:rPr>
                <w:sz w:val="16"/>
              </w:rPr>
            </w:pPr>
            <w:r>
              <w:rPr>
                <w:sz w:val="16"/>
              </w:rPr>
              <w:t>Adelantar procesos de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investigación que permitan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desarrollar nuevos protocolos de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domesticación de especies nativas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de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cada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uno</w:t>
            </w:r>
            <w:r>
              <w:rPr>
                <w:spacing w:val="-2"/>
                <w:sz w:val="16"/>
              </w:rPr>
              <w:t xml:space="preserve"> </w:t>
            </w:r>
            <w:r>
              <w:rPr>
                <w:sz w:val="16"/>
              </w:rPr>
              <w:t>de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los</w:t>
            </w:r>
            <w:r>
              <w:rPr>
                <w:spacing w:val="-1"/>
                <w:sz w:val="16"/>
              </w:rPr>
              <w:t xml:space="preserve"> </w:t>
            </w:r>
            <w:r>
              <w:rPr>
                <w:sz w:val="16"/>
              </w:rPr>
              <w:t>ecosistemas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del</w:t>
            </w:r>
          </w:p>
          <w:p w14:paraId="60AB7870" w14:textId="77777777" w:rsidR="00575006" w:rsidRDefault="00000000">
            <w:pPr>
              <w:pStyle w:val="TableParagraph"/>
              <w:spacing w:line="162" w:lineRule="exact"/>
              <w:ind w:left="68"/>
              <w:rPr>
                <w:sz w:val="16"/>
              </w:rPr>
            </w:pPr>
            <w:r>
              <w:rPr>
                <w:sz w:val="16"/>
              </w:rPr>
              <w:t>DC</w:t>
            </w:r>
          </w:p>
        </w:tc>
        <w:tc>
          <w:tcPr>
            <w:tcW w:w="1906" w:type="dxa"/>
            <w:vMerge/>
            <w:tcBorders>
              <w:top w:val="nil"/>
            </w:tcBorders>
          </w:tcPr>
          <w:p w14:paraId="2D385251" w14:textId="77777777" w:rsidR="00575006" w:rsidRDefault="00575006">
            <w:pPr>
              <w:rPr>
                <w:sz w:val="2"/>
                <w:szCs w:val="2"/>
              </w:rPr>
            </w:pPr>
          </w:p>
        </w:tc>
      </w:tr>
      <w:tr w:rsidR="00575006" w14:paraId="4AB8741A" w14:textId="77777777">
        <w:trPr>
          <w:trHeight w:val="452"/>
        </w:trPr>
        <w:tc>
          <w:tcPr>
            <w:tcW w:w="2089" w:type="dxa"/>
            <w:vMerge w:val="restart"/>
          </w:tcPr>
          <w:p w14:paraId="6C3EF017" w14:textId="77777777" w:rsidR="00575006" w:rsidRDefault="00575006">
            <w:pPr>
              <w:pStyle w:val="TableParagraph"/>
              <w:rPr>
                <w:sz w:val="18"/>
              </w:rPr>
            </w:pPr>
          </w:p>
          <w:p w14:paraId="458D858F" w14:textId="77777777" w:rsidR="00575006" w:rsidRDefault="00575006">
            <w:pPr>
              <w:pStyle w:val="TableParagraph"/>
              <w:rPr>
                <w:sz w:val="18"/>
              </w:rPr>
            </w:pPr>
          </w:p>
          <w:p w14:paraId="6149ABAB" w14:textId="77777777" w:rsidR="00575006" w:rsidRDefault="00575006">
            <w:pPr>
              <w:pStyle w:val="TableParagraph"/>
              <w:rPr>
                <w:sz w:val="18"/>
              </w:rPr>
            </w:pPr>
          </w:p>
          <w:p w14:paraId="624BAE76" w14:textId="77777777" w:rsidR="00575006" w:rsidRDefault="00575006">
            <w:pPr>
              <w:pStyle w:val="TableParagraph"/>
              <w:rPr>
                <w:sz w:val="18"/>
              </w:rPr>
            </w:pPr>
          </w:p>
          <w:p w14:paraId="0C70E1ED" w14:textId="77777777" w:rsidR="00575006" w:rsidRDefault="00575006">
            <w:pPr>
              <w:pStyle w:val="TableParagraph"/>
              <w:rPr>
                <w:sz w:val="18"/>
              </w:rPr>
            </w:pPr>
          </w:p>
          <w:p w14:paraId="6197FAA4" w14:textId="77777777" w:rsidR="00575006" w:rsidRDefault="00575006">
            <w:pPr>
              <w:pStyle w:val="TableParagraph"/>
              <w:rPr>
                <w:sz w:val="18"/>
              </w:rPr>
            </w:pPr>
          </w:p>
          <w:p w14:paraId="1E77529A" w14:textId="77777777" w:rsidR="00575006" w:rsidRDefault="00575006">
            <w:pPr>
              <w:pStyle w:val="TableParagraph"/>
              <w:spacing w:before="2"/>
              <w:rPr>
                <w:sz w:val="19"/>
              </w:rPr>
            </w:pPr>
          </w:p>
          <w:p w14:paraId="62A89C6F" w14:textId="77777777" w:rsidR="00575006" w:rsidRDefault="00000000">
            <w:pPr>
              <w:pStyle w:val="TableParagraph"/>
              <w:ind w:left="69" w:right="153"/>
              <w:rPr>
                <w:sz w:val="16"/>
              </w:rPr>
            </w:pPr>
            <w:r>
              <w:rPr>
                <w:sz w:val="16"/>
              </w:rPr>
              <w:t>Diseño e implementación de</w:t>
            </w:r>
            <w:r>
              <w:rPr>
                <w:spacing w:val="-37"/>
                <w:sz w:val="16"/>
              </w:rPr>
              <w:t xml:space="preserve"> </w:t>
            </w:r>
            <w:r>
              <w:rPr>
                <w:sz w:val="16"/>
              </w:rPr>
              <w:t>herramientas gestión de las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áreas</w:t>
            </w:r>
            <w:r>
              <w:rPr>
                <w:spacing w:val="-1"/>
                <w:sz w:val="16"/>
              </w:rPr>
              <w:t xml:space="preserve"> </w:t>
            </w:r>
            <w:r>
              <w:rPr>
                <w:sz w:val="16"/>
              </w:rPr>
              <w:t>restauradas</w:t>
            </w:r>
          </w:p>
        </w:tc>
        <w:tc>
          <w:tcPr>
            <w:tcW w:w="2403" w:type="dxa"/>
            <w:vMerge w:val="restart"/>
          </w:tcPr>
          <w:p w14:paraId="79863AE4" w14:textId="77777777" w:rsidR="00575006" w:rsidRDefault="00575006">
            <w:pPr>
              <w:pStyle w:val="TableParagraph"/>
              <w:rPr>
                <w:sz w:val="18"/>
              </w:rPr>
            </w:pPr>
          </w:p>
          <w:p w14:paraId="2D8E449A" w14:textId="77777777" w:rsidR="00575006" w:rsidRDefault="00575006">
            <w:pPr>
              <w:pStyle w:val="TableParagraph"/>
              <w:rPr>
                <w:sz w:val="18"/>
              </w:rPr>
            </w:pPr>
          </w:p>
          <w:p w14:paraId="45EA8084" w14:textId="77777777" w:rsidR="00575006" w:rsidRDefault="00575006">
            <w:pPr>
              <w:pStyle w:val="TableParagraph"/>
              <w:rPr>
                <w:sz w:val="18"/>
              </w:rPr>
            </w:pPr>
          </w:p>
          <w:p w14:paraId="5051271D" w14:textId="77777777" w:rsidR="00575006" w:rsidRDefault="00575006">
            <w:pPr>
              <w:pStyle w:val="TableParagraph"/>
              <w:rPr>
                <w:sz w:val="18"/>
              </w:rPr>
            </w:pPr>
          </w:p>
          <w:p w14:paraId="5456513C" w14:textId="77777777" w:rsidR="00575006" w:rsidRDefault="00575006">
            <w:pPr>
              <w:pStyle w:val="TableParagraph"/>
              <w:rPr>
                <w:sz w:val="18"/>
              </w:rPr>
            </w:pPr>
          </w:p>
          <w:p w14:paraId="0E775280" w14:textId="77777777" w:rsidR="00575006" w:rsidRDefault="00575006">
            <w:pPr>
              <w:pStyle w:val="TableParagraph"/>
              <w:spacing w:before="4"/>
              <w:rPr>
                <w:sz w:val="21"/>
              </w:rPr>
            </w:pPr>
          </w:p>
          <w:p w14:paraId="12A4BAF7" w14:textId="77777777" w:rsidR="00575006" w:rsidRDefault="00000000">
            <w:pPr>
              <w:pStyle w:val="TableParagraph"/>
              <w:ind w:left="68" w:right="42"/>
              <w:rPr>
                <w:sz w:val="16"/>
              </w:rPr>
            </w:pPr>
            <w:r>
              <w:rPr>
                <w:sz w:val="16"/>
              </w:rPr>
              <w:t>Diseño e implementación de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 xml:space="preserve">herramientas relacionadas con </w:t>
            </w:r>
            <w:proofErr w:type="gramStart"/>
            <w:r>
              <w:rPr>
                <w:sz w:val="16"/>
              </w:rPr>
              <w:t>las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tecnología</w:t>
            </w:r>
            <w:proofErr w:type="gramEnd"/>
            <w:r>
              <w:rPr>
                <w:sz w:val="16"/>
              </w:rPr>
              <w:t xml:space="preserve"> y la información para la</w:t>
            </w:r>
            <w:r>
              <w:rPr>
                <w:spacing w:val="-37"/>
                <w:sz w:val="16"/>
              </w:rPr>
              <w:t xml:space="preserve"> </w:t>
            </w:r>
            <w:r>
              <w:rPr>
                <w:sz w:val="16"/>
              </w:rPr>
              <w:t>gestión de las áreas intervenidas en</w:t>
            </w:r>
            <w:r>
              <w:rPr>
                <w:spacing w:val="-37"/>
                <w:sz w:val="16"/>
              </w:rPr>
              <w:t xml:space="preserve"> </w:t>
            </w:r>
            <w:r>
              <w:rPr>
                <w:sz w:val="16"/>
              </w:rPr>
              <w:t>procesos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de restauración</w:t>
            </w:r>
          </w:p>
        </w:tc>
        <w:tc>
          <w:tcPr>
            <w:tcW w:w="2381" w:type="dxa"/>
          </w:tcPr>
          <w:p w14:paraId="54A54DA0" w14:textId="77777777" w:rsidR="00575006" w:rsidRDefault="00000000">
            <w:pPr>
              <w:pStyle w:val="TableParagraph"/>
              <w:spacing w:before="44"/>
              <w:ind w:left="68" w:right="59"/>
              <w:rPr>
                <w:sz w:val="16"/>
              </w:rPr>
            </w:pPr>
            <w:r>
              <w:rPr>
                <w:sz w:val="16"/>
              </w:rPr>
              <w:t>Elaborar una base datos y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cartografía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de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las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áreas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restauradas</w:t>
            </w:r>
          </w:p>
        </w:tc>
        <w:tc>
          <w:tcPr>
            <w:tcW w:w="1906" w:type="dxa"/>
            <w:vMerge w:val="restart"/>
          </w:tcPr>
          <w:p w14:paraId="649FE04B" w14:textId="77777777" w:rsidR="00575006" w:rsidRDefault="00575006">
            <w:pPr>
              <w:pStyle w:val="TableParagraph"/>
              <w:rPr>
                <w:sz w:val="18"/>
              </w:rPr>
            </w:pPr>
          </w:p>
          <w:p w14:paraId="646C9009" w14:textId="77777777" w:rsidR="00575006" w:rsidRDefault="00575006">
            <w:pPr>
              <w:pStyle w:val="TableParagraph"/>
              <w:rPr>
                <w:sz w:val="18"/>
              </w:rPr>
            </w:pPr>
          </w:p>
          <w:p w14:paraId="33DE8D99" w14:textId="77777777" w:rsidR="00575006" w:rsidRDefault="00575006">
            <w:pPr>
              <w:pStyle w:val="TableParagraph"/>
              <w:rPr>
                <w:sz w:val="18"/>
              </w:rPr>
            </w:pPr>
          </w:p>
          <w:p w14:paraId="7BEB08BC" w14:textId="77777777" w:rsidR="00575006" w:rsidRDefault="00575006">
            <w:pPr>
              <w:pStyle w:val="TableParagraph"/>
              <w:rPr>
                <w:sz w:val="18"/>
              </w:rPr>
            </w:pPr>
          </w:p>
          <w:p w14:paraId="02BB128E" w14:textId="77777777" w:rsidR="00575006" w:rsidRDefault="00575006">
            <w:pPr>
              <w:pStyle w:val="TableParagraph"/>
              <w:rPr>
                <w:sz w:val="18"/>
              </w:rPr>
            </w:pPr>
          </w:p>
          <w:p w14:paraId="5DC3879C" w14:textId="77777777" w:rsidR="00575006" w:rsidRDefault="00575006">
            <w:pPr>
              <w:pStyle w:val="TableParagraph"/>
              <w:rPr>
                <w:sz w:val="18"/>
              </w:rPr>
            </w:pPr>
          </w:p>
          <w:p w14:paraId="31364417" w14:textId="77777777" w:rsidR="00575006" w:rsidRDefault="00575006">
            <w:pPr>
              <w:pStyle w:val="TableParagraph"/>
              <w:rPr>
                <w:sz w:val="18"/>
              </w:rPr>
            </w:pPr>
          </w:p>
          <w:p w14:paraId="09DEFDBA" w14:textId="77777777" w:rsidR="00575006" w:rsidRDefault="00000000">
            <w:pPr>
              <w:pStyle w:val="TableParagraph"/>
              <w:spacing w:before="107"/>
              <w:ind w:left="791" w:right="203" w:hanging="555"/>
              <w:rPr>
                <w:sz w:val="16"/>
              </w:rPr>
            </w:pPr>
            <w:r>
              <w:rPr>
                <w:sz w:val="16"/>
              </w:rPr>
              <w:t>Visor geográfico de la</w:t>
            </w:r>
            <w:r>
              <w:rPr>
                <w:spacing w:val="-37"/>
                <w:sz w:val="16"/>
              </w:rPr>
              <w:t xml:space="preserve"> </w:t>
            </w:r>
            <w:r>
              <w:rPr>
                <w:sz w:val="16"/>
              </w:rPr>
              <w:t>SDA</w:t>
            </w:r>
          </w:p>
        </w:tc>
      </w:tr>
      <w:tr w:rsidR="00575006" w14:paraId="670FE807" w14:textId="77777777">
        <w:trPr>
          <w:trHeight w:val="553"/>
        </w:trPr>
        <w:tc>
          <w:tcPr>
            <w:tcW w:w="2089" w:type="dxa"/>
            <w:vMerge/>
            <w:tcBorders>
              <w:top w:val="nil"/>
            </w:tcBorders>
          </w:tcPr>
          <w:p w14:paraId="214AF7BE" w14:textId="77777777" w:rsidR="00575006" w:rsidRDefault="00575006">
            <w:pPr>
              <w:rPr>
                <w:sz w:val="2"/>
                <w:szCs w:val="2"/>
              </w:rPr>
            </w:pPr>
          </w:p>
        </w:tc>
        <w:tc>
          <w:tcPr>
            <w:tcW w:w="2403" w:type="dxa"/>
            <w:vMerge/>
            <w:tcBorders>
              <w:top w:val="nil"/>
            </w:tcBorders>
          </w:tcPr>
          <w:p w14:paraId="540EF5E2" w14:textId="77777777" w:rsidR="00575006" w:rsidRDefault="00575006">
            <w:pPr>
              <w:rPr>
                <w:sz w:val="2"/>
                <w:szCs w:val="2"/>
              </w:rPr>
            </w:pPr>
          </w:p>
        </w:tc>
        <w:tc>
          <w:tcPr>
            <w:tcW w:w="2381" w:type="dxa"/>
          </w:tcPr>
          <w:p w14:paraId="5CFBD257" w14:textId="77777777" w:rsidR="00575006" w:rsidRDefault="00000000">
            <w:pPr>
              <w:pStyle w:val="TableParagraph"/>
              <w:spacing w:line="180" w:lineRule="atLeast"/>
              <w:ind w:left="68" w:right="438"/>
              <w:rPr>
                <w:sz w:val="16"/>
              </w:rPr>
            </w:pPr>
            <w:r>
              <w:rPr>
                <w:sz w:val="16"/>
              </w:rPr>
              <w:t>Elaborar una base de datos y</w:t>
            </w:r>
            <w:r>
              <w:rPr>
                <w:spacing w:val="-37"/>
                <w:sz w:val="16"/>
              </w:rPr>
              <w:t xml:space="preserve"> </w:t>
            </w:r>
            <w:r>
              <w:rPr>
                <w:sz w:val="16"/>
              </w:rPr>
              <w:t>cartografía de las áreas en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procesos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de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mantenimiento.</w:t>
            </w:r>
          </w:p>
        </w:tc>
        <w:tc>
          <w:tcPr>
            <w:tcW w:w="1906" w:type="dxa"/>
            <w:vMerge/>
            <w:tcBorders>
              <w:top w:val="nil"/>
            </w:tcBorders>
          </w:tcPr>
          <w:p w14:paraId="43C13B62" w14:textId="77777777" w:rsidR="00575006" w:rsidRDefault="00575006">
            <w:pPr>
              <w:rPr>
                <w:sz w:val="2"/>
                <w:szCs w:val="2"/>
              </w:rPr>
            </w:pPr>
          </w:p>
        </w:tc>
      </w:tr>
      <w:tr w:rsidR="00575006" w14:paraId="0A32B975" w14:textId="77777777">
        <w:trPr>
          <w:trHeight w:val="736"/>
        </w:trPr>
        <w:tc>
          <w:tcPr>
            <w:tcW w:w="2089" w:type="dxa"/>
            <w:vMerge/>
            <w:tcBorders>
              <w:top w:val="nil"/>
            </w:tcBorders>
          </w:tcPr>
          <w:p w14:paraId="6845550B" w14:textId="77777777" w:rsidR="00575006" w:rsidRDefault="00575006">
            <w:pPr>
              <w:rPr>
                <w:sz w:val="2"/>
                <w:szCs w:val="2"/>
              </w:rPr>
            </w:pPr>
          </w:p>
        </w:tc>
        <w:tc>
          <w:tcPr>
            <w:tcW w:w="2403" w:type="dxa"/>
            <w:vMerge/>
            <w:tcBorders>
              <w:top w:val="nil"/>
            </w:tcBorders>
          </w:tcPr>
          <w:p w14:paraId="46DC748B" w14:textId="77777777" w:rsidR="00575006" w:rsidRDefault="00575006">
            <w:pPr>
              <w:rPr>
                <w:sz w:val="2"/>
                <w:szCs w:val="2"/>
              </w:rPr>
            </w:pPr>
          </w:p>
        </w:tc>
        <w:tc>
          <w:tcPr>
            <w:tcW w:w="2381" w:type="dxa"/>
          </w:tcPr>
          <w:p w14:paraId="126FC168" w14:textId="77777777" w:rsidR="00575006" w:rsidRDefault="00000000">
            <w:pPr>
              <w:pStyle w:val="TableParagraph"/>
              <w:spacing w:before="1"/>
              <w:ind w:left="68" w:right="189"/>
              <w:rPr>
                <w:sz w:val="16"/>
              </w:rPr>
            </w:pPr>
            <w:r>
              <w:rPr>
                <w:sz w:val="16"/>
              </w:rPr>
              <w:t>Elaborar una base de datos y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cartográfica de áreas degradadas</w:t>
            </w:r>
            <w:r>
              <w:rPr>
                <w:spacing w:val="-37"/>
                <w:sz w:val="16"/>
              </w:rPr>
              <w:t xml:space="preserve"> </w:t>
            </w:r>
            <w:r>
              <w:rPr>
                <w:sz w:val="16"/>
              </w:rPr>
              <w:t>potenciales</w:t>
            </w:r>
            <w:r>
              <w:rPr>
                <w:spacing w:val="-6"/>
                <w:sz w:val="16"/>
              </w:rPr>
              <w:t xml:space="preserve"> </w:t>
            </w:r>
            <w:r>
              <w:rPr>
                <w:sz w:val="16"/>
              </w:rPr>
              <w:t>para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iniciar</w:t>
            </w:r>
            <w:r>
              <w:rPr>
                <w:spacing w:val="-6"/>
                <w:sz w:val="16"/>
              </w:rPr>
              <w:t xml:space="preserve"> </w:t>
            </w:r>
            <w:r>
              <w:rPr>
                <w:sz w:val="16"/>
              </w:rPr>
              <w:t>procesos</w:t>
            </w:r>
          </w:p>
          <w:p w14:paraId="645B5C24" w14:textId="77777777" w:rsidR="00575006" w:rsidRDefault="00000000">
            <w:pPr>
              <w:pStyle w:val="TableParagraph"/>
              <w:spacing w:before="1" w:line="163" w:lineRule="exact"/>
              <w:ind w:left="68"/>
              <w:rPr>
                <w:sz w:val="16"/>
              </w:rPr>
            </w:pPr>
            <w:r>
              <w:rPr>
                <w:sz w:val="16"/>
              </w:rPr>
              <w:t>de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restauración</w:t>
            </w:r>
          </w:p>
        </w:tc>
        <w:tc>
          <w:tcPr>
            <w:tcW w:w="1906" w:type="dxa"/>
            <w:vMerge/>
            <w:tcBorders>
              <w:top w:val="nil"/>
            </w:tcBorders>
          </w:tcPr>
          <w:p w14:paraId="1FEAB51C" w14:textId="77777777" w:rsidR="00575006" w:rsidRDefault="00575006">
            <w:pPr>
              <w:rPr>
                <w:sz w:val="2"/>
                <w:szCs w:val="2"/>
              </w:rPr>
            </w:pPr>
          </w:p>
        </w:tc>
      </w:tr>
      <w:tr w:rsidR="00575006" w14:paraId="4A0BDEFC" w14:textId="77777777">
        <w:trPr>
          <w:trHeight w:val="735"/>
        </w:trPr>
        <w:tc>
          <w:tcPr>
            <w:tcW w:w="2089" w:type="dxa"/>
            <w:vMerge/>
            <w:tcBorders>
              <w:top w:val="nil"/>
            </w:tcBorders>
          </w:tcPr>
          <w:p w14:paraId="57017F84" w14:textId="77777777" w:rsidR="00575006" w:rsidRDefault="00575006">
            <w:pPr>
              <w:rPr>
                <w:sz w:val="2"/>
                <w:szCs w:val="2"/>
              </w:rPr>
            </w:pPr>
          </w:p>
        </w:tc>
        <w:tc>
          <w:tcPr>
            <w:tcW w:w="2403" w:type="dxa"/>
            <w:vMerge/>
            <w:tcBorders>
              <w:top w:val="nil"/>
            </w:tcBorders>
          </w:tcPr>
          <w:p w14:paraId="6F85C5C3" w14:textId="77777777" w:rsidR="00575006" w:rsidRDefault="00575006">
            <w:pPr>
              <w:rPr>
                <w:sz w:val="2"/>
                <w:szCs w:val="2"/>
              </w:rPr>
            </w:pPr>
          </w:p>
        </w:tc>
        <w:tc>
          <w:tcPr>
            <w:tcW w:w="2381" w:type="dxa"/>
          </w:tcPr>
          <w:p w14:paraId="7A00CFBC" w14:textId="77777777" w:rsidR="00575006" w:rsidRDefault="00000000">
            <w:pPr>
              <w:pStyle w:val="TableParagraph"/>
              <w:spacing w:before="1"/>
              <w:ind w:left="68" w:right="140"/>
              <w:rPr>
                <w:sz w:val="16"/>
              </w:rPr>
            </w:pPr>
            <w:r>
              <w:rPr>
                <w:sz w:val="16"/>
              </w:rPr>
              <w:t>Elaborar una base de datos de los</w:t>
            </w:r>
            <w:r>
              <w:rPr>
                <w:spacing w:val="-37"/>
                <w:sz w:val="16"/>
              </w:rPr>
              <w:t xml:space="preserve"> </w:t>
            </w:r>
            <w:r>
              <w:rPr>
                <w:sz w:val="16"/>
              </w:rPr>
              <w:t>seguimientos y monitoreo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realizados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a las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diferentes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áreas</w:t>
            </w:r>
          </w:p>
          <w:p w14:paraId="0C2E4FEB" w14:textId="77777777" w:rsidR="00575006" w:rsidRDefault="00000000">
            <w:pPr>
              <w:pStyle w:val="TableParagraph"/>
              <w:spacing w:line="163" w:lineRule="exact"/>
              <w:ind w:left="68"/>
              <w:rPr>
                <w:sz w:val="16"/>
              </w:rPr>
            </w:pPr>
            <w:r>
              <w:rPr>
                <w:sz w:val="16"/>
              </w:rPr>
              <w:t>intervenidas</w:t>
            </w:r>
          </w:p>
        </w:tc>
        <w:tc>
          <w:tcPr>
            <w:tcW w:w="1906" w:type="dxa"/>
            <w:vMerge/>
            <w:tcBorders>
              <w:top w:val="nil"/>
            </w:tcBorders>
          </w:tcPr>
          <w:p w14:paraId="67BC9E25" w14:textId="77777777" w:rsidR="00575006" w:rsidRDefault="00575006">
            <w:pPr>
              <w:rPr>
                <w:sz w:val="2"/>
                <w:szCs w:val="2"/>
              </w:rPr>
            </w:pPr>
          </w:p>
        </w:tc>
      </w:tr>
      <w:tr w:rsidR="00575006" w14:paraId="6ADDCAF9" w14:textId="77777777">
        <w:trPr>
          <w:trHeight w:val="920"/>
        </w:trPr>
        <w:tc>
          <w:tcPr>
            <w:tcW w:w="2089" w:type="dxa"/>
            <w:vMerge/>
            <w:tcBorders>
              <w:top w:val="nil"/>
            </w:tcBorders>
          </w:tcPr>
          <w:p w14:paraId="447658D1" w14:textId="77777777" w:rsidR="00575006" w:rsidRDefault="00575006">
            <w:pPr>
              <w:rPr>
                <w:sz w:val="2"/>
                <w:szCs w:val="2"/>
              </w:rPr>
            </w:pPr>
          </w:p>
        </w:tc>
        <w:tc>
          <w:tcPr>
            <w:tcW w:w="2403" w:type="dxa"/>
            <w:vMerge/>
            <w:tcBorders>
              <w:top w:val="nil"/>
            </w:tcBorders>
          </w:tcPr>
          <w:p w14:paraId="0B3A19A7" w14:textId="77777777" w:rsidR="00575006" w:rsidRDefault="00575006">
            <w:pPr>
              <w:rPr>
                <w:sz w:val="2"/>
                <w:szCs w:val="2"/>
              </w:rPr>
            </w:pPr>
          </w:p>
        </w:tc>
        <w:tc>
          <w:tcPr>
            <w:tcW w:w="2381" w:type="dxa"/>
          </w:tcPr>
          <w:p w14:paraId="4EF6D955" w14:textId="77777777" w:rsidR="00575006" w:rsidRDefault="00000000">
            <w:pPr>
              <w:pStyle w:val="TableParagraph"/>
              <w:spacing w:before="1"/>
              <w:ind w:left="68" w:right="242"/>
              <w:rPr>
                <w:sz w:val="16"/>
              </w:rPr>
            </w:pPr>
            <w:r>
              <w:rPr>
                <w:sz w:val="16"/>
              </w:rPr>
              <w:t>Elaborar las hojas de vida o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archivos fotográficos,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documentales, actas, entre otras</w:t>
            </w:r>
            <w:r>
              <w:rPr>
                <w:spacing w:val="-37"/>
                <w:sz w:val="16"/>
              </w:rPr>
              <w:t xml:space="preserve"> </w:t>
            </w:r>
            <w:r>
              <w:rPr>
                <w:sz w:val="16"/>
              </w:rPr>
              <w:t>actividades,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de</w:t>
            </w:r>
            <w:r>
              <w:rPr>
                <w:spacing w:val="-2"/>
                <w:sz w:val="16"/>
              </w:rPr>
              <w:t xml:space="preserve"> </w:t>
            </w:r>
            <w:r>
              <w:rPr>
                <w:sz w:val="16"/>
              </w:rPr>
              <w:t>las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áreas</w:t>
            </w:r>
          </w:p>
          <w:p w14:paraId="6EFC7E86" w14:textId="77777777" w:rsidR="00575006" w:rsidRDefault="00000000">
            <w:pPr>
              <w:pStyle w:val="TableParagraph"/>
              <w:spacing w:line="163" w:lineRule="exact"/>
              <w:ind w:left="68"/>
              <w:rPr>
                <w:sz w:val="16"/>
              </w:rPr>
            </w:pPr>
            <w:r>
              <w:rPr>
                <w:sz w:val="16"/>
              </w:rPr>
              <w:t>intervenidas</w:t>
            </w:r>
          </w:p>
        </w:tc>
        <w:tc>
          <w:tcPr>
            <w:tcW w:w="1906" w:type="dxa"/>
            <w:vMerge/>
            <w:tcBorders>
              <w:top w:val="nil"/>
            </w:tcBorders>
          </w:tcPr>
          <w:p w14:paraId="678EC30D" w14:textId="77777777" w:rsidR="00575006" w:rsidRDefault="00575006">
            <w:pPr>
              <w:rPr>
                <w:sz w:val="2"/>
                <w:szCs w:val="2"/>
              </w:rPr>
            </w:pPr>
          </w:p>
        </w:tc>
      </w:tr>
    </w:tbl>
    <w:p w14:paraId="59C098F5" w14:textId="77777777" w:rsidR="00575006" w:rsidRDefault="00575006">
      <w:pPr>
        <w:pStyle w:val="Textoindependiente"/>
        <w:rPr>
          <w:sz w:val="14"/>
        </w:rPr>
      </w:pPr>
    </w:p>
    <w:p w14:paraId="4CB8DB6D" w14:textId="77777777" w:rsidR="00575006" w:rsidRDefault="00000000">
      <w:pPr>
        <w:pStyle w:val="Textoindependiente"/>
        <w:spacing w:before="90"/>
        <w:ind w:left="974" w:right="819" w:hanging="428"/>
      </w:pPr>
      <w:r>
        <w:t>Los</w:t>
      </w:r>
      <w:r>
        <w:rPr>
          <w:spacing w:val="-1"/>
        </w:rPr>
        <w:t xml:space="preserve"> </w:t>
      </w:r>
      <w:r>
        <w:t>principales</w:t>
      </w:r>
      <w:r>
        <w:rPr>
          <w:spacing w:val="-1"/>
        </w:rPr>
        <w:t xml:space="preserve"> </w:t>
      </w:r>
      <w:r>
        <w:t>aspectos</w:t>
      </w:r>
      <w:r>
        <w:rPr>
          <w:spacing w:val="-1"/>
        </w:rPr>
        <w:t xml:space="preserve"> </w:t>
      </w:r>
      <w:r>
        <w:t>técnicos de</w:t>
      </w:r>
      <w:r>
        <w:rPr>
          <w:spacing w:val="-3"/>
        </w:rPr>
        <w:t xml:space="preserve"> </w:t>
      </w:r>
      <w:r>
        <w:t>la</w:t>
      </w:r>
      <w:r>
        <w:rPr>
          <w:spacing w:val="-1"/>
        </w:rPr>
        <w:t xml:space="preserve"> </w:t>
      </w:r>
      <w:r>
        <w:t>meta para</w:t>
      </w:r>
      <w:r>
        <w:rPr>
          <w:spacing w:val="-3"/>
        </w:rPr>
        <w:t xml:space="preserve"> </w:t>
      </w:r>
      <w:r>
        <w:t>la</w:t>
      </w:r>
      <w:r>
        <w:rPr>
          <w:spacing w:val="-2"/>
        </w:rPr>
        <w:t xml:space="preserve"> </w:t>
      </w:r>
      <w:r>
        <w:t>implementación y</w:t>
      </w:r>
      <w:r>
        <w:rPr>
          <w:spacing w:val="-1"/>
        </w:rPr>
        <w:t xml:space="preserve"> </w:t>
      </w:r>
      <w:r>
        <w:t>seguimiento</w:t>
      </w:r>
      <w:r>
        <w:rPr>
          <w:spacing w:val="-1"/>
        </w:rPr>
        <w:t xml:space="preserve"> </w:t>
      </w:r>
      <w:r>
        <w:t>a</w:t>
      </w:r>
      <w:r>
        <w:rPr>
          <w:spacing w:val="-2"/>
        </w:rPr>
        <w:t xml:space="preserve"> </w:t>
      </w:r>
      <w:r>
        <w:t>cuatro</w:t>
      </w:r>
      <w:r>
        <w:rPr>
          <w:spacing w:val="-57"/>
        </w:rPr>
        <w:t xml:space="preserve"> </w:t>
      </w:r>
      <w:r>
        <w:t>proyectos</w:t>
      </w:r>
      <w:r>
        <w:rPr>
          <w:spacing w:val="-1"/>
        </w:rPr>
        <w:t xml:space="preserve"> </w:t>
      </w:r>
      <w:r>
        <w:t>de</w:t>
      </w:r>
      <w:r>
        <w:rPr>
          <w:spacing w:val="1"/>
        </w:rPr>
        <w:t xml:space="preserve"> </w:t>
      </w:r>
      <w:r>
        <w:t>conectividad son:</w:t>
      </w:r>
    </w:p>
    <w:p w14:paraId="6AC6B811" w14:textId="77777777" w:rsidR="00575006" w:rsidRDefault="00575006">
      <w:pPr>
        <w:pStyle w:val="Textoindependiente"/>
      </w:pPr>
    </w:p>
    <w:p w14:paraId="64904B5A" w14:textId="77777777" w:rsidR="00575006" w:rsidRDefault="00000000">
      <w:pPr>
        <w:pStyle w:val="Prrafodelista"/>
        <w:numPr>
          <w:ilvl w:val="0"/>
          <w:numId w:val="10"/>
        </w:numPr>
        <w:tabs>
          <w:tab w:val="left" w:pos="973"/>
          <w:tab w:val="left" w:pos="974"/>
        </w:tabs>
        <w:ind w:left="974" w:right="827" w:hanging="428"/>
        <w:rPr>
          <w:sz w:val="24"/>
        </w:rPr>
      </w:pPr>
      <w:r>
        <w:rPr>
          <w:sz w:val="24"/>
        </w:rPr>
        <w:t>Identificación</w:t>
      </w:r>
      <w:r>
        <w:rPr>
          <w:spacing w:val="6"/>
          <w:sz w:val="24"/>
        </w:rPr>
        <w:t xml:space="preserve"> </w:t>
      </w:r>
      <w:r>
        <w:rPr>
          <w:sz w:val="24"/>
        </w:rPr>
        <w:t>y</w:t>
      </w:r>
      <w:r>
        <w:rPr>
          <w:spacing w:val="5"/>
          <w:sz w:val="24"/>
        </w:rPr>
        <w:t xml:space="preserve"> </w:t>
      </w:r>
      <w:r>
        <w:rPr>
          <w:sz w:val="24"/>
        </w:rPr>
        <w:t>elaboración</w:t>
      </w:r>
      <w:r>
        <w:rPr>
          <w:spacing w:val="6"/>
          <w:sz w:val="24"/>
        </w:rPr>
        <w:t xml:space="preserve"> </w:t>
      </w:r>
      <w:r>
        <w:rPr>
          <w:sz w:val="24"/>
        </w:rPr>
        <w:t>de</w:t>
      </w:r>
      <w:r>
        <w:rPr>
          <w:spacing w:val="6"/>
          <w:sz w:val="24"/>
        </w:rPr>
        <w:t xml:space="preserve"> </w:t>
      </w:r>
      <w:r>
        <w:rPr>
          <w:sz w:val="24"/>
        </w:rPr>
        <w:t>cartografía</w:t>
      </w:r>
      <w:r>
        <w:rPr>
          <w:spacing w:val="4"/>
          <w:sz w:val="24"/>
        </w:rPr>
        <w:t xml:space="preserve"> </w:t>
      </w:r>
      <w:r>
        <w:rPr>
          <w:sz w:val="24"/>
        </w:rPr>
        <w:t>detallada</w:t>
      </w:r>
      <w:r>
        <w:rPr>
          <w:spacing w:val="5"/>
          <w:sz w:val="24"/>
        </w:rPr>
        <w:t xml:space="preserve"> </w:t>
      </w:r>
      <w:r>
        <w:rPr>
          <w:sz w:val="24"/>
        </w:rPr>
        <w:t>a</w:t>
      </w:r>
      <w:r>
        <w:rPr>
          <w:spacing w:val="6"/>
          <w:sz w:val="24"/>
        </w:rPr>
        <w:t xml:space="preserve"> </w:t>
      </w:r>
      <w:r>
        <w:rPr>
          <w:sz w:val="24"/>
        </w:rPr>
        <w:t>escala</w:t>
      </w:r>
      <w:r>
        <w:rPr>
          <w:spacing w:val="5"/>
          <w:sz w:val="24"/>
        </w:rPr>
        <w:t xml:space="preserve"> </w:t>
      </w:r>
      <w:r>
        <w:rPr>
          <w:sz w:val="24"/>
        </w:rPr>
        <w:t>1:5000</w:t>
      </w:r>
      <w:r>
        <w:rPr>
          <w:spacing w:val="6"/>
          <w:sz w:val="24"/>
        </w:rPr>
        <w:t xml:space="preserve"> </w:t>
      </w:r>
      <w:r>
        <w:rPr>
          <w:sz w:val="24"/>
        </w:rPr>
        <w:t>o</w:t>
      </w:r>
      <w:r>
        <w:rPr>
          <w:spacing w:val="6"/>
          <w:sz w:val="24"/>
        </w:rPr>
        <w:t xml:space="preserve"> </w:t>
      </w:r>
      <w:r>
        <w:rPr>
          <w:sz w:val="24"/>
        </w:rPr>
        <w:t>menor</w:t>
      </w:r>
      <w:r>
        <w:rPr>
          <w:spacing w:val="5"/>
          <w:sz w:val="24"/>
        </w:rPr>
        <w:t xml:space="preserve"> </w:t>
      </w:r>
      <w:r>
        <w:rPr>
          <w:sz w:val="24"/>
        </w:rPr>
        <w:t>según</w:t>
      </w:r>
      <w:r>
        <w:rPr>
          <w:spacing w:val="5"/>
          <w:sz w:val="24"/>
        </w:rPr>
        <w:t xml:space="preserve"> </w:t>
      </w:r>
      <w:r>
        <w:rPr>
          <w:sz w:val="24"/>
        </w:rPr>
        <w:t>se</w:t>
      </w:r>
      <w:r>
        <w:rPr>
          <w:spacing w:val="-57"/>
          <w:sz w:val="24"/>
        </w:rPr>
        <w:t xml:space="preserve"> </w:t>
      </w:r>
      <w:r>
        <w:rPr>
          <w:sz w:val="24"/>
        </w:rPr>
        <w:t>precise</w:t>
      </w:r>
    </w:p>
    <w:p w14:paraId="0EA79A2F" w14:textId="77777777" w:rsidR="00575006" w:rsidRDefault="00000000">
      <w:pPr>
        <w:pStyle w:val="Prrafodelista"/>
        <w:numPr>
          <w:ilvl w:val="0"/>
          <w:numId w:val="10"/>
        </w:numPr>
        <w:tabs>
          <w:tab w:val="left" w:pos="973"/>
          <w:tab w:val="left" w:pos="974"/>
        </w:tabs>
        <w:spacing w:before="1"/>
        <w:ind w:left="974" w:hanging="428"/>
        <w:rPr>
          <w:sz w:val="24"/>
        </w:rPr>
      </w:pPr>
      <w:r>
        <w:rPr>
          <w:sz w:val="24"/>
        </w:rPr>
        <w:t>Caracterización</w:t>
      </w:r>
      <w:r>
        <w:rPr>
          <w:spacing w:val="-3"/>
          <w:sz w:val="24"/>
        </w:rPr>
        <w:t xml:space="preserve"> </w:t>
      </w:r>
      <w:r>
        <w:rPr>
          <w:sz w:val="24"/>
        </w:rPr>
        <w:t>físico-biótica.</w:t>
      </w:r>
    </w:p>
    <w:p w14:paraId="4ED2B26C" w14:textId="77777777" w:rsidR="00575006" w:rsidRDefault="00000000">
      <w:pPr>
        <w:pStyle w:val="Prrafodelista"/>
        <w:numPr>
          <w:ilvl w:val="0"/>
          <w:numId w:val="10"/>
        </w:numPr>
        <w:tabs>
          <w:tab w:val="left" w:pos="973"/>
          <w:tab w:val="left" w:pos="974"/>
        </w:tabs>
        <w:ind w:left="974" w:right="828" w:hanging="428"/>
        <w:rPr>
          <w:sz w:val="24"/>
        </w:rPr>
      </w:pPr>
      <w:r>
        <w:rPr>
          <w:sz w:val="24"/>
        </w:rPr>
        <w:t>Elaboración</w:t>
      </w:r>
      <w:r>
        <w:rPr>
          <w:spacing w:val="46"/>
          <w:sz w:val="24"/>
        </w:rPr>
        <w:t xml:space="preserve"> </w:t>
      </w:r>
      <w:r>
        <w:rPr>
          <w:sz w:val="24"/>
        </w:rPr>
        <w:t>de</w:t>
      </w:r>
      <w:r>
        <w:rPr>
          <w:spacing w:val="44"/>
          <w:sz w:val="24"/>
        </w:rPr>
        <w:t xml:space="preserve"> </w:t>
      </w:r>
      <w:r>
        <w:rPr>
          <w:sz w:val="24"/>
        </w:rPr>
        <w:t>matriz</w:t>
      </w:r>
      <w:r>
        <w:rPr>
          <w:spacing w:val="46"/>
          <w:sz w:val="24"/>
        </w:rPr>
        <w:t xml:space="preserve"> </w:t>
      </w:r>
      <w:r>
        <w:rPr>
          <w:sz w:val="24"/>
        </w:rPr>
        <w:t>de</w:t>
      </w:r>
      <w:r>
        <w:rPr>
          <w:spacing w:val="44"/>
          <w:sz w:val="24"/>
        </w:rPr>
        <w:t xml:space="preserve"> </w:t>
      </w:r>
      <w:r>
        <w:rPr>
          <w:sz w:val="24"/>
        </w:rPr>
        <w:t>caracterización</w:t>
      </w:r>
      <w:r>
        <w:rPr>
          <w:spacing w:val="46"/>
          <w:sz w:val="24"/>
        </w:rPr>
        <w:t xml:space="preserve"> </w:t>
      </w:r>
      <w:r>
        <w:rPr>
          <w:sz w:val="24"/>
        </w:rPr>
        <w:t>de</w:t>
      </w:r>
      <w:r>
        <w:rPr>
          <w:spacing w:val="45"/>
          <w:sz w:val="24"/>
        </w:rPr>
        <w:t xml:space="preserve"> </w:t>
      </w:r>
      <w:r>
        <w:rPr>
          <w:sz w:val="24"/>
        </w:rPr>
        <w:t>actores</w:t>
      </w:r>
      <w:r>
        <w:rPr>
          <w:spacing w:val="46"/>
          <w:sz w:val="24"/>
        </w:rPr>
        <w:t xml:space="preserve"> </w:t>
      </w:r>
      <w:r>
        <w:rPr>
          <w:sz w:val="24"/>
        </w:rPr>
        <w:t>e</w:t>
      </w:r>
      <w:r>
        <w:rPr>
          <w:spacing w:val="45"/>
          <w:sz w:val="24"/>
        </w:rPr>
        <w:t xml:space="preserve"> </w:t>
      </w:r>
      <w:r>
        <w:rPr>
          <w:sz w:val="24"/>
        </w:rPr>
        <w:t>intereses</w:t>
      </w:r>
      <w:r>
        <w:rPr>
          <w:spacing w:val="46"/>
          <w:sz w:val="24"/>
        </w:rPr>
        <w:t xml:space="preserve"> </w:t>
      </w:r>
      <w:r>
        <w:rPr>
          <w:sz w:val="24"/>
        </w:rPr>
        <w:t>(ciudadanía,</w:t>
      </w:r>
      <w:r>
        <w:rPr>
          <w:spacing w:val="45"/>
          <w:sz w:val="24"/>
        </w:rPr>
        <w:t xml:space="preserve"> </w:t>
      </w:r>
      <w:r>
        <w:rPr>
          <w:sz w:val="24"/>
        </w:rPr>
        <w:t>ONG,</w:t>
      </w:r>
      <w:r>
        <w:rPr>
          <w:spacing w:val="-57"/>
          <w:sz w:val="24"/>
        </w:rPr>
        <w:t xml:space="preserve"> </w:t>
      </w:r>
      <w:r>
        <w:rPr>
          <w:sz w:val="24"/>
        </w:rPr>
        <w:t>administrativas,</w:t>
      </w:r>
      <w:r>
        <w:rPr>
          <w:spacing w:val="-1"/>
          <w:sz w:val="24"/>
        </w:rPr>
        <w:t xml:space="preserve"> </w:t>
      </w:r>
      <w:r>
        <w:rPr>
          <w:sz w:val="24"/>
        </w:rPr>
        <w:t>entidades, entre</w:t>
      </w:r>
      <w:r>
        <w:rPr>
          <w:spacing w:val="-2"/>
          <w:sz w:val="24"/>
        </w:rPr>
        <w:t xml:space="preserve"> </w:t>
      </w:r>
      <w:r>
        <w:rPr>
          <w:sz w:val="24"/>
        </w:rPr>
        <w:t>otros).</w:t>
      </w:r>
    </w:p>
    <w:p w14:paraId="0413BFAA" w14:textId="77777777" w:rsidR="00575006" w:rsidRDefault="00000000">
      <w:pPr>
        <w:pStyle w:val="Prrafodelista"/>
        <w:numPr>
          <w:ilvl w:val="0"/>
          <w:numId w:val="10"/>
        </w:numPr>
        <w:tabs>
          <w:tab w:val="left" w:pos="973"/>
          <w:tab w:val="left" w:pos="974"/>
        </w:tabs>
        <w:ind w:left="974" w:hanging="428"/>
        <w:rPr>
          <w:sz w:val="24"/>
        </w:rPr>
      </w:pPr>
      <w:r>
        <w:rPr>
          <w:sz w:val="24"/>
        </w:rPr>
        <w:t>Elaboración</w:t>
      </w:r>
      <w:r>
        <w:rPr>
          <w:spacing w:val="-1"/>
          <w:sz w:val="24"/>
        </w:rPr>
        <w:t xml:space="preserve"> </w:t>
      </w:r>
      <w:r>
        <w:rPr>
          <w:sz w:val="24"/>
        </w:rPr>
        <w:t>de</w:t>
      </w:r>
      <w:r>
        <w:rPr>
          <w:spacing w:val="-2"/>
          <w:sz w:val="24"/>
        </w:rPr>
        <w:t xml:space="preserve"> </w:t>
      </w:r>
      <w:r>
        <w:rPr>
          <w:sz w:val="24"/>
        </w:rPr>
        <w:t>cartografía</w:t>
      </w:r>
      <w:r>
        <w:rPr>
          <w:spacing w:val="-2"/>
          <w:sz w:val="24"/>
        </w:rPr>
        <w:t xml:space="preserve"> </w:t>
      </w:r>
      <w:r>
        <w:rPr>
          <w:sz w:val="24"/>
        </w:rPr>
        <w:t>social.</w:t>
      </w:r>
    </w:p>
    <w:p w14:paraId="04AC9BDA" w14:textId="77777777" w:rsidR="00575006" w:rsidRDefault="00000000">
      <w:pPr>
        <w:pStyle w:val="Prrafodelista"/>
        <w:numPr>
          <w:ilvl w:val="0"/>
          <w:numId w:val="10"/>
        </w:numPr>
        <w:tabs>
          <w:tab w:val="left" w:pos="973"/>
          <w:tab w:val="left" w:pos="974"/>
        </w:tabs>
        <w:ind w:left="974" w:hanging="428"/>
        <w:rPr>
          <w:sz w:val="24"/>
        </w:rPr>
      </w:pPr>
      <w:r>
        <w:rPr>
          <w:sz w:val="24"/>
        </w:rPr>
        <w:t>Elaboración</w:t>
      </w:r>
      <w:r>
        <w:rPr>
          <w:spacing w:val="-1"/>
          <w:sz w:val="24"/>
        </w:rPr>
        <w:t xml:space="preserve"> </w:t>
      </w:r>
      <w:r>
        <w:rPr>
          <w:sz w:val="24"/>
        </w:rPr>
        <w:t>de</w:t>
      </w:r>
      <w:r>
        <w:rPr>
          <w:spacing w:val="-2"/>
          <w:sz w:val="24"/>
        </w:rPr>
        <w:t xml:space="preserve"> </w:t>
      </w:r>
      <w:r>
        <w:rPr>
          <w:sz w:val="24"/>
        </w:rPr>
        <w:t>zonificación de</w:t>
      </w:r>
      <w:r>
        <w:rPr>
          <w:spacing w:val="-2"/>
          <w:sz w:val="24"/>
        </w:rPr>
        <w:t xml:space="preserve"> </w:t>
      </w:r>
      <w:r>
        <w:rPr>
          <w:sz w:val="24"/>
        </w:rPr>
        <w:t>uso, manejo</w:t>
      </w:r>
      <w:r>
        <w:rPr>
          <w:spacing w:val="-1"/>
          <w:sz w:val="24"/>
        </w:rPr>
        <w:t xml:space="preserve"> </w:t>
      </w:r>
      <w:r>
        <w:rPr>
          <w:sz w:val="24"/>
        </w:rPr>
        <w:t>y</w:t>
      </w:r>
      <w:r>
        <w:rPr>
          <w:spacing w:val="-1"/>
          <w:sz w:val="24"/>
        </w:rPr>
        <w:t xml:space="preserve"> </w:t>
      </w:r>
      <w:r>
        <w:rPr>
          <w:sz w:val="24"/>
        </w:rPr>
        <w:t>potencialidades de</w:t>
      </w:r>
      <w:r>
        <w:rPr>
          <w:spacing w:val="-2"/>
          <w:sz w:val="24"/>
        </w:rPr>
        <w:t xml:space="preserve"> </w:t>
      </w:r>
      <w:r>
        <w:rPr>
          <w:sz w:val="24"/>
        </w:rPr>
        <w:t>intervención.</w:t>
      </w:r>
    </w:p>
    <w:p w14:paraId="6CE3AB6C" w14:textId="77777777" w:rsidR="00575006" w:rsidRDefault="00000000">
      <w:pPr>
        <w:pStyle w:val="Prrafodelista"/>
        <w:numPr>
          <w:ilvl w:val="0"/>
          <w:numId w:val="10"/>
        </w:numPr>
        <w:tabs>
          <w:tab w:val="left" w:pos="973"/>
          <w:tab w:val="left" w:pos="974"/>
        </w:tabs>
        <w:ind w:left="974" w:right="828" w:hanging="428"/>
        <w:rPr>
          <w:sz w:val="24"/>
        </w:rPr>
      </w:pPr>
      <w:r>
        <w:rPr>
          <w:sz w:val="24"/>
        </w:rPr>
        <w:t>Elaboración</w:t>
      </w:r>
      <w:r>
        <w:rPr>
          <w:spacing w:val="27"/>
          <w:sz w:val="24"/>
        </w:rPr>
        <w:t xml:space="preserve"> </w:t>
      </w:r>
      <w:r>
        <w:rPr>
          <w:sz w:val="24"/>
        </w:rPr>
        <w:t>e</w:t>
      </w:r>
      <w:r>
        <w:rPr>
          <w:spacing w:val="26"/>
          <w:sz w:val="24"/>
        </w:rPr>
        <w:t xml:space="preserve"> </w:t>
      </w:r>
      <w:r>
        <w:rPr>
          <w:sz w:val="24"/>
        </w:rPr>
        <w:t>implementación</w:t>
      </w:r>
      <w:r>
        <w:rPr>
          <w:spacing w:val="28"/>
          <w:sz w:val="24"/>
        </w:rPr>
        <w:t xml:space="preserve"> </w:t>
      </w:r>
      <w:r>
        <w:rPr>
          <w:sz w:val="24"/>
        </w:rPr>
        <w:t>de</w:t>
      </w:r>
      <w:r>
        <w:rPr>
          <w:spacing w:val="26"/>
          <w:sz w:val="24"/>
        </w:rPr>
        <w:t xml:space="preserve"> </w:t>
      </w:r>
      <w:r>
        <w:rPr>
          <w:sz w:val="24"/>
        </w:rPr>
        <w:t>plan</w:t>
      </w:r>
      <w:r>
        <w:rPr>
          <w:spacing w:val="27"/>
          <w:sz w:val="24"/>
        </w:rPr>
        <w:t xml:space="preserve"> </w:t>
      </w:r>
      <w:r>
        <w:rPr>
          <w:sz w:val="24"/>
        </w:rPr>
        <w:t>de</w:t>
      </w:r>
      <w:r>
        <w:rPr>
          <w:spacing w:val="26"/>
          <w:sz w:val="24"/>
        </w:rPr>
        <w:t xml:space="preserve"> </w:t>
      </w:r>
      <w:r>
        <w:rPr>
          <w:sz w:val="24"/>
        </w:rPr>
        <w:t>acción</w:t>
      </w:r>
      <w:r>
        <w:rPr>
          <w:spacing w:val="29"/>
          <w:sz w:val="24"/>
        </w:rPr>
        <w:t xml:space="preserve"> </w:t>
      </w:r>
      <w:r>
        <w:rPr>
          <w:sz w:val="24"/>
        </w:rPr>
        <w:t>con</w:t>
      </w:r>
      <w:r>
        <w:rPr>
          <w:spacing w:val="27"/>
          <w:sz w:val="24"/>
        </w:rPr>
        <w:t xml:space="preserve"> </w:t>
      </w:r>
      <w:r>
        <w:rPr>
          <w:sz w:val="24"/>
        </w:rPr>
        <w:t>programas</w:t>
      </w:r>
      <w:r>
        <w:rPr>
          <w:spacing w:val="27"/>
          <w:sz w:val="24"/>
        </w:rPr>
        <w:t xml:space="preserve"> </w:t>
      </w:r>
      <w:r>
        <w:rPr>
          <w:sz w:val="24"/>
        </w:rPr>
        <w:t>y</w:t>
      </w:r>
      <w:r>
        <w:rPr>
          <w:spacing w:val="27"/>
          <w:sz w:val="24"/>
        </w:rPr>
        <w:t xml:space="preserve"> </w:t>
      </w:r>
      <w:r>
        <w:rPr>
          <w:sz w:val="24"/>
        </w:rPr>
        <w:t>proyectos</w:t>
      </w:r>
      <w:r>
        <w:rPr>
          <w:spacing w:val="28"/>
          <w:sz w:val="24"/>
        </w:rPr>
        <w:t xml:space="preserve"> </w:t>
      </w:r>
      <w:r>
        <w:rPr>
          <w:sz w:val="24"/>
        </w:rPr>
        <w:t>para</w:t>
      </w:r>
      <w:r>
        <w:rPr>
          <w:spacing w:val="24"/>
          <w:sz w:val="24"/>
        </w:rPr>
        <w:t xml:space="preserve"> </w:t>
      </w:r>
      <w:r>
        <w:rPr>
          <w:sz w:val="24"/>
        </w:rPr>
        <w:t>la</w:t>
      </w:r>
      <w:r>
        <w:rPr>
          <w:spacing w:val="-57"/>
          <w:sz w:val="24"/>
        </w:rPr>
        <w:t xml:space="preserve"> </w:t>
      </w:r>
      <w:r>
        <w:rPr>
          <w:sz w:val="24"/>
        </w:rPr>
        <w:t>implementación</w:t>
      </w:r>
      <w:r>
        <w:rPr>
          <w:spacing w:val="-1"/>
          <w:sz w:val="24"/>
        </w:rPr>
        <w:t xml:space="preserve"> </w:t>
      </w:r>
      <w:r>
        <w:rPr>
          <w:sz w:val="24"/>
        </w:rPr>
        <w:t>de acciones</w:t>
      </w:r>
      <w:r>
        <w:rPr>
          <w:spacing w:val="-1"/>
          <w:sz w:val="24"/>
        </w:rPr>
        <w:t xml:space="preserve"> </w:t>
      </w:r>
      <w:r>
        <w:rPr>
          <w:sz w:val="24"/>
        </w:rPr>
        <w:t>con participación de actores del</w:t>
      </w:r>
      <w:r>
        <w:rPr>
          <w:spacing w:val="-1"/>
          <w:sz w:val="24"/>
        </w:rPr>
        <w:t xml:space="preserve"> </w:t>
      </w:r>
      <w:r>
        <w:rPr>
          <w:sz w:val="24"/>
        </w:rPr>
        <w:t>proyecto.</w:t>
      </w:r>
    </w:p>
    <w:p w14:paraId="75343508" w14:textId="77777777" w:rsidR="00575006" w:rsidRDefault="00575006">
      <w:pPr>
        <w:rPr>
          <w:sz w:val="24"/>
        </w:rPr>
        <w:sectPr w:rsidR="00575006">
          <w:pgSz w:w="12240" w:h="15840"/>
          <w:pgMar w:top="2420" w:right="500" w:bottom="280" w:left="1580" w:header="722" w:footer="0" w:gutter="0"/>
          <w:cols w:space="720"/>
        </w:sectPr>
      </w:pPr>
    </w:p>
    <w:p w14:paraId="6EE37C33" w14:textId="77777777" w:rsidR="00575006" w:rsidRDefault="00575006">
      <w:pPr>
        <w:pStyle w:val="Textoindependiente"/>
        <w:spacing w:before="4"/>
        <w:rPr>
          <w:sz w:val="17"/>
        </w:rPr>
      </w:pPr>
    </w:p>
    <w:p w14:paraId="282099F4" w14:textId="77777777" w:rsidR="00575006" w:rsidRDefault="00000000">
      <w:pPr>
        <w:pStyle w:val="Prrafodelista"/>
        <w:numPr>
          <w:ilvl w:val="0"/>
          <w:numId w:val="10"/>
        </w:numPr>
        <w:tabs>
          <w:tab w:val="left" w:pos="973"/>
          <w:tab w:val="left" w:pos="974"/>
        </w:tabs>
        <w:spacing w:before="90"/>
        <w:ind w:left="974" w:right="827" w:hanging="428"/>
        <w:rPr>
          <w:sz w:val="24"/>
        </w:rPr>
      </w:pPr>
      <w:r>
        <w:rPr>
          <w:sz w:val="24"/>
        </w:rPr>
        <w:t>Elaboración</w:t>
      </w:r>
      <w:r>
        <w:rPr>
          <w:spacing w:val="54"/>
          <w:sz w:val="24"/>
        </w:rPr>
        <w:t xml:space="preserve"> </w:t>
      </w:r>
      <w:r>
        <w:rPr>
          <w:sz w:val="24"/>
        </w:rPr>
        <w:t>de</w:t>
      </w:r>
      <w:r>
        <w:rPr>
          <w:spacing w:val="53"/>
          <w:sz w:val="24"/>
        </w:rPr>
        <w:t xml:space="preserve"> </w:t>
      </w:r>
      <w:r>
        <w:rPr>
          <w:sz w:val="24"/>
        </w:rPr>
        <w:t>material</w:t>
      </w:r>
      <w:r>
        <w:rPr>
          <w:spacing w:val="56"/>
          <w:sz w:val="24"/>
        </w:rPr>
        <w:t xml:space="preserve"> </w:t>
      </w:r>
      <w:r>
        <w:rPr>
          <w:sz w:val="24"/>
        </w:rPr>
        <w:t>divulgativo,</w:t>
      </w:r>
      <w:r>
        <w:rPr>
          <w:spacing w:val="53"/>
          <w:sz w:val="24"/>
        </w:rPr>
        <w:t xml:space="preserve"> </w:t>
      </w:r>
      <w:r>
        <w:rPr>
          <w:sz w:val="24"/>
        </w:rPr>
        <w:t>publicación</w:t>
      </w:r>
      <w:r>
        <w:rPr>
          <w:spacing w:val="53"/>
          <w:sz w:val="24"/>
        </w:rPr>
        <w:t xml:space="preserve"> </w:t>
      </w:r>
      <w:r>
        <w:rPr>
          <w:sz w:val="24"/>
        </w:rPr>
        <w:t>de</w:t>
      </w:r>
      <w:r>
        <w:rPr>
          <w:spacing w:val="54"/>
          <w:sz w:val="24"/>
        </w:rPr>
        <w:t xml:space="preserve"> </w:t>
      </w:r>
      <w:r>
        <w:rPr>
          <w:sz w:val="24"/>
        </w:rPr>
        <w:t>resultados</w:t>
      </w:r>
      <w:r>
        <w:rPr>
          <w:spacing w:val="54"/>
          <w:sz w:val="24"/>
        </w:rPr>
        <w:t xml:space="preserve"> </w:t>
      </w:r>
      <w:r>
        <w:rPr>
          <w:sz w:val="24"/>
        </w:rPr>
        <w:t>de</w:t>
      </w:r>
      <w:r>
        <w:rPr>
          <w:spacing w:val="55"/>
          <w:sz w:val="24"/>
        </w:rPr>
        <w:t xml:space="preserve"> </w:t>
      </w:r>
      <w:r>
        <w:rPr>
          <w:sz w:val="24"/>
        </w:rPr>
        <w:t>avance</w:t>
      </w:r>
      <w:r>
        <w:rPr>
          <w:spacing w:val="53"/>
          <w:sz w:val="24"/>
        </w:rPr>
        <w:t xml:space="preserve"> </w:t>
      </w:r>
      <w:r>
        <w:rPr>
          <w:sz w:val="24"/>
        </w:rPr>
        <w:t>en</w:t>
      </w:r>
      <w:r>
        <w:rPr>
          <w:spacing w:val="56"/>
          <w:sz w:val="24"/>
        </w:rPr>
        <w:t xml:space="preserve"> </w:t>
      </w:r>
      <w:r>
        <w:rPr>
          <w:sz w:val="24"/>
        </w:rPr>
        <w:t>cada</w:t>
      </w:r>
      <w:r>
        <w:rPr>
          <w:spacing w:val="-57"/>
          <w:sz w:val="24"/>
        </w:rPr>
        <w:t xml:space="preserve"> </w:t>
      </w:r>
      <w:r>
        <w:rPr>
          <w:sz w:val="24"/>
        </w:rPr>
        <w:t>proyecto</w:t>
      </w:r>
      <w:r>
        <w:rPr>
          <w:spacing w:val="-1"/>
          <w:sz w:val="24"/>
        </w:rPr>
        <w:t xml:space="preserve"> </w:t>
      </w:r>
      <w:r>
        <w:rPr>
          <w:sz w:val="24"/>
        </w:rPr>
        <w:t>de</w:t>
      </w:r>
      <w:r>
        <w:rPr>
          <w:spacing w:val="1"/>
          <w:sz w:val="24"/>
        </w:rPr>
        <w:t xml:space="preserve"> </w:t>
      </w:r>
      <w:r>
        <w:rPr>
          <w:sz w:val="24"/>
        </w:rPr>
        <w:t>conectividad.</w:t>
      </w:r>
    </w:p>
    <w:p w14:paraId="05BEEF00" w14:textId="77777777" w:rsidR="00575006" w:rsidRDefault="00000000">
      <w:pPr>
        <w:pStyle w:val="Prrafodelista"/>
        <w:numPr>
          <w:ilvl w:val="0"/>
          <w:numId w:val="10"/>
        </w:numPr>
        <w:tabs>
          <w:tab w:val="left" w:pos="973"/>
          <w:tab w:val="left" w:pos="974"/>
        </w:tabs>
        <w:ind w:left="974" w:hanging="428"/>
        <w:rPr>
          <w:sz w:val="24"/>
        </w:rPr>
      </w:pPr>
      <w:r>
        <w:rPr>
          <w:sz w:val="24"/>
        </w:rPr>
        <w:t>Elaboración</w:t>
      </w:r>
      <w:r>
        <w:rPr>
          <w:spacing w:val="-1"/>
          <w:sz w:val="24"/>
        </w:rPr>
        <w:t xml:space="preserve"> </w:t>
      </w:r>
      <w:r>
        <w:rPr>
          <w:sz w:val="24"/>
        </w:rPr>
        <w:t>de</w:t>
      </w:r>
      <w:r>
        <w:rPr>
          <w:spacing w:val="-2"/>
          <w:sz w:val="24"/>
        </w:rPr>
        <w:t xml:space="preserve"> </w:t>
      </w:r>
      <w:r>
        <w:rPr>
          <w:sz w:val="24"/>
        </w:rPr>
        <w:t>estrategia de</w:t>
      </w:r>
      <w:r>
        <w:rPr>
          <w:spacing w:val="-2"/>
          <w:sz w:val="24"/>
        </w:rPr>
        <w:t xml:space="preserve"> </w:t>
      </w:r>
      <w:r>
        <w:rPr>
          <w:sz w:val="24"/>
        </w:rPr>
        <w:t>seguimiento</w:t>
      </w:r>
      <w:r>
        <w:rPr>
          <w:spacing w:val="-1"/>
          <w:sz w:val="24"/>
        </w:rPr>
        <w:t xml:space="preserve"> </w:t>
      </w:r>
      <w:r>
        <w:rPr>
          <w:sz w:val="24"/>
        </w:rPr>
        <w:t>al proyecto.</w:t>
      </w:r>
    </w:p>
    <w:p w14:paraId="08E37FD0" w14:textId="77777777" w:rsidR="00575006" w:rsidRDefault="00575006">
      <w:pPr>
        <w:pStyle w:val="Textoindependiente"/>
        <w:rPr>
          <w:sz w:val="28"/>
        </w:rPr>
      </w:pPr>
    </w:p>
    <w:p w14:paraId="1AAAF381" w14:textId="77777777" w:rsidR="00575006" w:rsidRDefault="00000000">
      <w:pPr>
        <w:pStyle w:val="Ttulo1"/>
        <w:numPr>
          <w:ilvl w:val="2"/>
          <w:numId w:val="7"/>
        </w:numPr>
        <w:tabs>
          <w:tab w:val="left" w:pos="2476"/>
          <w:tab w:val="left" w:pos="2477"/>
        </w:tabs>
        <w:spacing w:before="1"/>
        <w:jc w:val="left"/>
      </w:pPr>
      <w:r>
        <w:t>Efectos</w:t>
      </w:r>
      <w:r>
        <w:rPr>
          <w:spacing w:val="-6"/>
        </w:rPr>
        <w:t xml:space="preserve"> </w:t>
      </w:r>
      <w:r>
        <w:t>Ambientales</w:t>
      </w:r>
    </w:p>
    <w:p w14:paraId="2B4C6465" w14:textId="77777777" w:rsidR="00575006" w:rsidRDefault="00000000">
      <w:pPr>
        <w:pStyle w:val="Prrafodelista"/>
        <w:numPr>
          <w:ilvl w:val="0"/>
          <w:numId w:val="15"/>
        </w:numPr>
        <w:tabs>
          <w:tab w:val="left" w:pos="1255"/>
        </w:tabs>
        <w:spacing w:before="252"/>
        <w:ind w:left="1254" w:right="826" w:hanging="708"/>
        <w:jc w:val="both"/>
        <w:rPr>
          <w:rFonts w:ascii="Symbol" w:hAnsi="Symbol"/>
          <w:sz w:val="24"/>
        </w:rPr>
      </w:pPr>
      <w:r>
        <w:rPr>
          <w:sz w:val="24"/>
        </w:rPr>
        <w:t>Los Cerros Orientales ofertan a la ciudad y la región servicios ecosistémicos que</w:t>
      </w:r>
      <w:r>
        <w:rPr>
          <w:spacing w:val="1"/>
          <w:sz w:val="24"/>
        </w:rPr>
        <w:t xml:space="preserve"> </w:t>
      </w:r>
      <w:r>
        <w:rPr>
          <w:sz w:val="24"/>
        </w:rPr>
        <w:t>mejoran</w:t>
      </w:r>
      <w:r>
        <w:rPr>
          <w:spacing w:val="-10"/>
          <w:sz w:val="24"/>
        </w:rPr>
        <w:t xml:space="preserve"> </w:t>
      </w:r>
      <w:r>
        <w:rPr>
          <w:sz w:val="24"/>
        </w:rPr>
        <w:t>su</w:t>
      </w:r>
      <w:r>
        <w:rPr>
          <w:spacing w:val="-8"/>
          <w:sz w:val="24"/>
        </w:rPr>
        <w:t xml:space="preserve"> </w:t>
      </w:r>
      <w:r>
        <w:rPr>
          <w:sz w:val="24"/>
        </w:rPr>
        <w:t>calidad</w:t>
      </w:r>
      <w:r>
        <w:rPr>
          <w:spacing w:val="-9"/>
          <w:sz w:val="24"/>
        </w:rPr>
        <w:t xml:space="preserve"> </w:t>
      </w:r>
      <w:r>
        <w:rPr>
          <w:sz w:val="24"/>
        </w:rPr>
        <w:t>de</w:t>
      </w:r>
      <w:r>
        <w:rPr>
          <w:spacing w:val="-10"/>
          <w:sz w:val="24"/>
        </w:rPr>
        <w:t xml:space="preserve"> </w:t>
      </w:r>
      <w:r>
        <w:rPr>
          <w:sz w:val="24"/>
        </w:rPr>
        <w:t>vida,</w:t>
      </w:r>
      <w:r>
        <w:rPr>
          <w:spacing w:val="-9"/>
          <w:sz w:val="24"/>
        </w:rPr>
        <w:t xml:space="preserve"> </w:t>
      </w:r>
      <w:r>
        <w:rPr>
          <w:sz w:val="24"/>
        </w:rPr>
        <w:t>siendo</w:t>
      </w:r>
      <w:r>
        <w:rPr>
          <w:spacing w:val="-9"/>
          <w:sz w:val="24"/>
        </w:rPr>
        <w:t xml:space="preserve"> </w:t>
      </w:r>
      <w:r>
        <w:rPr>
          <w:sz w:val="24"/>
        </w:rPr>
        <w:t>esta</w:t>
      </w:r>
      <w:r>
        <w:rPr>
          <w:spacing w:val="-10"/>
          <w:sz w:val="24"/>
        </w:rPr>
        <w:t xml:space="preserve"> </w:t>
      </w:r>
      <w:r>
        <w:rPr>
          <w:sz w:val="24"/>
        </w:rPr>
        <w:t>cadena</w:t>
      </w:r>
      <w:r>
        <w:rPr>
          <w:spacing w:val="-10"/>
          <w:sz w:val="24"/>
        </w:rPr>
        <w:t xml:space="preserve"> </w:t>
      </w:r>
      <w:r>
        <w:rPr>
          <w:sz w:val="24"/>
        </w:rPr>
        <w:t>montañosa</w:t>
      </w:r>
      <w:r>
        <w:rPr>
          <w:spacing w:val="-10"/>
          <w:sz w:val="24"/>
        </w:rPr>
        <w:t xml:space="preserve"> </w:t>
      </w:r>
      <w:r>
        <w:rPr>
          <w:sz w:val="24"/>
        </w:rPr>
        <w:t>un</w:t>
      </w:r>
      <w:r>
        <w:rPr>
          <w:spacing w:val="-9"/>
          <w:sz w:val="24"/>
        </w:rPr>
        <w:t xml:space="preserve"> </w:t>
      </w:r>
      <w:r>
        <w:rPr>
          <w:sz w:val="24"/>
        </w:rPr>
        <w:t>elemento</w:t>
      </w:r>
      <w:r>
        <w:rPr>
          <w:spacing w:val="-8"/>
          <w:sz w:val="24"/>
        </w:rPr>
        <w:t xml:space="preserve"> </w:t>
      </w:r>
      <w:r>
        <w:rPr>
          <w:sz w:val="24"/>
        </w:rPr>
        <w:t>estructural</w:t>
      </w:r>
      <w:r>
        <w:rPr>
          <w:spacing w:val="-8"/>
          <w:sz w:val="24"/>
        </w:rPr>
        <w:t xml:space="preserve"> </w:t>
      </w:r>
      <w:r>
        <w:rPr>
          <w:sz w:val="24"/>
        </w:rPr>
        <w:t>en</w:t>
      </w:r>
      <w:r>
        <w:rPr>
          <w:spacing w:val="-58"/>
          <w:sz w:val="24"/>
        </w:rPr>
        <w:t xml:space="preserve"> </w:t>
      </w:r>
      <w:r>
        <w:rPr>
          <w:sz w:val="24"/>
        </w:rPr>
        <w:t>la regulación hídrica, de la temperatura, la conectividad ecológica con los páramos</w:t>
      </w:r>
      <w:r>
        <w:rPr>
          <w:spacing w:val="1"/>
          <w:sz w:val="24"/>
        </w:rPr>
        <w:t xml:space="preserve"> </w:t>
      </w:r>
      <w:r>
        <w:rPr>
          <w:sz w:val="24"/>
        </w:rPr>
        <w:t>de Sumapaz y Chingaza, los servicios culturales y espirituales, la belleza escénica</w:t>
      </w:r>
      <w:r>
        <w:rPr>
          <w:spacing w:val="1"/>
          <w:sz w:val="24"/>
        </w:rPr>
        <w:t xml:space="preserve"> </w:t>
      </w:r>
      <w:r>
        <w:rPr>
          <w:sz w:val="24"/>
        </w:rPr>
        <w:t>que</w:t>
      </w:r>
      <w:r>
        <w:rPr>
          <w:spacing w:val="-1"/>
          <w:sz w:val="24"/>
        </w:rPr>
        <w:t xml:space="preserve"> </w:t>
      </w:r>
      <w:r>
        <w:rPr>
          <w:sz w:val="24"/>
        </w:rPr>
        <w:t>dan identidad a</w:t>
      </w:r>
      <w:r>
        <w:rPr>
          <w:spacing w:val="-2"/>
          <w:sz w:val="24"/>
        </w:rPr>
        <w:t xml:space="preserve"> </w:t>
      </w:r>
      <w:r>
        <w:rPr>
          <w:sz w:val="24"/>
        </w:rPr>
        <w:t>la</w:t>
      </w:r>
      <w:r>
        <w:rPr>
          <w:spacing w:val="-1"/>
          <w:sz w:val="24"/>
        </w:rPr>
        <w:t xml:space="preserve"> </w:t>
      </w:r>
      <w:r>
        <w:rPr>
          <w:sz w:val="24"/>
        </w:rPr>
        <w:t>ciudad.</w:t>
      </w:r>
    </w:p>
    <w:p w14:paraId="2CB449F0" w14:textId="77777777" w:rsidR="00575006" w:rsidRDefault="00575006">
      <w:pPr>
        <w:pStyle w:val="Textoindependiente"/>
        <w:spacing w:before="11"/>
        <w:rPr>
          <w:sz w:val="23"/>
        </w:rPr>
      </w:pPr>
    </w:p>
    <w:p w14:paraId="1B854E76" w14:textId="77777777" w:rsidR="00575006" w:rsidRDefault="00000000">
      <w:pPr>
        <w:pStyle w:val="Prrafodelista"/>
        <w:numPr>
          <w:ilvl w:val="0"/>
          <w:numId w:val="15"/>
        </w:numPr>
        <w:tabs>
          <w:tab w:val="left" w:pos="1255"/>
        </w:tabs>
        <w:ind w:left="1254" w:right="828" w:hanging="708"/>
        <w:jc w:val="both"/>
        <w:rPr>
          <w:rFonts w:ascii="Symbol" w:hAnsi="Symbol"/>
          <w:sz w:val="24"/>
        </w:rPr>
      </w:pPr>
      <w:r>
        <w:rPr>
          <w:sz w:val="24"/>
        </w:rPr>
        <w:t>La calidad y cantidad de estos servicios ecosistémicos están asociadas a la salud de</w:t>
      </w:r>
      <w:r>
        <w:rPr>
          <w:spacing w:val="1"/>
          <w:sz w:val="24"/>
        </w:rPr>
        <w:t xml:space="preserve"> </w:t>
      </w:r>
      <w:r>
        <w:rPr>
          <w:sz w:val="24"/>
        </w:rPr>
        <w:t>los ecosistemas nativos presentes en la reserva, la recuperación de las coberturas</w:t>
      </w:r>
      <w:r>
        <w:rPr>
          <w:spacing w:val="1"/>
          <w:sz w:val="24"/>
        </w:rPr>
        <w:t xml:space="preserve"> </w:t>
      </w:r>
      <w:r>
        <w:rPr>
          <w:sz w:val="24"/>
        </w:rPr>
        <w:t>boscosas aumenta la cantidad de dióxido de carbono fijado, reduce los procesos</w:t>
      </w:r>
      <w:r>
        <w:rPr>
          <w:spacing w:val="1"/>
          <w:sz w:val="24"/>
        </w:rPr>
        <w:t xml:space="preserve"> </w:t>
      </w:r>
      <w:r>
        <w:rPr>
          <w:sz w:val="24"/>
        </w:rPr>
        <w:t>erosivos, incrementan la</w:t>
      </w:r>
      <w:r>
        <w:rPr>
          <w:spacing w:val="1"/>
          <w:sz w:val="24"/>
        </w:rPr>
        <w:t xml:space="preserve"> </w:t>
      </w:r>
      <w:r>
        <w:rPr>
          <w:sz w:val="24"/>
        </w:rPr>
        <w:t>infiltración del agua y mejoran la estética del</w:t>
      </w:r>
      <w:r>
        <w:rPr>
          <w:spacing w:val="1"/>
          <w:sz w:val="24"/>
        </w:rPr>
        <w:t xml:space="preserve"> </w:t>
      </w:r>
      <w:r>
        <w:rPr>
          <w:sz w:val="24"/>
        </w:rPr>
        <w:t>paisaje</w:t>
      </w:r>
      <w:r>
        <w:rPr>
          <w:spacing w:val="1"/>
          <w:sz w:val="24"/>
        </w:rPr>
        <w:t xml:space="preserve"> </w:t>
      </w:r>
      <w:r>
        <w:rPr>
          <w:sz w:val="24"/>
        </w:rPr>
        <w:t>ofertado.</w:t>
      </w:r>
    </w:p>
    <w:p w14:paraId="641FC946" w14:textId="77777777" w:rsidR="00575006" w:rsidRDefault="00575006">
      <w:pPr>
        <w:pStyle w:val="Textoindependiente"/>
        <w:spacing w:before="10"/>
        <w:rPr>
          <w:sz w:val="23"/>
        </w:rPr>
      </w:pPr>
    </w:p>
    <w:p w14:paraId="32797C6A" w14:textId="77777777" w:rsidR="00575006" w:rsidRDefault="00000000">
      <w:pPr>
        <w:pStyle w:val="Prrafodelista"/>
        <w:numPr>
          <w:ilvl w:val="0"/>
          <w:numId w:val="15"/>
        </w:numPr>
        <w:tabs>
          <w:tab w:val="left" w:pos="1255"/>
        </w:tabs>
        <w:ind w:left="1254" w:right="830" w:hanging="708"/>
        <w:jc w:val="both"/>
        <w:rPr>
          <w:rFonts w:ascii="Symbol" w:hAnsi="Symbol"/>
          <w:sz w:val="24"/>
        </w:rPr>
      </w:pPr>
      <w:r>
        <w:rPr>
          <w:sz w:val="24"/>
        </w:rPr>
        <w:t>El proyecto vincula las comunidades locales brindándoles la oportunidad de crear</w:t>
      </w:r>
      <w:r>
        <w:rPr>
          <w:spacing w:val="1"/>
          <w:sz w:val="24"/>
        </w:rPr>
        <w:t xml:space="preserve"> </w:t>
      </w:r>
      <w:r>
        <w:rPr>
          <w:sz w:val="24"/>
        </w:rPr>
        <w:t>alternativas laborales, otorgándoles reconocimiento, incrementando su confianza y</w:t>
      </w:r>
      <w:r>
        <w:rPr>
          <w:spacing w:val="1"/>
          <w:sz w:val="24"/>
        </w:rPr>
        <w:t xml:space="preserve"> </w:t>
      </w:r>
      <w:r>
        <w:rPr>
          <w:sz w:val="24"/>
        </w:rPr>
        <w:t>capacidad</w:t>
      </w:r>
      <w:r>
        <w:rPr>
          <w:spacing w:val="-1"/>
          <w:sz w:val="24"/>
        </w:rPr>
        <w:t xml:space="preserve"> </w:t>
      </w:r>
      <w:r>
        <w:rPr>
          <w:sz w:val="24"/>
        </w:rPr>
        <w:t>de autogestión.</w:t>
      </w:r>
    </w:p>
    <w:p w14:paraId="79A6BD41" w14:textId="77777777" w:rsidR="00575006" w:rsidRDefault="00575006">
      <w:pPr>
        <w:pStyle w:val="Textoindependiente"/>
        <w:spacing w:before="11"/>
        <w:rPr>
          <w:sz w:val="23"/>
        </w:rPr>
      </w:pPr>
    </w:p>
    <w:p w14:paraId="0CB76326" w14:textId="77777777" w:rsidR="00575006" w:rsidRDefault="00000000">
      <w:pPr>
        <w:pStyle w:val="Prrafodelista"/>
        <w:numPr>
          <w:ilvl w:val="0"/>
          <w:numId w:val="15"/>
        </w:numPr>
        <w:tabs>
          <w:tab w:val="left" w:pos="1255"/>
        </w:tabs>
        <w:ind w:left="1254" w:right="826" w:hanging="708"/>
        <w:jc w:val="both"/>
        <w:rPr>
          <w:rFonts w:ascii="Symbol" w:hAnsi="Symbol"/>
          <w:sz w:val="24"/>
        </w:rPr>
      </w:pPr>
      <w:r>
        <w:rPr>
          <w:sz w:val="24"/>
        </w:rPr>
        <w:t>La ciudad y la región se favorecen de la oferta de servicios ecosistémicos que</w:t>
      </w:r>
      <w:r>
        <w:rPr>
          <w:spacing w:val="1"/>
          <w:sz w:val="24"/>
        </w:rPr>
        <w:t xml:space="preserve"> </w:t>
      </w:r>
      <w:r>
        <w:rPr>
          <w:sz w:val="24"/>
        </w:rPr>
        <w:t>mejoran</w:t>
      </w:r>
      <w:r>
        <w:rPr>
          <w:spacing w:val="-11"/>
          <w:sz w:val="24"/>
        </w:rPr>
        <w:t xml:space="preserve"> </w:t>
      </w:r>
      <w:r>
        <w:rPr>
          <w:sz w:val="24"/>
        </w:rPr>
        <w:t>su</w:t>
      </w:r>
      <w:r>
        <w:rPr>
          <w:spacing w:val="-11"/>
          <w:sz w:val="24"/>
        </w:rPr>
        <w:t xml:space="preserve"> </w:t>
      </w:r>
      <w:r>
        <w:rPr>
          <w:sz w:val="24"/>
        </w:rPr>
        <w:t>diario</w:t>
      </w:r>
      <w:r>
        <w:rPr>
          <w:spacing w:val="-10"/>
          <w:sz w:val="24"/>
        </w:rPr>
        <w:t xml:space="preserve"> </w:t>
      </w:r>
      <w:r>
        <w:rPr>
          <w:sz w:val="24"/>
        </w:rPr>
        <w:t>vivir</w:t>
      </w:r>
      <w:r>
        <w:rPr>
          <w:spacing w:val="-12"/>
          <w:sz w:val="24"/>
        </w:rPr>
        <w:t xml:space="preserve"> </w:t>
      </w:r>
      <w:r>
        <w:rPr>
          <w:sz w:val="24"/>
        </w:rPr>
        <w:t>y</w:t>
      </w:r>
      <w:r>
        <w:rPr>
          <w:spacing w:val="-10"/>
          <w:sz w:val="24"/>
        </w:rPr>
        <w:t xml:space="preserve"> </w:t>
      </w:r>
      <w:r>
        <w:rPr>
          <w:sz w:val="24"/>
        </w:rPr>
        <w:t>son</w:t>
      </w:r>
      <w:r>
        <w:rPr>
          <w:spacing w:val="-11"/>
          <w:sz w:val="24"/>
        </w:rPr>
        <w:t xml:space="preserve"> </w:t>
      </w:r>
      <w:r>
        <w:rPr>
          <w:sz w:val="24"/>
        </w:rPr>
        <w:t>proveídos</w:t>
      </w:r>
      <w:r>
        <w:rPr>
          <w:spacing w:val="-9"/>
          <w:sz w:val="24"/>
        </w:rPr>
        <w:t xml:space="preserve"> </w:t>
      </w:r>
      <w:r>
        <w:rPr>
          <w:sz w:val="24"/>
        </w:rPr>
        <w:t>por</w:t>
      </w:r>
      <w:r>
        <w:rPr>
          <w:spacing w:val="-12"/>
          <w:sz w:val="24"/>
        </w:rPr>
        <w:t xml:space="preserve"> </w:t>
      </w:r>
      <w:r>
        <w:rPr>
          <w:sz w:val="24"/>
        </w:rPr>
        <w:t>todos</w:t>
      </w:r>
      <w:r>
        <w:rPr>
          <w:spacing w:val="-10"/>
          <w:sz w:val="24"/>
        </w:rPr>
        <w:t xml:space="preserve"> </w:t>
      </w:r>
      <w:r>
        <w:rPr>
          <w:sz w:val="24"/>
        </w:rPr>
        <w:t>los</w:t>
      </w:r>
      <w:r>
        <w:rPr>
          <w:spacing w:val="-10"/>
          <w:sz w:val="24"/>
        </w:rPr>
        <w:t xml:space="preserve"> </w:t>
      </w:r>
      <w:r>
        <w:rPr>
          <w:sz w:val="24"/>
        </w:rPr>
        <w:t>elementos</w:t>
      </w:r>
      <w:r>
        <w:rPr>
          <w:spacing w:val="-9"/>
          <w:sz w:val="24"/>
        </w:rPr>
        <w:t xml:space="preserve"> </w:t>
      </w:r>
      <w:r>
        <w:rPr>
          <w:sz w:val="24"/>
        </w:rPr>
        <w:t>de</w:t>
      </w:r>
      <w:r>
        <w:rPr>
          <w:spacing w:val="-12"/>
          <w:sz w:val="24"/>
        </w:rPr>
        <w:t xml:space="preserve"> </w:t>
      </w:r>
      <w:r>
        <w:rPr>
          <w:sz w:val="24"/>
        </w:rPr>
        <w:t>la</w:t>
      </w:r>
      <w:r>
        <w:rPr>
          <w:spacing w:val="-11"/>
          <w:sz w:val="24"/>
        </w:rPr>
        <w:t xml:space="preserve"> </w:t>
      </w:r>
      <w:r>
        <w:rPr>
          <w:sz w:val="24"/>
        </w:rPr>
        <w:t>EEP,</w:t>
      </w:r>
      <w:r>
        <w:rPr>
          <w:spacing w:val="-11"/>
          <w:sz w:val="24"/>
        </w:rPr>
        <w:t xml:space="preserve"> </w:t>
      </w:r>
      <w:r>
        <w:rPr>
          <w:sz w:val="24"/>
        </w:rPr>
        <w:t>entre</w:t>
      </w:r>
      <w:r>
        <w:rPr>
          <w:spacing w:val="-12"/>
          <w:sz w:val="24"/>
        </w:rPr>
        <w:t xml:space="preserve"> </w:t>
      </w:r>
      <w:r>
        <w:rPr>
          <w:sz w:val="24"/>
        </w:rPr>
        <w:t>ellos</w:t>
      </w:r>
      <w:r>
        <w:rPr>
          <w:spacing w:val="-57"/>
          <w:sz w:val="24"/>
        </w:rPr>
        <w:t xml:space="preserve"> </w:t>
      </w:r>
      <w:r>
        <w:rPr>
          <w:sz w:val="24"/>
        </w:rPr>
        <w:t>los cerros con su amplia fachada en la zona oriental de la ciudad y como elemento</w:t>
      </w:r>
      <w:r>
        <w:rPr>
          <w:spacing w:val="1"/>
          <w:sz w:val="24"/>
        </w:rPr>
        <w:t xml:space="preserve"> </w:t>
      </w:r>
      <w:r>
        <w:rPr>
          <w:sz w:val="24"/>
        </w:rPr>
        <w:t>estructural</w:t>
      </w:r>
      <w:r>
        <w:rPr>
          <w:spacing w:val="-2"/>
          <w:sz w:val="24"/>
        </w:rPr>
        <w:t xml:space="preserve"> </w:t>
      </w:r>
      <w:r>
        <w:rPr>
          <w:sz w:val="24"/>
        </w:rPr>
        <w:t>en</w:t>
      </w:r>
      <w:r>
        <w:rPr>
          <w:spacing w:val="-1"/>
          <w:sz w:val="24"/>
        </w:rPr>
        <w:t xml:space="preserve"> </w:t>
      </w:r>
      <w:r>
        <w:rPr>
          <w:sz w:val="24"/>
        </w:rPr>
        <w:t>la</w:t>
      </w:r>
      <w:r>
        <w:rPr>
          <w:spacing w:val="-2"/>
          <w:sz w:val="24"/>
        </w:rPr>
        <w:t xml:space="preserve"> </w:t>
      </w:r>
      <w:r>
        <w:rPr>
          <w:sz w:val="24"/>
        </w:rPr>
        <w:t>regulación hídrica,</w:t>
      </w:r>
      <w:r>
        <w:rPr>
          <w:spacing w:val="-2"/>
          <w:sz w:val="24"/>
        </w:rPr>
        <w:t xml:space="preserve"> </w:t>
      </w:r>
      <w:r>
        <w:rPr>
          <w:sz w:val="24"/>
        </w:rPr>
        <w:t>de</w:t>
      </w:r>
      <w:r>
        <w:rPr>
          <w:spacing w:val="-2"/>
          <w:sz w:val="24"/>
        </w:rPr>
        <w:t xml:space="preserve"> </w:t>
      </w:r>
      <w:r>
        <w:rPr>
          <w:sz w:val="24"/>
        </w:rPr>
        <w:t>la</w:t>
      </w:r>
      <w:r>
        <w:rPr>
          <w:spacing w:val="-1"/>
          <w:sz w:val="24"/>
        </w:rPr>
        <w:t xml:space="preserve"> </w:t>
      </w:r>
      <w:r>
        <w:rPr>
          <w:sz w:val="24"/>
        </w:rPr>
        <w:t>temperatura,</w:t>
      </w:r>
      <w:r>
        <w:rPr>
          <w:spacing w:val="-1"/>
          <w:sz w:val="24"/>
        </w:rPr>
        <w:t xml:space="preserve"> </w:t>
      </w:r>
      <w:r>
        <w:rPr>
          <w:sz w:val="24"/>
        </w:rPr>
        <w:t>la</w:t>
      </w:r>
      <w:r>
        <w:rPr>
          <w:spacing w:val="-2"/>
          <w:sz w:val="24"/>
        </w:rPr>
        <w:t xml:space="preserve"> </w:t>
      </w:r>
      <w:r>
        <w:rPr>
          <w:sz w:val="24"/>
        </w:rPr>
        <w:t>conectividad</w:t>
      </w:r>
      <w:r>
        <w:rPr>
          <w:spacing w:val="-1"/>
          <w:sz w:val="24"/>
        </w:rPr>
        <w:t xml:space="preserve"> </w:t>
      </w:r>
      <w:r>
        <w:rPr>
          <w:sz w:val="24"/>
        </w:rPr>
        <w:t>ecológica</w:t>
      </w:r>
      <w:r>
        <w:rPr>
          <w:spacing w:val="-3"/>
          <w:sz w:val="24"/>
        </w:rPr>
        <w:t xml:space="preserve"> </w:t>
      </w:r>
      <w:r>
        <w:rPr>
          <w:sz w:val="24"/>
        </w:rPr>
        <w:t>con</w:t>
      </w:r>
      <w:r>
        <w:rPr>
          <w:spacing w:val="-58"/>
          <w:sz w:val="24"/>
        </w:rPr>
        <w:t xml:space="preserve"> </w:t>
      </w:r>
      <w:r>
        <w:rPr>
          <w:sz w:val="24"/>
        </w:rPr>
        <w:t xml:space="preserve">los páramos de Sumapaz y </w:t>
      </w:r>
      <w:proofErr w:type="gramStart"/>
      <w:r>
        <w:rPr>
          <w:sz w:val="24"/>
        </w:rPr>
        <w:t>Chingaza</w:t>
      </w:r>
      <w:proofErr w:type="gramEnd"/>
      <w:r>
        <w:rPr>
          <w:sz w:val="24"/>
        </w:rPr>
        <w:t xml:space="preserve"> así como la Estructura Ecológica Regional;</w:t>
      </w:r>
      <w:r>
        <w:rPr>
          <w:spacing w:val="1"/>
          <w:sz w:val="24"/>
        </w:rPr>
        <w:t xml:space="preserve"> </w:t>
      </w:r>
      <w:r>
        <w:rPr>
          <w:sz w:val="24"/>
        </w:rPr>
        <w:t>además</w:t>
      </w:r>
      <w:r>
        <w:rPr>
          <w:spacing w:val="-1"/>
          <w:sz w:val="24"/>
        </w:rPr>
        <w:t xml:space="preserve"> </w:t>
      </w:r>
      <w:r>
        <w:rPr>
          <w:sz w:val="24"/>
        </w:rPr>
        <w:t>de</w:t>
      </w:r>
      <w:r>
        <w:rPr>
          <w:spacing w:val="-2"/>
          <w:sz w:val="24"/>
        </w:rPr>
        <w:t xml:space="preserve"> </w:t>
      </w:r>
      <w:r>
        <w:rPr>
          <w:sz w:val="24"/>
        </w:rPr>
        <w:t>ser un icono de</w:t>
      </w:r>
      <w:r>
        <w:rPr>
          <w:spacing w:val="-1"/>
          <w:sz w:val="24"/>
        </w:rPr>
        <w:t xml:space="preserve"> </w:t>
      </w:r>
      <w:r>
        <w:rPr>
          <w:sz w:val="24"/>
        </w:rPr>
        <w:t>identidad para</w:t>
      </w:r>
      <w:r>
        <w:rPr>
          <w:spacing w:val="-1"/>
          <w:sz w:val="24"/>
        </w:rPr>
        <w:t xml:space="preserve"> </w:t>
      </w:r>
      <w:r>
        <w:rPr>
          <w:sz w:val="24"/>
        </w:rPr>
        <w:t>la ciudad de</w:t>
      </w:r>
      <w:r>
        <w:rPr>
          <w:spacing w:val="-1"/>
          <w:sz w:val="24"/>
        </w:rPr>
        <w:t xml:space="preserve"> </w:t>
      </w:r>
      <w:r>
        <w:rPr>
          <w:sz w:val="24"/>
        </w:rPr>
        <w:t>Bogotá.</w:t>
      </w:r>
    </w:p>
    <w:p w14:paraId="72635815" w14:textId="77777777" w:rsidR="00575006" w:rsidRDefault="00575006">
      <w:pPr>
        <w:pStyle w:val="Textoindependiente"/>
        <w:spacing w:before="10"/>
        <w:rPr>
          <w:sz w:val="23"/>
        </w:rPr>
      </w:pPr>
    </w:p>
    <w:p w14:paraId="68370F11" w14:textId="77777777" w:rsidR="00575006" w:rsidRDefault="00000000">
      <w:pPr>
        <w:pStyle w:val="Prrafodelista"/>
        <w:numPr>
          <w:ilvl w:val="0"/>
          <w:numId w:val="15"/>
        </w:numPr>
        <w:tabs>
          <w:tab w:val="left" w:pos="1255"/>
        </w:tabs>
        <w:spacing w:before="1"/>
        <w:ind w:left="1254" w:right="830" w:hanging="708"/>
        <w:jc w:val="both"/>
        <w:rPr>
          <w:rFonts w:ascii="Symbol" w:hAnsi="Symbol"/>
          <w:sz w:val="24"/>
        </w:rPr>
      </w:pPr>
      <w:r>
        <w:rPr>
          <w:sz w:val="24"/>
        </w:rPr>
        <w:t>Con una mayor y mejor oferta de servicios ecosistémicos se cuenta con una mejor</w:t>
      </w:r>
      <w:r>
        <w:rPr>
          <w:spacing w:val="1"/>
          <w:sz w:val="24"/>
        </w:rPr>
        <w:t xml:space="preserve"> </w:t>
      </w:r>
      <w:r>
        <w:rPr>
          <w:sz w:val="24"/>
        </w:rPr>
        <w:t>salud</w:t>
      </w:r>
      <w:r>
        <w:rPr>
          <w:spacing w:val="-1"/>
          <w:sz w:val="24"/>
        </w:rPr>
        <w:t xml:space="preserve"> </w:t>
      </w:r>
      <w:r>
        <w:rPr>
          <w:sz w:val="24"/>
        </w:rPr>
        <w:t>de los ecosistemas</w:t>
      </w:r>
      <w:r>
        <w:rPr>
          <w:spacing w:val="1"/>
          <w:sz w:val="24"/>
        </w:rPr>
        <w:t xml:space="preserve"> </w:t>
      </w:r>
      <w:r>
        <w:rPr>
          <w:sz w:val="24"/>
        </w:rPr>
        <w:t>de</w:t>
      </w:r>
      <w:r>
        <w:rPr>
          <w:spacing w:val="-1"/>
          <w:sz w:val="24"/>
        </w:rPr>
        <w:t xml:space="preserve"> </w:t>
      </w:r>
      <w:r>
        <w:rPr>
          <w:sz w:val="24"/>
        </w:rPr>
        <w:t>la ciudad</w:t>
      </w:r>
      <w:r>
        <w:rPr>
          <w:spacing w:val="-1"/>
          <w:sz w:val="24"/>
        </w:rPr>
        <w:t xml:space="preserve"> </w:t>
      </w:r>
      <w:r>
        <w:rPr>
          <w:sz w:val="24"/>
        </w:rPr>
        <w:t>y presentes</w:t>
      </w:r>
      <w:r>
        <w:rPr>
          <w:spacing w:val="1"/>
          <w:sz w:val="24"/>
        </w:rPr>
        <w:t xml:space="preserve"> </w:t>
      </w:r>
      <w:r>
        <w:rPr>
          <w:sz w:val="24"/>
        </w:rPr>
        <w:t>en la</w:t>
      </w:r>
      <w:r>
        <w:rPr>
          <w:spacing w:val="-1"/>
          <w:sz w:val="24"/>
        </w:rPr>
        <w:t xml:space="preserve"> </w:t>
      </w:r>
      <w:r>
        <w:rPr>
          <w:sz w:val="24"/>
        </w:rPr>
        <w:t>reserva.</w:t>
      </w:r>
    </w:p>
    <w:p w14:paraId="2349FFAE" w14:textId="77777777" w:rsidR="00575006" w:rsidRDefault="00575006">
      <w:pPr>
        <w:pStyle w:val="Textoindependiente"/>
        <w:spacing w:before="10"/>
        <w:rPr>
          <w:sz w:val="23"/>
        </w:rPr>
      </w:pPr>
    </w:p>
    <w:p w14:paraId="68E27D64" w14:textId="77777777" w:rsidR="00575006" w:rsidRDefault="00000000">
      <w:pPr>
        <w:pStyle w:val="Prrafodelista"/>
        <w:numPr>
          <w:ilvl w:val="0"/>
          <w:numId w:val="15"/>
        </w:numPr>
        <w:tabs>
          <w:tab w:val="left" w:pos="1255"/>
        </w:tabs>
        <w:ind w:left="1254" w:right="828" w:hanging="708"/>
        <w:jc w:val="both"/>
        <w:rPr>
          <w:rFonts w:ascii="Symbol" w:hAnsi="Symbol"/>
          <w:sz w:val="24"/>
        </w:rPr>
      </w:pPr>
      <w:r>
        <w:rPr>
          <w:sz w:val="24"/>
        </w:rPr>
        <w:t>La restauración, rehabilitación o recuperación de las coberturas vegetales aumentan</w:t>
      </w:r>
      <w:r>
        <w:rPr>
          <w:spacing w:val="-57"/>
          <w:sz w:val="24"/>
        </w:rPr>
        <w:t xml:space="preserve"> </w:t>
      </w:r>
      <w:r>
        <w:rPr>
          <w:sz w:val="24"/>
        </w:rPr>
        <w:t>la</w:t>
      </w:r>
      <w:r>
        <w:rPr>
          <w:spacing w:val="-10"/>
          <w:sz w:val="24"/>
        </w:rPr>
        <w:t xml:space="preserve"> </w:t>
      </w:r>
      <w:r>
        <w:rPr>
          <w:sz w:val="24"/>
        </w:rPr>
        <w:t>cantidad</w:t>
      </w:r>
      <w:r>
        <w:rPr>
          <w:spacing w:val="-9"/>
          <w:sz w:val="24"/>
        </w:rPr>
        <w:t xml:space="preserve"> </w:t>
      </w:r>
      <w:r>
        <w:rPr>
          <w:sz w:val="24"/>
        </w:rPr>
        <w:t>de</w:t>
      </w:r>
      <w:r>
        <w:rPr>
          <w:spacing w:val="-10"/>
          <w:sz w:val="24"/>
        </w:rPr>
        <w:t xml:space="preserve"> </w:t>
      </w:r>
      <w:r>
        <w:rPr>
          <w:sz w:val="24"/>
        </w:rPr>
        <w:t>dióxido</w:t>
      </w:r>
      <w:r>
        <w:rPr>
          <w:spacing w:val="-9"/>
          <w:sz w:val="24"/>
        </w:rPr>
        <w:t xml:space="preserve"> </w:t>
      </w:r>
      <w:r>
        <w:rPr>
          <w:sz w:val="24"/>
        </w:rPr>
        <w:t>de</w:t>
      </w:r>
      <w:r>
        <w:rPr>
          <w:spacing w:val="-5"/>
          <w:sz w:val="24"/>
        </w:rPr>
        <w:t xml:space="preserve"> </w:t>
      </w:r>
      <w:r>
        <w:rPr>
          <w:sz w:val="24"/>
        </w:rPr>
        <w:t>carbono</w:t>
      </w:r>
      <w:r>
        <w:rPr>
          <w:spacing w:val="-7"/>
          <w:sz w:val="24"/>
        </w:rPr>
        <w:t xml:space="preserve"> </w:t>
      </w:r>
      <w:r>
        <w:rPr>
          <w:sz w:val="24"/>
        </w:rPr>
        <w:t>fijado,</w:t>
      </w:r>
      <w:r>
        <w:rPr>
          <w:spacing w:val="-9"/>
          <w:sz w:val="24"/>
        </w:rPr>
        <w:t xml:space="preserve"> </w:t>
      </w:r>
      <w:r>
        <w:rPr>
          <w:sz w:val="24"/>
        </w:rPr>
        <w:t>reducen</w:t>
      </w:r>
      <w:r>
        <w:rPr>
          <w:spacing w:val="-7"/>
          <w:sz w:val="24"/>
        </w:rPr>
        <w:t xml:space="preserve"> </w:t>
      </w:r>
      <w:r>
        <w:rPr>
          <w:sz w:val="24"/>
        </w:rPr>
        <w:t>los</w:t>
      </w:r>
      <w:r>
        <w:rPr>
          <w:spacing w:val="-8"/>
          <w:sz w:val="24"/>
        </w:rPr>
        <w:t xml:space="preserve"> </w:t>
      </w:r>
      <w:r>
        <w:rPr>
          <w:sz w:val="24"/>
        </w:rPr>
        <w:t>procesos</w:t>
      </w:r>
      <w:r>
        <w:rPr>
          <w:spacing w:val="-6"/>
          <w:sz w:val="24"/>
        </w:rPr>
        <w:t xml:space="preserve"> </w:t>
      </w:r>
      <w:r>
        <w:rPr>
          <w:sz w:val="24"/>
        </w:rPr>
        <w:t>erosivos,</w:t>
      </w:r>
      <w:r>
        <w:rPr>
          <w:spacing w:val="-8"/>
          <w:sz w:val="24"/>
        </w:rPr>
        <w:t xml:space="preserve"> </w:t>
      </w:r>
      <w:r>
        <w:rPr>
          <w:sz w:val="24"/>
        </w:rPr>
        <w:t>incrementan</w:t>
      </w:r>
      <w:r>
        <w:rPr>
          <w:spacing w:val="-58"/>
          <w:sz w:val="24"/>
        </w:rPr>
        <w:t xml:space="preserve"> </w:t>
      </w:r>
      <w:r>
        <w:rPr>
          <w:sz w:val="24"/>
        </w:rPr>
        <w:t>la</w:t>
      </w:r>
      <w:r>
        <w:rPr>
          <w:spacing w:val="-5"/>
          <w:sz w:val="24"/>
        </w:rPr>
        <w:t xml:space="preserve"> </w:t>
      </w:r>
      <w:r>
        <w:rPr>
          <w:sz w:val="24"/>
        </w:rPr>
        <w:t>infiltración</w:t>
      </w:r>
      <w:r>
        <w:rPr>
          <w:spacing w:val="-3"/>
          <w:sz w:val="24"/>
        </w:rPr>
        <w:t xml:space="preserve"> </w:t>
      </w:r>
      <w:r>
        <w:rPr>
          <w:sz w:val="24"/>
        </w:rPr>
        <w:t>del</w:t>
      </w:r>
      <w:r>
        <w:rPr>
          <w:spacing w:val="-4"/>
          <w:sz w:val="24"/>
        </w:rPr>
        <w:t xml:space="preserve"> </w:t>
      </w:r>
      <w:r>
        <w:rPr>
          <w:sz w:val="24"/>
        </w:rPr>
        <w:t>agua</w:t>
      </w:r>
      <w:r>
        <w:rPr>
          <w:spacing w:val="-5"/>
          <w:sz w:val="24"/>
        </w:rPr>
        <w:t xml:space="preserve"> </w:t>
      </w:r>
      <w:r>
        <w:rPr>
          <w:sz w:val="24"/>
        </w:rPr>
        <w:t>y</w:t>
      </w:r>
      <w:r>
        <w:rPr>
          <w:spacing w:val="-5"/>
          <w:sz w:val="24"/>
        </w:rPr>
        <w:t xml:space="preserve"> </w:t>
      </w:r>
      <w:r>
        <w:rPr>
          <w:sz w:val="24"/>
        </w:rPr>
        <w:t>mejoran</w:t>
      </w:r>
      <w:r>
        <w:rPr>
          <w:spacing w:val="-4"/>
          <w:sz w:val="24"/>
        </w:rPr>
        <w:t xml:space="preserve"> </w:t>
      </w:r>
      <w:r>
        <w:rPr>
          <w:sz w:val="24"/>
        </w:rPr>
        <w:t>las</w:t>
      </w:r>
      <w:r>
        <w:rPr>
          <w:spacing w:val="-5"/>
          <w:sz w:val="24"/>
        </w:rPr>
        <w:t xml:space="preserve"> </w:t>
      </w:r>
      <w:r>
        <w:rPr>
          <w:sz w:val="24"/>
        </w:rPr>
        <w:t>características</w:t>
      </w:r>
      <w:r>
        <w:rPr>
          <w:spacing w:val="-4"/>
          <w:sz w:val="24"/>
        </w:rPr>
        <w:t xml:space="preserve"> </w:t>
      </w:r>
      <w:r>
        <w:rPr>
          <w:sz w:val="24"/>
        </w:rPr>
        <w:t>del</w:t>
      </w:r>
      <w:r>
        <w:rPr>
          <w:spacing w:val="-4"/>
          <w:sz w:val="24"/>
        </w:rPr>
        <w:t xml:space="preserve"> </w:t>
      </w:r>
      <w:r>
        <w:rPr>
          <w:sz w:val="24"/>
        </w:rPr>
        <w:t>ambiente</w:t>
      </w:r>
      <w:r>
        <w:rPr>
          <w:spacing w:val="-4"/>
          <w:sz w:val="24"/>
        </w:rPr>
        <w:t xml:space="preserve"> </w:t>
      </w:r>
      <w:r>
        <w:rPr>
          <w:sz w:val="24"/>
        </w:rPr>
        <w:t>que</w:t>
      </w:r>
      <w:r>
        <w:rPr>
          <w:spacing w:val="-6"/>
          <w:sz w:val="24"/>
        </w:rPr>
        <w:t xml:space="preserve"> </w:t>
      </w:r>
      <w:r>
        <w:rPr>
          <w:sz w:val="24"/>
        </w:rPr>
        <w:t>se</w:t>
      </w:r>
      <w:r>
        <w:rPr>
          <w:spacing w:val="-5"/>
          <w:sz w:val="24"/>
        </w:rPr>
        <w:t xml:space="preserve"> </w:t>
      </w:r>
      <w:r>
        <w:rPr>
          <w:sz w:val="24"/>
        </w:rPr>
        <w:t>proporciona</w:t>
      </w:r>
      <w:r>
        <w:rPr>
          <w:spacing w:val="-58"/>
          <w:sz w:val="24"/>
        </w:rPr>
        <w:t xml:space="preserve"> </w:t>
      </w:r>
      <w:r>
        <w:rPr>
          <w:sz w:val="24"/>
        </w:rPr>
        <w:t>a</w:t>
      </w:r>
      <w:r>
        <w:rPr>
          <w:spacing w:val="-2"/>
          <w:sz w:val="24"/>
        </w:rPr>
        <w:t xml:space="preserve"> </w:t>
      </w:r>
      <w:r>
        <w:rPr>
          <w:sz w:val="24"/>
        </w:rPr>
        <w:t>la ciudad.</w:t>
      </w:r>
    </w:p>
    <w:p w14:paraId="53F15499" w14:textId="77777777" w:rsidR="00575006" w:rsidRDefault="00000000">
      <w:pPr>
        <w:pStyle w:val="Prrafodelista"/>
        <w:numPr>
          <w:ilvl w:val="0"/>
          <w:numId w:val="15"/>
        </w:numPr>
        <w:tabs>
          <w:tab w:val="left" w:pos="1255"/>
        </w:tabs>
        <w:ind w:left="1254" w:right="826" w:hanging="708"/>
        <w:jc w:val="both"/>
        <w:rPr>
          <w:rFonts w:ascii="Symbol" w:hAnsi="Symbol"/>
          <w:sz w:val="24"/>
        </w:rPr>
      </w:pPr>
      <w:r>
        <w:rPr>
          <w:sz w:val="24"/>
        </w:rPr>
        <w:t>El efecto esperado de la alternativa seleccionada busca mejorar las condiciones de</w:t>
      </w:r>
      <w:r>
        <w:rPr>
          <w:spacing w:val="1"/>
          <w:sz w:val="24"/>
        </w:rPr>
        <w:t xml:space="preserve"> </w:t>
      </w:r>
      <w:r>
        <w:rPr>
          <w:sz w:val="24"/>
        </w:rPr>
        <w:t>los ecosistemas urbanos y rurales con medida de adaptación al cambio climático y</w:t>
      </w:r>
      <w:r>
        <w:rPr>
          <w:spacing w:val="1"/>
          <w:sz w:val="24"/>
        </w:rPr>
        <w:t xml:space="preserve"> </w:t>
      </w:r>
      <w:r>
        <w:rPr>
          <w:sz w:val="24"/>
        </w:rPr>
        <w:t>generación</w:t>
      </w:r>
      <w:r>
        <w:rPr>
          <w:spacing w:val="1"/>
          <w:sz w:val="24"/>
        </w:rPr>
        <w:t xml:space="preserve"> </w:t>
      </w:r>
      <w:r>
        <w:rPr>
          <w:sz w:val="24"/>
        </w:rPr>
        <w:t>de</w:t>
      </w:r>
      <w:r>
        <w:rPr>
          <w:spacing w:val="1"/>
          <w:sz w:val="24"/>
        </w:rPr>
        <w:t xml:space="preserve"> </w:t>
      </w:r>
      <w:r>
        <w:rPr>
          <w:sz w:val="24"/>
        </w:rPr>
        <w:t>resiliencia</w:t>
      </w:r>
      <w:r>
        <w:rPr>
          <w:spacing w:val="1"/>
          <w:sz w:val="24"/>
        </w:rPr>
        <w:t xml:space="preserve"> </w:t>
      </w:r>
      <w:r>
        <w:rPr>
          <w:sz w:val="24"/>
        </w:rPr>
        <w:t>ecológica,</w:t>
      </w:r>
      <w:r>
        <w:rPr>
          <w:spacing w:val="1"/>
          <w:sz w:val="24"/>
        </w:rPr>
        <w:t xml:space="preserve"> </w:t>
      </w:r>
      <w:r>
        <w:rPr>
          <w:sz w:val="24"/>
        </w:rPr>
        <w:t>integrando</w:t>
      </w:r>
      <w:r>
        <w:rPr>
          <w:spacing w:val="1"/>
          <w:sz w:val="24"/>
        </w:rPr>
        <w:t xml:space="preserve"> </w:t>
      </w:r>
      <w:r>
        <w:rPr>
          <w:sz w:val="24"/>
        </w:rPr>
        <w:t>otros</w:t>
      </w:r>
      <w:r>
        <w:rPr>
          <w:spacing w:val="1"/>
          <w:sz w:val="24"/>
        </w:rPr>
        <w:t xml:space="preserve"> </w:t>
      </w:r>
      <w:r>
        <w:rPr>
          <w:sz w:val="24"/>
        </w:rPr>
        <w:t>elementos</w:t>
      </w:r>
      <w:r>
        <w:rPr>
          <w:spacing w:val="1"/>
          <w:sz w:val="24"/>
        </w:rPr>
        <w:t xml:space="preserve"> </w:t>
      </w:r>
      <w:r>
        <w:rPr>
          <w:sz w:val="24"/>
        </w:rPr>
        <w:t>del</w:t>
      </w:r>
      <w:r>
        <w:rPr>
          <w:spacing w:val="1"/>
          <w:sz w:val="24"/>
        </w:rPr>
        <w:t xml:space="preserve"> </w:t>
      </w:r>
      <w:r>
        <w:rPr>
          <w:sz w:val="24"/>
        </w:rPr>
        <w:t>suelo</w:t>
      </w:r>
      <w:r>
        <w:rPr>
          <w:spacing w:val="1"/>
          <w:sz w:val="24"/>
        </w:rPr>
        <w:t xml:space="preserve"> </w:t>
      </w:r>
      <w:r>
        <w:rPr>
          <w:sz w:val="24"/>
        </w:rPr>
        <w:t>de</w:t>
      </w:r>
      <w:r>
        <w:rPr>
          <w:spacing w:val="1"/>
          <w:sz w:val="24"/>
        </w:rPr>
        <w:t xml:space="preserve"> </w:t>
      </w:r>
      <w:r>
        <w:rPr>
          <w:sz w:val="24"/>
        </w:rPr>
        <w:t>protección como las zonas de alto riesgo no mitigable, para que contribuyan y</w:t>
      </w:r>
      <w:r>
        <w:rPr>
          <w:spacing w:val="1"/>
          <w:sz w:val="24"/>
        </w:rPr>
        <w:t xml:space="preserve"> </w:t>
      </w:r>
      <w:r>
        <w:rPr>
          <w:sz w:val="24"/>
        </w:rPr>
        <w:t>faciliten</w:t>
      </w:r>
      <w:r>
        <w:rPr>
          <w:spacing w:val="-1"/>
          <w:sz w:val="24"/>
        </w:rPr>
        <w:t xml:space="preserve"> </w:t>
      </w:r>
      <w:r>
        <w:rPr>
          <w:sz w:val="24"/>
        </w:rPr>
        <w:t>la conectividad</w:t>
      </w:r>
      <w:r>
        <w:rPr>
          <w:spacing w:val="1"/>
          <w:sz w:val="24"/>
        </w:rPr>
        <w:t xml:space="preserve"> </w:t>
      </w:r>
      <w:r>
        <w:rPr>
          <w:sz w:val="24"/>
        </w:rPr>
        <w:t>entre</w:t>
      </w:r>
      <w:r>
        <w:rPr>
          <w:spacing w:val="-2"/>
          <w:sz w:val="24"/>
        </w:rPr>
        <w:t xml:space="preserve"> </w:t>
      </w:r>
      <w:r>
        <w:rPr>
          <w:sz w:val="24"/>
        </w:rPr>
        <w:t>nodos de</w:t>
      </w:r>
      <w:r>
        <w:rPr>
          <w:spacing w:val="-1"/>
          <w:sz w:val="24"/>
        </w:rPr>
        <w:t xml:space="preserve"> </w:t>
      </w:r>
      <w:r>
        <w:rPr>
          <w:sz w:val="24"/>
        </w:rPr>
        <w:t>la EEP.</w:t>
      </w:r>
    </w:p>
    <w:p w14:paraId="6C47414E" w14:textId="77777777" w:rsidR="00575006" w:rsidRDefault="00575006">
      <w:pPr>
        <w:jc w:val="both"/>
        <w:rPr>
          <w:rFonts w:ascii="Symbol" w:hAnsi="Symbol"/>
          <w:sz w:val="24"/>
        </w:rPr>
        <w:sectPr w:rsidR="00575006">
          <w:pgSz w:w="12240" w:h="15840"/>
          <w:pgMar w:top="2420" w:right="500" w:bottom="280" w:left="1580" w:header="722" w:footer="0" w:gutter="0"/>
          <w:cols w:space="720"/>
        </w:sectPr>
      </w:pPr>
    </w:p>
    <w:p w14:paraId="04A1315F" w14:textId="77777777" w:rsidR="00575006" w:rsidRDefault="00575006">
      <w:pPr>
        <w:pStyle w:val="Textoindependiente"/>
        <w:rPr>
          <w:sz w:val="20"/>
        </w:rPr>
      </w:pPr>
    </w:p>
    <w:p w14:paraId="36EFA982" w14:textId="77777777" w:rsidR="00575006" w:rsidRDefault="00575006">
      <w:pPr>
        <w:pStyle w:val="Textoindependiente"/>
        <w:spacing w:before="5"/>
        <w:rPr>
          <w:sz w:val="20"/>
        </w:rPr>
      </w:pPr>
    </w:p>
    <w:p w14:paraId="2346A935" w14:textId="77777777" w:rsidR="00575006" w:rsidRDefault="00000000">
      <w:pPr>
        <w:pStyle w:val="Prrafodelista"/>
        <w:numPr>
          <w:ilvl w:val="0"/>
          <w:numId w:val="15"/>
        </w:numPr>
        <w:tabs>
          <w:tab w:val="left" w:pos="1255"/>
        </w:tabs>
        <w:spacing w:before="100"/>
        <w:ind w:left="1254" w:right="829" w:hanging="708"/>
        <w:jc w:val="both"/>
        <w:rPr>
          <w:rFonts w:ascii="Symbol" w:hAnsi="Symbol"/>
          <w:sz w:val="24"/>
        </w:rPr>
      </w:pPr>
      <w:r>
        <w:rPr>
          <w:sz w:val="24"/>
        </w:rPr>
        <w:t>La recuperación de la conectividad ecológica en la Estructura ecológica principal</w:t>
      </w:r>
      <w:r>
        <w:rPr>
          <w:spacing w:val="1"/>
          <w:sz w:val="24"/>
        </w:rPr>
        <w:t xml:space="preserve"> </w:t>
      </w:r>
      <w:r>
        <w:rPr>
          <w:sz w:val="24"/>
        </w:rPr>
        <w:t>facilitará la movilidad de biodiversidad desde la región y en la ciudad; además de</w:t>
      </w:r>
      <w:r>
        <w:rPr>
          <w:spacing w:val="1"/>
          <w:sz w:val="24"/>
        </w:rPr>
        <w:t xml:space="preserve"> </w:t>
      </w:r>
      <w:r>
        <w:rPr>
          <w:sz w:val="24"/>
        </w:rPr>
        <w:t>vincular aspectos claves de la apropiación ciudadana a través de estrategias como</w:t>
      </w:r>
      <w:r>
        <w:rPr>
          <w:spacing w:val="1"/>
          <w:sz w:val="24"/>
        </w:rPr>
        <w:t xml:space="preserve"> </w:t>
      </w:r>
      <w:r>
        <w:rPr>
          <w:sz w:val="24"/>
        </w:rPr>
        <w:t>ciencia ciudadana.</w:t>
      </w:r>
    </w:p>
    <w:p w14:paraId="68D62CF2" w14:textId="77777777" w:rsidR="00575006" w:rsidRDefault="00575006">
      <w:pPr>
        <w:pStyle w:val="Textoindependiente"/>
        <w:rPr>
          <w:sz w:val="28"/>
        </w:rPr>
      </w:pPr>
    </w:p>
    <w:p w14:paraId="7B871FD2" w14:textId="77777777" w:rsidR="00575006" w:rsidRDefault="00000000">
      <w:pPr>
        <w:pStyle w:val="Ttulo1"/>
        <w:numPr>
          <w:ilvl w:val="2"/>
          <w:numId w:val="7"/>
        </w:numPr>
        <w:tabs>
          <w:tab w:val="left" w:pos="2546"/>
          <w:tab w:val="left" w:pos="2547"/>
        </w:tabs>
        <w:spacing w:before="0"/>
        <w:ind w:left="2546" w:hanging="1151"/>
        <w:jc w:val="left"/>
      </w:pPr>
      <w:r>
        <w:t>Sostenibilidad</w:t>
      </w:r>
      <w:r>
        <w:rPr>
          <w:spacing w:val="-5"/>
        </w:rPr>
        <w:t xml:space="preserve"> </w:t>
      </w:r>
      <w:r>
        <w:t>del</w:t>
      </w:r>
      <w:r>
        <w:rPr>
          <w:spacing w:val="-3"/>
        </w:rPr>
        <w:t xml:space="preserve"> </w:t>
      </w:r>
      <w:r>
        <w:t>proyecto</w:t>
      </w:r>
    </w:p>
    <w:p w14:paraId="09DCA850" w14:textId="77777777" w:rsidR="00575006" w:rsidRDefault="00000000">
      <w:pPr>
        <w:pStyle w:val="Textoindependiente"/>
        <w:spacing w:before="253"/>
        <w:ind w:left="546" w:right="828"/>
        <w:jc w:val="both"/>
      </w:pPr>
      <w:r>
        <w:t>Depende de la voluntad de la administración para avanzar en el cumplimiento del Fallo del</w:t>
      </w:r>
      <w:r>
        <w:rPr>
          <w:spacing w:val="-57"/>
        </w:rPr>
        <w:t xml:space="preserve"> </w:t>
      </w:r>
      <w:r>
        <w:t>Consejo</w:t>
      </w:r>
      <w:r>
        <w:rPr>
          <w:spacing w:val="-8"/>
        </w:rPr>
        <w:t xml:space="preserve"> </w:t>
      </w:r>
      <w:r>
        <w:t>de</w:t>
      </w:r>
      <w:r>
        <w:rPr>
          <w:spacing w:val="-6"/>
        </w:rPr>
        <w:t xml:space="preserve"> </w:t>
      </w:r>
      <w:r>
        <w:t>estado,</w:t>
      </w:r>
      <w:r>
        <w:rPr>
          <w:spacing w:val="-9"/>
        </w:rPr>
        <w:t xml:space="preserve"> </w:t>
      </w:r>
      <w:r>
        <w:t>y</w:t>
      </w:r>
      <w:r>
        <w:rPr>
          <w:spacing w:val="-6"/>
        </w:rPr>
        <w:t xml:space="preserve"> </w:t>
      </w:r>
      <w:r>
        <w:t>del</w:t>
      </w:r>
      <w:r>
        <w:rPr>
          <w:spacing w:val="-5"/>
        </w:rPr>
        <w:t xml:space="preserve"> </w:t>
      </w:r>
      <w:r>
        <w:t>nivel</w:t>
      </w:r>
      <w:r>
        <w:rPr>
          <w:spacing w:val="-9"/>
        </w:rPr>
        <w:t xml:space="preserve"> </w:t>
      </w:r>
      <w:r>
        <w:t>de</w:t>
      </w:r>
      <w:r>
        <w:rPr>
          <w:spacing w:val="-5"/>
        </w:rPr>
        <w:t xml:space="preserve"> </w:t>
      </w:r>
      <w:r>
        <w:t>compromiso</w:t>
      </w:r>
      <w:r>
        <w:rPr>
          <w:spacing w:val="-7"/>
        </w:rPr>
        <w:t xml:space="preserve"> </w:t>
      </w:r>
      <w:r>
        <w:t>y</w:t>
      </w:r>
      <w:r>
        <w:rPr>
          <w:spacing w:val="-6"/>
        </w:rPr>
        <w:t xml:space="preserve"> </w:t>
      </w:r>
      <w:r>
        <w:t>corresponsabilidad</w:t>
      </w:r>
      <w:r>
        <w:rPr>
          <w:spacing w:val="-8"/>
        </w:rPr>
        <w:t xml:space="preserve"> </w:t>
      </w:r>
      <w:r>
        <w:t>que</w:t>
      </w:r>
      <w:r>
        <w:rPr>
          <w:spacing w:val="-9"/>
        </w:rPr>
        <w:t xml:space="preserve"> </w:t>
      </w:r>
      <w:r>
        <w:t>se</w:t>
      </w:r>
      <w:r>
        <w:rPr>
          <w:spacing w:val="-7"/>
        </w:rPr>
        <w:t xml:space="preserve"> </w:t>
      </w:r>
      <w:r>
        <w:t>pueda</w:t>
      </w:r>
      <w:r>
        <w:rPr>
          <w:spacing w:val="-9"/>
        </w:rPr>
        <w:t xml:space="preserve"> </w:t>
      </w:r>
      <w:r>
        <w:t>motivar</w:t>
      </w:r>
      <w:r>
        <w:rPr>
          <w:spacing w:val="-7"/>
        </w:rPr>
        <w:t xml:space="preserve"> </w:t>
      </w:r>
      <w:r>
        <w:t>en</w:t>
      </w:r>
      <w:r>
        <w:rPr>
          <w:spacing w:val="-58"/>
        </w:rPr>
        <w:t xml:space="preserve"> </w:t>
      </w:r>
      <w:r>
        <w:t>las</w:t>
      </w:r>
      <w:r>
        <w:rPr>
          <w:spacing w:val="-1"/>
        </w:rPr>
        <w:t xml:space="preserve"> </w:t>
      </w:r>
      <w:r>
        <w:t>personas</w:t>
      </w:r>
      <w:r>
        <w:rPr>
          <w:spacing w:val="-1"/>
        </w:rPr>
        <w:t xml:space="preserve"> </w:t>
      </w:r>
      <w:r>
        <w:t>y actores</w:t>
      </w:r>
      <w:r>
        <w:rPr>
          <w:spacing w:val="-1"/>
        </w:rPr>
        <w:t xml:space="preserve"> </w:t>
      </w:r>
      <w:r>
        <w:t>sociales que</w:t>
      </w:r>
      <w:r>
        <w:rPr>
          <w:spacing w:val="-2"/>
        </w:rPr>
        <w:t xml:space="preserve"> </w:t>
      </w:r>
      <w:r>
        <w:t>participen en</w:t>
      </w:r>
      <w:r>
        <w:rPr>
          <w:spacing w:val="1"/>
        </w:rPr>
        <w:t xml:space="preserve"> </w:t>
      </w:r>
      <w:r>
        <w:t>cualquiera</w:t>
      </w:r>
      <w:r>
        <w:rPr>
          <w:spacing w:val="-2"/>
        </w:rPr>
        <w:t xml:space="preserve"> </w:t>
      </w:r>
      <w:r>
        <w:t>de</w:t>
      </w:r>
      <w:r>
        <w:rPr>
          <w:spacing w:val="-2"/>
        </w:rPr>
        <w:t xml:space="preserve"> </w:t>
      </w:r>
      <w:r>
        <w:t>las fases</w:t>
      </w:r>
      <w:r>
        <w:rPr>
          <w:spacing w:val="-1"/>
        </w:rPr>
        <w:t xml:space="preserve"> </w:t>
      </w:r>
      <w:r>
        <w:t>del</w:t>
      </w:r>
      <w:r>
        <w:rPr>
          <w:spacing w:val="2"/>
        </w:rPr>
        <w:t xml:space="preserve"> </w:t>
      </w:r>
      <w:r>
        <w:t>proceso.</w:t>
      </w:r>
    </w:p>
    <w:p w14:paraId="7131C3A0" w14:textId="77777777" w:rsidR="00575006" w:rsidRDefault="00575006">
      <w:pPr>
        <w:pStyle w:val="Textoindependiente"/>
        <w:spacing w:before="10"/>
        <w:rPr>
          <w:sz w:val="20"/>
        </w:rPr>
      </w:pPr>
    </w:p>
    <w:p w14:paraId="1D2AC4AB" w14:textId="77777777" w:rsidR="00575006" w:rsidRDefault="00000000">
      <w:pPr>
        <w:pStyle w:val="Textoindependiente"/>
        <w:ind w:left="546" w:right="826"/>
        <w:jc w:val="both"/>
      </w:pPr>
      <w:r>
        <w:t>El</w:t>
      </w:r>
      <w:r>
        <w:rPr>
          <w:spacing w:val="1"/>
        </w:rPr>
        <w:t xml:space="preserve"> </w:t>
      </w:r>
      <w:r>
        <w:t>éxito</w:t>
      </w:r>
      <w:r>
        <w:rPr>
          <w:spacing w:val="1"/>
        </w:rPr>
        <w:t xml:space="preserve"> </w:t>
      </w:r>
      <w:r>
        <w:t>y</w:t>
      </w:r>
      <w:r>
        <w:rPr>
          <w:spacing w:val="1"/>
        </w:rPr>
        <w:t xml:space="preserve"> </w:t>
      </w:r>
      <w:r>
        <w:t>sostenibilidad</w:t>
      </w:r>
      <w:r>
        <w:rPr>
          <w:spacing w:val="1"/>
        </w:rPr>
        <w:t xml:space="preserve"> </w:t>
      </w:r>
      <w:r>
        <w:t>del</w:t>
      </w:r>
      <w:r>
        <w:rPr>
          <w:spacing w:val="1"/>
        </w:rPr>
        <w:t xml:space="preserve"> </w:t>
      </w:r>
      <w:r>
        <w:t>proyecto,</w:t>
      </w:r>
      <w:r>
        <w:rPr>
          <w:spacing w:val="1"/>
        </w:rPr>
        <w:t xml:space="preserve"> </w:t>
      </w:r>
      <w:r>
        <w:t>está</w:t>
      </w:r>
      <w:r>
        <w:rPr>
          <w:spacing w:val="1"/>
        </w:rPr>
        <w:t xml:space="preserve"> </w:t>
      </w:r>
      <w:r>
        <w:t>directamente</w:t>
      </w:r>
      <w:r>
        <w:rPr>
          <w:spacing w:val="1"/>
        </w:rPr>
        <w:t xml:space="preserve"> </w:t>
      </w:r>
      <w:r>
        <w:t>relacionado</w:t>
      </w:r>
      <w:r>
        <w:rPr>
          <w:spacing w:val="1"/>
        </w:rPr>
        <w:t xml:space="preserve"> </w:t>
      </w:r>
      <w:r>
        <w:t>con</w:t>
      </w:r>
      <w:r>
        <w:rPr>
          <w:spacing w:val="1"/>
        </w:rPr>
        <w:t xml:space="preserve"> </w:t>
      </w:r>
      <w:r>
        <w:t>el</w:t>
      </w:r>
      <w:r>
        <w:rPr>
          <w:spacing w:val="1"/>
        </w:rPr>
        <w:t xml:space="preserve"> </w:t>
      </w:r>
      <w:r>
        <w:t>nivel</w:t>
      </w:r>
      <w:r>
        <w:rPr>
          <w:spacing w:val="1"/>
        </w:rPr>
        <w:t xml:space="preserve"> </w:t>
      </w:r>
      <w:r>
        <w:t>de</w:t>
      </w:r>
      <w:r>
        <w:rPr>
          <w:spacing w:val="-57"/>
        </w:rPr>
        <w:t xml:space="preserve"> </w:t>
      </w:r>
      <w:r>
        <w:t>compromiso</w:t>
      </w:r>
      <w:r>
        <w:rPr>
          <w:spacing w:val="1"/>
        </w:rPr>
        <w:t xml:space="preserve"> </w:t>
      </w:r>
      <w:r>
        <w:t>y</w:t>
      </w:r>
      <w:r>
        <w:rPr>
          <w:spacing w:val="1"/>
        </w:rPr>
        <w:t xml:space="preserve"> </w:t>
      </w:r>
      <w:r>
        <w:t>corresponsabilidad</w:t>
      </w:r>
      <w:r>
        <w:rPr>
          <w:spacing w:val="1"/>
        </w:rPr>
        <w:t xml:space="preserve"> </w:t>
      </w:r>
      <w:r>
        <w:t>que</w:t>
      </w:r>
      <w:r>
        <w:rPr>
          <w:spacing w:val="1"/>
        </w:rPr>
        <w:t xml:space="preserve"> </w:t>
      </w:r>
      <w:r>
        <w:t>se</w:t>
      </w:r>
      <w:r>
        <w:rPr>
          <w:spacing w:val="1"/>
        </w:rPr>
        <w:t xml:space="preserve"> </w:t>
      </w:r>
      <w:r>
        <w:t>pueda</w:t>
      </w:r>
      <w:r>
        <w:rPr>
          <w:spacing w:val="1"/>
        </w:rPr>
        <w:t xml:space="preserve"> </w:t>
      </w:r>
      <w:r>
        <w:t>lograr</w:t>
      </w:r>
      <w:r>
        <w:rPr>
          <w:spacing w:val="1"/>
        </w:rPr>
        <w:t xml:space="preserve"> </w:t>
      </w:r>
      <w:r>
        <w:t>con</w:t>
      </w:r>
      <w:r>
        <w:rPr>
          <w:spacing w:val="1"/>
        </w:rPr>
        <w:t xml:space="preserve"> </w:t>
      </w:r>
      <w:r>
        <w:t>los</w:t>
      </w:r>
      <w:r>
        <w:rPr>
          <w:spacing w:val="1"/>
        </w:rPr>
        <w:t xml:space="preserve"> </w:t>
      </w:r>
      <w:r>
        <w:t>actores</w:t>
      </w:r>
      <w:r>
        <w:rPr>
          <w:spacing w:val="1"/>
        </w:rPr>
        <w:t xml:space="preserve"> </w:t>
      </w:r>
      <w:r>
        <w:t>sociales</w:t>
      </w:r>
      <w:r>
        <w:rPr>
          <w:spacing w:val="1"/>
        </w:rPr>
        <w:t xml:space="preserve"> </w:t>
      </w:r>
      <w:r>
        <w:t>e</w:t>
      </w:r>
      <w:r>
        <w:rPr>
          <w:spacing w:val="1"/>
        </w:rPr>
        <w:t xml:space="preserve"> </w:t>
      </w:r>
      <w:r>
        <w:t>institucionales que participen en cualquiera de las fases del proceso, igualmente con la</w:t>
      </w:r>
      <w:r>
        <w:rPr>
          <w:spacing w:val="1"/>
        </w:rPr>
        <w:t xml:space="preserve"> </w:t>
      </w:r>
      <w:r>
        <w:t>articulación de las instituciones y la continuidad futura en el empeño de cumplir lo exigido</w:t>
      </w:r>
      <w:r>
        <w:rPr>
          <w:spacing w:val="1"/>
        </w:rPr>
        <w:t xml:space="preserve"> </w:t>
      </w:r>
      <w:r>
        <w:t>en</w:t>
      </w:r>
      <w:r>
        <w:rPr>
          <w:spacing w:val="-1"/>
        </w:rPr>
        <w:t xml:space="preserve"> </w:t>
      </w:r>
      <w:r>
        <w:t>la sentencia.</w:t>
      </w:r>
    </w:p>
    <w:p w14:paraId="0CC78B32" w14:textId="77777777" w:rsidR="00575006" w:rsidRDefault="00575006">
      <w:pPr>
        <w:pStyle w:val="Textoindependiente"/>
        <w:spacing w:before="10"/>
        <w:rPr>
          <w:sz w:val="20"/>
        </w:rPr>
      </w:pPr>
    </w:p>
    <w:p w14:paraId="5E33C40B" w14:textId="77777777" w:rsidR="00575006" w:rsidRDefault="00000000">
      <w:pPr>
        <w:pStyle w:val="Textoindependiente"/>
        <w:spacing w:before="1"/>
        <w:ind w:left="546" w:right="823"/>
        <w:jc w:val="both"/>
      </w:pPr>
      <w:r>
        <w:t>Depende</w:t>
      </w:r>
      <w:r>
        <w:rPr>
          <w:spacing w:val="1"/>
        </w:rPr>
        <w:t xml:space="preserve"> </w:t>
      </w:r>
      <w:r>
        <w:t>de</w:t>
      </w:r>
      <w:r>
        <w:rPr>
          <w:spacing w:val="1"/>
        </w:rPr>
        <w:t xml:space="preserve"> </w:t>
      </w:r>
      <w:r>
        <w:t>eficientes</w:t>
      </w:r>
      <w:r>
        <w:rPr>
          <w:spacing w:val="1"/>
        </w:rPr>
        <w:t xml:space="preserve"> </w:t>
      </w:r>
      <w:r>
        <w:t>y</w:t>
      </w:r>
      <w:r>
        <w:rPr>
          <w:spacing w:val="1"/>
        </w:rPr>
        <w:t xml:space="preserve"> </w:t>
      </w:r>
      <w:r>
        <w:t>eficaces</w:t>
      </w:r>
      <w:r>
        <w:rPr>
          <w:spacing w:val="1"/>
        </w:rPr>
        <w:t xml:space="preserve"> </w:t>
      </w:r>
      <w:r>
        <w:t>procesos</w:t>
      </w:r>
      <w:r>
        <w:rPr>
          <w:spacing w:val="1"/>
        </w:rPr>
        <w:t xml:space="preserve"> </w:t>
      </w:r>
      <w:r>
        <w:t>de</w:t>
      </w:r>
      <w:r>
        <w:rPr>
          <w:spacing w:val="1"/>
        </w:rPr>
        <w:t xml:space="preserve"> </w:t>
      </w:r>
      <w:r>
        <w:t>articulación</w:t>
      </w:r>
      <w:r>
        <w:rPr>
          <w:spacing w:val="1"/>
        </w:rPr>
        <w:t xml:space="preserve"> </w:t>
      </w:r>
      <w:r>
        <w:t>interinstitucional</w:t>
      </w:r>
      <w:r>
        <w:rPr>
          <w:spacing w:val="1"/>
        </w:rPr>
        <w:t xml:space="preserve"> </w:t>
      </w:r>
      <w:r>
        <w:t>y</w:t>
      </w:r>
      <w:r>
        <w:rPr>
          <w:spacing w:val="1"/>
        </w:rPr>
        <w:t xml:space="preserve"> </w:t>
      </w:r>
      <w:r>
        <w:t>corresponsabilidad de los actores involucrados en todos los procesos que se desarrollen en</w:t>
      </w:r>
      <w:r>
        <w:rPr>
          <w:spacing w:val="1"/>
        </w:rPr>
        <w:t xml:space="preserve"> </w:t>
      </w:r>
      <w:r>
        <w:t>el</w:t>
      </w:r>
      <w:r>
        <w:rPr>
          <w:spacing w:val="-4"/>
        </w:rPr>
        <w:t xml:space="preserve"> </w:t>
      </w:r>
      <w:r>
        <w:t>territorio</w:t>
      </w:r>
      <w:r>
        <w:rPr>
          <w:spacing w:val="-4"/>
        </w:rPr>
        <w:t xml:space="preserve"> </w:t>
      </w:r>
      <w:r>
        <w:t>garantizando</w:t>
      </w:r>
      <w:r>
        <w:rPr>
          <w:spacing w:val="-4"/>
        </w:rPr>
        <w:t xml:space="preserve"> </w:t>
      </w:r>
      <w:r>
        <w:t>que</w:t>
      </w:r>
      <w:r>
        <w:rPr>
          <w:spacing w:val="-5"/>
        </w:rPr>
        <w:t xml:space="preserve"> </w:t>
      </w:r>
      <w:r>
        <w:t>los</w:t>
      </w:r>
      <w:r>
        <w:rPr>
          <w:spacing w:val="-3"/>
        </w:rPr>
        <w:t xml:space="preserve"> </w:t>
      </w:r>
      <w:r>
        <w:t>procesos</w:t>
      </w:r>
      <w:r>
        <w:rPr>
          <w:spacing w:val="-4"/>
        </w:rPr>
        <w:t xml:space="preserve"> </w:t>
      </w:r>
      <w:r>
        <w:t>logren</w:t>
      </w:r>
      <w:r>
        <w:rPr>
          <w:spacing w:val="-4"/>
        </w:rPr>
        <w:t xml:space="preserve"> </w:t>
      </w:r>
      <w:r>
        <w:t>la</w:t>
      </w:r>
      <w:r>
        <w:rPr>
          <w:spacing w:val="-4"/>
        </w:rPr>
        <w:t xml:space="preserve"> </w:t>
      </w:r>
      <w:r>
        <w:t>sostenibilidad</w:t>
      </w:r>
      <w:r>
        <w:rPr>
          <w:spacing w:val="-4"/>
        </w:rPr>
        <w:t xml:space="preserve"> </w:t>
      </w:r>
      <w:r>
        <w:t>mediante</w:t>
      </w:r>
      <w:r>
        <w:rPr>
          <w:spacing w:val="-4"/>
        </w:rPr>
        <w:t xml:space="preserve"> </w:t>
      </w:r>
      <w:r>
        <w:t>su</w:t>
      </w:r>
      <w:r>
        <w:rPr>
          <w:spacing w:val="-4"/>
        </w:rPr>
        <w:t xml:space="preserve"> </w:t>
      </w:r>
      <w:r>
        <w:t>evaluación</w:t>
      </w:r>
      <w:r>
        <w:rPr>
          <w:spacing w:val="-3"/>
        </w:rPr>
        <w:t xml:space="preserve"> </w:t>
      </w:r>
      <w:r>
        <w:t>y</w:t>
      </w:r>
      <w:r>
        <w:rPr>
          <w:spacing w:val="-58"/>
        </w:rPr>
        <w:t xml:space="preserve"> </w:t>
      </w:r>
      <w:r>
        <w:t>seguimiento periódico de los aspectos técnicos y una gestión con enfoque participativo</w:t>
      </w:r>
      <w:r>
        <w:rPr>
          <w:spacing w:val="1"/>
        </w:rPr>
        <w:t xml:space="preserve"> </w:t>
      </w:r>
      <w:r>
        <w:t>constante.</w:t>
      </w:r>
    </w:p>
    <w:p w14:paraId="02F4D3C2" w14:textId="77777777" w:rsidR="00575006" w:rsidRDefault="00575006">
      <w:pPr>
        <w:pStyle w:val="Textoindependiente"/>
        <w:rPr>
          <w:sz w:val="26"/>
        </w:rPr>
      </w:pPr>
    </w:p>
    <w:p w14:paraId="056C7353" w14:textId="77777777" w:rsidR="00575006" w:rsidRDefault="00000000">
      <w:pPr>
        <w:pStyle w:val="Ttulo1"/>
        <w:numPr>
          <w:ilvl w:val="2"/>
          <w:numId w:val="7"/>
        </w:numPr>
        <w:tabs>
          <w:tab w:val="left" w:pos="2476"/>
          <w:tab w:val="left" w:pos="2477"/>
        </w:tabs>
        <w:spacing w:before="206"/>
        <w:jc w:val="left"/>
      </w:pPr>
      <w:r>
        <w:t>Participación</w:t>
      </w:r>
      <w:r>
        <w:rPr>
          <w:spacing w:val="-8"/>
        </w:rPr>
        <w:t xml:space="preserve"> </w:t>
      </w:r>
      <w:r>
        <w:t>ciudadana</w:t>
      </w:r>
    </w:p>
    <w:p w14:paraId="2C90F353" w14:textId="77777777" w:rsidR="00575006" w:rsidRDefault="00000000">
      <w:pPr>
        <w:pStyle w:val="Textoindependiente"/>
        <w:spacing w:before="253"/>
        <w:ind w:left="546" w:right="823"/>
        <w:jc w:val="both"/>
      </w:pPr>
      <w:r>
        <w:t>La</w:t>
      </w:r>
      <w:r>
        <w:rPr>
          <w:spacing w:val="-7"/>
        </w:rPr>
        <w:t xml:space="preserve"> </w:t>
      </w:r>
      <w:r>
        <w:t>participación</w:t>
      </w:r>
      <w:r>
        <w:rPr>
          <w:spacing w:val="-5"/>
        </w:rPr>
        <w:t xml:space="preserve"> </w:t>
      </w:r>
      <w:r>
        <w:t>ciudadana</w:t>
      </w:r>
      <w:r>
        <w:rPr>
          <w:spacing w:val="-6"/>
        </w:rPr>
        <w:t xml:space="preserve"> </w:t>
      </w:r>
      <w:r>
        <w:t>ha</w:t>
      </w:r>
      <w:r>
        <w:rPr>
          <w:spacing w:val="-7"/>
        </w:rPr>
        <w:t xml:space="preserve"> </w:t>
      </w:r>
      <w:r>
        <w:t>sido</w:t>
      </w:r>
      <w:r>
        <w:rPr>
          <w:spacing w:val="-5"/>
        </w:rPr>
        <w:t xml:space="preserve"> </w:t>
      </w:r>
      <w:r>
        <w:t>contemplada</w:t>
      </w:r>
      <w:r>
        <w:rPr>
          <w:spacing w:val="-6"/>
        </w:rPr>
        <w:t xml:space="preserve"> </w:t>
      </w:r>
      <w:r>
        <w:t>de</w:t>
      </w:r>
      <w:r>
        <w:rPr>
          <w:spacing w:val="-7"/>
        </w:rPr>
        <w:t xml:space="preserve"> </w:t>
      </w:r>
      <w:r>
        <w:t>diferentes</w:t>
      </w:r>
      <w:r>
        <w:rPr>
          <w:spacing w:val="-6"/>
        </w:rPr>
        <w:t xml:space="preserve"> </w:t>
      </w:r>
      <w:r>
        <w:t>formas,</w:t>
      </w:r>
      <w:r>
        <w:rPr>
          <w:spacing w:val="-5"/>
        </w:rPr>
        <w:t xml:space="preserve"> </w:t>
      </w:r>
      <w:r>
        <w:t>la</w:t>
      </w:r>
      <w:r>
        <w:rPr>
          <w:spacing w:val="-7"/>
        </w:rPr>
        <w:t xml:space="preserve"> </w:t>
      </w:r>
      <w:r>
        <w:t>primera</w:t>
      </w:r>
      <w:r>
        <w:rPr>
          <w:spacing w:val="-6"/>
        </w:rPr>
        <w:t xml:space="preserve"> </w:t>
      </w:r>
      <w:r>
        <w:t>acción</w:t>
      </w:r>
      <w:r>
        <w:rPr>
          <w:spacing w:val="-5"/>
        </w:rPr>
        <w:t xml:space="preserve"> </w:t>
      </w:r>
      <w:r>
        <w:t>que</w:t>
      </w:r>
      <w:r>
        <w:rPr>
          <w:spacing w:val="-58"/>
        </w:rPr>
        <w:t xml:space="preserve"> </w:t>
      </w:r>
      <w:r>
        <w:t>desarrolla</w:t>
      </w:r>
      <w:r>
        <w:rPr>
          <w:spacing w:val="-5"/>
        </w:rPr>
        <w:t xml:space="preserve"> </w:t>
      </w:r>
      <w:r>
        <w:t>un</w:t>
      </w:r>
      <w:r>
        <w:rPr>
          <w:spacing w:val="-1"/>
        </w:rPr>
        <w:t xml:space="preserve"> </w:t>
      </w:r>
      <w:r>
        <w:t>componente</w:t>
      </w:r>
      <w:r>
        <w:rPr>
          <w:spacing w:val="-5"/>
        </w:rPr>
        <w:t xml:space="preserve"> </w:t>
      </w:r>
      <w:r>
        <w:t>fuerte</w:t>
      </w:r>
      <w:r>
        <w:rPr>
          <w:spacing w:val="-4"/>
        </w:rPr>
        <w:t xml:space="preserve"> </w:t>
      </w:r>
      <w:r>
        <w:t>de</w:t>
      </w:r>
      <w:r>
        <w:rPr>
          <w:spacing w:val="-5"/>
        </w:rPr>
        <w:t xml:space="preserve"> </w:t>
      </w:r>
      <w:r>
        <w:t>participación, corresponde</w:t>
      </w:r>
      <w:r>
        <w:rPr>
          <w:spacing w:val="-5"/>
        </w:rPr>
        <w:t xml:space="preserve"> </w:t>
      </w:r>
      <w:r>
        <w:t>a</w:t>
      </w:r>
      <w:r>
        <w:rPr>
          <w:spacing w:val="-4"/>
        </w:rPr>
        <w:t xml:space="preserve"> </w:t>
      </w:r>
      <w:r>
        <w:t>la</w:t>
      </w:r>
      <w:r>
        <w:rPr>
          <w:spacing w:val="-1"/>
        </w:rPr>
        <w:t xml:space="preserve"> </w:t>
      </w:r>
      <w:r>
        <w:t>implementación</w:t>
      </w:r>
      <w:r>
        <w:rPr>
          <w:spacing w:val="-2"/>
        </w:rPr>
        <w:t xml:space="preserve"> </w:t>
      </w:r>
      <w:r>
        <w:t>de</w:t>
      </w:r>
      <w:r>
        <w:rPr>
          <w:spacing w:val="-5"/>
        </w:rPr>
        <w:t xml:space="preserve"> </w:t>
      </w:r>
      <w:r>
        <w:t>ocho</w:t>
      </w:r>
      <w:r>
        <w:rPr>
          <w:spacing w:val="-57"/>
        </w:rPr>
        <w:t xml:space="preserve"> </w:t>
      </w:r>
      <w:r>
        <w:t>hitos de amojonamiento social en el área de ocupación público prioritaria de la Franja de</w:t>
      </w:r>
      <w:r>
        <w:rPr>
          <w:spacing w:val="1"/>
        </w:rPr>
        <w:t xml:space="preserve"> </w:t>
      </w:r>
      <w:r>
        <w:t>Adecuación, y al apoyo a dos iniciativas de participación ciudadana en la gestión ambiental</w:t>
      </w:r>
      <w:r>
        <w:rPr>
          <w:spacing w:val="-57"/>
        </w:rPr>
        <w:t xml:space="preserve"> </w:t>
      </w:r>
      <w:r>
        <w:t>enfocadas a procesos de emprendimientos social para la conservación ambiental, en las</w:t>
      </w:r>
      <w:r>
        <w:rPr>
          <w:spacing w:val="1"/>
        </w:rPr>
        <w:t xml:space="preserve"> </w:t>
      </w:r>
      <w:r>
        <w:rPr>
          <w:spacing w:val="-1"/>
        </w:rPr>
        <w:t>cuales</w:t>
      </w:r>
      <w:r>
        <w:rPr>
          <w:spacing w:val="-15"/>
        </w:rPr>
        <w:t xml:space="preserve"> </w:t>
      </w:r>
      <w:r>
        <w:rPr>
          <w:spacing w:val="-1"/>
        </w:rPr>
        <w:t>claramente</w:t>
      </w:r>
      <w:r>
        <w:rPr>
          <w:spacing w:val="-16"/>
        </w:rPr>
        <w:t xml:space="preserve"> </w:t>
      </w:r>
      <w:r>
        <w:t>se</w:t>
      </w:r>
      <w:r>
        <w:rPr>
          <w:spacing w:val="-16"/>
        </w:rPr>
        <w:t xml:space="preserve"> </w:t>
      </w:r>
      <w:r>
        <w:t>puede</w:t>
      </w:r>
      <w:r>
        <w:rPr>
          <w:spacing w:val="-15"/>
        </w:rPr>
        <w:t xml:space="preserve"> </w:t>
      </w:r>
      <w:r>
        <w:t>apreciar</w:t>
      </w:r>
      <w:r>
        <w:rPr>
          <w:spacing w:val="-16"/>
        </w:rPr>
        <w:t xml:space="preserve"> </w:t>
      </w:r>
      <w:r>
        <w:t>que</w:t>
      </w:r>
      <w:r>
        <w:rPr>
          <w:spacing w:val="-16"/>
        </w:rPr>
        <w:t xml:space="preserve"> </w:t>
      </w:r>
      <w:r>
        <w:t>el</w:t>
      </w:r>
      <w:r>
        <w:rPr>
          <w:spacing w:val="-14"/>
        </w:rPr>
        <w:t xml:space="preserve"> </w:t>
      </w:r>
      <w:r>
        <w:t>motivo</w:t>
      </w:r>
      <w:r>
        <w:rPr>
          <w:spacing w:val="-13"/>
        </w:rPr>
        <w:t xml:space="preserve"> </w:t>
      </w:r>
      <w:r>
        <w:t>principal</w:t>
      </w:r>
      <w:r>
        <w:rPr>
          <w:spacing w:val="-15"/>
        </w:rPr>
        <w:t xml:space="preserve"> </w:t>
      </w:r>
      <w:r>
        <w:t>es</w:t>
      </w:r>
      <w:r>
        <w:rPr>
          <w:spacing w:val="-15"/>
        </w:rPr>
        <w:t xml:space="preserve"> </w:t>
      </w:r>
      <w:r>
        <w:t>hacer</w:t>
      </w:r>
      <w:r>
        <w:rPr>
          <w:spacing w:val="-16"/>
        </w:rPr>
        <w:t xml:space="preserve"> </w:t>
      </w:r>
      <w:r>
        <w:t>partícipe</w:t>
      </w:r>
      <w:r>
        <w:rPr>
          <w:spacing w:val="-12"/>
        </w:rPr>
        <w:t xml:space="preserve"> </w:t>
      </w:r>
      <w:r>
        <w:t>a</w:t>
      </w:r>
      <w:r>
        <w:rPr>
          <w:spacing w:val="-16"/>
        </w:rPr>
        <w:t xml:space="preserve"> </w:t>
      </w:r>
      <w:r>
        <w:t>la</w:t>
      </w:r>
      <w:r>
        <w:rPr>
          <w:spacing w:val="-15"/>
        </w:rPr>
        <w:t xml:space="preserve"> </w:t>
      </w:r>
      <w:r>
        <w:t>comunidad</w:t>
      </w:r>
      <w:r>
        <w:rPr>
          <w:spacing w:val="-57"/>
        </w:rPr>
        <w:t xml:space="preserve"> </w:t>
      </w:r>
      <w:r>
        <w:t>en el proceso de recuperación ambiental de los cerros ambientales, con el propósito de</w:t>
      </w:r>
      <w:r>
        <w:rPr>
          <w:spacing w:val="1"/>
        </w:rPr>
        <w:t xml:space="preserve"> </w:t>
      </w:r>
      <w:r>
        <w:t>garantizar la sostenibilidad de este, participando de la consolidación de modelos de trabajo</w:t>
      </w:r>
      <w:r>
        <w:rPr>
          <w:spacing w:val="1"/>
        </w:rPr>
        <w:t xml:space="preserve"> </w:t>
      </w:r>
      <w:r>
        <w:t>que</w:t>
      </w:r>
      <w:r>
        <w:rPr>
          <w:spacing w:val="-2"/>
        </w:rPr>
        <w:t xml:space="preserve"> </w:t>
      </w:r>
      <w:r>
        <w:t>puedan ser sostenibles en los Cerros Orientales.</w:t>
      </w:r>
    </w:p>
    <w:p w14:paraId="4FD37C27" w14:textId="77777777" w:rsidR="00575006" w:rsidRDefault="00000000">
      <w:pPr>
        <w:pStyle w:val="Prrafodelista"/>
        <w:numPr>
          <w:ilvl w:val="0"/>
          <w:numId w:val="15"/>
        </w:numPr>
        <w:tabs>
          <w:tab w:val="left" w:pos="1267"/>
        </w:tabs>
        <w:spacing w:before="1"/>
        <w:ind w:left="546" w:right="829" w:firstLine="0"/>
        <w:jc w:val="both"/>
        <w:rPr>
          <w:rFonts w:ascii="Symbol" w:hAnsi="Symbol"/>
          <w:sz w:val="24"/>
        </w:rPr>
      </w:pPr>
      <w:r>
        <w:rPr>
          <w:sz w:val="24"/>
        </w:rPr>
        <w:t>La otra acción que contempla la participación de la comunidad corresponde a la</w:t>
      </w:r>
      <w:r>
        <w:rPr>
          <w:spacing w:val="1"/>
          <w:sz w:val="24"/>
        </w:rPr>
        <w:t xml:space="preserve"> </w:t>
      </w:r>
      <w:r>
        <w:rPr>
          <w:spacing w:val="-1"/>
          <w:sz w:val="24"/>
        </w:rPr>
        <w:t>implementación</w:t>
      </w:r>
      <w:r>
        <w:rPr>
          <w:spacing w:val="-14"/>
          <w:sz w:val="24"/>
        </w:rPr>
        <w:t xml:space="preserve"> </w:t>
      </w:r>
      <w:r>
        <w:rPr>
          <w:sz w:val="24"/>
        </w:rPr>
        <w:t>de</w:t>
      </w:r>
      <w:r>
        <w:rPr>
          <w:spacing w:val="-15"/>
          <w:sz w:val="24"/>
        </w:rPr>
        <w:t xml:space="preserve"> </w:t>
      </w:r>
      <w:r>
        <w:rPr>
          <w:sz w:val="24"/>
        </w:rPr>
        <w:t>50</w:t>
      </w:r>
      <w:r>
        <w:rPr>
          <w:spacing w:val="-13"/>
          <w:sz w:val="24"/>
        </w:rPr>
        <w:t xml:space="preserve"> </w:t>
      </w:r>
      <w:r>
        <w:rPr>
          <w:sz w:val="24"/>
        </w:rPr>
        <w:t>hectáreas</w:t>
      </w:r>
      <w:r>
        <w:rPr>
          <w:spacing w:val="-14"/>
          <w:sz w:val="24"/>
        </w:rPr>
        <w:t xml:space="preserve"> </w:t>
      </w:r>
      <w:r>
        <w:rPr>
          <w:sz w:val="24"/>
        </w:rPr>
        <w:t>de</w:t>
      </w:r>
      <w:r>
        <w:rPr>
          <w:spacing w:val="-14"/>
          <w:sz w:val="24"/>
        </w:rPr>
        <w:t xml:space="preserve"> </w:t>
      </w:r>
      <w:r>
        <w:rPr>
          <w:sz w:val="24"/>
        </w:rPr>
        <w:t>restauración</w:t>
      </w:r>
      <w:r>
        <w:rPr>
          <w:spacing w:val="-13"/>
          <w:sz w:val="24"/>
        </w:rPr>
        <w:t xml:space="preserve"> </w:t>
      </w:r>
      <w:r>
        <w:rPr>
          <w:sz w:val="24"/>
        </w:rPr>
        <w:t>ecológica</w:t>
      </w:r>
      <w:r>
        <w:rPr>
          <w:spacing w:val="-16"/>
          <w:sz w:val="24"/>
        </w:rPr>
        <w:t xml:space="preserve"> </w:t>
      </w:r>
      <w:r>
        <w:rPr>
          <w:sz w:val="24"/>
        </w:rPr>
        <w:t>para</w:t>
      </w:r>
      <w:r>
        <w:rPr>
          <w:spacing w:val="-15"/>
          <w:sz w:val="24"/>
        </w:rPr>
        <w:t xml:space="preserve"> </w:t>
      </w:r>
      <w:r>
        <w:rPr>
          <w:sz w:val="24"/>
        </w:rPr>
        <w:t>generar</w:t>
      </w:r>
      <w:r>
        <w:rPr>
          <w:spacing w:val="-13"/>
          <w:sz w:val="24"/>
        </w:rPr>
        <w:t xml:space="preserve"> </w:t>
      </w:r>
      <w:r>
        <w:rPr>
          <w:sz w:val="24"/>
        </w:rPr>
        <w:t>corredores</w:t>
      </w:r>
      <w:r>
        <w:rPr>
          <w:spacing w:val="-14"/>
          <w:sz w:val="24"/>
        </w:rPr>
        <w:t xml:space="preserve"> </w:t>
      </w:r>
      <w:r>
        <w:rPr>
          <w:sz w:val="24"/>
        </w:rPr>
        <w:t>de</w:t>
      </w:r>
      <w:r>
        <w:rPr>
          <w:spacing w:val="-16"/>
          <w:sz w:val="24"/>
        </w:rPr>
        <w:t xml:space="preserve"> </w:t>
      </w:r>
      <w:r>
        <w:rPr>
          <w:sz w:val="24"/>
        </w:rPr>
        <w:t>bosque</w:t>
      </w:r>
      <w:r>
        <w:rPr>
          <w:spacing w:val="-57"/>
          <w:sz w:val="24"/>
        </w:rPr>
        <w:t xml:space="preserve"> </w:t>
      </w:r>
      <w:r>
        <w:rPr>
          <w:spacing w:val="-1"/>
          <w:sz w:val="24"/>
        </w:rPr>
        <w:t>y</w:t>
      </w:r>
      <w:r>
        <w:rPr>
          <w:spacing w:val="-15"/>
          <w:sz w:val="24"/>
        </w:rPr>
        <w:t xml:space="preserve"> </w:t>
      </w:r>
      <w:r>
        <w:rPr>
          <w:spacing w:val="-1"/>
          <w:sz w:val="24"/>
        </w:rPr>
        <w:t>agua</w:t>
      </w:r>
      <w:r>
        <w:rPr>
          <w:spacing w:val="-16"/>
          <w:sz w:val="24"/>
        </w:rPr>
        <w:t xml:space="preserve"> </w:t>
      </w:r>
      <w:r>
        <w:rPr>
          <w:spacing w:val="-1"/>
          <w:sz w:val="24"/>
        </w:rPr>
        <w:t>para</w:t>
      </w:r>
      <w:r>
        <w:rPr>
          <w:spacing w:val="-17"/>
          <w:sz w:val="24"/>
        </w:rPr>
        <w:t xml:space="preserve"> </w:t>
      </w:r>
      <w:r>
        <w:rPr>
          <w:sz w:val="24"/>
        </w:rPr>
        <w:t>los</w:t>
      </w:r>
      <w:r>
        <w:rPr>
          <w:spacing w:val="-14"/>
          <w:sz w:val="24"/>
        </w:rPr>
        <w:t xml:space="preserve"> </w:t>
      </w:r>
      <w:r>
        <w:rPr>
          <w:sz w:val="24"/>
        </w:rPr>
        <w:t>bogotanos,</w:t>
      </w:r>
      <w:r>
        <w:rPr>
          <w:spacing w:val="-14"/>
          <w:sz w:val="24"/>
        </w:rPr>
        <w:t xml:space="preserve"> </w:t>
      </w:r>
      <w:r>
        <w:rPr>
          <w:sz w:val="24"/>
        </w:rPr>
        <w:t>que</w:t>
      </w:r>
      <w:r>
        <w:rPr>
          <w:spacing w:val="-16"/>
          <w:sz w:val="24"/>
        </w:rPr>
        <w:t xml:space="preserve"> </w:t>
      </w:r>
      <w:r>
        <w:rPr>
          <w:sz w:val="24"/>
        </w:rPr>
        <w:t>claramente</w:t>
      </w:r>
      <w:r>
        <w:rPr>
          <w:spacing w:val="-16"/>
          <w:sz w:val="24"/>
        </w:rPr>
        <w:t xml:space="preserve"> </w:t>
      </w:r>
      <w:r>
        <w:rPr>
          <w:sz w:val="24"/>
        </w:rPr>
        <w:t>busca</w:t>
      </w:r>
      <w:r>
        <w:rPr>
          <w:spacing w:val="-16"/>
          <w:sz w:val="24"/>
        </w:rPr>
        <w:t xml:space="preserve"> </w:t>
      </w:r>
      <w:r>
        <w:rPr>
          <w:sz w:val="24"/>
        </w:rPr>
        <w:t>involucrar</w:t>
      </w:r>
      <w:r>
        <w:rPr>
          <w:spacing w:val="-13"/>
          <w:sz w:val="24"/>
        </w:rPr>
        <w:t xml:space="preserve"> </w:t>
      </w:r>
      <w:r>
        <w:rPr>
          <w:sz w:val="24"/>
        </w:rPr>
        <w:t>a</w:t>
      </w:r>
      <w:r>
        <w:rPr>
          <w:spacing w:val="-16"/>
          <w:sz w:val="24"/>
        </w:rPr>
        <w:t xml:space="preserve"> </w:t>
      </w:r>
      <w:r>
        <w:rPr>
          <w:sz w:val="24"/>
        </w:rPr>
        <w:t>diferentes</w:t>
      </w:r>
      <w:r>
        <w:rPr>
          <w:spacing w:val="-13"/>
          <w:sz w:val="24"/>
        </w:rPr>
        <w:t xml:space="preserve"> </w:t>
      </w:r>
      <w:r>
        <w:rPr>
          <w:sz w:val="24"/>
        </w:rPr>
        <w:t>actores</w:t>
      </w:r>
      <w:r>
        <w:rPr>
          <w:spacing w:val="-15"/>
          <w:sz w:val="24"/>
        </w:rPr>
        <w:t xml:space="preserve"> </w:t>
      </w:r>
      <w:r>
        <w:rPr>
          <w:sz w:val="24"/>
        </w:rPr>
        <w:t>como</w:t>
      </w:r>
      <w:r>
        <w:rPr>
          <w:spacing w:val="-14"/>
          <w:sz w:val="24"/>
        </w:rPr>
        <w:t xml:space="preserve"> </w:t>
      </w:r>
      <w:r>
        <w:rPr>
          <w:sz w:val="24"/>
        </w:rPr>
        <w:t>aliados</w:t>
      </w:r>
      <w:r>
        <w:rPr>
          <w:spacing w:val="-57"/>
          <w:sz w:val="24"/>
        </w:rPr>
        <w:t xml:space="preserve"> </w:t>
      </w:r>
      <w:r>
        <w:rPr>
          <w:sz w:val="24"/>
        </w:rPr>
        <w:t>en</w:t>
      </w:r>
      <w:r>
        <w:rPr>
          <w:spacing w:val="-1"/>
          <w:sz w:val="24"/>
        </w:rPr>
        <w:t xml:space="preserve"> </w:t>
      </w:r>
      <w:r>
        <w:rPr>
          <w:sz w:val="24"/>
        </w:rPr>
        <w:t>los procesos de</w:t>
      </w:r>
      <w:r>
        <w:rPr>
          <w:spacing w:val="1"/>
          <w:sz w:val="24"/>
        </w:rPr>
        <w:t xml:space="preserve"> </w:t>
      </w:r>
      <w:r>
        <w:rPr>
          <w:sz w:val="24"/>
        </w:rPr>
        <w:t>restauración ecológica.</w:t>
      </w:r>
    </w:p>
    <w:p w14:paraId="7F4EB9EB" w14:textId="77777777" w:rsidR="00575006" w:rsidRDefault="00575006">
      <w:pPr>
        <w:jc w:val="both"/>
        <w:rPr>
          <w:rFonts w:ascii="Symbol" w:hAnsi="Symbol"/>
          <w:sz w:val="24"/>
        </w:rPr>
        <w:sectPr w:rsidR="00575006">
          <w:pgSz w:w="12240" w:h="15840"/>
          <w:pgMar w:top="2420" w:right="500" w:bottom="280" w:left="1580" w:header="722" w:footer="0" w:gutter="0"/>
          <w:cols w:space="720"/>
        </w:sectPr>
      </w:pPr>
    </w:p>
    <w:p w14:paraId="0A3F7B7D" w14:textId="77777777" w:rsidR="00575006" w:rsidRDefault="00575006">
      <w:pPr>
        <w:pStyle w:val="Textoindependiente"/>
        <w:spacing w:before="4"/>
        <w:rPr>
          <w:sz w:val="17"/>
        </w:rPr>
      </w:pPr>
    </w:p>
    <w:p w14:paraId="40711B7D" w14:textId="77777777" w:rsidR="00575006" w:rsidRDefault="00000000">
      <w:pPr>
        <w:pStyle w:val="Textoindependiente"/>
        <w:spacing w:before="90"/>
        <w:ind w:left="546" w:right="823"/>
        <w:jc w:val="both"/>
      </w:pPr>
      <w:r>
        <w:t>Finalmente, la estrategia de motivar en los propietarios de los predios la participación en la</w:t>
      </w:r>
      <w:r>
        <w:rPr>
          <w:spacing w:val="-57"/>
        </w:rPr>
        <w:t xml:space="preserve"> </w:t>
      </w:r>
      <w:r>
        <w:t>recuperación y conservación de las coberturas vegetales a través de la implementación de</w:t>
      </w:r>
      <w:r>
        <w:rPr>
          <w:spacing w:val="1"/>
        </w:rPr>
        <w:t xml:space="preserve"> </w:t>
      </w:r>
      <w:r>
        <w:t>incentivos a la conservación, acoge una de las principales estrategias de conservación que</w:t>
      </w:r>
      <w:r>
        <w:rPr>
          <w:spacing w:val="1"/>
        </w:rPr>
        <w:t xml:space="preserve"> </w:t>
      </w:r>
      <w:r>
        <w:t>en</w:t>
      </w:r>
      <w:r>
        <w:rPr>
          <w:spacing w:val="-1"/>
        </w:rPr>
        <w:t xml:space="preserve"> </w:t>
      </w:r>
      <w:r>
        <w:t>la actualidad se</w:t>
      </w:r>
      <w:r>
        <w:rPr>
          <w:spacing w:val="-1"/>
        </w:rPr>
        <w:t xml:space="preserve"> </w:t>
      </w:r>
      <w:r>
        <w:t>están</w:t>
      </w:r>
      <w:r>
        <w:rPr>
          <w:spacing w:val="1"/>
        </w:rPr>
        <w:t xml:space="preserve"> </w:t>
      </w:r>
      <w:r>
        <w:t>adelantando.</w:t>
      </w:r>
    </w:p>
    <w:p w14:paraId="4E386346" w14:textId="77777777" w:rsidR="00575006" w:rsidRDefault="00575006">
      <w:pPr>
        <w:pStyle w:val="Textoindependiente"/>
      </w:pPr>
    </w:p>
    <w:p w14:paraId="64455E9A" w14:textId="77777777" w:rsidR="00575006" w:rsidRDefault="00000000">
      <w:pPr>
        <w:pStyle w:val="Textoindependiente"/>
        <w:ind w:left="546" w:right="823"/>
        <w:jc w:val="both"/>
      </w:pPr>
      <w:r>
        <w:t>En los procesos de recuperación, rehabilitación y/o restauración ecológica en ecosistemas</w:t>
      </w:r>
      <w:r>
        <w:rPr>
          <w:spacing w:val="1"/>
        </w:rPr>
        <w:t xml:space="preserve"> </w:t>
      </w:r>
      <w:r>
        <w:t>urbanos</w:t>
      </w:r>
      <w:r>
        <w:rPr>
          <w:spacing w:val="58"/>
        </w:rPr>
        <w:t xml:space="preserve"> </w:t>
      </w:r>
      <w:r>
        <w:t>se</w:t>
      </w:r>
      <w:r>
        <w:rPr>
          <w:spacing w:val="57"/>
        </w:rPr>
        <w:t xml:space="preserve"> </w:t>
      </w:r>
      <w:r>
        <w:t>involucrará</w:t>
      </w:r>
      <w:r>
        <w:rPr>
          <w:spacing w:val="57"/>
        </w:rPr>
        <w:t xml:space="preserve"> </w:t>
      </w:r>
      <w:r>
        <w:t>el</w:t>
      </w:r>
      <w:r>
        <w:rPr>
          <w:spacing w:val="58"/>
        </w:rPr>
        <w:t xml:space="preserve"> </w:t>
      </w:r>
      <w:r>
        <w:t>concurso</w:t>
      </w:r>
      <w:r>
        <w:rPr>
          <w:spacing w:val="57"/>
        </w:rPr>
        <w:t xml:space="preserve"> </w:t>
      </w:r>
      <w:r>
        <w:t>de</w:t>
      </w:r>
      <w:r>
        <w:rPr>
          <w:spacing w:val="57"/>
        </w:rPr>
        <w:t xml:space="preserve"> </w:t>
      </w:r>
      <w:r>
        <w:t>diversos</w:t>
      </w:r>
      <w:r>
        <w:rPr>
          <w:spacing w:val="1"/>
        </w:rPr>
        <w:t xml:space="preserve"> </w:t>
      </w:r>
      <w:r>
        <w:t>actores</w:t>
      </w:r>
      <w:r>
        <w:rPr>
          <w:spacing w:val="58"/>
        </w:rPr>
        <w:t xml:space="preserve"> </w:t>
      </w:r>
      <w:r>
        <w:t>institucionales</w:t>
      </w:r>
      <w:r>
        <w:rPr>
          <w:spacing w:val="58"/>
        </w:rPr>
        <w:t xml:space="preserve"> </w:t>
      </w:r>
      <w:r>
        <w:t>y</w:t>
      </w:r>
      <w:r>
        <w:rPr>
          <w:spacing w:val="58"/>
        </w:rPr>
        <w:t xml:space="preserve"> </w:t>
      </w:r>
      <w:r>
        <w:t>sociales</w:t>
      </w:r>
      <w:r>
        <w:rPr>
          <w:spacing w:val="58"/>
        </w:rPr>
        <w:t xml:space="preserve"> </w:t>
      </w:r>
      <w:r>
        <w:t>para</w:t>
      </w:r>
      <w:r>
        <w:rPr>
          <w:spacing w:val="-58"/>
        </w:rPr>
        <w:t xml:space="preserve"> </w:t>
      </w:r>
      <w:r>
        <w:t>promover la corresponsabilidad y apropiación de la gestión que se adelante por parte de la</w:t>
      </w:r>
      <w:r>
        <w:rPr>
          <w:spacing w:val="1"/>
        </w:rPr>
        <w:t xml:space="preserve"> </w:t>
      </w:r>
      <w:r>
        <w:t>SDA.</w:t>
      </w:r>
    </w:p>
    <w:p w14:paraId="544B228B" w14:textId="77777777" w:rsidR="00575006" w:rsidRDefault="00575006">
      <w:pPr>
        <w:pStyle w:val="Textoindependiente"/>
        <w:rPr>
          <w:sz w:val="28"/>
        </w:rPr>
      </w:pPr>
    </w:p>
    <w:p w14:paraId="61791E36" w14:textId="77777777" w:rsidR="00575006" w:rsidRDefault="00000000">
      <w:pPr>
        <w:pStyle w:val="Textoindependiente"/>
        <w:ind w:left="546" w:right="822"/>
        <w:jc w:val="both"/>
      </w:pPr>
      <w:r>
        <w:t>En los procesos de recuperación, rehabilitación y/o restauración ecológica en ecosistemas</w:t>
      </w:r>
      <w:r>
        <w:rPr>
          <w:spacing w:val="1"/>
        </w:rPr>
        <w:t xml:space="preserve"> </w:t>
      </w:r>
      <w:r>
        <w:t>urbanos se involucrará el concurso de las comunidades aledañas a las áreas de intervención</w:t>
      </w:r>
      <w:r>
        <w:rPr>
          <w:spacing w:val="-57"/>
        </w:rPr>
        <w:t xml:space="preserve"> </w:t>
      </w:r>
      <w:r>
        <w:t>para promover la corresponsabilidad y apropiación de la gestión que se adelante por parte</w:t>
      </w:r>
      <w:r>
        <w:rPr>
          <w:spacing w:val="1"/>
        </w:rPr>
        <w:t xml:space="preserve"> </w:t>
      </w:r>
      <w:r>
        <w:t>de la SDA. Esto, mediante el desarrollo de actividades de sensibilización, jornadas de</w:t>
      </w:r>
      <w:r>
        <w:rPr>
          <w:spacing w:val="1"/>
        </w:rPr>
        <w:t xml:space="preserve"> </w:t>
      </w:r>
      <w:r>
        <w:t>plantación</w:t>
      </w:r>
      <w:r>
        <w:rPr>
          <w:spacing w:val="-1"/>
        </w:rPr>
        <w:t xml:space="preserve"> </w:t>
      </w:r>
      <w:r>
        <w:t>de material vegetal</w:t>
      </w:r>
      <w:r>
        <w:rPr>
          <w:spacing w:val="-1"/>
        </w:rPr>
        <w:t xml:space="preserve"> </w:t>
      </w:r>
      <w:r>
        <w:t>con participación de</w:t>
      </w:r>
      <w:r>
        <w:rPr>
          <w:spacing w:val="-1"/>
        </w:rPr>
        <w:t xml:space="preserve"> </w:t>
      </w:r>
      <w:r>
        <w:t>grupos</w:t>
      </w:r>
      <w:r>
        <w:rPr>
          <w:spacing w:val="-1"/>
        </w:rPr>
        <w:t xml:space="preserve"> </w:t>
      </w:r>
      <w:r>
        <w:t>focales, entre</w:t>
      </w:r>
      <w:r>
        <w:rPr>
          <w:spacing w:val="-1"/>
        </w:rPr>
        <w:t xml:space="preserve"> </w:t>
      </w:r>
      <w:r>
        <w:t>otros.</w:t>
      </w:r>
    </w:p>
    <w:p w14:paraId="7E88F726" w14:textId="77777777" w:rsidR="00575006" w:rsidRDefault="00575006">
      <w:pPr>
        <w:pStyle w:val="Textoindependiente"/>
      </w:pPr>
    </w:p>
    <w:p w14:paraId="677E5E78" w14:textId="77777777" w:rsidR="00575006" w:rsidRDefault="00000000">
      <w:pPr>
        <w:pStyle w:val="Textoindependiente"/>
        <w:ind w:left="546" w:right="820"/>
        <w:jc w:val="both"/>
      </w:pPr>
      <w:r>
        <w:t>La restauración, mantenimiento y/o conservación sobre áreas abastecedoras de acueductos</w:t>
      </w:r>
      <w:r>
        <w:rPr>
          <w:spacing w:val="1"/>
        </w:rPr>
        <w:t xml:space="preserve"> </w:t>
      </w:r>
      <w:r>
        <w:t>veredales asociadas a ecosistemas de montaña, bosques, humedales, ríos y otras fuentes</w:t>
      </w:r>
      <w:r>
        <w:rPr>
          <w:spacing w:val="1"/>
        </w:rPr>
        <w:t xml:space="preserve"> </w:t>
      </w:r>
      <w:r>
        <w:t>hídricas</w:t>
      </w:r>
      <w:r>
        <w:rPr>
          <w:spacing w:val="-5"/>
        </w:rPr>
        <w:t xml:space="preserve"> </w:t>
      </w:r>
      <w:r>
        <w:t>en</w:t>
      </w:r>
      <w:r>
        <w:rPr>
          <w:spacing w:val="-5"/>
        </w:rPr>
        <w:t xml:space="preserve"> </w:t>
      </w:r>
      <w:r>
        <w:t>la</w:t>
      </w:r>
      <w:r>
        <w:rPr>
          <w:spacing w:val="-4"/>
        </w:rPr>
        <w:t xml:space="preserve"> </w:t>
      </w:r>
      <w:r>
        <w:t>ruralidad</w:t>
      </w:r>
      <w:r>
        <w:rPr>
          <w:spacing w:val="-5"/>
        </w:rPr>
        <w:t xml:space="preserve"> </w:t>
      </w:r>
      <w:r>
        <w:t>contará</w:t>
      </w:r>
      <w:r>
        <w:rPr>
          <w:spacing w:val="-5"/>
        </w:rPr>
        <w:t xml:space="preserve"> </w:t>
      </w:r>
      <w:r>
        <w:t>con</w:t>
      </w:r>
      <w:r>
        <w:rPr>
          <w:spacing w:val="-5"/>
        </w:rPr>
        <w:t xml:space="preserve"> </w:t>
      </w:r>
      <w:r>
        <w:t>la</w:t>
      </w:r>
      <w:r>
        <w:rPr>
          <w:spacing w:val="-4"/>
        </w:rPr>
        <w:t xml:space="preserve"> </w:t>
      </w:r>
      <w:r>
        <w:t>participación</w:t>
      </w:r>
      <w:r>
        <w:rPr>
          <w:spacing w:val="-5"/>
        </w:rPr>
        <w:t xml:space="preserve"> </w:t>
      </w:r>
      <w:r>
        <w:t>de</w:t>
      </w:r>
      <w:r>
        <w:rPr>
          <w:spacing w:val="-5"/>
        </w:rPr>
        <w:t xml:space="preserve"> </w:t>
      </w:r>
      <w:r>
        <w:t>juntas</w:t>
      </w:r>
      <w:r>
        <w:rPr>
          <w:spacing w:val="-5"/>
        </w:rPr>
        <w:t xml:space="preserve"> </w:t>
      </w:r>
      <w:r>
        <w:t>administradoras</w:t>
      </w:r>
      <w:r>
        <w:rPr>
          <w:spacing w:val="-4"/>
        </w:rPr>
        <w:t xml:space="preserve"> </w:t>
      </w:r>
      <w:r>
        <w:t>y</w:t>
      </w:r>
      <w:r>
        <w:rPr>
          <w:spacing w:val="-1"/>
        </w:rPr>
        <w:t xml:space="preserve"> </w:t>
      </w:r>
      <w:r>
        <w:t>propietarios</w:t>
      </w:r>
      <w:r>
        <w:rPr>
          <w:spacing w:val="-58"/>
        </w:rPr>
        <w:t xml:space="preserve"> </w:t>
      </w:r>
      <w:r>
        <w:t>a través de implementación de procesos de capacitación y de intervención participativa,</w:t>
      </w:r>
      <w:r>
        <w:rPr>
          <w:spacing w:val="1"/>
        </w:rPr>
        <w:t xml:space="preserve"> </w:t>
      </w:r>
      <w:r>
        <w:t>incorporando</w:t>
      </w:r>
      <w:r>
        <w:rPr>
          <w:spacing w:val="1"/>
        </w:rPr>
        <w:t xml:space="preserve"> </w:t>
      </w:r>
      <w:r>
        <w:t>nuevos</w:t>
      </w:r>
      <w:r>
        <w:rPr>
          <w:spacing w:val="1"/>
        </w:rPr>
        <w:t xml:space="preserve"> </w:t>
      </w:r>
      <w:r>
        <w:t>enfoques</w:t>
      </w:r>
      <w:r>
        <w:rPr>
          <w:spacing w:val="1"/>
        </w:rPr>
        <w:t xml:space="preserve"> </w:t>
      </w:r>
      <w:r>
        <w:t>de</w:t>
      </w:r>
      <w:r>
        <w:rPr>
          <w:spacing w:val="1"/>
        </w:rPr>
        <w:t xml:space="preserve"> </w:t>
      </w:r>
      <w:r>
        <w:t>gestión</w:t>
      </w:r>
      <w:r>
        <w:rPr>
          <w:spacing w:val="1"/>
        </w:rPr>
        <w:t xml:space="preserve"> </w:t>
      </w:r>
      <w:r>
        <w:t>compatibles</w:t>
      </w:r>
      <w:r>
        <w:rPr>
          <w:spacing w:val="1"/>
        </w:rPr>
        <w:t xml:space="preserve"> </w:t>
      </w:r>
      <w:r>
        <w:t>con</w:t>
      </w:r>
      <w:r>
        <w:rPr>
          <w:spacing w:val="1"/>
        </w:rPr>
        <w:t xml:space="preserve"> </w:t>
      </w:r>
      <w:r>
        <w:t>las</w:t>
      </w:r>
      <w:r>
        <w:rPr>
          <w:spacing w:val="1"/>
        </w:rPr>
        <w:t xml:space="preserve"> </w:t>
      </w:r>
      <w:r>
        <w:t>dinámicas</w:t>
      </w:r>
      <w:r>
        <w:rPr>
          <w:spacing w:val="1"/>
        </w:rPr>
        <w:t xml:space="preserve"> </w:t>
      </w:r>
      <w:r>
        <w:t>sociales,</w:t>
      </w:r>
      <w:r>
        <w:rPr>
          <w:spacing w:val="1"/>
        </w:rPr>
        <w:t xml:space="preserve"> </w:t>
      </w:r>
      <w:r>
        <w:t>la</w:t>
      </w:r>
      <w:r>
        <w:rPr>
          <w:spacing w:val="1"/>
        </w:rPr>
        <w:t xml:space="preserve"> </w:t>
      </w:r>
      <w:r>
        <w:t>necesidad de proteger áreas estratégicas para el abastecimiento hídrico, los objetos de</w:t>
      </w:r>
      <w:r>
        <w:rPr>
          <w:spacing w:val="1"/>
        </w:rPr>
        <w:t xml:space="preserve"> </w:t>
      </w:r>
      <w:r>
        <w:t>conservación en páramos y bosques del DC y la protección de la Estructura Ecológica</w:t>
      </w:r>
      <w:r>
        <w:rPr>
          <w:spacing w:val="1"/>
        </w:rPr>
        <w:t xml:space="preserve"> </w:t>
      </w:r>
      <w:r>
        <w:t>Principal.</w:t>
      </w:r>
    </w:p>
    <w:p w14:paraId="75FB108F" w14:textId="77777777" w:rsidR="00575006" w:rsidRDefault="00575006">
      <w:pPr>
        <w:pStyle w:val="Textoindependiente"/>
        <w:rPr>
          <w:sz w:val="26"/>
        </w:rPr>
      </w:pPr>
    </w:p>
    <w:p w14:paraId="3BB73E87" w14:textId="77777777" w:rsidR="00575006" w:rsidRDefault="00000000">
      <w:pPr>
        <w:pStyle w:val="Ttulo1"/>
        <w:numPr>
          <w:ilvl w:val="2"/>
          <w:numId w:val="7"/>
        </w:numPr>
        <w:tabs>
          <w:tab w:val="left" w:pos="2476"/>
          <w:tab w:val="left" w:pos="2477"/>
        </w:tabs>
        <w:spacing w:before="209"/>
        <w:jc w:val="left"/>
      </w:pPr>
      <w:r>
        <w:t>Estrategia</w:t>
      </w:r>
      <w:r>
        <w:rPr>
          <w:spacing w:val="-2"/>
        </w:rPr>
        <w:t xml:space="preserve"> </w:t>
      </w:r>
      <w:r>
        <w:t>de</w:t>
      </w:r>
      <w:r>
        <w:rPr>
          <w:spacing w:val="-6"/>
        </w:rPr>
        <w:t xml:space="preserve"> </w:t>
      </w:r>
      <w:r>
        <w:t>asociación</w:t>
      </w:r>
      <w:r>
        <w:rPr>
          <w:spacing w:val="-2"/>
        </w:rPr>
        <w:t xml:space="preserve"> </w:t>
      </w:r>
      <w:r>
        <w:t>al</w:t>
      </w:r>
      <w:r>
        <w:rPr>
          <w:spacing w:val="-1"/>
        </w:rPr>
        <w:t xml:space="preserve"> </w:t>
      </w:r>
      <w:r>
        <w:t>POT</w:t>
      </w:r>
    </w:p>
    <w:p w14:paraId="7FE68F31" w14:textId="77777777" w:rsidR="00575006" w:rsidRDefault="00575006">
      <w:pPr>
        <w:pStyle w:val="Textoindependiente"/>
        <w:spacing w:before="2"/>
        <w:rPr>
          <w:b/>
          <w:sz w:val="31"/>
        </w:rPr>
      </w:pPr>
    </w:p>
    <w:p w14:paraId="4B1035F3" w14:textId="77777777" w:rsidR="00575006" w:rsidRDefault="00000000">
      <w:pPr>
        <w:pStyle w:val="Textoindependiente"/>
        <w:spacing w:before="1"/>
        <w:ind w:left="546" w:right="823"/>
        <w:jc w:val="both"/>
      </w:pPr>
      <w:r>
        <w:t>No</w:t>
      </w:r>
      <w:r>
        <w:rPr>
          <w:spacing w:val="-9"/>
        </w:rPr>
        <w:t xml:space="preserve"> </w:t>
      </w:r>
      <w:r>
        <w:t>existen</w:t>
      </w:r>
      <w:r>
        <w:rPr>
          <w:spacing w:val="-9"/>
        </w:rPr>
        <w:t xml:space="preserve"> </w:t>
      </w:r>
      <w:r>
        <w:t>estrategias</w:t>
      </w:r>
      <w:r>
        <w:rPr>
          <w:spacing w:val="-8"/>
        </w:rPr>
        <w:t xml:space="preserve"> </w:t>
      </w:r>
      <w:r>
        <w:t>del</w:t>
      </w:r>
      <w:r>
        <w:rPr>
          <w:spacing w:val="-6"/>
        </w:rPr>
        <w:t xml:space="preserve"> </w:t>
      </w:r>
      <w:r>
        <w:t>POT</w:t>
      </w:r>
      <w:r>
        <w:rPr>
          <w:spacing w:val="-9"/>
        </w:rPr>
        <w:t xml:space="preserve"> </w:t>
      </w:r>
      <w:r>
        <w:t>donde</w:t>
      </w:r>
      <w:r>
        <w:rPr>
          <w:spacing w:val="-10"/>
        </w:rPr>
        <w:t xml:space="preserve"> </w:t>
      </w:r>
      <w:r>
        <w:t>se</w:t>
      </w:r>
      <w:r>
        <w:rPr>
          <w:spacing w:val="-9"/>
        </w:rPr>
        <w:t xml:space="preserve"> </w:t>
      </w:r>
      <w:r>
        <w:t>contemple</w:t>
      </w:r>
      <w:r>
        <w:rPr>
          <w:spacing w:val="-8"/>
        </w:rPr>
        <w:t xml:space="preserve"> </w:t>
      </w:r>
      <w:r>
        <w:t>la</w:t>
      </w:r>
      <w:r>
        <w:rPr>
          <w:spacing w:val="-9"/>
        </w:rPr>
        <w:t xml:space="preserve"> </w:t>
      </w:r>
      <w:r>
        <w:t>meta</w:t>
      </w:r>
      <w:r>
        <w:rPr>
          <w:spacing w:val="-10"/>
        </w:rPr>
        <w:t xml:space="preserve"> </w:t>
      </w:r>
      <w:r>
        <w:t>de</w:t>
      </w:r>
      <w:r>
        <w:rPr>
          <w:spacing w:val="-10"/>
        </w:rPr>
        <w:t xml:space="preserve"> </w:t>
      </w:r>
      <w:r>
        <w:t>Sentencia,</w:t>
      </w:r>
      <w:r>
        <w:rPr>
          <w:spacing w:val="-9"/>
        </w:rPr>
        <w:t xml:space="preserve"> </w:t>
      </w:r>
      <w:r>
        <w:t>teniendo</w:t>
      </w:r>
      <w:r>
        <w:rPr>
          <w:spacing w:val="-9"/>
        </w:rPr>
        <w:t xml:space="preserve"> </w:t>
      </w:r>
      <w:r>
        <w:t>en</w:t>
      </w:r>
      <w:r>
        <w:rPr>
          <w:spacing w:val="-9"/>
        </w:rPr>
        <w:t xml:space="preserve"> </w:t>
      </w:r>
      <w:r>
        <w:t>cuenta</w:t>
      </w:r>
      <w:r>
        <w:rPr>
          <w:spacing w:val="-57"/>
        </w:rPr>
        <w:t xml:space="preserve"> </w:t>
      </w:r>
      <w:r>
        <w:t>que</w:t>
      </w:r>
      <w:r>
        <w:rPr>
          <w:spacing w:val="-5"/>
        </w:rPr>
        <w:t xml:space="preserve"> </w:t>
      </w:r>
      <w:r>
        <w:t>el</w:t>
      </w:r>
      <w:r>
        <w:rPr>
          <w:spacing w:val="-2"/>
        </w:rPr>
        <w:t xml:space="preserve"> </w:t>
      </w:r>
      <w:r>
        <w:t>POT</w:t>
      </w:r>
      <w:r>
        <w:rPr>
          <w:spacing w:val="-1"/>
        </w:rPr>
        <w:t xml:space="preserve"> </w:t>
      </w:r>
      <w:r>
        <w:t>vigente</w:t>
      </w:r>
      <w:r>
        <w:rPr>
          <w:spacing w:val="-2"/>
        </w:rPr>
        <w:t xml:space="preserve"> </w:t>
      </w:r>
      <w:r>
        <w:t>es</w:t>
      </w:r>
      <w:r>
        <w:rPr>
          <w:spacing w:val="-3"/>
        </w:rPr>
        <w:t xml:space="preserve"> </w:t>
      </w:r>
      <w:r>
        <w:t>del</w:t>
      </w:r>
      <w:r>
        <w:rPr>
          <w:spacing w:val="-2"/>
        </w:rPr>
        <w:t xml:space="preserve"> </w:t>
      </w:r>
      <w:r>
        <w:t>22</w:t>
      </w:r>
      <w:r>
        <w:rPr>
          <w:spacing w:val="-3"/>
        </w:rPr>
        <w:t xml:space="preserve"> </w:t>
      </w:r>
      <w:r>
        <w:t>de</w:t>
      </w:r>
      <w:r>
        <w:rPr>
          <w:spacing w:val="-5"/>
        </w:rPr>
        <w:t xml:space="preserve"> </w:t>
      </w:r>
      <w:r>
        <w:t>junio</w:t>
      </w:r>
      <w:r>
        <w:rPr>
          <w:spacing w:val="-3"/>
        </w:rPr>
        <w:t xml:space="preserve"> </w:t>
      </w:r>
      <w:r>
        <w:t>de</w:t>
      </w:r>
      <w:r>
        <w:rPr>
          <w:spacing w:val="-4"/>
        </w:rPr>
        <w:t xml:space="preserve"> </w:t>
      </w:r>
      <w:r>
        <w:t>2004</w:t>
      </w:r>
      <w:r>
        <w:rPr>
          <w:spacing w:val="2"/>
        </w:rPr>
        <w:t xml:space="preserve"> </w:t>
      </w:r>
      <w:r>
        <w:rPr>
          <w:b/>
        </w:rPr>
        <w:t>(Decreto</w:t>
      </w:r>
      <w:r>
        <w:rPr>
          <w:b/>
          <w:spacing w:val="-2"/>
        </w:rPr>
        <w:t xml:space="preserve"> </w:t>
      </w:r>
      <w:r>
        <w:rPr>
          <w:b/>
        </w:rPr>
        <w:t>190</w:t>
      </w:r>
      <w:r>
        <w:rPr>
          <w:b/>
          <w:spacing w:val="-3"/>
        </w:rPr>
        <w:t xml:space="preserve"> </w:t>
      </w:r>
      <w:r>
        <w:rPr>
          <w:b/>
        </w:rPr>
        <w:t>de</w:t>
      </w:r>
      <w:r>
        <w:rPr>
          <w:b/>
          <w:spacing w:val="-2"/>
        </w:rPr>
        <w:t xml:space="preserve"> </w:t>
      </w:r>
      <w:r>
        <w:rPr>
          <w:b/>
        </w:rPr>
        <w:t>2004)</w:t>
      </w:r>
      <w:r>
        <w:rPr>
          <w:b/>
          <w:spacing w:val="-4"/>
        </w:rPr>
        <w:t xml:space="preserve"> </w:t>
      </w:r>
      <w:r>
        <w:t>y</w:t>
      </w:r>
      <w:r>
        <w:rPr>
          <w:spacing w:val="-1"/>
        </w:rPr>
        <w:t xml:space="preserve"> </w:t>
      </w:r>
      <w:r>
        <w:t>el</w:t>
      </w:r>
      <w:r>
        <w:rPr>
          <w:spacing w:val="-2"/>
        </w:rPr>
        <w:t xml:space="preserve"> </w:t>
      </w:r>
      <w:r>
        <w:t>proyecto</w:t>
      </w:r>
      <w:r>
        <w:rPr>
          <w:spacing w:val="-2"/>
        </w:rPr>
        <w:t xml:space="preserve"> </w:t>
      </w:r>
      <w:r>
        <w:t>nace</w:t>
      </w:r>
      <w:r>
        <w:rPr>
          <w:spacing w:val="-3"/>
        </w:rPr>
        <w:t xml:space="preserve"> </w:t>
      </w:r>
      <w:r>
        <w:t>de</w:t>
      </w:r>
      <w:r>
        <w:rPr>
          <w:spacing w:val="-57"/>
        </w:rPr>
        <w:t xml:space="preserve"> </w:t>
      </w:r>
      <w:r>
        <w:t>la necesidad dar cumplimiento a las obligaciones de la sentencia del Consejo de Estado</w:t>
      </w:r>
      <w:r>
        <w:rPr>
          <w:spacing w:val="1"/>
        </w:rPr>
        <w:t xml:space="preserve"> </w:t>
      </w:r>
      <w:r>
        <w:t>(marzo de 2014). Dado lo anterior, el régimen de usos del suelo está enmarcado en el</w:t>
      </w:r>
      <w:r>
        <w:rPr>
          <w:spacing w:val="1"/>
        </w:rPr>
        <w:t xml:space="preserve"> </w:t>
      </w:r>
      <w:r>
        <w:rPr>
          <w:b/>
        </w:rPr>
        <w:t xml:space="preserve">Decreto Distrital 485 de 2015 </w:t>
      </w:r>
      <w:r>
        <w:t>“por el cual se adopta el Plan de Manejo para el área de</w:t>
      </w:r>
      <w:r>
        <w:rPr>
          <w:spacing w:val="1"/>
        </w:rPr>
        <w:t xml:space="preserve"> </w:t>
      </w:r>
      <w:r>
        <w:t>canteras, vegetación natural, pastos, plantaciones de bosques y agricultura que corresponde</w:t>
      </w:r>
      <w:r>
        <w:rPr>
          <w:spacing w:val="-57"/>
        </w:rPr>
        <w:t xml:space="preserve"> </w:t>
      </w:r>
      <w:r>
        <w:t>al área de ocupación pública prioritaria de la Franja de Adecuación, y se dictan otras</w:t>
      </w:r>
      <w:r>
        <w:rPr>
          <w:spacing w:val="1"/>
        </w:rPr>
        <w:t xml:space="preserve"> </w:t>
      </w:r>
      <w:r>
        <w:t xml:space="preserve">disposiciones” y la </w:t>
      </w:r>
      <w:r>
        <w:rPr>
          <w:b/>
        </w:rPr>
        <w:t xml:space="preserve">Resolución 1766 del 27 de octubre de 2016 </w:t>
      </w:r>
      <w:r>
        <w:t>“Por medio de la cual se</w:t>
      </w:r>
      <w:r>
        <w:rPr>
          <w:spacing w:val="1"/>
        </w:rPr>
        <w:t xml:space="preserve"> </w:t>
      </w:r>
      <w:r>
        <w:t>adopta el Plan de Manejo de la Reserva Forestal Protectora Bosque Oriental de Bogotá y se</w:t>
      </w:r>
      <w:r>
        <w:rPr>
          <w:spacing w:val="-57"/>
        </w:rPr>
        <w:t xml:space="preserve"> </w:t>
      </w:r>
      <w:r>
        <w:t>adoptan</w:t>
      </w:r>
      <w:r>
        <w:rPr>
          <w:spacing w:val="-1"/>
        </w:rPr>
        <w:t xml:space="preserve"> </w:t>
      </w:r>
      <w:r>
        <w:t>otras</w:t>
      </w:r>
      <w:r>
        <w:rPr>
          <w:spacing w:val="-1"/>
        </w:rPr>
        <w:t xml:space="preserve"> </w:t>
      </w:r>
      <w:r>
        <w:t>determinaciones”.</w:t>
      </w:r>
    </w:p>
    <w:p w14:paraId="47F27B86" w14:textId="77777777" w:rsidR="00575006" w:rsidRDefault="00575006">
      <w:pPr>
        <w:pStyle w:val="Textoindependiente"/>
        <w:spacing w:before="10"/>
        <w:rPr>
          <w:sz w:val="20"/>
        </w:rPr>
      </w:pPr>
    </w:p>
    <w:p w14:paraId="3C79B220" w14:textId="77777777" w:rsidR="00575006" w:rsidRDefault="00000000">
      <w:pPr>
        <w:pStyle w:val="Textoindependiente"/>
        <w:ind w:left="546" w:right="822"/>
        <w:jc w:val="both"/>
      </w:pPr>
      <w:r>
        <w:t>No</w:t>
      </w:r>
      <w:r>
        <w:rPr>
          <w:spacing w:val="-14"/>
        </w:rPr>
        <w:t xml:space="preserve"> </w:t>
      </w:r>
      <w:r>
        <w:t>obstante,</w:t>
      </w:r>
      <w:r>
        <w:rPr>
          <w:spacing w:val="-14"/>
        </w:rPr>
        <w:t xml:space="preserve"> </w:t>
      </w:r>
      <w:r>
        <w:t>el</w:t>
      </w:r>
      <w:r>
        <w:rPr>
          <w:spacing w:val="-13"/>
        </w:rPr>
        <w:t xml:space="preserve"> </w:t>
      </w:r>
      <w:r>
        <w:t>proyecto</w:t>
      </w:r>
      <w:r>
        <w:rPr>
          <w:spacing w:val="-11"/>
        </w:rPr>
        <w:t xml:space="preserve"> </w:t>
      </w:r>
      <w:r>
        <w:t>de</w:t>
      </w:r>
      <w:r>
        <w:rPr>
          <w:spacing w:val="-14"/>
        </w:rPr>
        <w:t xml:space="preserve"> </w:t>
      </w:r>
      <w:r>
        <w:t>inversión</w:t>
      </w:r>
      <w:r>
        <w:rPr>
          <w:spacing w:val="-13"/>
        </w:rPr>
        <w:t xml:space="preserve"> </w:t>
      </w:r>
      <w:r>
        <w:t>se</w:t>
      </w:r>
      <w:r>
        <w:rPr>
          <w:spacing w:val="-13"/>
        </w:rPr>
        <w:t xml:space="preserve"> </w:t>
      </w:r>
      <w:r>
        <w:t>articula</w:t>
      </w:r>
      <w:r>
        <w:rPr>
          <w:spacing w:val="-12"/>
        </w:rPr>
        <w:t xml:space="preserve"> </w:t>
      </w:r>
      <w:r>
        <w:t>con</w:t>
      </w:r>
      <w:r>
        <w:rPr>
          <w:spacing w:val="-13"/>
        </w:rPr>
        <w:t xml:space="preserve"> </w:t>
      </w:r>
      <w:r>
        <w:t>el</w:t>
      </w:r>
      <w:r>
        <w:rPr>
          <w:spacing w:val="-13"/>
        </w:rPr>
        <w:t xml:space="preserve"> </w:t>
      </w:r>
      <w:r>
        <w:t>POT</w:t>
      </w:r>
      <w:r>
        <w:rPr>
          <w:spacing w:val="-12"/>
        </w:rPr>
        <w:t xml:space="preserve"> </w:t>
      </w:r>
      <w:r>
        <w:t>en</w:t>
      </w:r>
      <w:r>
        <w:rPr>
          <w:spacing w:val="-13"/>
        </w:rPr>
        <w:t xml:space="preserve"> </w:t>
      </w:r>
      <w:r>
        <w:t>cumplimiento</w:t>
      </w:r>
      <w:r>
        <w:rPr>
          <w:spacing w:val="-13"/>
        </w:rPr>
        <w:t xml:space="preserve"> </w:t>
      </w:r>
      <w:r>
        <w:t>de</w:t>
      </w:r>
      <w:r>
        <w:rPr>
          <w:spacing w:val="-14"/>
        </w:rPr>
        <w:t xml:space="preserve"> </w:t>
      </w:r>
      <w:r>
        <w:t>los</w:t>
      </w:r>
      <w:r>
        <w:rPr>
          <w:spacing w:val="-12"/>
        </w:rPr>
        <w:t xml:space="preserve"> </w:t>
      </w:r>
      <w:r>
        <w:t>artículos</w:t>
      </w:r>
      <w:r>
        <w:rPr>
          <w:spacing w:val="-58"/>
        </w:rPr>
        <w:t xml:space="preserve"> </w:t>
      </w:r>
      <w:r>
        <w:t>41 de la Ley 152 de 1994 y 18 de la Ley 388 de 1997, determinados en el PDD 2020-2024,</w:t>
      </w:r>
      <w:r>
        <w:rPr>
          <w:spacing w:val="-57"/>
        </w:rPr>
        <w:t xml:space="preserve"> </w:t>
      </w:r>
      <w:r>
        <w:t>bajo</w:t>
      </w:r>
      <w:r>
        <w:rPr>
          <w:spacing w:val="-1"/>
        </w:rPr>
        <w:t xml:space="preserve"> </w:t>
      </w:r>
      <w:r>
        <w:t>los siguientes principios:</w:t>
      </w:r>
    </w:p>
    <w:p w14:paraId="23B3456D" w14:textId="77777777" w:rsidR="00575006" w:rsidRDefault="00575006">
      <w:pPr>
        <w:jc w:val="both"/>
        <w:sectPr w:rsidR="00575006">
          <w:pgSz w:w="12240" w:h="15840"/>
          <w:pgMar w:top="2420" w:right="500" w:bottom="280" w:left="1580" w:header="722" w:footer="0" w:gutter="0"/>
          <w:cols w:space="720"/>
        </w:sectPr>
      </w:pPr>
    </w:p>
    <w:p w14:paraId="2F7B2B3C" w14:textId="77777777" w:rsidR="00575006" w:rsidRDefault="00575006">
      <w:pPr>
        <w:pStyle w:val="Textoindependiente"/>
        <w:rPr>
          <w:sz w:val="20"/>
        </w:rPr>
      </w:pPr>
    </w:p>
    <w:p w14:paraId="23365EF6" w14:textId="77777777" w:rsidR="00575006" w:rsidRDefault="00575006">
      <w:pPr>
        <w:pStyle w:val="Textoindependiente"/>
        <w:spacing w:before="4"/>
        <w:rPr>
          <w:sz w:val="21"/>
        </w:rPr>
      </w:pPr>
    </w:p>
    <w:p w14:paraId="77E5C5C0" w14:textId="77777777" w:rsidR="00575006" w:rsidRDefault="00000000">
      <w:pPr>
        <w:pStyle w:val="Prrafodelista"/>
        <w:numPr>
          <w:ilvl w:val="0"/>
          <w:numId w:val="4"/>
        </w:numPr>
        <w:tabs>
          <w:tab w:val="left" w:pos="794"/>
        </w:tabs>
        <w:spacing w:before="90"/>
        <w:ind w:right="828" w:firstLine="0"/>
        <w:jc w:val="both"/>
        <w:rPr>
          <w:sz w:val="24"/>
        </w:rPr>
      </w:pPr>
      <w:r>
        <w:rPr>
          <w:sz w:val="24"/>
        </w:rPr>
        <w:t>Todas las decisiones relacionadas con la aplicación de normas urbanísticas conducirán a</w:t>
      </w:r>
      <w:r>
        <w:rPr>
          <w:spacing w:val="1"/>
          <w:sz w:val="24"/>
        </w:rPr>
        <w:t xml:space="preserve"> </w:t>
      </w:r>
      <w:r>
        <w:rPr>
          <w:sz w:val="24"/>
        </w:rPr>
        <w:t>reducir</w:t>
      </w:r>
      <w:r>
        <w:rPr>
          <w:spacing w:val="-1"/>
          <w:sz w:val="24"/>
        </w:rPr>
        <w:t xml:space="preserve"> </w:t>
      </w:r>
      <w:r>
        <w:rPr>
          <w:sz w:val="24"/>
        </w:rPr>
        <w:t>los posibles riesgos por efectos de la</w:t>
      </w:r>
      <w:r>
        <w:rPr>
          <w:spacing w:val="1"/>
          <w:sz w:val="24"/>
        </w:rPr>
        <w:t xml:space="preserve"> </w:t>
      </w:r>
      <w:r>
        <w:rPr>
          <w:sz w:val="24"/>
        </w:rPr>
        <w:t>crisis</w:t>
      </w:r>
      <w:r>
        <w:rPr>
          <w:spacing w:val="-1"/>
          <w:sz w:val="24"/>
        </w:rPr>
        <w:t xml:space="preserve"> </w:t>
      </w:r>
      <w:r>
        <w:rPr>
          <w:sz w:val="24"/>
        </w:rPr>
        <w:t>climática.</w:t>
      </w:r>
    </w:p>
    <w:p w14:paraId="44E05468" w14:textId="77777777" w:rsidR="00575006" w:rsidRDefault="00000000">
      <w:pPr>
        <w:pStyle w:val="Prrafodelista"/>
        <w:numPr>
          <w:ilvl w:val="0"/>
          <w:numId w:val="4"/>
        </w:numPr>
        <w:tabs>
          <w:tab w:val="left" w:pos="1267"/>
        </w:tabs>
        <w:ind w:right="825" w:firstLine="0"/>
        <w:jc w:val="both"/>
        <w:rPr>
          <w:sz w:val="24"/>
        </w:rPr>
      </w:pPr>
      <w:r>
        <w:rPr>
          <w:sz w:val="24"/>
        </w:rPr>
        <w:t>La ocupación del territorio distrital se enlazará con la región para fortalecer las</w:t>
      </w:r>
      <w:r>
        <w:rPr>
          <w:spacing w:val="1"/>
          <w:sz w:val="24"/>
        </w:rPr>
        <w:t xml:space="preserve"> </w:t>
      </w:r>
      <w:r>
        <w:rPr>
          <w:sz w:val="24"/>
        </w:rPr>
        <w:t>dinámicas</w:t>
      </w:r>
      <w:r>
        <w:rPr>
          <w:spacing w:val="-14"/>
          <w:sz w:val="24"/>
        </w:rPr>
        <w:t xml:space="preserve"> </w:t>
      </w:r>
      <w:r>
        <w:rPr>
          <w:sz w:val="24"/>
        </w:rPr>
        <w:t>rurales,</w:t>
      </w:r>
      <w:r>
        <w:rPr>
          <w:spacing w:val="-14"/>
          <w:sz w:val="24"/>
        </w:rPr>
        <w:t xml:space="preserve"> </w:t>
      </w:r>
      <w:r>
        <w:rPr>
          <w:sz w:val="24"/>
        </w:rPr>
        <w:t>ambientales</w:t>
      </w:r>
      <w:r>
        <w:rPr>
          <w:spacing w:val="-13"/>
          <w:sz w:val="24"/>
        </w:rPr>
        <w:t xml:space="preserve"> </w:t>
      </w:r>
      <w:r>
        <w:rPr>
          <w:sz w:val="24"/>
        </w:rPr>
        <w:t>y</w:t>
      </w:r>
      <w:r>
        <w:rPr>
          <w:spacing w:val="-13"/>
          <w:sz w:val="24"/>
        </w:rPr>
        <w:t xml:space="preserve"> </w:t>
      </w:r>
      <w:r>
        <w:rPr>
          <w:sz w:val="24"/>
        </w:rPr>
        <w:t>urbanas,</w:t>
      </w:r>
      <w:r>
        <w:rPr>
          <w:spacing w:val="-14"/>
          <w:sz w:val="24"/>
        </w:rPr>
        <w:t xml:space="preserve"> </w:t>
      </w:r>
      <w:r>
        <w:rPr>
          <w:sz w:val="24"/>
        </w:rPr>
        <w:t>alineadas</w:t>
      </w:r>
      <w:r>
        <w:rPr>
          <w:spacing w:val="-13"/>
          <w:sz w:val="24"/>
        </w:rPr>
        <w:t xml:space="preserve"> </w:t>
      </w:r>
      <w:r>
        <w:rPr>
          <w:sz w:val="24"/>
        </w:rPr>
        <w:t>no</w:t>
      </w:r>
      <w:r>
        <w:rPr>
          <w:spacing w:val="-13"/>
          <w:sz w:val="24"/>
        </w:rPr>
        <w:t xml:space="preserve"> </w:t>
      </w:r>
      <w:r>
        <w:rPr>
          <w:sz w:val="24"/>
        </w:rPr>
        <w:t>solamente</w:t>
      </w:r>
      <w:r>
        <w:rPr>
          <w:spacing w:val="-14"/>
          <w:sz w:val="24"/>
        </w:rPr>
        <w:t xml:space="preserve"> </w:t>
      </w:r>
      <w:r>
        <w:rPr>
          <w:sz w:val="24"/>
        </w:rPr>
        <w:t>al</w:t>
      </w:r>
      <w:r>
        <w:rPr>
          <w:spacing w:val="-14"/>
          <w:sz w:val="24"/>
        </w:rPr>
        <w:t xml:space="preserve"> </w:t>
      </w:r>
      <w:r>
        <w:rPr>
          <w:sz w:val="24"/>
        </w:rPr>
        <w:t>POT,</w:t>
      </w:r>
      <w:r>
        <w:rPr>
          <w:spacing w:val="-13"/>
          <w:sz w:val="24"/>
        </w:rPr>
        <w:t xml:space="preserve"> </w:t>
      </w:r>
      <w:r>
        <w:rPr>
          <w:sz w:val="24"/>
        </w:rPr>
        <w:t>sino</w:t>
      </w:r>
      <w:r>
        <w:rPr>
          <w:spacing w:val="-13"/>
          <w:sz w:val="24"/>
        </w:rPr>
        <w:t xml:space="preserve"> </w:t>
      </w:r>
      <w:r>
        <w:rPr>
          <w:sz w:val="24"/>
        </w:rPr>
        <w:t>a</w:t>
      </w:r>
      <w:r>
        <w:rPr>
          <w:spacing w:val="-14"/>
          <w:sz w:val="24"/>
        </w:rPr>
        <w:t xml:space="preserve"> </w:t>
      </w:r>
      <w:r>
        <w:rPr>
          <w:sz w:val="24"/>
        </w:rPr>
        <w:t>documentos</w:t>
      </w:r>
      <w:r>
        <w:rPr>
          <w:spacing w:val="-58"/>
          <w:sz w:val="24"/>
        </w:rPr>
        <w:t xml:space="preserve"> </w:t>
      </w:r>
      <w:r>
        <w:rPr>
          <w:sz w:val="24"/>
        </w:rPr>
        <w:t>de política como la misión rural y el sistema de ciudades, así como a las determinantes de</w:t>
      </w:r>
      <w:r>
        <w:rPr>
          <w:spacing w:val="1"/>
          <w:sz w:val="24"/>
        </w:rPr>
        <w:t xml:space="preserve"> </w:t>
      </w:r>
      <w:r>
        <w:rPr>
          <w:sz w:val="24"/>
        </w:rPr>
        <w:t>superior</w:t>
      </w:r>
      <w:r>
        <w:rPr>
          <w:spacing w:val="-2"/>
          <w:sz w:val="24"/>
        </w:rPr>
        <w:t xml:space="preserve"> </w:t>
      </w:r>
      <w:r>
        <w:rPr>
          <w:sz w:val="24"/>
        </w:rPr>
        <w:t>jerarquía</w:t>
      </w:r>
      <w:r>
        <w:rPr>
          <w:spacing w:val="-2"/>
          <w:sz w:val="24"/>
        </w:rPr>
        <w:t xml:space="preserve"> </w:t>
      </w:r>
      <w:r>
        <w:rPr>
          <w:sz w:val="24"/>
        </w:rPr>
        <w:t>del</w:t>
      </w:r>
      <w:r>
        <w:rPr>
          <w:spacing w:val="2"/>
          <w:sz w:val="24"/>
        </w:rPr>
        <w:t xml:space="preserve"> </w:t>
      </w:r>
      <w:r>
        <w:rPr>
          <w:sz w:val="24"/>
        </w:rPr>
        <w:t>artículo 10 de la</w:t>
      </w:r>
      <w:r>
        <w:rPr>
          <w:spacing w:val="-1"/>
          <w:sz w:val="24"/>
        </w:rPr>
        <w:t xml:space="preserve"> </w:t>
      </w:r>
      <w:r>
        <w:rPr>
          <w:sz w:val="24"/>
        </w:rPr>
        <w:t>Ley 388 de</w:t>
      </w:r>
      <w:r>
        <w:rPr>
          <w:spacing w:val="1"/>
          <w:sz w:val="24"/>
        </w:rPr>
        <w:t xml:space="preserve"> </w:t>
      </w:r>
      <w:r>
        <w:rPr>
          <w:sz w:val="24"/>
        </w:rPr>
        <w:t>1997.</w:t>
      </w:r>
    </w:p>
    <w:p w14:paraId="6D12E4C8" w14:textId="77777777" w:rsidR="00575006" w:rsidRDefault="00575006">
      <w:pPr>
        <w:pStyle w:val="Textoindependiente"/>
      </w:pPr>
    </w:p>
    <w:p w14:paraId="08DFC60B" w14:textId="77777777" w:rsidR="00575006" w:rsidRDefault="00000000">
      <w:pPr>
        <w:pStyle w:val="Textoindependiente"/>
        <w:spacing w:before="1"/>
        <w:ind w:left="546"/>
        <w:jc w:val="both"/>
      </w:pPr>
      <w:r>
        <w:t>A</w:t>
      </w:r>
      <w:r>
        <w:rPr>
          <w:spacing w:val="-2"/>
        </w:rPr>
        <w:t xml:space="preserve"> </w:t>
      </w:r>
      <w:r>
        <w:t>partir</w:t>
      </w:r>
      <w:r>
        <w:rPr>
          <w:spacing w:val="-1"/>
        </w:rPr>
        <w:t xml:space="preserve"> </w:t>
      </w:r>
      <w:r>
        <w:t>de</w:t>
      </w:r>
      <w:r>
        <w:rPr>
          <w:spacing w:val="-1"/>
        </w:rPr>
        <w:t xml:space="preserve"> </w:t>
      </w:r>
      <w:r>
        <w:t>estos</w:t>
      </w:r>
      <w:r>
        <w:rPr>
          <w:spacing w:val="-1"/>
        </w:rPr>
        <w:t xml:space="preserve"> </w:t>
      </w:r>
      <w:r>
        <w:t>principios,</w:t>
      </w:r>
      <w:r>
        <w:rPr>
          <w:spacing w:val="-1"/>
        </w:rPr>
        <w:t xml:space="preserve"> </w:t>
      </w:r>
      <w:r>
        <w:t>se establece</w:t>
      </w:r>
      <w:r>
        <w:rPr>
          <w:spacing w:val="-2"/>
        </w:rPr>
        <w:t xml:space="preserve"> </w:t>
      </w:r>
      <w:r>
        <w:t>las</w:t>
      </w:r>
      <w:r>
        <w:rPr>
          <w:spacing w:val="-1"/>
        </w:rPr>
        <w:t xml:space="preserve"> </w:t>
      </w:r>
      <w:r>
        <w:t>siguientes</w:t>
      </w:r>
      <w:r>
        <w:rPr>
          <w:spacing w:val="-1"/>
        </w:rPr>
        <w:t xml:space="preserve"> </w:t>
      </w:r>
      <w:r>
        <w:t>acciones estratégicas:</w:t>
      </w:r>
    </w:p>
    <w:p w14:paraId="0BBD515E" w14:textId="77777777" w:rsidR="00575006" w:rsidRDefault="00575006">
      <w:pPr>
        <w:pStyle w:val="Textoindependiente"/>
        <w:spacing w:before="11"/>
        <w:rPr>
          <w:sz w:val="23"/>
        </w:rPr>
      </w:pPr>
    </w:p>
    <w:p w14:paraId="78E72D8E" w14:textId="77777777" w:rsidR="00575006" w:rsidRDefault="00000000">
      <w:pPr>
        <w:pStyle w:val="Prrafodelista"/>
        <w:numPr>
          <w:ilvl w:val="0"/>
          <w:numId w:val="3"/>
        </w:numPr>
        <w:tabs>
          <w:tab w:val="left" w:pos="973"/>
          <w:tab w:val="left" w:pos="974"/>
        </w:tabs>
        <w:rPr>
          <w:sz w:val="24"/>
        </w:rPr>
      </w:pPr>
      <w:r>
        <w:rPr>
          <w:sz w:val="24"/>
        </w:rPr>
        <w:t>Proteger</w:t>
      </w:r>
      <w:r>
        <w:rPr>
          <w:spacing w:val="-2"/>
          <w:sz w:val="24"/>
        </w:rPr>
        <w:t xml:space="preserve"> </w:t>
      </w:r>
      <w:r>
        <w:rPr>
          <w:sz w:val="24"/>
        </w:rPr>
        <w:t>la</w:t>
      </w:r>
      <w:r>
        <w:rPr>
          <w:spacing w:val="-3"/>
          <w:sz w:val="24"/>
        </w:rPr>
        <w:t xml:space="preserve"> </w:t>
      </w:r>
      <w:r>
        <w:rPr>
          <w:sz w:val="24"/>
        </w:rPr>
        <w:t>Estructura</w:t>
      </w:r>
      <w:r>
        <w:rPr>
          <w:spacing w:val="-3"/>
          <w:sz w:val="24"/>
        </w:rPr>
        <w:t xml:space="preserve"> </w:t>
      </w:r>
      <w:r>
        <w:rPr>
          <w:sz w:val="24"/>
        </w:rPr>
        <w:t>Ecológica</w:t>
      </w:r>
      <w:r>
        <w:rPr>
          <w:spacing w:val="-2"/>
          <w:sz w:val="24"/>
        </w:rPr>
        <w:t xml:space="preserve"> </w:t>
      </w:r>
      <w:r>
        <w:rPr>
          <w:sz w:val="24"/>
        </w:rPr>
        <w:t>Principal.</w:t>
      </w:r>
    </w:p>
    <w:p w14:paraId="57CB9972" w14:textId="77777777" w:rsidR="00575006" w:rsidRDefault="00000000">
      <w:pPr>
        <w:pStyle w:val="Prrafodelista"/>
        <w:numPr>
          <w:ilvl w:val="0"/>
          <w:numId w:val="3"/>
        </w:numPr>
        <w:tabs>
          <w:tab w:val="left" w:pos="973"/>
          <w:tab w:val="left" w:pos="974"/>
        </w:tabs>
        <w:rPr>
          <w:sz w:val="24"/>
        </w:rPr>
      </w:pPr>
      <w:r>
        <w:rPr>
          <w:sz w:val="24"/>
        </w:rPr>
        <w:t>Planificar</w:t>
      </w:r>
      <w:r>
        <w:rPr>
          <w:spacing w:val="-2"/>
          <w:sz w:val="24"/>
        </w:rPr>
        <w:t xml:space="preserve"> </w:t>
      </w:r>
      <w:r>
        <w:rPr>
          <w:sz w:val="24"/>
        </w:rPr>
        <w:t>asentamientos</w:t>
      </w:r>
      <w:r>
        <w:rPr>
          <w:spacing w:val="-1"/>
          <w:sz w:val="24"/>
        </w:rPr>
        <w:t xml:space="preserve"> </w:t>
      </w:r>
      <w:r>
        <w:rPr>
          <w:sz w:val="24"/>
        </w:rPr>
        <w:t>humanos</w:t>
      </w:r>
      <w:r>
        <w:rPr>
          <w:spacing w:val="-2"/>
          <w:sz w:val="24"/>
        </w:rPr>
        <w:t xml:space="preserve"> </w:t>
      </w:r>
      <w:r>
        <w:rPr>
          <w:sz w:val="24"/>
        </w:rPr>
        <w:t>inclusivos,</w:t>
      </w:r>
      <w:r>
        <w:rPr>
          <w:spacing w:val="-1"/>
          <w:sz w:val="24"/>
        </w:rPr>
        <w:t xml:space="preserve"> </w:t>
      </w:r>
      <w:r>
        <w:rPr>
          <w:sz w:val="24"/>
        </w:rPr>
        <w:t>seguros,</w:t>
      </w:r>
      <w:r>
        <w:rPr>
          <w:spacing w:val="-2"/>
          <w:sz w:val="24"/>
        </w:rPr>
        <w:t xml:space="preserve"> </w:t>
      </w:r>
      <w:r>
        <w:rPr>
          <w:sz w:val="24"/>
        </w:rPr>
        <w:t>resilientes</w:t>
      </w:r>
      <w:r>
        <w:rPr>
          <w:spacing w:val="-1"/>
          <w:sz w:val="24"/>
        </w:rPr>
        <w:t xml:space="preserve"> </w:t>
      </w:r>
      <w:r>
        <w:rPr>
          <w:sz w:val="24"/>
        </w:rPr>
        <w:t>y</w:t>
      </w:r>
      <w:r>
        <w:rPr>
          <w:spacing w:val="-2"/>
          <w:sz w:val="24"/>
        </w:rPr>
        <w:t xml:space="preserve"> </w:t>
      </w:r>
      <w:r>
        <w:rPr>
          <w:sz w:val="24"/>
        </w:rPr>
        <w:t>sostenibles.</w:t>
      </w:r>
    </w:p>
    <w:p w14:paraId="38CA83CE" w14:textId="77777777" w:rsidR="00575006" w:rsidRDefault="00000000">
      <w:pPr>
        <w:pStyle w:val="Prrafodelista"/>
        <w:numPr>
          <w:ilvl w:val="0"/>
          <w:numId w:val="3"/>
        </w:numPr>
        <w:tabs>
          <w:tab w:val="left" w:pos="973"/>
          <w:tab w:val="left" w:pos="974"/>
        </w:tabs>
        <w:rPr>
          <w:sz w:val="24"/>
        </w:rPr>
      </w:pPr>
      <w:r>
        <w:rPr>
          <w:sz w:val="24"/>
        </w:rPr>
        <w:t>Establecer el</w:t>
      </w:r>
      <w:r>
        <w:rPr>
          <w:spacing w:val="-1"/>
          <w:sz w:val="24"/>
        </w:rPr>
        <w:t xml:space="preserve"> </w:t>
      </w:r>
      <w:r>
        <w:rPr>
          <w:sz w:val="24"/>
        </w:rPr>
        <w:t>espacio público</w:t>
      </w:r>
      <w:r>
        <w:rPr>
          <w:spacing w:val="-1"/>
          <w:sz w:val="24"/>
        </w:rPr>
        <w:t xml:space="preserve"> </w:t>
      </w:r>
      <w:r>
        <w:rPr>
          <w:sz w:val="24"/>
        </w:rPr>
        <w:t>como</w:t>
      </w:r>
      <w:r>
        <w:rPr>
          <w:spacing w:val="-1"/>
          <w:sz w:val="24"/>
        </w:rPr>
        <w:t xml:space="preserve"> </w:t>
      </w:r>
      <w:r>
        <w:rPr>
          <w:sz w:val="24"/>
        </w:rPr>
        <w:t>tejedor</w:t>
      </w:r>
      <w:r>
        <w:rPr>
          <w:spacing w:val="-2"/>
          <w:sz w:val="24"/>
        </w:rPr>
        <w:t xml:space="preserve"> </w:t>
      </w:r>
      <w:r>
        <w:rPr>
          <w:sz w:val="24"/>
        </w:rPr>
        <w:t>de</w:t>
      </w:r>
      <w:r>
        <w:rPr>
          <w:spacing w:val="-2"/>
          <w:sz w:val="24"/>
        </w:rPr>
        <w:t xml:space="preserve"> </w:t>
      </w:r>
      <w:r>
        <w:rPr>
          <w:sz w:val="24"/>
        </w:rPr>
        <w:t>lazo</w:t>
      </w:r>
      <w:r>
        <w:rPr>
          <w:spacing w:val="1"/>
          <w:sz w:val="24"/>
        </w:rPr>
        <w:t xml:space="preserve"> </w:t>
      </w:r>
      <w:r>
        <w:rPr>
          <w:sz w:val="24"/>
        </w:rPr>
        <w:t>social de</w:t>
      </w:r>
      <w:r>
        <w:rPr>
          <w:spacing w:val="-2"/>
          <w:sz w:val="24"/>
        </w:rPr>
        <w:t xml:space="preserve"> </w:t>
      </w:r>
      <w:r>
        <w:rPr>
          <w:sz w:val="24"/>
        </w:rPr>
        <w:t>una</w:t>
      </w:r>
      <w:r>
        <w:rPr>
          <w:spacing w:val="-2"/>
          <w:sz w:val="24"/>
        </w:rPr>
        <w:t xml:space="preserve"> </w:t>
      </w:r>
      <w:r>
        <w:rPr>
          <w:sz w:val="24"/>
        </w:rPr>
        <w:t>sociedad.</w:t>
      </w:r>
    </w:p>
    <w:p w14:paraId="4C2F4410" w14:textId="77777777" w:rsidR="00575006" w:rsidRDefault="00000000">
      <w:pPr>
        <w:pStyle w:val="Prrafodelista"/>
        <w:numPr>
          <w:ilvl w:val="0"/>
          <w:numId w:val="3"/>
        </w:numPr>
        <w:tabs>
          <w:tab w:val="left" w:pos="973"/>
          <w:tab w:val="left" w:pos="974"/>
        </w:tabs>
        <w:ind w:left="546" w:right="823" w:firstLine="0"/>
        <w:rPr>
          <w:sz w:val="24"/>
        </w:rPr>
      </w:pPr>
      <w:r>
        <w:rPr>
          <w:sz w:val="24"/>
        </w:rPr>
        <w:t>Diseñar</w:t>
      </w:r>
      <w:r>
        <w:rPr>
          <w:spacing w:val="48"/>
          <w:sz w:val="24"/>
        </w:rPr>
        <w:t xml:space="preserve"> </w:t>
      </w:r>
      <w:r>
        <w:rPr>
          <w:sz w:val="24"/>
        </w:rPr>
        <w:t>una</w:t>
      </w:r>
      <w:r>
        <w:rPr>
          <w:spacing w:val="48"/>
          <w:sz w:val="24"/>
        </w:rPr>
        <w:t xml:space="preserve"> </w:t>
      </w:r>
      <w:r>
        <w:rPr>
          <w:sz w:val="24"/>
        </w:rPr>
        <w:t>red</w:t>
      </w:r>
      <w:r>
        <w:rPr>
          <w:spacing w:val="49"/>
          <w:sz w:val="24"/>
        </w:rPr>
        <w:t xml:space="preserve"> </w:t>
      </w:r>
      <w:r>
        <w:rPr>
          <w:sz w:val="24"/>
        </w:rPr>
        <w:t>de</w:t>
      </w:r>
      <w:r>
        <w:rPr>
          <w:spacing w:val="50"/>
          <w:sz w:val="24"/>
        </w:rPr>
        <w:t xml:space="preserve"> </w:t>
      </w:r>
      <w:r>
        <w:rPr>
          <w:sz w:val="24"/>
        </w:rPr>
        <w:t>modos</w:t>
      </w:r>
      <w:r>
        <w:rPr>
          <w:spacing w:val="49"/>
          <w:sz w:val="24"/>
        </w:rPr>
        <w:t xml:space="preserve"> </w:t>
      </w:r>
      <w:r>
        <w:rPr>
          <w:sz w:val="24"/>
        </w:rPr>
        <w:t>de</w:t>
      </w:r>
      <w:r>
        <w:rPr>
          <w:spacing w:val="48"/>
          <w:sz w:val="24"/>
        </w:rPr>
        <w:t xml:space="preserve"> </w:t>
      </w:r>
      <w:r>
        <w:rPr>
          <w:sz w:val="24"/>
        </w:rPr>
        <w:t>transporte</w:t>
      </w:r>
      <w:r>
        <w:rPr>
          <w:spacing w:val="51"/>
          <w:sz w:val="24"/>
        </w:rPr>
        <w:t xml:space="preserve"> </w:t>
      </w:r>
      <w:r>
        <w:rPr>
          <w:sz w:val="24"/>
        </w:rPr>
        <w:t>limpio,</w:t>
      </w:r>
      <w:r>
        <w:rPr>
          <w:spacing w:val="49"/>
          <w:sz w:val="24"/>
        </w:rPr>
        <w:t xml:space="preserve"> </w:t>
      </w:r>
      <w:r>
        <w:rPr>
          <w:sz w:val="24"/>
        </w:rPr>
        <w:t>multimodal</w:t>
      </w:r>
      <w:r>
        <w:rPr>
          <w:spacing w:val="49"/>
          <w:sz w:val="24"/>
        </w:rPr>
        <w:t xml:space="preserve"> </w:t>
      </w:r>
      <w:r>
        <w:rPr>
          <w:sz w:val="24"/>
        </w:rPr>
        <w:t>y</w:t>
      </w:r>
      <w:r>
        <w:rPr>
          <w:spacing w:val="46"/>
          <w:sz w:val="24"/>
        </w:rPr>
        <w:t xml:space="preserve"> </w:t>
      </w:r>
      <w:r>
        <w:rPr>
          <w:sz w:val="24"/>
        </w:rPr>
        <w:t>regional</w:t>
      </w:r>
      <w:r>
        <w:rPr>
          <w:spacing w:val="51"/>
          <w:sz w:val="24"/>
        </w:rPr>
        <w:t xml:space="preserve"> </w:t>
      </w:r>
      <w:r>
        <w:rPr>
          <w:sz w:val="24"/>
        </w:rPr>
        <w:t>con</w:t>
      </w:r>
      <w:r>
        <w:rPr>
          <w:spacing w:val="-57"/>
          <w:sz w:val="24"/>
        </w:rPr>
        <w:t xml:space="preserve"> </w:t>
      </w:r>
      <w:r>
        <w:rPr>
          <w:sz w:val="24"/>
        </w:rPr>
        <w:t>aprovechamientos</w:t>
      </w:r>
      <w:r>
        <w:rPr>
          <w:spacing w:val="-1"/>
          <w:sz w:val="24"/>
        </w:rPr>
        <w:t xml:space="preserve"> </w:t>
      </w:r>
      <w:r>
        <w:rPr>
          <w:sz w:val="24"/>
        </w:rPr>
        <w:t>urbanísticos complementarios</w:t>
      </w:r>
      <w:r>
        <w:rPr>
          <w:spacing w:val="3"/>
          <w:sz w:val="24"/>
        </w:rPr>
        <w:t xml:space="preserve"> </w:t>
      </w:r>
      <w:r>
        <w:rPr>
          <w:sz w:val="24"/>
        </w:rPr>
        <w:t>inclusivos</w:t>
      </w:r>
      <w:r>
        <w:rPr>
          <w:spacing w:val="-1"/>
          <w:sz w:val="24"/>
        </w:rPr>
        <w:t xml:space="preserve"> </w:t>
      </w:r>
      <w:r>
        <w:rPr>
          <w:sz w:val="24"/>
        </w:rPr>
        <w:t>y sostenibles.</w:t>
      </w:r>
    </w:p>
    <w:p w14:paraId="4C52E591" w14:textId="77777777" w:rsidR="00575006" w:rsidRDefault="00575006">
      <w:pPr>
        <w:pStyle w:val="Textoindependiente"/>
      </w:pPr>
    </w:p>
    <w:p w14:paraId="233DB7A8" w14:textId="77777777" w:rsidR="00575006" w:rsidRDefault="00000000">
      <w:pPr>
        <w:pStyle w:val="Textoindependiente"/>
        <w:ind w:left="546" w:right="821"/>
        <w:jc w:val="both"/>
      </w:pPr>
      <w:r>
        <w:t>Uno de los principales proyectos del POT que se ejecutará como meta plan en el programa:</w:t>
      </w:r>
      <w:r>
        <w:rPr>
          <w:spacing w:val="-57"/>
        </w:rPr>
        <w:t xml:space="preserve"> </w:t>
      </w:r>
      <w:r>
        <w:rPr>
          <w:i/>
        </w:rPr>
        <w:t>“Bogotá</w:t>
      </w:r>
      <w:r>
        <w:rPr>
          <w:i/>
          <w:spacing w:val="-9"/>
        </w:rPr>
        <w:t xml:space="preserve"> </w:t>
      </w:r>
      <w:r>
        <w:rPr>
          <w:i/>
        </w:rPr>
        <w:t>Protectora</w:t>
      </w:r>
      <w:r>
        <w:rPr>
          <w:i/>
          <w:spacing w:val="-8"/>
        </w:rPr>
        <w:t xml:space="preserve"> </w:t>
      </w:r>
      <w:r>
        <w:rPr>
          <w:i/>
        </w:rPr>
        <w:t>de</w:t>
      </w:r>
      <w:r>
        <w:rPr>
          <w:i/>
          <w:spacing w:val="-10"/>
        </w:rPr>
        <w:t xml:space="preserve"> </w:t>
      </w:r>
      <w:r>
        <w:rPr>
          <w:i/>
        </w:rPr>
        <w:t>sus</w:t>
      </w:r>
      <w:r>
        <w:rPr>
          <w:i/>
          <w:spacing w:val="-8"/>
        </w:rPr>
        <w:t xml:space="preserve"> </w:t>
      </w:r>
      <w:r>
        <w:rPr>
          <w:i/>
        </w:rPr>
        <w:t>Recursos</w:t>
      </w:r>
      <w:r>
        <w:rPr>
          <w:i/>
          <w:spacing w:val="-9"/>
        </w:rPr>
        <w:t xml:space="preserve"> </w:t>
      </w:r>
      <w:r>
        <w:rPr>
          <w:i/>
        </w:rPr>
        <w:t>Naturales</w:t>
      </w:r>
      <w:r>
        <w:rPr>
          <w:b/>
          <w:i/>
        </w:rPr>
        <w:t>”</w:t>
      </w:r>
      <w:r>
        <w:rPr>
          <w:b/>
          <w:i/>
          <w:spacing w:val="-9"/>
        </w:rPr>
        <w:t xml:space="preserve"> </w:t>
      </w:r>
      <w:r>
        <w:t>con</w:t>
      </w:r>
      <w:r>
        <w:rPr>
          <w:spacing w:val="-9"/>
        </w:rPr>
        <w:t xml:space="preserve"> </w:t>
      </w:r>
      <w:r>
        <w:t>cargo</w:t>
      </w:r>
      <w:r>
        <w:rPr>
          <w:spacing w:val="-9"/>
        </w:rPr>
        <w:t xml:space="preserve"> </w:t>
      </w:r>
      <w:r>
        <w:t>al</w:t>
      </w:r>
      <w:r>
        <w:rPr>
          <w:spacing w:val="-8"/>
        </w:rPr>
        <w:t xml:space="preserve"> </w:t>
      </w:r>
      <w:r>
        <w:t>presente</w:t>
      </w:r>
      <w:r>
        <w:rPr>
          <w:spacing w:val="-10"/>
        </w:rPr>
        <w:t xml:space="preserve"> </w:t>
      </w:r>
      <w:r>
        <w:t>proyecto</w:t>
      </w:r>
      <w:r>
        <w:rPr>
          <w:spacing w:val="-8"/>
        </w:rPr>
        <w:t xml:space="preserve"> </w:t>
      </w:r>
      <w:r>
        <w:t>de</w:t>
      </w:r>
      <w:r>
        <w:rPr>
          <w:spacing w:val="-10"/>
        </w:rPr>
        <w:t xml:space="preserve"> </w:t>
      </w:r>
      <w:r>
        <w:t>inversión</w:t>
      </w:r>
      <w:r>
        <w:rPr>
          <w:spacing w:val="-58"/>
        </w:rPr>
        <w:t xml:space="preserve"> </w:t>
      </w:r>
      <w:r>
        <w:t>aportando</w:t>
      </w:r>
      <w:r>
        <w:rPr>
          <w:spacing w:val="1"/>
        </w:rPr>
        <w:t xml:space="preserve"> </w:t>
      </w:r>
      <w:r>
        <w:t>al</w:t>
      </w:r>
      <w:r>
        <w:rPr>
          <w:spacing w:val="1"/>
        </w:rPr>
        <w:t xml:space="preserve"> </w:t>
      </w:r>
      <w:r>
        <w:t>cumplimiento</w:t>
      </w:r>
      <w:r>
        <w:rPr>
          <w:spacing w:val="1"/>
        </w:rPr>
        <w:t xml:space="preserve"> </w:t>
      </w:r>
      <w:r>
        <w:t>del</w:t>
      </w:r>
      <w:r>
        <w:rPr>
          <w:spacing w:val="1"/>
        </w:rPr>
        <w:t xml:space="preserve"> </w:t>
      </w:r>
      <w:r>
        <w:t>propósito</w:t>
      </w:r>
      <w:r>
        <w:rPr>
          <w:spacing w:val="1"/>
        </w:rPr>
        <w:t xml:space="preserve"> </w:t>
      </w:r>
      <w:r>
        <w:t>2.</w:t>
      </w:r>
      <w:r>
        <w:rPr>
          <w:spacing w:val="1"/>
        </w:rPr>
        <w:t xml:space="preserve"> </w:t>
      </w:r>
      <w:r>
        <w:t>“</w:t>
      </w:r>
      <w:r>
        <w:rPr>
          <w:i/>
        </w:rPr>
        <w:t>Cambiar</w:t>
      </w:r>
      <w:r>
        <w:rPr>
          <w:i/>
          <w:spacing w:val="1"/>
        </w:rPr>
        <w:t xml:space="preserve"> </w:t>
      </w:r>
      <w:r>
        <w:rPr>
          <w:i/>
        </w:rPr>
        <w:t>nuestros</w:t>
      </w:r>
      <w:r>
        <w:rPr>
          <w:i/>
          <w:spacing w:val="1"/>
        </w:rPr>
        <w:t xml:space="preserve"> </w:t>
      </w:r>
      <w:r>
        <w:rPr>
          <w:i/>
        </w:rPr>
        <w:t>hábitos</w:t>
      </w:r>
      <w:r>
        <w:rPr>
          <w:i/>
          <w:spacing w:val="1"/>
        </w:rPr>
        <w:t xml:space="preserve"> </w:t>
      </w:r>
      <w:r>
        <w:rPr>
          <w:i/>
        </w:rPr>
        <w:t>de</w:t>
      </w:r>
      <w:r>
        <w:rPr>
          <w:i/>
          <w:spacing w:val="1"/>
        </w:rPr>
        <w:t xml:space="preserve"> </w:t>
      </w:r>
      <w:r>
        <w:rPr>
          <w:i/>
        </w:rPr>
        <w:t>vida</w:t>
      </w:r>
      <w:r>
        <w:rPr>
          <w:i/>
          <w:spacing w:val="1"/>
        </w:rPr>
        <w:t xml:space="preserve"> </w:t>
      </w:r>
      <w:r>
        <w:rPr>
          <w:i/>
        </w:rPr>
        <w:t>para</w:t>
      </w:r>
      <w:r>
        <w:rPr>
          <w:i/>
          <w:spacing w:val="-57"/>
        </w:rPr>
        <w:t xml:space="preserve"> </w:t>
      </w:r>
      <w:r>
        <w:rPr>
          <w:i/>
        </w:rPr>
        <w:t>reverdecer a Bogotá y adaptarnos y mitigar la crisis climática”</w:t>
      </w:r>
      <w:r>
        <w:rPr>
          <w:i/>
          <w:spacing w:val="1"/>
        </w:rPr>
        <w:t xml:space="preserve"> </w:t>
      </w:r>
      <w:r>
        <w:t>mediante la recuperación,</w:t>
      </w:r>
      <w:r>
        <w:rPr>
          <w:spacing w:val="1"/>
        </w:rPr>
        <w:t xml:space="preserve"> </w:t>
      </w:r>
      <w:r>
        <w:t>rehabilitación</w:t>
      </w:r>
      <w:r>
        <w:rPr>
          <w:spacing w:val="-6"/>
        </w:rPr>
        <w:t xml:space="preserve"> </w:t>
      </w:r>
      <w:r>
        <w:t>o</w:t>
      </w:r>
      <w:r>
        <w:rPr>
          <w:spacing w:val="-5"/>
        </w:rPr>
        <w:t xml:space="preserve"> </w:t>
      </w:r>
      <w:r>
        <w:t>restauración</w:t>
      </w:r>
      <w:r>
        <w:rPr>
          <w:spacing w:val="-6"/>
        </w:rPr>
        <w:t xml:space="preserve"> </w:t>
      </w:r>
      <w:r>
        <w:t>de</w:t>
      </w:r>
      <w:r>
        <w:rPr>
          <w:spacing w:val="-6"/>
        </w:rPr>
        <w:t xml:space="preserve"> </w:t>
      </w:r>
      <w:r>
        <w:t>la</w:t>
      </w:r>
      <w:r>
        <w:rPr>
          <w:spacing w:val="-7"/>
        </w:rPr>
        <w:t xml:space="preserve"> </w:t>
      </w:r>
      <w:r>
        <w:t>Estructura</w:t>
      </w:r>
      <w:r>
        <w:rPr>
          <w:spacing w:val="-6"/>
        </w:rPr>
        <w:t xml:space="preserve"> </w:t>
      </w:r>
      <w:r>
        <w:t>Ecológica</w:t>
      </w:r>
      <w:r>
        <w:rPr>
          <w:spacing w:val="-8"/>
        </w:rPr>
        <w:t xml:space="preserve"> </w:t>
      </w:r>
      <w:r>
        <w:t>Principal,</w:t>
      </w:r>
      <w:r>
        <w:rPr>
          <w:spacing w:val="-5"/>
        </w:rPr>
        <w:t xml:space="preserve"> </w:t>
      </w:r>
      <w:r>
        <w:t>el</w:t>
      </w:r>
      <w:r>
        <w:rPr>
          <w:spacing w:val="-6"/>
        </w:rPr>
        <w:t xml:space="preserve"> </w:t>
      </w:r>
      <w:r>
        <w:t>aumento</w:t>
      </w:r>
      <w:r>
        <w:rPr>
          <w:spacing w:val="-5"/>
        </w:rPr>
        <w:t xml:space="preserve"> </w:t>
      </w:r>
      <w:r>
        <w:t>en</w:t>
      </w:r>
      <w:r>
        <w:rPr>
          <w:spacing w:val="-5"/>
        </w:rPr>
        <w:t xml:space="preserve"> </w:t>
      </w:r>
      <w:r>
        <w:t>la</w:t>
      </w:r>
      <w:r>
        <w:rPr>
          <w:spacing w:val="-7"/>
        </w:rPr>
        <w:t xml:space="preserve"> </w:t>
      </w:r>
      <w:r>
        <w:t>oferta</w:t>
      </w:r>
      <w:r>
        <w:rPr>
          <w:spacing w:val="-6"/>
        </w:rPr>
        <w:t xml:space="preserve"> </w:t>
      </w:r>
      <w:r>
        <w:t>de</w:t>
      </w:r>
      <w:r>
        <w:rPr>
          <w:spacing w:val="-58"/>
        </w:rPr>
        <w:t xml:space="preserve"> </w:t>
      </w:r>
      <w:r>
        <w:t>espacio público y áreas verdes de Bogotá es el correspondiente al cumplimiento de lo</w:t>
      </w:r>
      <w:r>
        <w:rPr>
          <w:spacing w:val="1"/>
        </w:rPr>
        <w:t xml:space="preserve"> </w:t>
      </w:r>
      <w:r>
        <w:t>ordenado en el fallo en segunda instancia de la Acción Popular No. 2005 – 0662: contra el</w:t>
      </w:r>
      <w:r>
        <w:rPr>
          <w:spacing w:val="1"/>
        </w:rPr>
        <w:t xml:space="preserve"> </w:t>
      </w:r>
      <w:r>
        <w:t>MADT, la CAR y el DAMA para el manejo de los Cerros Orientales, y especialmente en el</w:t>
      </w:r>
      <w:r>
        <w:rPr>
          <w:spacing w:val="-57"/>
        </w:rPr>
        <w:t xml:space="preserve"> </w:t>
      </w:r>
      <w:r>
        <w:t>Decreto 485 de 2015 que establece el plan de manejo para el área de ocupación pública</w:t>
      </w:r>
      <w:r>
        <w:rPr>
          <w:spacing w:val="1"/>
        </w:rPr>
        <w:t xml:space="preserve"> </w:t>
      </w:r>
      <w:r>
        <w:t>prioritaria de la franja de adecuación, en el marco competencia de la Secretaria Distrital de</w:t>
      </w:r>
      <w:r>
        <w:rPr>
          <w:spacing w:val="1"/>
        </w:rPr>
        <w:t xml:space="preserve"> </w:t>
      </w:r>
      <w:r>
        <w:t>Ambiente.</w:t>
      </w:r>
    </w:p>
    <w:p w14:paraId="11BB628E" w14:textId="77777777" w:rsidR="00575006" w:rsidRDefault="00575006">
      <w:pPr>
        <w:pStyle w:val="Textoindependiente"/>
        <w:spacing w:before="1"/>
      </w:pPr>
    </w:p>
    <w:p w14:paraId="5CC08FBE" w14:textId="77777777" w:rsidR="00575006" w:rsidRDefault="00000000">
      <w:pPr>
        <w:pStyle w:val="Textoindependiente"/>
        <w:ind w:left="546" w:right="824"/>
        <w:jc w:val="both"/>
      </w:pPr>
      <w:r>
        <w:t>El proyecto también desarrollará acciones en los proyectos POT de Parques Ecológicos</w:t>
      </w:r>
      <w:r>
        <w:rPr>
          <w:spacing w:val="1"/>
        </w:rPr>
        <w:t xml:space="preserve"> </w:t>
      </w:r>
      <w:r>
        <w:t>Distritales</w:t>
      </w:r>
      <w:r>
        <w:rPr>
          <w:spacing w:val="-5"/>
        </w:rPr>
        <w:t xml:space="preserve"> </w:t>
      </w:r>
      <w:r>
        <w:t>de</w:t>
      </w:r>
      <w:r>
        <w:rPr>
          <w:spacing w:val="-5"/>
        </w:rPr>
        <w:t xml:space="preserve"> </w:t>
      </w:r>
      <w:r>
        <w:t>Humedal</w:t>
      </w:r>
      <w:r>
        <w:rPr>
          <w:spacing w:val="-3"/>
        </w:rPr>
        <w:t xml:space="preserve"> </w:t>
      </w:r>
      <w:r>
        <w:t>declarados</w:t>
      </w:r>
      <w:r>
        <w:rPr>
          <w:spacing w:val="-4"/>
        </w:rPr>
        <w:t xml:space="preserve"> </w:t>
      </w:r>
      <w:r>
        <w:t>(PEDH)</w:t>
      </w:r>
      <w:r>
        <w:rPr>
          <w:spacing w:val="-2"/>
        </w:rPr>
        <w:t xml:space="preserve"> </w:t>
      </w:r>
      <w:r>
        <w:t>específicamente</w:t>
      </w:r>
      <w:r>
        <w:rPr>
          <w:spacing w:val="-5"/>
        </w:rPr>
        <w:t xml:space="preserve"> </w:t>
      </w:r>
      <w:r>
        <w:t>las</w:t>
      </w:r>
      <w:r>
        <w:rPr>
          <w:spacing w:val="-1"/>
        </w:rPr>
        <w:t xml:space="preserve"> </w:t>
      </w:r>
      <w:r>
        <w:t>asociadas</w:t>
      </w:r>
      <w:r>
        <w:rPr>
          <w:spacing w:val="-4"/>
        </w:rPr>
        <w:t xml:space="preserve"> </w:t>
      </w:r>
      <w:r>
        <w:t xml:space="preserve">al </w:t>
      </w:r>
      <w:r>
        <w:rPr>
          <w:u w:val="single"/>
        </w:rPr>
        <w:t>componente</w:t>
      </w:r>
      <w:r>
        <w:rPr>
          <w:spacing w:val="-6"/>
          <w:u w:val="single"/>
        </w:rPr>
        <w:t xml:space="preserve"> </w:t>
      </w:r>
      <w:r>
        <w:rPr>
          <w:u w:val="single"/>
        </w:rPr>
        <w:t>de</w:t>
      </w:r>
      <w:r>
        <w:rPr>
          <w:spacing w:val="-57"/>
        </w:rPr>
        <w:t xml:space="preserve"> </w:t>
      </w:r>
      <w:r>
        <w:rPr>
          <w:u w:val="single"/>
        </w:rPr>
        <w:t>restauración, rehabilitación ecológica o recuperación ambiental</w:t>
      </w:r>
      <w:r>
        <w:t>, en coordinación con la</w:t>
      </w:r>
      <w:r>
        <w:rPr>
          <w:spacing w:val="1"/>
        </w:rPr>
        <w:t xml:space="preserve"> </w:t>
      </w:r>
      <w:r>
        <w:t>EAAB.</w:t>
      </w:r>
    </w:p>
    <w:p w14:paraId="625741AA" w14:textId="77777777" w:rsidR="00575006" w:rsidRDefault="00575006">
      <w:pPr>
        <w:pStyle w:val="Textoindependiente"/>
      </w:pPr>
    </w:p>
    <w:p w14:paraId="487F0833" w14:textId="77777777" w:rsidR="00575006" w:rsidRDefault="00000000">
      <w:pPr>
        <w:pStyle w:val="Textoindependiente"/>
        <w:spacing w:before="1"/>
        <w:ind w:left="546" w:right="822"/>
        <w:jc w:val="both"/>
      </w:pPr>
      <w:r>
        <w:t>Para fortalecer la EEP se han considerado estrategias que reconocen la interacción con la</w:t>
      </w:r>
      <w:r>
        <w:rPr>
          <w:spacing w:val="1"/>
        </w:rPr>
        <w:t xml:space="preserve"> </w:t>
      </w:r>
      <w:r>
        <w:t>región</w:t>
      </w:r>
      <w:r>
        <w:rPr>
          <w:spacing w:val="1"/>
        </w:rPr>
        <w:t xml:space="preserve"> </w:t>
      </w:r>
      <w:r>
        <w:t>y</w:t>
      </w:r>
      <w:r>
        <w:rPr>
          <w:spacing w:val="1"/>
        </w:rPr>
        <w:t xml:space="preserve"> </w:t>
      </w:r>
      <w:r>
        <w:t>que</w:t>
      </w:r>
      <w:r>
        <w:rPr>
          <w:spacing w:val="1"/>
        </w:rPr>
        <w:t xml:space="preserve"> </w:t>
      </w:r>
      <w:r>
        <w:t>en</w:t>
      </w:r>
      <w:r>
        <w:rPr>
          <w:spacing w:val="1"/>
        </w:rPr>
        <w:t xml:space="preserve"> </w:t>
      </w:r>
      <w:r>
        <w:t>su</w:t>
      </w:r>
      <w:r>
        <w:rPr>
          <w:spacing w:val="1"/>
        </w:rPr>
        <w:t xml:space="preserve"> </w:t>
      </w:r>
      <w:r>
        <w:t>conjunto</w:t>
      </w:r>
      <w:r>
        <w:rPr>
          <w:spacing w:val="1"/>
        </w:rPr>
        <w:t xml:space="preserve"> </w:t>
      </w:r>
      <w:r>
        <w:t>permitirán</w:t>
      </w:r>
      <w:r>
        <w:rPr>
          <w:spacing w:val="1"/>
        </w:rPr>
        <w:t xml:space="preserve"> </w:t>
      </w:r>
      <w:r>
        <w:t>no</w:t>
      </w:r>
      <w:r>
        <w:rPr>
          <w:spacing w:val="1"/>
        </w:rPr>
        <w:t xml:space="preserve"> </w:t>
      </w:r>
      <w:r>
        <w:t>solo</w:t>
      </w:r>
      <w:r>
        <w:rPr>
          <w:spacing w:val="1"/>
        </w:rPr>
        <w:t xml:space="preserve"> </w:t>
      </w:r>
      <w:r>
        <w:t>la</w:t>
      </w:r>
      <w:r>
        <w:rPr>
          <w:spacing w:val="1"/>
        </w:rPr>
        <w:t xml:space="preserve"> </w:t>
      </w:r>
      <w:r>
        <w:t>protección</w:t>
      </w:r>
      <w:r>
        <w:rPr>
          <w:spacing w:val="1"/>
        </w:rPr>
        <w:t xml:space="preserve"> </w:t>
      </w:r>
      <w:r>
        <w:t>sino</w:t>
      </w:r>
      <w:r>
        <w:rPr>
          <w:spacing w:val="1"/>
        </w:rPr>
        <w:t xml:space="preserve"> </w:t>
      </w:r>
      <w:r>
        <w:t>la</w:t>
      </w:r>
      <w:r>
        <w:rPr>
          <w:spacing w:val="1"/>
        </w:rPr>
        <w:t xml:space="preserve"> </w:t>
      </w:r>
      <w:r>
        <w:t>restauración,</w:t>
      </w:r>
      <w:r>
        <w:rPr>
          <w:spacing w:val="1"/>
        </w:rPr>
        <w:t xml:space="preserve"> </w:t>
      </w:r>
      <w:r>
        <w:t>rehabilitación o recuperación de las áreas de alto valor por su biodiversidad y prestación de</w:t>
      </w:r>
      <w:r>
        <w:rPr>
          <w:spacing w:val="-57"/>
        </w:rPr>
        <w:t xml:space="preserve"> </w:t>
      </w:r>
      <w:r>
        <w:t>servicios eco sistémicos que benefician a la sociedad, como lo son la regulación hídrica, la</w:t>
      </w:r>
      <w:r>
        <w:rPr>
          <w:spacing w:val="1"/>
        </w:rPr>
        <w:t xml:space="preserve"> </w:t>
      </w:r>
      <w:r>
        <w:t>disminución del efecto de isla de calor, la disminución de vectores de enfermedades, el</w:t>
      </w:r>
      <w:r>
        <w:rPr>
          <w:spacing w:val="1"/>
        </w:rPr>
        <w:t xml:space="preserve"> </w:t>
      </w:r>
      <w:r>
        <w:t>mejoramiento</w:t>
      </w:r>
      <w:r>
        <w:rPr>
          <w:spacing w:val="-8"/>
        </w:rPr>
        <w:t xml:space="preserve"> </w:t>
      </w:r>
      <w:r>
        <w:t>de</w:t>
      </w:r>
      <w:r>
        <w:rPr>
          <w:spacing w:val="-10"/>
        </w:rPr>
        <w:t xml:space="preserve"> </w:t>
      </w:r>
      <w:r>
        <w:t>la</w:t>
      </w:r>
      <w:r>
        <w:rPr>
          <w:spacing w:val="-9"/>
        </w:rPr>
        <w:t xml:space="preserve"> </w:t>
      </w:r>
      <w:r>
        <w:t>calidad</w:t>
      </w:r>
      <w:r>
        <w:rPr>
          <w:spacing w:val="-8"/>
        </w:rPr>
        <w:t xml:space="preserve"> </w:t>
      </w:r>
      <w:r>
        <w:t>de</w:t>
      </w:r>
      <w:r>
        <w:rPr>
          <w:spacing w:val="-10"/>
        </w:rPr>
        <w:t xml:space="preserve"> </w:t>
      </w:r>
      <w:r>
        <w:t>paisaje,</w:t>
      </w:r>
      <w:r>
        <w:rPr>
          <w:spacing w:val="-9"/>
        </w:rPr>
        <w:t xml:space="preserve"> </w:t>
      </w:r>
      <w:r>
        <w:t>la</w:t>
      </w:r>
      <w:r>
        <w:rPr>
          <w:spacing w:val="-7"/>
        </w:rPr>
        <w:t xml:space="preserve"> </w:t>
      </w:r>
      <w:r>
        <w:t>recreación,</w:t>
      </w:r>
      <w:r>
        <w:rPr>
          <w:spacing w:val="-9"/>
        </w:rPr>
        <w:t xml:space="preserve"> </w:t>
      </w:r>
      <w:r>
        <w:t>la</w:t>
      </w:r>
      <w:r>
        <w:rPr>
          <w:spacing w:val="-8"/>
        </w:rPr>
        <w:t xml:space="preserve"> </w:t>
      </w:r>
      <w:r>
        <w:t>mitigación</w:t>
      </w:r>
      <w:r>
        <w:rPr>
          <w:spacing w:val="-8"/>
        </w:rPr>
        <w:t xml:space="preserve"> </w:t>
      </w:r>
      <w:r>
        <w:t>de</w:t>
      </w:r>
      <w:r>
        <w:rPr>
          <w:spacing w:val="-10"/>
        </w:rPr>
        <w:t xml:space="preserve"> </w:t>
      </w:r>
      <w:r>
        <w:t>riesgos</w:t>
      </w:r>
      <w:r>
        <w:rPr>
          <w:spacing w:val="-8"/>
        </w:rPr>
        <w:t xml:space="preserve"> </w:t>
      </w:r>
      <w:r>
        <w:t>por</w:t>
      </w:r>
      <w:r>
        <w:rPr>
          <w:spacing w:val="-8"/>
        </w:rPr>
        <w:t xml:space="preserve"> </w:t>
      </w:r>
      <w:r>
        <w:t>inundación</w:t>
      </w:r>
      <w:r>
        <w:rPr>
          <w:spacing w:val="-58"/>
        </w:rPr>
        <w:t xml:space="preserve"> </w:t>
      </w:r>
      <w:r>
        <w:t>y</w:t>
      </w:r>
      <w:r>
        <w:rPr>
          <w:spacing w:val="-1"/>
        </w:rPr>
        <w:t xml:space="preserve"> </w:t>
      </w:r>
      <w:r>
        <w:t>remoción en masa, entre</w:t>
      </w:r>
      <w:r>
        <w:rPr>
          <w:spacing w:val="-1"/>
        </w:rPr>
        <w:t xml:space="preserve"> </w:t>
      </w:r>
      <w:r>
        <w:t>otros.</w:t>
      </w:r>
    </w:p>
    <w:p w14:paraId="4C6A6684" w14:textId="77777777" w:rsidR="00575006" w:rsidRDefault="00575006">
      <w:pPr>
        <w:jc w:val="both"/>
        <w:sectPr w:rsidR="00575006">
          <w:pgSz w:w="12240" w:h="15840"/>
          <w:pgMar w:top="2420" w:right="500" w:bottom="280" w:left="1580" w:header="722" w:footer="0" w:gutter="0"/>
          <w:cols w:space="720"/>
        </w:sectPr>
      </w:pPr>
    </w:p>
    <w:p w14:paraId="28EBB590" w14:textId="77777777" w:rsidR="00575006" w:rsidRDefault="00575006">
      <w:pPr>
        <w:pStyle w:val="Textoindependiente"/>
        <w:spacing w:before="4"/>
        <w:rPr>
          <w:sz w:val="17"/>
        </w:rPr>
      </w:pPr>
    </w:p>
    <w:p w14:paraId="75A12675" w14:textId="77777777" w:rsidR="00575006" w:rsidRDefault="00000000">
      <w:pPr>
        <w:pStyle w:val="Textoindependiente"/>
        <w:spacing w:before="90"/>
        <w:ind w:left="546" w:right="827"/>
        <w:jc w:val="both"/>
      </w:pPr>
      <w:r>
        <w:t>Se desarrollarán proyectos de conectividad ecológica dentro de la ciudad y en borde de</w:t>
      </w:r>
      <w:r>
        <w:rPr>
          <w:spacing w:val="1"/>
        </w:rPr>
        <w:t xml:space="preserve"> </w:t>
      </w:r>
      <w:r>
        <w:t>ciudad</w:t>
      </w:r>
      <w:r>
        <w:rPr>
          <w:spacing w:val="1"/>
        </w:rPr>
        <w:t xml:space="preserve"> </w:t>
      </w:r>
      <w:r>
        <w:t>lo</w:t>
      </w:r>
      <w:r>
        <w:rPr>
          <w:spacing w:val="1"/>
        </w:rPr>
        <w:t xml:space="preserve"> </w:t>
      </w:r>
      <w:r>
        <w:t>que</w:t>
      </w:r>
      <w:r>
        <w:rPr>
          <w:spacing w:val="1"/>
        </w:rPr>
        <w:t xml:space="preserve"> </w:t>
      </w:r>
      <w:r>
        <w:t>incidirá</w:t>
      </w:r>
      <w:r>
        <w:rPr>
          <w:spacing w:val="1"/>
        </w:rPr>
        <w:t xml:space="preserve"> </w:t>
      </w:r>
      <w:r>
        <w:t>en</w:t>
      </w:r>
      <w:r>
        <w:rPr>
          <w:spacing w:val="1"/>
        </w:rPr>
        <w:t xml:space="preserve"> </w:t>
      </w:r>
      <w:r>
        <w:t>la</w:t>
      </w:r>
      <w:r>
        <w:rPr>
          <w:spacing w:val="1"/>
        </w:rPr>
        <w:t xml:space="preserve"> </w:t>
      </w:r>
      <w:r>
        <w:t>configuración</w:t>
      </w:r>
      <w:r>
        <w:rPr>
          <w:spacing w:val="1"/>
        </w:rPr>
        <w:t xml:space="preserve"> </w:t>
      </w:r>
      <w:r>
        <w:t>de</w:t>
      </w:r>
      <w:r>
        <w:rPr>
          <w:spacing w:val="1"/>
        </w:rPr>
        <w:t xml:space="preserve"> </w:t>
      </w:r>
      <w:r>
        <w:t>la</w:t>
      </w:r>
      <w:r>
        <w:rPr>
          <w:spacing w:val="1"/>
        </w:rPr>
        <w:t xml:space="preserve"> </w:t>
      </w:r>
      <w:r>
        <w:t>actual</w:t>
      </w:r>
      <w:r>
        <w:rPr>
          <w:spacing w:val="1"/>
        </w:rPr>
        <w:t xml:space="preserve"> </w:t>
      </w:r>
      <w:r>
        <w:t>de</w:t>
      </w:r>
      <w:r>
        <w:rPr>
          <w:spacing w:val="1"/>
        </w:rPr>
        <w:t xml:space="preserve"> </w:t>
      </w:r>
      <w:r>
        <w:t>la</w:t>
      </w:r>
      <w:r>
        <w:rPr>
          <w:spacing w:val="1"/>
        </w:rPr>
        <w:t xml:space="preserve"> </w:t>
      </w:r>
      <w:r>
        <w:t>EEP</w:t>
      </w:r>
      <w:r>
        <w:rPr>
          <w:spacing w:val="1"/>
        </w:rPr>
        <w:t xml:space="preserve"> </w:t>
      </w:r>
      <w:r>
        <w:t>al</w:t>
      </w:r>
      <w:r>
        <w:rPr>
          <w:spacing w:val="1"/>
        </w:rPr>
        <w:t xml:space="preserve"> </w:t>
      </w:r>
      <w:r>
        <w:t>restablecer</w:t>
      </w:r>
      <w:r>
        <w:rPr>
          <w:spacing w:val="1"/>
        </w:rPr>
        <w:t xml:space="preserve"> </w:t>
      </w:r>
      <w:r>
        <w:t>estructuralmente la comunicación entre áreas protegidas de importancia ecológica para la</w:t>
      </w:r>
      <w:r>
        <w:rPr>
          <w:spacing w:val="1"/>
        </w:rPr>
        <w:t xml:space="preserve"> </w:t>
      </w:r>
      <w:r>
        <w:t>ciudad y de áreas compartidas de la Estructura Ecológica Regional (EER) de la Región</w:t>
      </w:r>
      <w:r>
        <w:rPr>
          <w:spacing w:val="1"/>
        </w:rPr>
        <w:t xml:space="preserve"> </w:t>
      </w:r>
      <w:r>
        <w:t>Central,</w:t>
      </w:r>
      <w:r>
        <w:rPr>
          <w:spacing w:val="-1"/>
        </w:rPr>
        <w:t xml:space="preserve"> </w:t>
      </w:r>
      <w:r>
        <w:t>según sea</w:t>
      </w:r>
      <w:r>
        <w:rPr>
          <w:spacing w:val="1"/>
        </w:rPr>
        <w:t xml:space="preserve"> </w:t>
      </w:r>
      <w:r>
        <w:t>el alcance.</w:t>
      </w:r>
    </w:p>
    <w:p w14:paraId="424D4BD8" w14:textId="77777777" w:rsidR="00575006" w:rsidRDefault="00575006">
      <w:pPr>
        <w:pStyle w:val="Textoindependiente"/>
      </w:pPr>
    </w:p>
    <w:p w14:paraId="2A636254" w14:textId="77777777" w:rsidR="00575006" w:rsidRDefault="00000000">
      <w:pPr>
        <w:pStyle w:val="Textoindependiente"/>
        <w:ind w:left="546" w:right="820"/>
        <w:jc w:val="both"/>
      </w:pPr>
      <w:r>
        <w:t>En los sectores que tendrán intervenciones de restauración, rehabilitación o recuperación</w:t>
      </w:r>
      <w:r>
        <w:rPr>
          <w:spacing w:val="1"/>
        </w:rPr>
        <w:t xml:space="preserve"> </w:t>
      </w:r>
      <w:r>
        <w:t>ecológica</w:t>
      </w:r>
      <w:r>
        <w:rPr>
          <w:spacing w:val="1"/>
        </w:rPr>
        <w:t xml:space="preserve"> </w:t>
      </w:r>
      <w:r>
        <w:t>con</w:t>
      </w:r>
      <w:r>
        <w:rPr>
          <w:spacing w:val="1"/>
        </w:rPr>
        <w:t xml:space="preserve"> </w:t>
      </w:r>
      <w:r>
        <w:t>participación</w:t>
      </w:r>
      <w:r>
        <w:rPr>
          <w:spacing w:val="1"/>
        </w:rPr>
        <w:t xml:space="preserve"> </w:t>
      </w:r>
      <w:r>
        <w:t>de</w:t>
      </w:r>
      <w:r>
        <w:rPr>
          <w:spacing w:val="1"/>
        </w:rPr>
        <w:t xml:space="preserve"> </w:t>
      </w:r>
      <w:r>
        <w:t>diversos</w:t>
      </w:r>
      <w:r>
        <w:rPr>
          <w:spacing w:val="1"/>
        </w:rPr>
        <w:t xml:space="preserve"> </w:t>
      </w:r>
      <w:r>
        <w:t>actores</w:t>
      </w:r>
      <w:r>
        <w:rPr>
          <w:spacing w:val="1"/>
        </w:rPr>
        <w:t xml:space="preserve"> </w:t>
      </w:r>
      <w:r>
        <w:t>se</w:t>
      </w:r>
      <w:r>
        <w:rPr>
          <w:spacing w:val="1"/>
        </w:rPr>
        <w:t xml:space="preserve"> </w:t>
      </w:r>
      <w:r>
        <w:t>mejorará</w:t>
      </w:r>
      <w:r>
        <w:rPr>
          <w:spacing w:val="1"/>
        </w:rPr>
        <w:t xml:space="preserve"> </w:t>
      </w:r>
      <w:r>
        <w:t>la</w:t>
      </w:r>
      <w:r>
        <w:rPr>
          <w:spacing w:val="1"/>
        </w:rPr>
        <w:t xml:space="preserve"> </w:t>
      </w:r>
      <w:r>
        <w:t>oferta</w:t>
      </w:r>
      <w:r>
        <w:rPr>
          <w:spacing w:val="1"/>
        </w:rPr>
        <w:t xml:space="preserve"> </w:t>
      </w:r>
      <w:r>
        <w:t>de</w:t>
      </w:r>
      <w:r>
        <w:rPr>
          <w:spacing w:val="1"/>
        </w:rPr>
        <w:t xml:space="preserve"> </w:t>
      </w:r>
      <w:r>
        <w:t>servicios</w:t>
      </w:r>
      <w:r>
        <w:rPr>
          <w:spacing w:val="1"/>
        </w:rPr>
        <w:t xml:space="preserve"> </w:t>
      </w:r>
      <w:r>
        <w:t>ecosistémicos y de hábitat para especies silvestres, mejorando igualmente las condiciones</w:t>
      </w:r>
      <w:r>
        <w:rPr>
          <w:spacing w:val="1"/>
        </w:rPr>
        <w:t xml:space="preserve"> </w:t>
      </w:r>
      <w:r>
        <w:t>de</w:t>
      </w:r>
      <w:r>
        <w:rPr>
          <w:spacing w:val="-2"/>
        </w:rPr>
        <w:t xml:space="preserve"> </w:t>
      </w:r>
      <w:r>
        <w:t>paisaje</w:t>
      </w:r>
      <w:r>
        <w:rPr>
          <w:spacing w:val="-1"/>
        </w:rPr>
        <w:t xml:space="preserve"> </w:t>
      </w:r>
      <w:r>
        <w:t>del territorio.</w:t>
      </w:r>
    </w:p>
    <w:p w14:paraId="41C00795" w14:textId="77777777" w:rsidR="00575006" w:rsidRDefault="00575006">
      <w:pPr>
        <w:pStyle w:val="Textoindependiente"/>
      </w:pPr>
    </w:p>
    <w:p w14:paraId="7EEFBB83" w14:textId="77777777" w:rsidR="00575006" w:rsidRDefault="00000000">
      <w:pPr>
        <w:pStyle w:val="Textoindependiente"/>
        <w:spacing w:before="1"/>
        <w:ind w:left="546" w:right="825"/>
        <w:jc w:val="both"/>
      </w:pPr>
      <w:r>
        <w:t>Se</w:t>
      </w:r>
      <w:r>
        <w:rPr>
          <w:spacing w:val="-10"/>
        </w:rPr>
        <w:t xml:space="preserve"> </w:t>
      </w:r>
      <w:r>
        <w:t>promoverá</w:t>
      </w:r>
      <w:r>
        <w:rPr>
          <w:spacing w:val="-9"/>
        </w:rPr>
        <w:t xml:space="preserve"> </w:t>
      </w:r>
      <w:r>
        <w:t>la</w:t>
      </w:r>
      <w:r>
        <w:rPr>
          <w:spacing w:val="-6"/>
        </w:rPr>
        <w:t xml:space="preserve"> </w:t>
      </w:r>
      <w:r>
        <w:t>articulación</w:t>
      </w:r>
      <w:r>
        <w:rPr>
          <w:spacing w:val="-7"/>
        </w:rPr>
        <w:t xml:space="preserve"> </w:t>
      </w:r>
      <w:r>
        <w:t>de</w:t>
      </w:r>
      <w:r>
        <w:rPr>
          <w:spacing w:val="-9"/>
        </w:rPr>
        <w:t xml:space="preserve"> </w:t>
      </w:r>
      <w:r>
        <w:t>actores</w:t>
      </w:r>
      <w:r>
        <w:rPr>
          <w:spacing w:val="-7"/>
        </w:rPr>
        <w:t xml:space="preserve"> </w:t>
      </w:r>
      <w:r>
        <w:t>del</w:t>
      </w:r>
      <w:r>
        <w:rPr>
          <w:spacing w:val="-7"/>
        </w:rPr>
        <w:t xml:space="preserve"> </w:t>
      </w:r>
      <w:r>
        <w:t>nivel</w:t>
      </w:r>
      <w:r>
        <w:rPr>
          <w:spacing w:val="-5"/>
        </w:rPr>
        <w:t xml:space="preserve"> </w:t>
      </w:r>
      <w:r>
        <w:t>regional</w:t>
      </w:r>
      <w:r>
        <w:rPr>
          <w:spacing w:val="-8"/>
        </w:rPr>
        <w:t xml:space="preserve"> </w:t>
      </w:r>
      <w:r>
        <w:t>y</w:t>
      </w:r>
      <w:r>
        <w:rPr>
          <w:spacing w:val="-8"/>
        </w:rPr>
        <w:t xml:space="preserve"> </w:t>
      </w:r>
      <w:r>
        <w:t>nacional</w:t>
      </w:r>
      <w:r>
        <w:rPr>
          <w:spacing w:val="-7"/>
        </w:rPr>
        <w:t xml:space="preserve"> </w:t>
      </w:r>
      <w:r>
        <w:t>para</w:t>
      </w:r>
      <w:r>
        <w:rPr>
          <w:spacing w:val="-9"/>
        </w:rPr>
        <w:t xml:space="preserve"> </w:t>
      </w:r>
      <w:r>
        <w:t>propiciar</w:t>
      </w:r>
      <w:r>
        <w:rPr>
          <w:spacing w:val="-9"/>
        </w:rPr>
        <w:t xml:space="preserve"> </w:t>
      </w:r>
      <w:r>
        <w:t>acciones</w:t>
      </w:r>
      <w:r>
        <w:rPr>
          <w:spacing w:val="-57"/>
        </w:rPr>
        <w:t xml:space="preserve"> </w:t>
      </w:r>
      <w:r>
        <w:t>de conservación y restauración y uso sostenible de los servicios ecosistémicos de los 15</w:t>
      </w:r>
      <w:r>
        <w:rPr>
          <w:spacing w:val="1"/>
        </w:rPr>
        <w:t xml:space="preserve"> </w:t>
      </w:r>
      <w:r>
        <w:t>complejos de páramos que se encuentran en la Región Central que proveen de agua a la</w:t>
      </w:r>
      <w:r>
        <w:rPr>
          <w:spacing w:val="1"/>
        </w:rPr>
        <w:t xml:space="preserve"> </w:t>
      </w:r>
      <w:r>
        <w:t>región, así como la articulación para la gestión de conservación en la cuenca del río Bogotá</w:t>
      </w:r>
      <w:r>
        <w:rPr>
          <w:spacing w:val="-57"/>
        </w:rPr>
        <w:t xml:space="preserve"> </w:t>
      </w:r>
      <w:r>
        <w:t>y</w:t>
      </w:r>
      <w:r>
        <w:rPr>
          <w:spacing w:val="-1"/>
        </w:rPr>
        <w:t xml:space="preserve"> </w:t>
      </w:r>
      <w:r>
        <w:t>en los cerros</w:t>
      </w:r>
      <w:r>
        <w:rPr>
          <w:spacing w:val="-1"/>
        </w:rPr>
        <w:t xml:space="preserve"> </w:t>
      </w:r>
      <w:r>
        <w:t>orientales,</w:t>
      </w:r>
      <w:r>
        <w:rPr>
          <w:spacing w:val="2"/>
        </w:rPr>
        <w:t xml:space="preserve"> </w:t>
      </w:r>
      <w:r>
        <w:t>como lo</w:t>
      </w:r>
      <w:r>
        <w:rPr>
          <w:spacing w:val="-1"/>
        </w:rPr>
        <w:t xml:space="preserve"> </w:t>
      </w:r>
      <w:r>
        <w:t>señalan los fallos del</w:t>
      </w:r>
      <w:r>
        <w:rPr>
          <w:spacing w:val="-1"/>
        </w:rPr>
        <w:t xml:space="preserve"> </w:t>
      </w:r>
      <w:r>
        <w:t>Consejo de Estado.</w:t>
      </w:r>
    </w:p>
    <w:p w14:paraId="4DF98F5E" w14:textId="77777777" w:rsidR="00575006" w:rsidRDefault="00575006">
      <w:pPr>
        <w:pStyle w:val="Textoindependiente"/>
        <w:rPr>
          <w:sz w:val="28"/>
        </w:rPr>
      </w:pPr>
    </w:p>
    <w:p w14:paraId="79FDEFDF" w14:textId="77777777" w:rsidR="00575006" w:rsidRDefault="00000000">
      <w:pPr>
        <w:pStyle w:val="Ttulo1"/>
        <w:numPr>
          <w:ilvl w:val="2"/>
          <w:numId w:val="7"/>
        </w:numPr>
        <w:tabs>
          <w:tab w:val="left" w:pos="2476"/>
          <w:tab w:val="left" w:pos="2477"/>
        </w:tabs>
        <w:spacing w:before="0"/>
        <w:jc w:val="left"/>
      </w:pPr>
      <w:r>
        <w:t>Planes</w:t>
      </w:r>
      <w:r>
        <w:rPr>
          <w:spacing w:val="-3"/>
        </w:rPr>
        <w:t xml:space="preserve"> </w:t>
      </w:r>
      <w:r>
        <w:t>Maestros</w:t>
      </w:r>
      <w:r>
        <w:rPr>
          <w:spacing w:val="-2"/>
        </w:rPr>
        <w:t xml:space="preserve"> </w:t>
      </w:r>
      <w:r>
        <w:t>asociados</w:t>
      </w:r>
      <w:r>
        <w:rPr>
          <w:spacing w:val="-3"/>
        </w:rPr>
        <w:t xml:space="preserve"> </w:t>
      </w:r>
      <w:r>
        <w:t>del</w:t>
      </w:r>
      <w:r>
        <w:rPr>
          <w:spacing w:val="-2"/>
        </w:rPr>
        <w:t xml:space="preserve"> </w:t>
      </w:r>
      <w:r>
        <w:t>POT</w:t>
      </w:r>
    </w:p>
    <w:p w14:paraId="1DE83F57" w14:textId="77777777" w:rsidR="00575006" w:rsidRDefault="00575006">
      <w:pPr>
        <w:pStyle w:val="Textoindependiente"/>
        <w:spacing w:before="10"/>
        <w:rPr>
          <w:b/>
          <w:sz w:val="27"/>
        </w:rPr>
      </w:pPr>
    </w:p>
    <w:p w14:paraId="71D2B3DC" w14:textId="77777777" w:rsidR="00575006" w:rsidRDefault="00000000">
      <w:pPr>
        <w:pStyle w:val="Textoindependiente"/>
        <w:ind w:left="546" w:right="826"/>
        <w:jc w:val="both"/>
      </w:pPr>
      <w:r>
        <w:t>La meta de Sentencia no está contemplada en los Planes Maestros del POT, dado que el</w:t>
      </w:r>
      <w:r>
        <w:rPr>
          <w:spacing w:val="1"/>
        </w:rPr>
        <w:t xml:space="preserve"> </w:t>
      </w:r>
      <w:r>
        <w:t>proyecto nace de la necesidad dar cumplimiento a las obligaciones de la sentencia del</w:t>
      </w:r>
      <w:r>
        <w:rPr>
          <w:spacing w:val="1"/>
        </w:rPr>
        <w:t xml:space="preserve"> </w:t>
      </w:r>
      <w:r>
        <w:t>Consejo de Estado (marzo de 2014). Es decir,</w:t>
      </w:r>
      <w:r>
        <w:rPr>
          <w:spacing w:val="1"/>
        </w:rPr>
        <w:t xml:space="preserve"> </w:t>
      </w:r>
      <w:r>
        <w:t>el régimen de usos del suelo está enmarcado</w:t>
      </w:r>
      <w:r>
        <w:rPr>
          <w:spacing w:val="-57"/>
        </w:rPr>
        <w:t xml:space="preserve"> </w:t>
      </w:r>
      <w:r>
        <w:t>en</w:t>
      </w:r>
      <w:r>
        <w:rPr>
          <w:spacing w:val="-4"/>
        </w:rPr>
        <w:t xml:space="preserve"> </w:t>
      </w:r>
      <w:r>
        <w:t>el</w:t>
      </w:r>
      <w:r>
        <w:rPr>
          <w:spacing w:val="56"/>
        </w:rPr>
        <w:t xml:space="preserve"> </w:t>
      </w:r>
      <w:r>
        <w:t>Decreto</w:t>
      </w:r>
      <w:r>
        <w:rPr>
          <w:spacing w:val="-3"/>
        </w:rPr>
        <w:t xml:space="preserve"> </w:t>
      </w:r>
      <w:r>
        <w:t>Distrital</w:t>
      </w:r>
      <w:r>
        <w:rPr>
          <w:spacing w:val="-2"/>
        </w:rPr>
        <w:t xml:space="preserve"> </w:t>
      </w:r>
      <w:r>
        <w:t>485</w:t>
      </w:r>
      <w:r>
        <w:rPr>
          <w:spacing w:val="-4"/>
        </w:rPr>
        <w:t xml:space="preserve"> </w:t>
      </w:r>
      <w:r>
        <w:t>de</w:t>
      </w:r>
      <w:r>
        <w:rPr>
          <w:spacing w:val="-5"/>
        </w:rPr>
        <w:t xml:space="preserve"> </w:t>
      </w:r>
      <w:r>
        <w:t>2015</w:t>
      </w:r>
      <w:r>
        <w:rPr>
          <w:spacing w:val="-1"/>
        </w:rPr>
        <w:t xml:space="preserve"> </w:t>
      </w:r>
      <w:r>
        <w:t>“por</w:t>
      </w:r>
      <w:r>
        <w:rPr>
          <w:spacing w:val="-1"/>
        </w:rPr>
        <w:t xml:space="preserve"> </w:t>
      </w:r>
      <w:r>
        <w:t>el</w:t>
      </w:r>
      <w:r>
        <w:rPr>
          <w:spacing w:val="-2"/>
        </w:rPr>
        <w:t xml:space="preserve"> </w:t>
      </w:r>
      <w:r>
        <w:t>cual</w:t>
      </w:r>
      <w:r>
        <w:rPr>
          <w:spacing w:val="-3"/>
        </w:rPr>
        <w:t xml:space="preserve"> </w:t>
      </w:r>
      <w:r>
        <w:t>se</w:t>
      </w:r>
      <w:r>
        <w:rPr>
          <w:spacing w:val="-5"/>
        </w:rPr>
        <w:t xml:space="preserve"> </w:t>
      </w:r>
      <w:r>
        <w:t>adopta</w:t>
      </w:r>
      <w:r>
        <w:rPr>
          <w:spacing w:val="-1"/>
        </w:rPr>
        <w:t xml:space="preserve"> </w:t>
      </w:r>
      <w:r>
        <w:t>el</w:t>
      </w:r>
      <w:r>
        <w:rPr>
          <w:spacing w:val="-3"/>
        </w:rPr>
        <w:t xml:space="preserve"> </w:t>
      </w:r>
      <w:r>
        <w:t>Plan</w:t>
      </w:r>
      <w:r>
        <w:rPr>
          <w:spacing w:val="-3"/>
        </w:rPr>
        <w:t xml:space="preserve"> </w:t>
      </w:r>
      <w:r>
        <w:t>de</w:t>
      </w:r>
      <w:r>
        <w:rPr>
          <w:spacing w:val="-3"/>
        </w:rPr>
        <w:t xml:space="preserve"> </w:t>
      </w:r>
      <w:r>
        <w:t>Manejo</w:t>
      </w:r>
      <w:r>
        <w:rPr>
          <w:spacing w:val="-3"/>
        </w:rPr>
        <w:t xml:space="preserve"> </w:t>
      </w:r>
      <w:r>
        <w:t>para</w:t>
      </w:r>
      <w:r>
        <w:rPr>
          <w:spacing w:val="-3"/>
        </w:rPr>
        <w:t xml:space="preserve"> </w:t>
      </w:r>
      <w:r>
        <w:t>el</w:t>
      </w:r>
      <w:r>
        <w:rPr>
          <w:spacing w:val="-3"/>
        </w:rPr>
        <w:t xml:space="preserve"> </w:t>
      </w:r>
      <w:r>
        <w:t>área</w:t>
      </w:r>
      <w:r>
        <w:rPr>
          <w:spacing w:val="-2"/>
        </w:rPr>
        <w:t xml:space="preserve"> </w:t>
      </w:r>
      <w:r>
        <w:t>de</w:t>
      </w:r>
      <w:r>
        <w:rPr>
          <w:spacing w:val="-58"/>
        </w:rPr>
        <w:t xml:space="preserve"> </w:t>
      </w:r>
      <w:r>
        <w:t>canteras, vegetación natural, pastos, plantaciones de bosques y agricultura que corresponde</w:t>
      </w:r>
      <w:r>
        <w:rPr>
          <w:spacing w:val="-57"/>
        </w:rPr>
        <w:t xml:space="preserve"> </w:t>
      </w:r>
      <w:r>
        <w:t>al área de ocupación pública prioritaria de la Franja de Adecuación, y se dictan otras</w:t>
      </w:r>
      <w:r>
        <w:rPr>
          <w:spacing w:val="1"/>
        </w:rPr>
        <w:t xml:space="preserve"> </w:t>
      </w:r>
      <w:r>
        <w:t>disposiciones” y</w:t>
      </w:r>
      <w:r>
        <w:rPr>
          <w:spacing w:val="1"/>
        </w:rPr>
        <w:t xml:space="preserve"> </w:t>
      </w:r>
      <w:r>
        <w:t>la Resolución 1766 del 27 de octubre de 2016 “Por medio de la cual se</w:t>
      </w:r>
      <w:r>
        <w:rPr>
          <w:spacing w:val="1"/>
        </w:rPr>
        <w:t xml:space="preserve"> </w:t>
      </w:r>
      <w:r>
        <w:t>adopta el Plan de Manejo de la Reserva Forestal Protectora Bosque Oriental de Bogotá y se</w:t>
      </w:r>
      <w:r>
        <w:rPr>
          <w:spacing w:val="-57"/>
        </w:rPr>
        <w:t xml:space="preserve"> </w:t>
      </w:r>
      <w:r>
        <w:t>adoptan</w:t>
      </w:r>
      <w:r>
        <w:rPr>
          <w:spacing w:val="-1"/>
        </w:rPr>
        <w:t xml:space="preserve"> </w:t>
      </w:r>
      <w:r>
        <w:t>otras</w:t>
      </w:r>
      <w:r>
        <w:rPr>
          <w:spacing w:val="-1"/>
        </w:rPr>
        <w:t xml:space="preserve"> </w:t>
      </w:r>
      <w:r>
        <w:t>determinaciones”.</w:t>
      </w:r>
    </w:p>
    <w:p w14:paraId="3B4AF529" w14:textId="77777777" w:rsidR="00575006" w:rsidRDefault="00575006">
      <w:pPr>
        <w:pStyle w:val="Textoindependiente"/>
        <w:rPr>
          <w:sz w:val="26"/>
        </w:rPr>
      </w:pPr>
    </w:p>
    <w:p w14:paraId="45ABF1A6" w14:textId="77777777" w:rsidR="00575006" w:rsidRDefault="00000000">
      <w:pPr>
        <w:pStyle w:val="Ttulo1"/>
        <w:numPr>
          <w:ilvl w:val="2"/>
          <w:numId w:val="7"/>
        </w:numPr>
        <w:tabs>
          <w:tab w:val="left" w:pos="2476"/>
          <w:tab w:val="left" w:pos="2477"/>
        </w:tabs>
        <w:spacing w:before="209"/>
        <w:jc w:val="left"/>
      </w:pPr>
      <w:r>
        <w:t>Localización</w:t>
      </w:r>
      <w:r>
        <w:rPr>
          <w:spacing w:val="-3"/>
        </w:rPr>
        <w:t xml:space="preserve"> </w:t>
      </w:r>
      <w:r>
        <w:t>de</w:t>
      </w:r>
      <w:r>
        <w:rPr>
          <w:spacing w:val="-5"/>
        </w:rPr>
        <w:t xml:space="preserve"> </w:t>
      </w:r>
      <w:r>
        <w:t>la</w:t>
      </w:r>
      <w:r>
        <w:rPr>
          <w:spacing w:val="-1"/>
        </w:rPr>
        <w:t xml:space="preserve"> </w:t>
      </w:r>
      <w:r>
        <w:t>alternativa.</w:t>
      </w:r>
    </w:p>
    <w:p w14:paraId="70623948" w14:textId="77777777" w:rsidR="00575006" w:rsidRDefault="00000000">
      <w:pPr>
        <w:pStyle w:val="Prrafodelista"/>
        <w:numPr>
          <w:ilvl w:val="3"/>
          <w:numId w:val="7"/>
        </w:numPr>
        <w:tabs>
          <w:tab w:val="left" w:pos="4147"/>
          <w:tab w:val="left" w:pos="4148"/>
        </w:tabs>
        <w:spacing w:before="252"/>
        <w:ind w:hanging="1441"/>
        <w:rPr>
          <w:b/>
          <w:sz w:val="28"/>
        </w:rPr>
      </w:pPr>
      <w:r>
        <w:rPr>
          <w:b/>
          <w:sz w:val="28"/>
        </w:rPr>
        <w:t>Localización</w:t>
      </w:r>
      <w:r>
        <w:rPr>
          <w:b/>
          <w:spacing w:val="-5"/>
          <w:sz w:val="28"/>
        </w:rPr>
        <w:t xml:space="preserve"> </w:t>
      </w:r>
      <w:r>
        <w:rPr>
          <w:b/>
          <w:sz w:val="28"/>
        </w:rPr>
        <w:t>de</w:t>
      </w:r>
      <w:r>
        <w:rPr>
          <w:b/>
          <w:spacing w:val="-7"/>
          <w:sz w:val="28"/>
        </w:rPr>
        <w:t xml:space="preserve"> </w:t>
      </w:r>
      <w:r>
        <w:rPr>
          <w:b/>
          <w:sz w:val="28"/>
        </w:rPr>
        <w:t>alternativa</w:t>
      </w:r>
    </w:p>
    <w:p w14:paraId="033C600B" w14:textId="77777777" w:rsidR="00575006" w:rsidRDefault="00575006">
      <w:pPr>
        <w:pStyle w:val="Textoindependiente"/>
        <w:spacing w:before="1"/>
        <w:rPr>
          <w:b/>
          <w:sz w:val="28"/>
        </w:rPr>
      </w:pPr>
    </w:p>
    <w:p w14:paraId="3E3D343A" w14:textId="77777777" w:rsidR="00575006" w:rsidRDefault="00000000">
      <w:pPr>
        <w:pStyle w:val="Textoindependiente"/>
        <w:ind w:left="546" w:right="820"/>
        <w:jc w:val="both"/>
      </w:pPr>
      <w:r>
        <w:t>Los Cerros Orientales de Bogotá se encuentran incluidos dentro de la Reserva Forestal</w:t>
      </w:r>
      <w:r>
        <w:rPr>
          <w:spacing w:val="1"/>
        </w:rPr>
        <w:t xml:space="preserve"> </w:t>
      </w:r>
      <w:r>
        <w:t>Protectora Bosque Oriental de Bogotá, la cual es un área protegida de carácter nacional,</w:t>
      </w:r>
      <w:r>
        <w:rPr>
          <w:spacing w:val="1"/>
        </w:rPr>
        <w:t xml:space="preserve"> </w:t>
      </w:r>
      <w:r>
        <w:t>declarado a través del Acuerdo 30 de 1976, expedido por el INDERENA. Esta reserva fue</w:t>
      </w:r>
      <w:r>
        <w:rPr>
          <w:spacing w:val="1"/>
        </w:rPr>
        <w:t xml:space="preserve"> </w:t>
      </w:r>
      <w:r>
        <w:t xml:space="preserve">objeto de </w:t>
      </w:r>
      <w:proofErr w:type="spellStart"/>
      <w:r>
        <w:t>redelimitación</w:t>
      </w:r>
      <w:proofErr w:type="spellEnd"/>
      <w:r>
        <w:t xml:space="preserve"> y zonificación mediante la Resolución 463 de 2005, expedida por</w:t>
      </w:r>
      <w:r>
        <w:rPr>
          <w:spacing w:val="1"/>
        </w:rPr>
        <w:t xml:space="preserve"> </w:t>
      </w:r>
      <w:r>
        <w:t>el Ministerio de Ambiente, Vivienda y Desarrollo Territorial y su plan de manejo fue</w:t>
      </w:r>
      <w:r>
        <w:rPr>
          <w:spacing w:val="1"/>
        </w:rPr>
        <w:t xml:space="preserve"> </w:t>
      </w:r>
      <w:r>
        <w:t>formulado</w:t>
      </w:r>
      <w:r>
        <w:rPr>
          <w:spacing w:val="-1"/>
        </w:rPr>
        <w:t xml:space="preserve"> </w:t>
      </w:r>
      <w:r>
        <w:t>y adoptado por la</w:t>
      </w:r>
      <w:r>
        <w:rPr>
          <w:spacing w:val="-2"/>
        </w:rPr>
        <w:t xml:space="preserve"> </w:t>
      </w:r>
      <w:r>
        <w:t>CAR a</w:t>
      </w:r>
      <w:r>
        <w:rPr>
          <w:spacing w:val="-1"/>
        </w:rPr>
        <w:t xml:space="preserve"> </w:t>
      </w:r>
      <w:r>
        <w:t>través de</w:t>
      </w:r>
      <w:r>
        <w:rPr>
          <w:spacing w:val="-1"/>
        </w:rPr>
        <w:t xml:space="preserve"> </w:t>
      </w:r>
      <w:r>
        <w:t>la Resolución 1141 de</w:t>
      </w:r>
      <w:r>
        <w:rPr>
          <w:spacing w:val="-1"/>
        </w:rPr>
        <w:t xml:space="preserve"> </w:t>
      </w:r>
      <w:r>
        <w:t>2006.</w:t>
      </w:r>
    </w:p>
    <w:p w14:paraId="4D0971AF" w14:textId="77777777" w:rsidR="00575006" w:rsidRDefault="00575006">
      <w:pPr>
        <w:jc w:val="both"/>
        <w:sectPr w:rsidR="00575006">
          <w:pgSz w:w="12240" w:h="15840"/>
          <w:pgMar w:top="2420" w:right="500" w:bottom="280" w:left="1580" w:header="722" w:footer="0" w:gutter="0"/>
          <w:cols w:space="720"/>
        </w:sectPr>
      </w:pPr>
    </w:p>
    <w:p w14:paraId="7E5B2488" w14:textId="77777777" w:rsidR="00575006" w:rsidRDefault="00575006">
      <w:pPr>
        <w:pStyle w:val="Textoindependiente"/>
        <w:spacing w:before="2"/>
        <w:rPr>
          <w:sz w:val="25"/>
        </w:rPr>
      </w:pPr>
    </w:p>
    <w:p w14:paraId="09956D12" w14:textId="77777777" w:rsidR="00575006" w:rsidRDefault="00000000">
      <w:pPr>
        <w:pStyle w:val="Textoindependiente"/>
        <w:ind w:left="1225"/>
        <w:rPr>
          <w:sz w:val="20"/>
        </w:rPr>
      </w:pPr>
      <w:r>
        <w:rPr>
          <w:noProof/>
          <w:sz w:val="20"/>
        </w:rPr>
        <w:drawing>
          <wp:inline distT="0" distB="0" distL="0" distR="0" wp14:anchorId="6045F26B" wp14:editId="7671D9E5">
            <wp:extent cx="4806756" cy="2819400"/>
            <wp:effectExtent l="0" t="0" r="0" b="0"/>
            <wp:docPr id="15" name="image7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" name="image7.png"/>
                    <pic:cNvPicPr/>
                  </pic:nvPicPr>
                  <pic:blipFill>
                    <a:blip r:embed="rId1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806756" cy="2819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4860229" w14:textId="77777777" w:rsidR="00575006" w:rsidRDefault="00000000">
      <w:pPr>
        <w:pStyle w:val="Textoindependiente"/>
        <w:ind w:left="1746"/>
      </w:pPr>
      <w:r>
        <w:t>Localización</w:t>
      </w:r>
      <w:r>
        <w:rPr>
          <w:spacing w:val="19"/>
        </w:rPr>
        <w:t xml:space="preserve"> </w:t>
      </w:r>
      <w:r>
        <w:t>de</w:t>
      </w:r>
      <w:r>
        <w:rPr>
          <w:spacing w:val="19"/>
        </w:rPr>
        <w:t xml:space="preserve"> </w:t>
      </w:r>
      <w:r>
        <w:t>la</w:t>
      </w:r>
      <w:r>
        <w:rPr>
          <w:spacing w:val="19"/>
        </w:rPr>
        <w:t xml:space="preserve"> </w:t>
      </w:r>
      <w:r>
        <w:t>Franja</w:t>
      </w:r>
      <w:r>
        <w:rPr>
          <w:spacing w:val="19"/>
        </w:rPr>
        <w:t xml:space="preserve"> </w:t>
      </w:r>
      <w:r>
        <w:t>de</w:t>
      </w:r>
      <w:r>
        <w:rPr>
          <w:spacing w:val="19"/>
        </w:rPr>
        <w:t xml:space="preserve"> </w:t>
      </w:r>
      <w:r>
        <w:t>Adecuación</w:t>
      </w:r>
      <w:r>
        <w:rPr>
          <w:spacing w:val="19"/>
        </w:rPr>
        <w:t xml:space="preserve"> </w:t>
      </w:r>
      <w:r>
        <w:t>y</w:t>
      </w:r>
      <w:r>
        <w:rPr>
          <w:spacing w:val="20"/>
        </w:rPr>
        <w:t xml:space="preserve"> </w:t>
      </w:r>
      <w:r>
        <w:t>la</w:t>
      </w:r>
      <w:r>
        <w:rPr>
          <w:spacing w:val="19"/>
        </w:rPr>
        <w:t xml:space="preserve"> </w:t>
      </w:r>
      <w:r>
        <w:t>Reserva</w:t>
      </w:r>
      <w:r>
        <w:rPr>
          <w:spacing w:val="21"/>
        </w:rPr>
        <w:t xml:space="preserve"> </w:t>
      </w:r>
      <w:r>
        <w:t>Forestal</w:t>
      </w:r>
      <w:r>
        <w:rPr>
          <w:spacing w:val="20"/>
        </w:rPr>
        <w:t xml:space="preserve"> </w:t>
      </w:r>
      <w:r>
        <w:t>de</w:t>
      </w:r>
      <w:r>
        <w:rPr>
          <w:spacing w:val="19"/>
        </w:rPr>
        <w:t xml:space="preserve"> </w:t>
      </w:r>
      <w:r>
        <w:t>los</w:t>
      </w:r>
      <w:r>
        <w:rPr>
          <w:spacing w:val="20"/>
        </w:rPr>
        <w:t xml:space="preserve"> </w:t>
      </w:r>
      <w:r>
        <w:t>Cerros</w:t>
      </w:r>
    </w:p>
    <w:p w14:paraId="640DC8B1" w14:textId="77777777" w:rsidR="00575006" w:rsidRDefault="00000000">
      <w:pPr>
        <w:pStyle w:val="Textoindependiente"/>
        <w:ind w:left="546"/>
      </w:pPr>
      <w:r>
        <w:t>Orientales.</w:t>
      </w:r>
    </w:p>
    <w:p w14:paraId="7FD91A6B" w14:textId="77777777" w:rsidR="00575006" w:rsidRDefault="00575006">
      <w:pPr>
        <w:pStyle w:val="Textoindependiente"/>
        <w:spacing w:before="2"/>
        <w:rPr>
          <w:sz w:val="16"/>
        </w:rPr>
      </w:pPr>
    </w:p>
    <w:p w14:paraId="46D77F32" w14:textId="77777777" w:rsidR="00575006" w:rsidRDefault="00000000">
      <w:pPr>
        <w:pStyle w:val="Textoindependiente"/>
        <w:spacing w:before="90"/>
        <w:ind w:left="546" w:right="825"/>
        <w:jc w:val="both"/>
      </w:pPr>
      <w:r>
        <w:t>Posterior a su declaratoria, la Reserva Forestal sufrió una modificación que hizo a través de</w:t>
      </w:r>
      <w:r>
        <w:rPr>
          <w:spacing w:val="-57"/>
        </w:rPr>
        <w:t xml:space="preserve"> </w:t>
      </w:r>
      <w:r>
        <w:t>la Resolución 463 de 2005, emitida por el Ministerio de Ambiente y Desarrollo Territorial,</w:t>
      </w:r>
      <w:r>
        <w:rPr>
          <w:spacing w:val="1"/>
        </w:rPr>
        <w:t xml:space="preserve"> </w:t>
      </w:r>
      <w:r>
        <w:t>con la cual se sustrae de la reserva forestal una franja de terreno para que cumpliera con la</w:t>
      </w:r>
      <w:r>
        <w:rPr>
          <w:spacing w:val="1"/>
        </w:rPr>
        <w:t xml:space="preserve"> </w:t>
      </w:r>
      <w:r>
        <w:t>función amortiguadora entre dicha reserva y la ciudad, a la cual se le denominó la franja de</w:t>
      </w:r>
      <w:r>
        <w:rPr>
          <w:spacing w:val="-57"/>
        </w:rPr>
        <w:t xml:space="preserve"> </w:t>
      </w:r>
      <w:r>
        <w:t>adecuación. La sustracción de esta sección de terreno motivó la Acción Popular No. 2005 –</w:t>
      </w:r>
      <w:r>
        <w:rPr>
          <w:spacing w:val="-57"/>
        </w:rPr>
        <w:t xml:space="preserve"> </w:t>
      </w:r>
      <w:r>
        <w:t>0662 contra el Ministerio de Ambiente y Desarrollo Territorial, la CAR y el DAMA (ahora</w:t>
      </w:r>
      <w:r>
        <w:rPr>
          <w:spacing w:val="-57"/>
        </w:rPr>
        <w:t xml:space="preserve"> </w:t>
      </w:r>
      <w:r>
        <w:t>SDA), de la cual se derivó el fallo de primera instancia del 27 de octubre de 2006 por parte</w:t>
      </w:r>
      <w:r>
        <w:rPr>
          <w:spacing w:val="-57"/>
        </w:rPr>
        <w:t xml:space="preserve"> </w:t>
      </w:r>
      <w:r>
        <w:t>del Tribunal Administrativo de Cundinamarca, que fue apelado ante el Consejo de Estado,</w:t>
      </w:r>
      <w:r>
        <w:rPr>
          <w:spacing w:val="1"/>
        </w:rPr>
        <w:t xml:space="preserve"> </w:t>
      </w:r>
      <w:r>
        <w:t>para</w:t>
      </w:r>
      <w:r>
        <w:rPr>
          <w:spacing w:val="-3"/>
        </w:rPr>
        <w:t xml:space="preserve"> </w:t>
      </w:r>
      <w:r>
        <w:t>que finalmente</w:t>
      </w:r>
      <w:r>
        <w:rPr>
          <w:spacing w:val="-1"/>
        </w:rPr>
        <w:t xml:space="preserve"> </w:t>
      </w:r>
      <w:r>
        <w:t>dicho</w:t>
      </w:r>
      <w:r>
        <w:rPr>
          <w:spacing w:val="-1"/>
        </w:rPr>
        <w:t xml:space="preserve"> </w:t>
      </w:r>
      <w:r>
        <w:t>Consejo</w:t>
      </w:r>
      <w:r>
        <w:rPr>
          <w:spacing w:val="-1"/>
        </w:rPr>
        <w:t xml:space="preserve"> </w:t>
      </w:r>
      <w:r>
        <w:t>emitiera</w:t>
      </w:r>
      <w:r>
        <w:rPr>
          <w:spacing w:val="-1"/>
        </w:rPr>
        <w:t xml:space="preserve"> </w:t>
      </w:r>
      <w:r>
        <w:t>fallo</w:t>
      </w:r>
      <w:r>
        <w:rPr>
          <w:spacing w:val="1"/>
        </w:rPr>
        <w:t xml:space="preserve"> </w:t>
      </w:r>
      <w:r>
        <w:t>en</w:t>
      </w:r>
      <w:r>
        <w:rPr>
          <w:spacing w:val="-1"/>
        </w:rPr>
        <w:t xml:space="preserve"> </w:t>
      </w:r>
      <w:r>
        <w:t>segunda</w:t>
      </w:r>
      <w:r>
        <w:rPr>
          <w:spacing w:val="-2"/>
        </w:rPr>
        <w:t xml:space="preserve"> </w:t>
      </w:r>
      <w:r>
        <w:t>instancia</w:t>
      </w:r>
      <w:r>
        <w:rPr>
          <w:spacing w:val="-2"/>
        </w:rPr>
        <w:t xml:space="preserve"> </w:t>
      </w:r>
      <w:r>
        <w:t>en</w:t>
      </w:r>
      <w:r>
        <w:rPr>
          <w:spacing w:val="1"/>
        </w:rPr>
        <w:t xml:space="preserve"> </w:t>
      </w:r>
      <w:r>
        <w:t>marzo de</w:t>
      </w:r>
      <w:r>
        <w:rPr>
          <w:spacing w:val="-2"/>
        </w:rPr>
        <w:t xml:space="preserve"> </w:t>
      </w:r>
      <w:r>
        <w:t>2014.</w:t>
      </w:r>
    </w:p>
    <w:p w14:paraId="5437729C" w14:textId="77777777" w:rsidR="00575006" w:rsidRDefault="00575006">
      <w:pPr>
        <w:pStyle w:val="Textoindependiente"/>
      </w:pPr>
    </w:p>
    <w:p w14:paraId="6E34B584" w14:textId="77777777" w:rsidR="00575006" w:rsidRDefault="00000000">
      <w:pPr>
        <w:spacing w:before="1"/>
        <w:ind w:left="546" w:right="822"/>
        <w:jc w:val="both"/>
        <w:rPr>
          <w:sz w:val="24"/>
        </w:rPr>
      </w:pPr>
      <w:r>
        <w:rPr>
          <w:sz w:val="24"/>
        </w:rPr>
        <w:t>Como parte de las acciones para el cumplimiento de las obligaciones fijadas en el citado</w:t>
      </w:r>
      <w:r>
        <w:rPr>
          <w:spacing w:val="1"/>
          <w:sz w:val="24"/>
        </w:rPr>
        <w:t xml:space="preserve"> </w:t>
      </w:r>
      <w:r>
        <w:rPr>
          <w:sz w:val="24"/>
        </w:rPr>
        <w:t>fallo,</w:t>
      </w:r>
      <w:r>
        <w:rPr>
          <w:spacing w:val="-7"/>
          <w:sz w:val="24"/>
        </w:rPr>
        <w:t xml:space="preserve"> </w:t>
      </w:r>
      <w:r>
        <w:rPr>
          <w:sz w:val="24"/>
        </w:rPr>
        <w:t>el</w:t>
      </w:r>
      <w:r>
        <w:rPr>
          <w:spacing w:val="-6"/>
          <w:sz w:val="24"/>
        </w:rPr>
        <w:t xml:space="preserve"> </w:t>
      </w:r>
      <w:r>
        <w:rPr>
          <w:sz w:val="24"/>
        </w:rPr>
        <w:t>Distrito</w:t>
      </w:r>
      <w:r>
        <w:rPr>
          <w:spacing w:val="-6"/>
          <w:sz w:val="24"/>
        </w:rPr>
        <w:t xml:space="preserve"> </w:t>
      </w:r>
      <w:r>
        <w:rPr>
          <w:sz w:val="24"/>
        </w:rPr>
        <w:t>Capital</w:t>
      </w:r>
      <w:r>
        <w:rPr>
          <w:spacing w:val="-6"/>
          <w:sz w:val="24"/>
        </w:rPr>
        <w:t xml:space="preserve"> </w:t>
      </w:r>
      <w:r>
        <w:rPr>
          <w:sz w:val="24"/>
        </w:rPr>
        <w:t>emitió</w:t>
      </w:r>
      <w:r>
        <w:rPr>
          <w:spacing w:val="-6"/>
          <w:sz w:val="24"/>
        </w:rPr>
        <w:t xml:space="preserve"> </w:t>
      </w:r>
      <w:r>
        <w:rPr>
          <w:sz w:val="24"/>
        </w:rPr>
        <w:t>el</w:t>
      </w:r>
      <w:r>
        <w:rPr>
          <w:spacing w:val="-6"/>
          <w:sz w:val="24"/>
        </w:rPr>
        <w:t xml:space="preserve"> </w:t>
      </w:r>
      <w:r>
        <w:rPr>
          <w:sz w:val="24"/>
        </w:rPr>
        <w:t>Decreto</w:t>
      </w:r>
      <w:r>
        <w:rPr>
          <w:spacing w:val="-6"/>
          <w:sz w:val="24"/>
        </w:rPr>
        <w:t xml:space="preserve"> </w:t>
      </w:r>
      <w:r>
        <w:rPr>
          <w:sz w:val="24"/>
        </w:rPr>
        <w:t>485</w:t>
      </w:r>
      <w:r>
        <w:rPr>
          <w:spacing w:val="-6"/>
          <w:sz w:val="24"/>
        </w:rPr>
        <w:t xml:space="preserve"> </w:t>
      </w:r>
      <w:r>
        <w:rPr>
          <w:sz w:val="24"/>
        </w:rPr>
        <w:t>de</w:t>
      </w:r>
      <w:r>
        <w:rPr>
          <w:spacing w:val="-7"/>
          <w:sz w:val="24"/>
        </w:rPr>
        <w:t xml:space="preserve"> </w:t>
      </w:r>
      <w:r>
        <w:rPr>
          <w:sz w:val="24"/>
        </w:rPr>
        <w:t>2015</w:t>
      </w:r>
      <w:r>
        <w:rPr>
          <w:spacing w:val="-7"/>
          <w:sz w:val="24"/>
        </w:rPr>
        <w:t xml:space="preserve"> </w:t>
      </w:r>
      <w:r>
        <w:rPr>
          <w:sz w:val="24"/>
        </w:rPr>
        <w:t>mediante</w:t>
      </w:r>
      <w:r>
        <w:rPr>
          <w:spacing w:val="-7"/>
          <w:sz w:val="24"/>
        </w:rPr>
        <w:t xml:space="preserve"> </w:t>
      </w:r>
      <w:r>
        <w:rPr>
          <w:sz w:val="24"/>
        </w:rPr>
        <w:t>el</w:t>
      </w:r>
      <w:r>
        <w:rPr>
          <w:spacing w:val="-6"/>
          <w:sz w:val="24"/>
        </w:rPr>
        <w:t xml:space="preserve"> </w:t>
      </w:r>
      <w:r>
        <w:rPr>
          <w:sz w:val="24"/>
        </w:rPr>
        <w:t>cual</w:t>
      </w:r>
      <w:r>
        <w:rPr>
          <w:spacing w:val="-6"/>
          <w:sz w:val="24"/>
        </w:rPr>
        <w:t xml:space="preserve"> </w:t>
      </w:r>
      <w:r>
        <w:rPr>
          <w:sz w:val="24"/>
        </w:rPr>
        <w:t>se</w:t>
      </w:r>
      <w:r>
        <w:rPr>
          <w:spacing w:val="-7"/>
          <w:sz w:val="24"/>
        </w:rPr>
        <w:t xml:space="preserve"> </w:t>
      </w:r>
      <w:r>
        <w:rPr>
          <w:sz w:val="24"/>
        </w:rPr>
        <w:t>adopta</w:t>
      </w:r>
      <w:r>
        <w:rPr>
          <w:spacing w:val="-7"/>
          <w:sz w:val="24"/>
        </w:rPr>
        <w:t xml:space="preserve"> </w:t>
      </w:r>
      <w:r>
        <w:rPr>
          <w:sz w:val="24"/>
        </w:rPr>
        <w:t>el</w:t>
      </w:r>
      <w:r>
        <w:rPr>
          <w:spacing w:val="-2"/>
          <w:sz w:val="24"/>
        </w:rPr>
        <w:t xml:space="preserve"> </w:t>
      </w:r>
      <w:r>
        <w:rPr>
          <w:i/>
          <w:sz w:val="24"/>
        </w:rPr>
        <w:t>Plan</w:t>
      </w:r>
      <w:r>
        <w:rPr>
          <w:i/>
          <w:spacing w:val="-6"/>
          <w:sz w:val="24"/>
        </w:rPr>
        <w:t xml:space="preserve"> </w:t>
      </w:r>
      <w:r>
        <w:rPr>
          <w:i/>
          <w:sz w:val="24"/>
        </w:rPr>
        <w:t>de</w:t>
      </w:r>
      <w:r>
        <w:rPr>
          <w:i/>
          <w:spacing w:val="-58"/>
          <w:sz w:val="24"/>
        </w:rPr>
        <w:t xml:space="preserve"> </w:t>
      </w:r>
      <w:r>
        <w:rPr>
          <w:i/>
          <w:sz w:val="24"/>
        </w:rPr>
        <w:t>manejo</w:t>
      </w:r>
      <w:r>
        <w:rPr>
          <w:i/>
          <w:spacing w:val="1"/>
          <w:sz w:val="24"/>
        </w:rPr>
        <w:t xml:space="preserve"> </w:t>
      </w:r>
      <w:r>
        <w:rPr>
          <w:i/>
          <w:sz w:val="24"/>
        </w:rPr>
        <w:t>del</w:t>
      </w:r>
      <w:r>
        <w:rPr>
          <w:i/>
          <w:spacing w:val="1"/>
          <w:sz w:val="24"/>
        </w:rPr>
        <w:t xml:space="preserve"> </w:t>
      </w:r>
      <w:r>
        <w:rPr>
          <w:i/>
          <w:sz w:val="24"/>
        </w:rPr>
        <w:t>área</w:t>
      </w:r>
      <w:r>
        <w:rPr>
          <w:i/>
          <w:spacing w:val="1"/>
          <w:sz w:val="24"/>
        </w:rPr>
        <w:t xml:space="preserve"> </w:t>
      </w:r>
      <w:r>
        <w:rPr>
          <w:i/>
          <w:sz w:val="24"/>
        </w:rPr>
        <w:t>de</w:t>
      </w:r>
      <w:r>
        <w:rPr>
          <w:i/>
          <w:spacing w:val="1"/>
          <w:sz w:val="24"/>
        </w:rPr>
        <w:t xml:space="preserve"> </w:t>
      </w:r>
      <w:r>
        <w:rPr>
          <w:i/>
          <w:sz w:val="24"/>
        </w:rPr>
        <w:t>canteras,</w:t>
      </w:r>
      <w:r>
        <w:rPr>
          <w:i/>
          <w:spacing w:val="1"/>
          <w:sz w:val="24"/>
        </w:rPr>
        <w:t xml:space="preserve"> </w:t>
      </w:r>
      <w:r>
        <w:rPr>
          <w:i/>
          <w:sz w:val="24"/>
        </w:rPr>
        <w:t>vegetación</w:t>
      </w:r>
      <w:r>
        <w:rPr>
          <w:i/>
          <w:spacing w:val="1"/>
          <w:sz w:val="24"/>
        </w:rPr>
        <w:t xml:space="preserve"> </w:t>
      </w:r>
      <w:r>
        <w:rPr>
          <w:i/>
          <w:sz w:val="24"/>
        </w:rPr>
        <w:t>natural,</w:t>
      </w:r>
      <w:r>
        <w:rPr>
          <w:i/>
          <w:spacing w:val="1"/>
          <w:sz w:val="24"/>
        </w:rPr>
        <w:t xml:space="preserve"> </w:t>
      </w:r>
      <w:r>
        <w:rPr>
          <w:i/>
          <w:sz w:val="24"/>
        </w:rPr>
        <w:t>pastos,</w:t>
      </w:r>
      <w:r>
        <w:rPr>
          <w:i/>
          <w:spacing w:val="1"/>
          <w:sz w:val="24"/>
        </w:rPr>
        <w:t xml:space="preserve"> </w:t>
      </w:r>
      <w:r>
        <w:rPr>
          <w:i/>
          <w:sz w:val="24"/>
        </w:rPr>
        <w:t>plantaciones</w:t>
      </w:r>
      <w:r>
        <w:rPr>
          <w:i/>
          <w:spacing w:val="1"/>
          <w:sz w:val="24"/>
        </w:rPr>
        <w:t xml:space="preserve"> </w:t>
      </w:r>
      <w:r>
        <w:rPr>
          <w:i/>
          <w:sz w:val="24"/>
        </w:rPr>
        <w:t>de</w:t>
      </w:r>
      <w:r>
        <w:rPr>
          <w:i/>
          <w:spacing w:val="1"/>
          <w:sz w:val="24"/>
        </w:rPr>
        <w:t xml:space="preserve"> </w:t>
      </w:r>
      <w:r>
        <w:rPr>
          <w:i/>
          <w:sz w:val="24"/>
        </w:rPr>
        <w:t>bosques</w:t>
      </w:r>
      <w:r>
        <w:rPr>
          <w:i/>
          <w:spacing w:val="1"/>
          <w:sz w:val="24"/>
        </w:rPr>
        <w:t xml:space="preserve"> </w:t>
      </w:r>
      <w:r>
        <w:rPr>
          <w:i/>
          <w:sz w:val="24"/>
        </w:rPr>
        <w:t>y</w:t>
      </w:r>
      <w:r>
        <w:rPr>
          <w:i/>
          <w:spacing w:val="1"/>
          <w:sz w:val="24"/>
        </w:rPr>
        <w:t xml:space="preserve"> </w:t>
      </w:r>
      <w:r>
        <w:rPr>
          <w:i/>
          <w:spacing w:val="-1"/>
          <w:sz w:val="24"/>
        </w:rPr>
        <w:t>agricultura,</w:t>
      </w:r>
      <w:r>
        <w:rPr>
          <w:i/>
          <w:spacing w:val="-15"/>
          <w:sz w:val="24"/>
        </w:rPr>
        <w:t xml:space="preserve"> </w:t>
      </w:r>
      <w:r>
        <w:rPr>
          <w:i/>
          <w:sz w:val="24"/>
        </w:rPr>
        <w:t>de</w:t>
      </w:r>
      <w:r>
        <w:rPr>
          <w:i/>
          <w:spacing w:val="-15"/>
          <w:sz w:val="24"/>
        </w:rPr>
        <w:t xml:space="preserve"> </w:t>
      </w:r>
      <w:r>
        <w:rPr>
          <w:i/>
          <w:sz w:val="24"/>
        </w:rPr>
        <w:t>la</w:t>
      </w:r>
      <w:r>
        <w:rPr>
          <w:i/>
          <w:spacing w:val="-13"/>
          <w:sz w:val="24"/>
        </w:rPr>
        <w:t xml:space="preserve"> </w:t>
      </w:r>
      <w:r>
        <w:rPr>
          <w:i/>
          <w:sz w:val="24"/>
        </w:rPr>
        <w:t>franja</w:t>
      </w:r>
      <w:r>
        <w:rPr>
          <w:i/>
          <w:spacing w:val="-11"/>
          <w:sz w:val="24"/>
        </w:rPr>
        <w:t xml:space="preserve"> </w:t>
      </w:r>
      <w:r>
        <w:rPr>
          <w:i/>
          <w:sz w:val="24"/>
        </w:rPr>
        <w:t>de</w:t>
      </w:r>
      <w:r>
        <w:rPr>
          <w:i/>
          <w:spacing w:val="-15"/>
          <w:sz w:val="24"/>
        </w:rPr>
        <w:t xml:space="preserve"> </w:t>
      </w:r>
      <w:r>
        <w:rPr>
          <w:i/>
          <w:sz w:val="24"/>
        </w:rPr>
        <w:t>adecuación”</w:t>
      </w:r>
      <w:r>
        <w:rPr>
          <w:sz w:val="24"/>
        </w:rPr>
        <w:t>,</w:t>
      </w:r>
      <w:r>
        <w:rPr>
          <w:spacing w:val="-14"/>
          <w:sz w:val="24"/>
        </w:rPr>
        <w:t xml:space="preserve"> </w:t>
      </w:r>
      <w:r>
        <w:rPr>
          <w:sz w:val="24"/>
        </w:rPr>
        <w:t>quedando</w:t>
      </w:r>
      <w:r>
        <w:rPr>
          <w:spacing w:val="-14"/>
          <w:sz w:val="24"/>
        </w:rPr>
        <w:t xml:space="preserve"> </w:t>
      </w:r>
      <w:r>
        <w:rPr>
          <w:sz w:val="24"/>
        </w:rPr>
        <w:t>pendiente</w:t>
      </w:r>
      <w:r>
        <w:rPr>
          <w:spacing w:val="-15"/>
          <w:sz w:val="24"/>
        </w:rPr>
        <w:t xml:space="preserve"> </w:t>
      </w:r>
      <w:r>
        <w:rPr>
          <w:sz w:val="24"/>
        </w:rPr>
        <w:t>la</w:t>
      </w:r>
      <w:r>
        <w:rPr>
          <w:spacing w:val="-15"/>
          <w:sz w:val="24"/>
        </w:rPr>
        <w:t xml:space="preserve"> </w:t>
      </w:r>
      <w:r>
        <w:rPr>
          <w:sz w:val="24"/>
        </w:rPr>
        <w:t>tarea</w:t>
      </w:r>
      <w:r>
        <w:rPr>
          <w:spacing w:val="-15"/>
          <w:sz w:val="24"/>
        </w:rPr>
        <w:t xml:space="preserve"> </w:t>
      </w:r>
      <w:r>
        <w:rPr>
          <w:sz w:val="24"/>
        </w:rPr>
        <w:t>de</w:t>
      </w:r>
      <w:r>
        <w:rPr>
          <w:spacing w:val="-15"/>
          <w:sz w:val="24"/>
        </w:rPr>
        <w:t xml:space="preserve"> </w:t>
      </w:r>
      <w:r>
        <w:rPr>
          <w:sz w:val="24"/>
        </w:rPr>
        <w:t>su</w:t>
      </w:r>
      <w:r>
        <w:rPr>
          <w:spacing w:val="-11"/>
          <w:sz w:val="24"/>
        </w:rPr>
        <w:t xml:space="preserve"> </w:t>
      </w:r>
      <w:r>
        <w:rPr>
          <w:sz w:val="24"/>
        </w:rPr>
        <w:t>implementación.</w:t>
      </w:r>
      <w:r>
        <w:rPr>
          <w:spacing w:val="-58"/>
          <w:sz w:val="24"/>
        </w:rPr>
        <w:t xml:space="preserve"> </w:t>
      </w:r>
      <w:r>
        <w:rPr>
          <w:sz w:val="24"/>
        </w:rPr>
        <w:t>Adicionalmente, la CAR ajustó el plan de manejo ambiental adoptado para la Reserva</w:t>
      </w:r>
      <w:r>
        <w:rPr>
          <w:spacing w:val="1"/>
          <w:sz w:val="24"/>
        </w:rPr>
        <w:t xml:space="preserve"> </w:t>
      </w:r>
      <w:r>
        <w:rPr>
          <w:sz w:val="24"/>
        </w:rPr>
        <w:t>Forestal</w:t>
      </w:r>
      <w:r>
        <w:rPr>
          <w:spacing w:val="1"/>
          <w:sz w:val="24"/>
        </w:rPr>
        <w:t xml:space="preserve"> </w:t>
      </w:r>
      <w:r>
        <w:rPr>
          <w:sz w:val="24"/>
        </w:rPr>
        <w:t>Protectora</w:t>
      </w:r>
      <w:r>
        <w:rPr>
          <w:spacing w:val="1"/>
          <w:sz w:val="24"/>
        </w:rPr>
        <w:t xml:space="preserve"> </w:t>
      </w:r>
      <w:r>
        <w:rPr>
          <w:sz w:val="24"/>
        </w:rPr>
        <w:t>Bosque</w:t>
      </w:r>
      <w:r>
        <w:rPr>
          <w:spacing w:val="1"/>
          <w:sz w:val="24"/>
        </w:rPr>
        <w:t xml:space="preserve"> </w:t>
      </w:r>
      <w:r>
        <w:rPr>
          <w:sz w:val="24"/>
        </w:rPr>
        <w:t>Oriental</w:t>
      </w:r>
      <w:r>
        <w:rPr>
          <w:spacing w:val="1"/>
          <w:sz w:val="24"/>
        </w:rPr>
        <w:t xml:space="preserve"> </w:t>
      </w:r>
      <w:r>
        <w:rPr>
          <w:sz w:val="24"/>
        </w:rPr>
        <w:t>de</w:t>
      </w:r>
      <w:r>
        <w:rPr>
          <w:spacing w:val="1"/>
          <w:sz w:val="24"/>
        </w:rPr>
        <w:t xml:space="preserve"> </w:t>
      </w:r>
      <w:r>
        <w:rPr>
          <w:sz w:val="24"/>
        </w:rPr>
        <w:t>Bogotá</w:t>
      </w:r>
      <w:r>
        <w:rPr>
          <w:spacing w:val="1"/>
          <w:sz w:val="24"/>
        </w:rPr>
        <w:t xml:space="preserve"> </w:t>
      </w:r>
      <w:r>
        <w:rPr>
          <w:sz w:val="24"/>
        </w:rPr>
        <w:t>en</w:t>
      </w:r>
      <w:r>
        <w:rPr>
          <w:spacing w:val="1"/>
          <w:sz w:val="24"/>
        </w:rPr>
        <w:t xml:space="preserve"> </w:t>
      </w:r>
      <w:r>
        <w:rPr>
          <w:sz w:val="24"/>
        </w:rPr>
        <w:t>2006,</w:t>
      </w:r>
      <w:r>
        <w:rPr>
          <w:spacing w:val="1"/>
          <w:sz w:val="24"/>
        </w:rPr>
        <w:t xml:space="preserve"> </w:t>
      </w:r>
      <w:r>
        <w:rPr>
          <w:sz w:val="24"/>
        </w:rPr>
        <w:t>también</w:t>
      </w:r>
      <w:r>
        <w:rPr>
          <w:spacing w:val="1"/>
          <w:sz w:val="24"/>
        </w:rPr>
        <w:t xml:space="preserve"> </w:t>
      </w:r>
      <w:r>
        <w:rPr>
          <w:sz w:val="24"/>
        </w:rPr>
        <w:t>en</w:t>
      </w:r>
      <w:r>
        <w:rPr>
          <w:spacing w:val="1"/>
          <w:sz w:val="24"/>
        </w:rPr>
        <w:t xml:space="preserve"> </w:t>
      </w:r>
      <w:r>
        <w:rPr>
          <w:sz w:val="24"/>
        </w:rPr>
        <w:t>el</w:t>
      </w:r>
      <w:r>
        <w:rPr>
          <w:spacing w:val="1"/>
          <w:sz w:val="24"/>
        </w:rPr>
        <w:t xml:space="preserve"> </w:t>
      </w:r>
      <w:r>
        <w:rPr>
          <w:sz w:val="24"/>
        </w:rPr>
        <w:t>marco</w:t>
      </w:r>
      <w:r>
        <w:rPr>
          <w:spacing w:val="1"/>
          <w:sz w:val="24"/>
        </w:rPr>
        <w:t xml:space="preserve"> </w:t>
      </w:r>
      <w:r>
        <w:rPr>
          <w:sz w:val="24"/>
        </w:rPr>
        <w:t>de</w:t>
      </w:r>
      <w:r>
        <w:rPr>
          <w:spacing w:val="1"/>
          <w:sz w:val="24"/>
        </w:rPr>
        <w:t xml:space="preserve"> </w:t>
      </w:r>
      <w:r>
        <w:rPr>
          <w:sz w:val="24"/>
        </w:rPr>
        <w:t>las</w:t>
      </w:r>
      <w:r>
        <w:rPr>
          <w:spacing w:val="-57"/>
          <w:sz w:val="24"/>
        </w:rPr>
        <w:t xml:space="preserve"> </w:t>
      </w:r>
      <w:r>
        <w:rPr>
          <w:sz w:val="24"/>
        </w:rPr>
        <w:t>disposiciones</w:t>
      </w:r>
      <w:r>
        <w:rPr>
          <w:spacing w:val="-1"/>
          <w:sz w:val="24"/>
        </w:rPr>
        <w:t xml:space="preserve"> </w:t>
      </w:r>
      <w:r>
        <w:rPr>
          <w:sz w:val="24"/>
        </w:rPr>
        <w:t>de</w:t>
      </w:r>
      <w:r>
        <w:rPr>
          <w:spacing w:val="-1"/>
          <w:sz w:val="24"/>
        </w:rPr>
        <w:t xml:space="preserve"> </w:t>
      </w:r>
      <w:r>
        <w:rPr>
          <w:sz w:val="24"/>
        </w:rPr>
        <w:t>la sentencia del Consejo de Estado.</w:t>
      </w:r>
    </w:p>
    <w:p w14:paraId="772489E7" w14:textId="77777777" w:rsidR="00575006" w:rsidRDefault="00000000">
      <w:pPr>
        <w:pStyle w:val="Textoindependiente"/>
        <w:ind w:left="546" w:right="823"/>
        <w:jc w:val="both"/>
      </w:pPr>
      <w:r>
        <w:t>La Estructura Ecológica Principal (EEP) es una red de espacios y corredores que sostienen</w:t>
      </w:r>
      <w:r>
        <w:rPr>
          <w:spacing w:val="1"/>
        </w:rPr>
        <w:t xml:space="preserve"> </w:t>
      </w:r>
      <w:r>
        <w:t>y conducen la biodiversidad y los procesos ecológicos esenciales a través del territorio, en</w:t>
      </w:r>
      <w:r>
        <w:rPr>
          <w:spacing w:val="1"/>
        </w:rPr>
        <w:t xml:space="preserve"> </w:t>
      </w:r>
      <w:r>
        <w:t>sus</w:t>
      </w:r>
      <w:r>
        <w:rPr>
          <w:spacing w:val="1"/>
        </w:rPr>
        <w:t xml:space="preserve"> </w:t>
      </w:r>
      <w:r>
        <w:t>diferentes</w:t>
      </w:r>
      <w:r>
        <w:rPr>
          <w:spacing w:val="1"/>
        </w:rPr>
        <w:t xml:space="preserve"> </w:t>
      </w:r>
      <w:r>
        <w:t>formas</w:t>
      </w:r>
      <w:r>
        <w:rPr>
          <w:spacing w:val="1"/>
        </w:rPr>
        <w:t xml:space="preserve"> </w:t>
      </w:r>
      <w:r>
        <w:t>e</w:t>
      </w:r>
      <w:r>
        <w:rPr>
          <w:spacing w:val="1"/>
        </w:rPr>
        <w:t xml:space="preserve"> </w:t>
      </w:r>
      <w:r>
        <w:t>intensidades</w:t>
      </w:r>
      <w:r>
        <w:rPr>
          <w:spacing w:val="1"/>
        </w:rPr>
        <w:t xml:space="preserve"> </w:t>
      </w:r>
      <w:r>
        <w:t>de</w:t>
      </w:r>
      <w:r>
        <w:rPr>
          <w:spacing w:val="1"/>
        </w:rPr>
        <w:t xml:space="preserve"> </w:t>
      </w:r>
      <w:r>
        <w:t>ocupación,</w:t>
      </w:r>
      <w:r>
        <w:rPr>
          <w:spacing w:val="1"/>
        </w:rPr>
        <w:t xml:space="preserve"> </w:t>
      </w:r>
      <w:r>
        <w:t>dotando</w:t>
      </w:r>
      <w:r>
        <w:rPr>
          <w:spacing w:val="1"/>
        </w:rPr>
        <w:t xml:space="preserve"> </w:t>
      </w:r>
      <w:r>
        <w:t>al</w:t>
      </w:r>
      <w:r>
        <w:rPr>
          <w:spacing w:val="1"/>
        </w:rPr>
        <w:t xml:space="preserve"> </w:t>
      </w:r>
      <w:r>
        <w:t>mismo</w:t>
      </w:r>
      <w:r>
        <w:rPr>
          <w:spacing w:val="1"/>
        </w:rPr>
        <w:t xml:space="preserve"> </w:t>
      </w:r>
      <w:r>
        <w:t>de</w:t>
      </w:r>
      <w:r>
        <w:rPr>
          <w:spacing w:val="1"/>
        </w:rPr>
        <w:t xml:space="preserve"> </w:t>
      </w:r>
      <w:r>
        <w:t>servicios</w:t>
      </w:r>
      <w:r>
        <w:rPr>
          <w:spacing w:val="1"/>
        </w:rPr>
        <w:t xml:space="preserve"> </w:t>
      </w:r>
      <w:r>
        <w:t>ambientales</w:t>
      </w:r>
      <w:r>
        <w:rPr>
          <w:spacing w:val="-1"/>
        </w:rPr>
        <w:t xml:space="preserve"> </w:t>
      </w:r>
      <w:r>
        <w:t>para</w:t>
      </w:r>
      <w:r>
        <w:rPr>
          <w:spacing w:val="-1"/>
        </w:rPr>
        <w:t xml:space="preserve"> </w:t>
      </w:r>
      <w:r>
        <w:t>su desarrollo sostenible</w:t>
      </w:r>
      <w:r>
        <w:rPr>
          <w:spacing w:val="-2"/>
        </w:rPr>
        <w:t xml:space="preserve"> </w:t>
      </w:r>
      <w:r>
        <w:t>(Alcaldía</w:t>
      </w:r>
      <w:r>
        <w:rPr>
          <w:spacing w:val="-1"/>
        </w:rPr>
        <w:t xml:space="preserve"> </w:t>
      </w:r>
      <w:r>
        <w:t>Mayor de</w:t>
      </w:r>
      <w:r>
        <w:rPr>
          <w:spacing w:val="-1"/>
        </w:rPr>
        <w:t xml:space="preserve"> </w:t>
      </w:r>
      <w:r>
        <w:t>Bogotá,</w:t>
      </w:r>
      <w:r>
        <w:rPr>
          <w:spacing w:val="-1"/>
        </w:rPr>
        <w:t xml:space="preserve"> </w:t>
      </w:r>
      <w:r>
        <w:t>2008).</w:t>
      </w:r>
    </w:p>
    <w:p w14:paraId="4FCB53FC" w14:textId="77777777" w:rsidR="00575006" w:rsidRDefault="00575006">
      <w:pPr>
        <w:jc w:val="both"/>
        <w:sectPr w:rsidR="00575006">
          <w:pgSz w:w="12240" w:h="15840"/>
          <w:pgMar w:top="2420" w:right="500" w:bottom="280" w:left="1580" w:header="722" w:footer="0" w:gutter="0"/>
          <w:cols w:space="720"/>
        </w:sectPr>
      </w:pPr>
    </w:p>
    <w:p w14:paraId="4661C822" w14:textId="77777777" w:rsidR="00575006" w:rsidRDefault="00575006">
      <w:pPr>
        <w:pStyle w:val="Textoindependiente"/>
        <w:spacing w:before="4"/>
        <w:rPr>
          <w:sz w:val="17"/>
        </w:rPr>
      </w:pPr>
    </w:p>
    <w:p w14:paraId="3047952C" w14:textId="77777777" w:rsidR="00575006" w:rsidRDefault="00000000">
      <w:pPr>
        <w:pStyle w:val="Textoindependiente"/>
        <w:spacing w:before="90"/>
        <w:ind w:left="546" w:right="824"/>
        <w:jc w:val="both"/>
      </w:pPr>
      <w:r>
        <w:t>La</w:t>
      </w:r>
      <w:r>
        <w:rPr>
          <w:spacing w:val="1"/>
        </w:rPr>
        <w:t xml:space="preserve"> </w:t>
      </w:r>
      <w:r>
        <w:t>EEP</w:t>
      </w:r>
      <w:r>
        <w:rPr>
          <w:spacing w:val="1"/>
        </w:rPr>
        <w:t xml:space="preserve"> </w:t>
      </w:r>
      <w:r>
        <w:t>abarca</w:t>
      </w:r>
      <w:r>
        <w:rPr>
          <w:spacing w:val="1"/>
        </w:rPr>
        <w:t xml:space="preserve"> </w:t>
      </w:r>
      <w:r>
        <w:t>más</w:t>
      </w:r>
      <w:r>
        <w:rPr>
          <w:spacing w:val="1"/>
        </w:rPr>
        <w:t xml:space="preserve"> </w:t>
      </w:r>
      <w:r>
        <w:t>de</w:t>
      </w:r>
      <w:r>
        <w:rPr>
          <w:spacing w:val="1"/>
        </w:rPr>
        <w:t xml:space="preserve"> </w:t>
      </w:r>
      <w:r>
        <w:t>76</w:t>
      </w:r>
      <w:r>
        <w:rPr>
          <w:spacing w:val="1"/>
        </w:rPr>
        <w:t xml:space="preserve"> </w:t>
      </w:r>
      <w:r>
        <w:t>mil</w:t>
      </w:r>
      <w:r>
        <w:rPr>
          <w:spacing w:val="1"/>
        </w:rPr>
        <w:t xml:space="preserve"> </w:t>
      </w:r>
      <w:r>
        <w:t>hectáreas</w:t>
      </w:r>
      <w:r>
        <w:rPr>
          <w:spacing w:val="1"/>
        </w:rPr>
        <w:t xml:space="preserve"> </w:t>
      </w:r>
      <w:r>
        <w:t>de</w:t>
      </w:r>
      <w:r>
        <w:rPr>
          <w:spacing w:val="1"/>
        </w:rPr>
        <w:t xml:space="preserve"> </w:t>
      </w:r>
      <w:r>
        <w:t>la</w:t>
      </w:r>
      <w:r>
        <w:rPr>
          <w:spacing w:val="1"/>
        </w:rPr>
        <w:t xml:space="preserve"> </w:t>
      </w:r>
      <w:r>
        <w:t>superficie</w:t>
      </w:r>
      <w:r>
        <w:rPr>
          <w:spacing w:val="1"/>
        </w:rPr>
        <w:t xml:space="preserve"> </w:t>
      </w:r>
      <w:r>
        <w:t>del</w:t>
      </w:r>
      <w:r>
        <w:rPr>
          <w:spacing w:val="1"/>
        </w:rPr>
        <w:t xml:space="preserve"> </w:t>
      </w:r>
      <w:r>
        <w:t>Distrito</w:t>
      </w:r>
      <w:r>
        <w:rPr>
          <w:spacing w:val="1"/>
        </w:rPr>
        <w:t xml:space="preserve"> </w:t>
      </w:r>
      <w:r>
        <w:t>Capital</w:t>
      </w:r>
      <w:r>
        <w:rPr>
          <w:spacing w:val="1"/>
        </w:rPr>
        <w:t xml:space="preserve"> </w:t>
      </w:r>
      <w:r>
        <w:t>y</w:t>
      </w:r>
      <w:r>
        <w:rPr>
          <w:spacing w:val="1"/>
        </w:rPr>
        <w:t xml:space="preserve"> </w:t>
      </w:r>
      <w:r>
        <w:t>está</w:t>
      </w:r>
      <w:r>
        <w:rPr>
          <w:spacing w:val="-57"/>
        </w:rPr>
        <w:t xml:space="preserve"> </w:t>
      </w:r>
      <w:r>
        <w:t>comprendida por el Sistema Distrital de Áreas Protegidas (humedales, cerros orientales,</w:t>
      </w:r>
      <w:r>
        <w:rPr>
          <w:spacing w:val="1"/>
        </w:rPr>
        <w:t xml:space="preserve"> </w:t>
      </w:r>
      <w:r>
        <w:t>parques</w:t>
      </w:r>
      <w:r>
        <w:rPr>
          <w:spacing w:val="-8"/>
        </w:rPr>
        <w:t xml:space="preserve"> </w:t>
      </w:r>
      <w:r>
        <w:t>ecológicos</w:t>
      </w:r>
      <w:r>
        <w:rPr>
          <w:spacing w:val="-10"/>
        </w:rPr>
        <w:t xml:space="preserve"> </w:t>
      </w:r>
      <w:r>
        <w:t>de</w:t>
      </w:r>
      <w:r>
        <w:rPr>
          <w:spacing w:val="-11"/>
        </w:rPr>
        <w:t xml:space="preserve"> </w:t>
      </w:r>
      <w:r>
        <w:t>montaña,</w:t>
      </w:r>
      <w:r>
        <w:rPr>
          <w:spacing w:val="-10"/>
        </w:rPr>
        <w:t xml:space="preserve"> </w:t>
      </w:r>
      <w:r>
        <w:t>entre</w:t>
      </w:r>
      <w:r>
        <w:rPr>
          <w:spacing w:val="-11"/>
        </w:rPr>
        <w:t xml:space="preserve"> </w:t>
      </w:r>
      <w:r>
        <w:t>otros),</w:t>
      </w:r>
      <w:r>
        <w:rPr>
          <w:spacing w:val="-8"/>
        </w:rPr>
        <w:t xml:space="preserve"> </w:t>
      </w:r>
      <w:r>
        <w:t>las</w:t>
      </w:r>
      <w:r>
        <w:rPr>
          <w:spacing w:val="-10"/>
        </w:rPr>
        <w:t xml:space="preserve"> </w:t>
      </w:r>
      <w:r>
        <w:t>Áreas</w:t>
      </w:r>
      <w:r>
        <w:rPr>
          <w:spacing w:val="-10"/>
        </w:rPr>
        <w:t xml:space="preserve"> </w:t>
      </w:r>
      <w:r>
        <w:t>de</w:t>
      </w:r>
      <w:r>
        <w:rPr>
          <w:spacing w:val="-12"/>
        </w:rPr>
        <w:t xml:space="preserve"> </w:t>
      </w:r>
      <w:r>
        <w:t>Especial</w:t>
      </w:r>
      <w:r>
        <w:rPr>
          <w:spacing w:val="-10"/>
        </w:rPr>
        <w:t xml:space="preserve"> </w:t>
      </w:r>
      <w:r>
        <w:t>importancia</w:t>
      </w:r>
      <w:r>
        <w:rPr>
          <w:spacing w:val="-11"/>
        </w:rPr>
        <w:t xml:space="preserve"> </w:t>
      </w:r>
      <w:r>
        <w:t>ecosistémica</w:t>
      </w:r>
      <w:r>
        <w:rPr>
          <w:spacing w:val="-57"/>
        </w:rPr>
        <w:t xml:space="preserve"> </w:t>
      </w:r>
      <w:r>
        <w:t>y</w:t>
      </w:r>
      <w:r>
        <w:rPr>
          <w:spacing w:val="-1"/>
        </w:rPr>
        <w:t xml:space="preserve"> </w:t>
      </w:r>
      <w:r>
        <w:t>Elementos Conectores</w:t>
      </w:r>
      <w:r>
        <w:rPr>
          <w:spacing w:val="2"/>
        </w:rPr>
        <w:t xml:space="preserve"> </w:t>
      </w:r>
      <w:r>
        <w:t>(ver ilustración 1.</w:t>
      </w:r>
      <w:r>
        <w:rPr>
          <w:spacing w:val="-1"/>
        </w:rPr>
        <w:t xml:space="preserve"> </w:t>
      </w:r>
      <w:r>
        <w:t>Mapa</w:t>
      </w:r>
      <w:r>
        <w:rPr>
          <w:spacing w:val="1"/>
        </w:rPr>
        <w:t xml:space="preserve"> </w:t>
      </w:r>
      <w:r>
        <w:t>de</w:t>
      </w:r>
      <w:r>
        <w:rPr>
          <w:spacing w:val="-1"/>
        </w:rPr>
        <w:t xml:space="preserve"> </w:t>
      </w:r>
      <w:r>
        <w:t>la EEP).</w:t>
      </w:r>
    </w:p>
    <w:p w14:paraId="45328423" w14:textId="77777777" w:rsidR="00575006" w:rsidRDefault="00575006">
      <w:pPr>
        <w:pStyle w:val="Textoindependiente"/>
      </w:pPr>
    </w:p>
    <w:p w14:paraId="3E0413AC" w14:textId="77777777" w:rsidR="00575006" w:rsidRDefault="00000000">
      <w:pPr>
        <w:pStyle w:val="Textoindependiente"/>
        <w:ind w:left="546" w:right="825"/>
        <w:jc w:val="both"/>
      </w:pPr>
      <w:r>
        <w:t>Se destaca la importancia de una visión integral de la EEP en una perspectiva urbano-rural</w:t>
      </w:r>
      <w:r>
        <w:rPr>
          <w:spacing w:val="1"/>
        </w:rPr>
        <w:t xml:space="preserve"> </w:t>
      </w:r>
      <w:r>
        <w:t>teniendo en cuenta que la ruralidad del Distrito Capital abarca un 76,5% de la superficie, y</w:t>
      </w:r>
      <w:r>
        <w:rPr>
          <w:spacing w:val="1"/>
        </w:rPr>
        <w:t xml:space="preserve"> </w:t>
      </w:r>
      <w:r>
        <w:t>reúne espacios de alta relevancia ambiental, en particular ecosistemas de páramo y bosque,</w:t>
      </w:r>
      <w:r>
        <w:rPr>
          <w:spacing w:val="-57"/>
        </w:rPr>
        <w:t xml:space="preserve"> </w:t>
      </w:r>
      <w:r>
        <w:t>que</w:t>
      </w:r>
      <w:r>
        <w:rPr>
          <w:spacing w:val="-2"/>
        </w:rPr>
        <w:t xml:space="preserve"> </w:t>
      </w:r>
      <w:r>
        <w:t>potencializan los procesos sostenibles de</w:t>
      </w:r>
      <w:r>
        <w:rPr>
          <w:spacing w:val="-1"/>
        </w:rPr>
        <w:t xml:space="preserve"> </w:t>
      </w:r>
      <w:r>
        <w:t>desarrollo de</w:t>
      </w:r>
      <w:r>
        <w:rPr>
          <w:spacing w:val="-2"/>
        </w:rPr>
        <w:t xml:space="preserve"> </w:t>
      </w:r>
      <w:r>
        <w:t>la ciudad.</w:t>
      </w:r>
    </w:p>
    <w:p w14:paraId="3D7388F9" w14:textId="77777777" w:rsidR="00575006" w:rsidRDefault="00575006">
      <w:pPr>
        <w:pStyle w:val="Textoindependiente"/>
      </w:pPr>
    </w:p>
    <w:p w14:paraId="145A89FB" w14:textId="77777777" w:rsidR="00575006" w:rsidRDefault="00000000">
      <w:pPr>
        <w:pStyle w:val="Textoindependiente"/>
        <w:spacing w:before="1"/>
        <w:ind w:left="546" w:right="823"/>
        <w:jc w:val="both"/>
      </w:pPr>
      <w:r>
        <w:t>Otra</w:t>
      </w:r>
      <w:r>
        <w:rPr>
          <w:spacing w:val="-8"/>
        </w:rPr>
        <w:t xml:space="preserve"> </w:t>
      </w:r>
      <w:r>
        <w:t>de</w:t>
      </w:r>
      <w:r>
        <w:rPr>
          <w:spacing w:val="-5"/>
        </w:rPr>
        <w:t xml:space="preserve"> </w:t>
      </w:r>
      <w:r>
        <w:t>las</w:t>
      </w:r>
      <w:r>
        <w:rPr>
          <w:spacing w:val="-4"/>
        </w:rPr>
        <w:t xml:space="preserve"> </w:t>
      </w:r>
      <w:r>
        <w:t>áreas</w:t>
      </w:r>
      <w:r>
        <w:rPr>
          <w:spacing w:val="-5"/>
        </w:rPr>
        <w:t xml:space="preserve"> </w:t>
      </w:r>
      <w:r>
        <w:t>de</w:t>
      </w:r>
      <w:r>
        <w:rPr>
          <w:spacing w:val="-5"/>
        </w:rPr>
        <w:t xml:space="preserve"> </w:t>
      </w:r>
      <w:r>
        <w:t>importancia</w:t>
      </w:r>
      <w:r>
        <w:rPr>
          <w:spacing w:val="-4"/>
        </w:rPr>
        <w:t xml:space="preserve"> </w:t>
      </w:r>
      <w:r>
        <w:t>ambiental</w:t>
      </w:r>
      <w:r>
        <w:rPr>
          <w:spacing w:val="-5"/>
        </w:rPr>
        <w:t xml:space="preserve"> </w:t>
      </w:r>
      <w:r>
        <w:t>en</w:t>
      </w:r>
      <w:r>
        <w:rPr>
          <w:spacing w:val="-4"/>
        </w:rPr>
        <w:t xml:space="preserve"> </w:t>
      </w:r>
      <w:r>
        <w:t>el</w:t>
      </w:r>
      <w:r>
        <w:rPr>
          <w:spacing w:val="-3"/>
        </w:rPr>
        <w:t xml:space="preserve"> </w:t>
      </w:r>
      <w:r>
        <w:t>Distrito</w:t>
      </w:r>
      <w:r>
        <w:rPr>
          <w:spacing w:val="-5"/>
        </w:rPr>
        <w:t xml:space="preserve"> </w:t>
      </w:r>
      <w:r>
        <w:t>es</w:t>
      </w:r>
      <w:r>
        <w:rPr>
          <w:spacing w:val="-6"/>
        </w:rPr>
        <w:t xml:space="preserve"> </w:t>
      </w:r>
      <w:r>
        <w:t>el</w:t>
      </w:r>
      <w:r>
        <w:rPr>
          <w:spacing w:val="-6"/>
        </w:rPr>
        <w:t xml:space="preserve"> </w:t>
      </w:r>
      <w:r>
        <w:t>suelo</w:t>
      </w:r>
      <w:r>
        <w:rPr>
          <w:spacing w:val="-5"/>
        </w:rPr>
        <w:t xml:space="preserve"> </w:t>
      </w:r>
      <w:r>
        <w:t>de</w:t>
      </w:r>
      <w:r>
        <w:rPr>
          <w:spacing w:val="-7"/>
        </w:rPr>
        <w:t xml:space="preserve"> </w:t>
      </w:r>
      <w:r>
        <w:t>protección</w:t>
      </w:r>
      <w:r>
        <w:rPr>
          <w:spacing w:val="-6"/>
        </w:rPr>
        <w:t xml:space="preserve"> </w:t>
      </w:r>
      <w:r>
        <w:t>por</w:t>
      </w:r>
      <w:r>
        <w:rPr>
          <w:spacing w:val="-5"/>
        </w:rPr>
        <w:t xml:space="preserve"> </w:t>
      </w:r>
      <w:r>
        <w:t>riesgo</w:t>
      </w:r>
      <w:r>
        <w:rPr>
          <w:spacing w:val="-57"/>
        </w:rPr>
        <w:t xml:space="preserve"> </w:t>
      </w:r>
      <w:r>
        <w:t>que</w:t>
      </w:r>
      <w:r>
        <w:rPr>
          <w:spacing w:val="-8"/>
        </w:rPr>
        <w:t xml:space="preserve"> </w:t>
      </w:r>
      <w:r>
        <w:t>representa</w:t>
      </w:r>
      <w:r>
        <w:rPr>
          <w:spacing w:val="-7"/>
        </w:rPr>
        <w:t xml:space="preserve"> </w:t>
      </w:r>
      <w:r>
        <w:t>un</w:t>
      </w:r>
      <w:r>
        <w:rPr>
          <w:spacing w:val="-6"/>
        </w:rPr>
        <w:t xml:space="preserve"> </w:t>
      </w:r>
      <w:r>
        <w:t>2%</w:t>
      </w:r>
      <w:r>
        <w:rPr>
          <w:spacing w:val="-7"/>
        </w:rPr>
        <w:t xml:space="preserve"> </w:t>
      </w:r>
      <w:r>
        <w:t>del</w:t>
      </w:r>
      <w:r>
        <w:rPr>
          <w:spacing w:val="-6"/>
        </w:rPr>
        <w:t xml:space="preserve"> </w:t>
      </w:r>
      <w:r>
        <w:t>suelo</w:t>
      </w:r>
      <w:r>
        <w:rPr>
          <w:spacing w:val="-6"/>
        </w:rPr>
        <w:t xml:space="preserve"> </w:t>
      </w:r>
      <w:r>
        <w:t>de</w:t>
      </w:r>
      <w:r>
        <w:rPr>
          <w:spacing w:val="-7"/>
        </w:rPr>
        <w:t xml:space="preserve"> </w:t>
      </w:r>
      <w:r>
        <w:t>protección</w:t>
      </w:r>
      <w:r>
        <w:rPr>
          <w:spacing w:val="-6"/>
        </w:rPr>
        <w:t xml:space="preserve"> </w:t>
      </w:r>
      <w:r>
        <w:t>del</w:t>
      </w:r>
      <w:r>
        <w:rPr>
          <w:spacing w:val="-6"/>
        </w:rPr>
        <w:t xml:space="preserve"> </w:t>
      </w:r>
      <w:r>
        <w:t>D.C.</w:t>
      </w:r>
      <w:r>
        <w:rPr>
          <w:spacing w:val="-6"/>
        </w:rPr>
        <w:t xml:space="preserve"> </w:t>
      </w:r>
      <w:r>
        <w:t>y</w:t>
      </w:r>
      <w:r>
        <w:rPr>
          <w:spacing w:val="-6"/>
        </w:rPr>
        <w:t xml:space="preserve"> </w:t>
      </w:r>
      <w:r>
        <w:t>está</w:t>
      </w:r>
      <w:r>
        <w:rPr>
          <w:spacing w:val="-7"/>
        </w:rPr>
        <w:t xml:space="preserve"> </w:t>
      </w:r>
      <w:r>
        <w:t>constituida</w:t>
      </w:r>
      <w:r>
        <w:rPr>
          <w:spacing w:val="-7"/>
        </w:rPr>
        <w:t xml:space="preserve"> </w:t>
      </w:r>
      <w:r>
        <w:t>por</w:t>
      </w:r>
      <w:r>
        <w:rPr>
          <w:spacing w:val="-7"/>
        </w:rPr>
        <w:t xml:space="preserve"> </w:t>
      </w:r>
      <w:r>
        <w:t>predios</w:t>
      </w:r>
      <w:r>
        <w:rPr>
          <w:spacing w:val="-6"/>
        </w:rPr>
        <w:t xml:space="preserve"> </w:t>
      </w:r>
      <w:r>
        <w:t>que</w:t>
      </w:r>
      <w:r>
        <w:rPr>
          <w:spacing w:val="-7"/>
        </w:rPr>
        <w:t xml:space="preserve"> </w:t>
      </w:r>
      <w:r>
        <w:t>por</w:t>
      </w:r>
      <w:r>
        <w:rPr>
          <w:spacing w:val="-58"/>
        </w:rPr>
        <w:t xml:space="preserve"> </w:t>
      </w:r>
      <w:r>
        <w:t>sus</w:t>
      </w:r>
      <w:r>
        <w:rPr>
          <w:spacing w:val="1"/>
        </w:rPr>
        <w:t xml:space="preserve"> </w:t>
      </w:r>
      <w:r>
        <w:t>condiciones</w:t>
      </w:r>
      <w:r>
        <w:rPr>
          <w:spacing w:val="1"/>
        </w:rPr>
        <w:t xml:space="preserve"> </w:t>
      </w:r>
      <w:r>
        <w:t>físicas</w:t>
      </w:r>
      <w:r>
        <w:rPr>
          <w:spacing w:val="1"/>
        </w:rPr>
        <w:t xml:space="preserve"> </w:t>
      </w:r>
      <w:r>
        <w:t>han</w:t>
      </w:r>
      <w:r>
        <w:rPr>
          <w:spacing w:val="1"/>
        </w:rPr>
        <w:t xml:space="preserve"> </w:t>
      </w:r>
      <w:r>
        <w:t>sido</w:t>
      </w:r>
      <w:r>
        <w:rPr>
          <w:spacing w:val="1"/>
        </w:rPr>
        <w:t xml:space="preserve"> </w:t>
      </w:r>
      <w:r>
        <w:t>definidos</w:t>
      </w:r>
      <w:r>
        <w:rPr>
          <w:spacing w:val="1"/>
        </w:rPr>
        <w:t xml:space="preserve"> </w:t>
      </w:r>
      <w:r>
        <w:t>como</w:t>
      </w:r>
      <w:r>
        <w:rPr>
          <w:spacing w:val="1"/>
        </w:rPr>
        <w:t xml:space="preserve"> </w:t>
      </w:r>
      <w:r>
        <w:t>de</w:t>
      </w:r>
      <w:r>
        <w:rPr>
          <w:spacing w:val="1"/>
        </w:rPr>
        <w:t xml:space="preserve"> </w:t>
      </w:r>
      <w:r>
        <w:t>alta</w:t>
      </w:r>
      <w:r>
        <w:rPr>
          <w:spacing w:val="1"/>
        </w:rPr>
        <w:t xml:space="preserve"> </w:t>
      </w:r>
      <w:r>
        <w:t>amenaza</w:t>
      </w:r>
      <w:r>
        <w:rPr>
          <w:spacing w:val="1"/>
        </w:rPr>
        <w:t xml:space="preserve"> </w:t>
      </w:r>
      <w:r>
        <w:t>y</w:t>
      </w:r>
      <w:r>
        <w:rPr>
          <w:spacing w:val="1"/>
        </w:rPr>
        <w:t xml:space="preserve"> </w:t>
      </w:r>
      <w:r>
        <w:t>por</w:t>
      </w:r>
      <w:r>
        <w:rPr>
          <w:spacing w:val="1"/>
        </w:rPr>
        <w:t xml:space="preserve"> </w:t>
      </w:r>
      <w:r>
        <w:t>tanto</w:t>
      </w:r>
      <w:r>
        <w:rPr>
          <w:spacing w:val="1"/>
        </w:rPr>
        <w:t xml:space="preserve"> </w:t>
      </w:r>
      <w:r>
        <w:t>tienen</w:t>
      </w:r>
      <w:r>
        <w:rPr>
          <w:spacing w:val="1"/>
        </w:rPr>
        <w:t xml:space="preserve"> </w:t>
      </w:r>
      <w:r>
        <w:t>restringida la posibilidad de urbanizarse (Alcaldía Mayor de Bogotá, 2008), los cuales para</w:t>
      </w:r>
      <w:r>
        <w:rPr>
          <w:spacing w:val="-57"/>
        </w:rPr>
        <w:t xml:space="preserve"> </w:t>
      </w:r>
      <w:r>
        <w:t>su</w:t>
      </w:r>
      <w:r>
        <w:rPr>
          <w:spacing w:val="-1"/>
        </w:rPr>
        <w:t xml:space="preserve"> </w:t>
      </w:r>
      <w:r>
        <w:t>restauración y</w:t>
      </w:r>
      <w:r>
        <w:rPr>
          <w:spacing w:val="-1"/>
        </w:rPr>
        <w:t xml:space="preserve"> </w:t>
      </w:r>
      <w:r>
        <w:t>mantenimiento requieren</w:t>
      </w:r>
      <w:r>
        <w:rPr>
          <w:spacing w:val="1"/>
        </w:rPr>
        <w:t xml:space="preserve"> </w:t>
      </w:r>
      <w:r>
        <w:t>adelantar acciones</w:t>
      </w:r>
      <w:r>
        <w:rPr>
          <w:spacing w:val="-1"/>
        </w:rPr>
        <w:t xml:space="preserve"> </w:t>
      </w:r>
      <w:r>
        <w:t>socioambientales.</w:t>
      </w:r>
    </w:p>
    <w:p w14:paraId="706C2DA2" w14:textId="77777777" w:rsidR="00575006" w:rsidRDefault="00000000">
      <w:pPr>
        <w:spacing w:line="253" w:lineRule="exact"/>
        <w:ind w:left="2522"/>
        <w:jc w:val="both"/>
        <w:rPr>
          <w:b/>
        </w:rPr>
      </w:pPr>
      <w:r>
        <w:rPr>
          <w:noProof/>
        </w:rPr>
        <w:drawing>
          <wp:anchor distT="0" distB="0" distL="0" distR="0" simplePos="0" relativeHeight="251624448" behindDoc="0" locked="0" layoutInCell="1" allowOverlap="1" wp14:anchorId="08C11D08" wp14:editId="738372AD">
            <wp:simplePos x="0" y="0"/>
            <wp:positionH relativeFrom="page">
              <wp:posOffset>1592701</wp:posOffset>
            </wp:positionH>
            <wp:positionV relativeFrom="paragraph">
              <wp:posOffset>228836</wp:posOffset>
            </wp:positionV>
            <wp:extent cx="5194405" cy="3370992"/>
            <wp:effectExtent l="0" t="0" r="0" b="0"/>
            <wp:wrapTopAndBottom/>
            <wp:docPr id="17" name="image8.jpeg" descr="C:\Users\SPCI TELETRABAJO\Downloads\salida general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" name="image8.jpeg"/>
                    <pic:cNvPicPr/>
                  </pic:nvPicPr>
                  <pic:blipFill>
                    <a:blip r:embed="rId1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194405" cy="3370992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b/>
        </w:rPr>
        <w:t>Mapa</w:t>
      </w:r>
      <w:r>
        <w:rPr>
          <w:b/>
          <w:spacing w:val="-2"/>
        </w:rPr>
        <w:t xml:space="preserve"> </w:t>
      </w:r>
      <w:r>
        <w:rPr>
          <w:b/>
        </w:rPr>
        <w:t>de</w:t>
      </w:r>
      <w:r>
        <w:rPr>
          <w:b/>
          <w:spacing w:val="-4"/>
        </w:rPr>
        <w:t xml:space="preserve"> </w:t>
      </w:r>
      <w:r>
        <w:rPr>
          <w:b/>
        </w:rPr>
        <w:t>la</w:t>
      </w:r>
      <w:r>
        <w:rPr>
          <w:b/>
          <w:spacing w:val="-1"/>
        </w:rPr>
        <w:t xml:space="preserve"> </w:t>
      </w:r>
      <w:r>
        <w:rPr>
          <w:b/>
        </w:rPr>
        <w:t>Estructura</w:t>
      </w:r>
      <w:r>
        <w:rPr>
          <w:b/>
          <w:spacing w:val="-2"/>
        </w:rPr>
        <w:t xml:space="preserve"> </w:t>
      </w:r>
      <w:r>
        <w:rPr>
          <w:b/>
        </w:rPr>
        <w:t>Ecológica</w:t>
      </w:r>
      <w:r>
        <w:rPr>
          <w:b/>
          <w:spacing w:val="-1"/>
        </w:rPr>
        <w:t xml:space="preserve"> </w:t>
      </w:r>
      <w:r>
        <w:rPr>
          <w:b/>
        </w:rPr>
        <w:t>Principal</w:t>
      </w:r>
      <w:r>
        <w:rPr>
          <w:b/>
          <w:spacing w:val="-1"/>
        </w:rPr>
        <w:t xml:space="preserve"> </w:t>
      </w:r>
      <w:r>
        <w:rPr>
          <w:b/>
        </w:rPr>
        <w:t>del</w:t>
      </w:r>
      <w:r>
        <w:rPr>
          <w:b/>
          <w:spacing w:val="-3"/>
        </w:rPr>
        <w:t xml:space="preserve"> </w:t>
      </w:r>
      <w:r>
        <w:rPr>
          <w:b/>
        </w:rPr>
        <w:t>D.C.</w:t>
      </w:r>
    </w:p>
    <w:p w14:paraId="011F9CB0" w14:textId="77777777" w:rsidR="00575006" w:rsidRDefault="00575006">
      <w:pPr>
        <w:spacing w:line="253" w:lineRule="exact"/>
        <w:jc w:val="both"/>
        <w:sectPr w:rsidR="00575006">
          <w:pgSz w:w="12240" w:h="15840"/>
          <w:pgMar w:top="2420" w:right="500" w:bottom="280" w:left="1580" w:header="722" w:footer="0" w:gutter="0"/>
          <w:cols w:space="720"/>
        </w:sectPr>
      </w:pPr>
    </w:p>
    <w:p w14:paraId="34CAB0BA" w14:textId="77777777" w:rsidR="00575006" w:rsidRDefault="00575006">
      <w:pPr>
        <w:pStyle w:val="Textoindependiente"/>
        <w:spacing w:before="4"/>
        <w:rPr>
          <w:b/>
          <w:sz w:val="17"/>
        </w:rPr>
      </w:pPr>
    </w:p>
    <w:p w14:paraId="5EEAB087" w14:textId="77777777" w:rsidR="00575006" w:rsidRDefault="00000000">
      <w:pPr>
        <w:pStyle w:val="Textoindependiente"/>
        <w:spacing w:before="90"/>
        <w:ind w:left="546" w:right="823"/>
        <w:jc w:val="both"/>
      </w:pPr>
      <w:r>
        <w:t>El</w:t>
      </w:r>
      <w:r>
        <w:rPr>
          <w:spacing w:val="1"/>
        </w:rPr>
        <w:t xml:space="preserve"> </w:t>
      </w:r>
      <w:r>
        <w:t>principal</w:t>
      </w:r>
      <w:r>
        <w:rPr>
          <w:spacing w:val="1"/>
        </w:rPr>
        <w:t xml:space="preserve"> </w:t>
      </w:r>
      <w:r>
        <w:t>desafío</w:t>
      </w:r>
      <w:r>
        <w:rPr>
          <w:spacing w:val="1"/>
        </w:rPr>
        <w:t xml:space="preserve"> </w:t>
      </w:r>
      <w:r>
        <w:t>consiste</w:t>
      </w:r>
      <w:r>
        <w:rPr>
          <w:spacing w:val="1"/>
        </w:rPr>
        <w:t xml:space="preserve"> </w:t>
      </w:r>
      <w:r>
        <w:t>en</w:t>
      </w:r>
      <w:r>
        <w:rPr>
          <w:spacing w:val="1"/>
        </w:rPr>
        <w:t xml:space="preserve"> </w:t>
      </w:r>
      <w:r>
        <w:t>avanzar</w:t>
      </w:r>
      <w:r>
        <w:rPr>
          <w:spacing w:val="1"/>
        </w:rPr>
        <w:t xml:space="preserve"> </w:t>
      </w:r>
      <w:r>
        <w:t>hacia</w:t>
      </w:r>
      <w:r>
        <w:rPr>
          <w:spacing w:val="1"/>
        </w:rPr>
        <w:t xml:space="preserve"> </w:t>
      </w:r>
      <w:r>
        <w:t>la</w:t>
      </w:r>
      <w:r>
        <w:rPr>
          <w:spacing w:val="1"/>
        </w:rPr>
        <w:t xml:space="preserve"> </w:t>
      </w:r>
      <w:r>
        <w:t>consolidación</w:t>
      </w:r>
      <w:r>
        <w:rPr>
          <w:spacing w:val="1"/>
        </w:rPr>
        <w:t xml:space="preserve"> </w:t>
      </w:r>
      <w:r>
        <w:t>de</w:t>
      </w:r>
      <w:r>
        <w:rPr>
          <w:spacing w:val="1"/>
        </w:rPr>
        <w:t xml:space="preserve"> </w:t>
      </w:r>
      <w:r>
        <w:t>los</w:t>
      </w:r>
      <w:r>
        <w:rPr>
          <w:spacing w:val="1"/>
        </w:rPr>
        <w:t xml:space="preserve"> </w:t>
      </w:r>
      <w:r>
        <w:t>elementos</w:t>
      </w:r>
      <w:r>
        <w:rPr>
          <w:spacing w:val="1"/>
        </w:rPr>
        <w:t xml:space="preserve"> </w:t>
      </w:r>
      <w:r>
        <w:t>que</w:t>
      </w:r>
      <w:r>
        <w:rPr>
          <w:spacing w:val="-57"/>
        </w:rPr>
        <w:t xml:space="preserve"> </w:t>
      </w:r>
      <w:r>
        <w:t>componen la EEP.</w:t>
      </w:r>
      <w:r>
        <w:rPr>
          <w:spacing w:val="1"/>
        </w:rPr>
        <w:t xml:space="preserve"> </w:t>
      </w:r>
      <w:r>
        <w:t>Actualmente se presenta una pérdida en su conectividad, estructura y</w:t>
      </w:r>
      <w:r>
        <w:rPr>
          <w:spacing w:val="1"/>
        </w:rPr>
        <w:t xml:space="preserve"> </w:t>
      </w:r>
      <w:r>
        <w:t>función ecológica, así como insuficiencia en la articulación con otras coberturas vegetales</w:t>
      </w:r>
      <w:r>
        <w:rPr>
          <w:spacing w:val="1"/>
        </w:rPr>
        <w:t xml:space="preserve"> </w:t>
      </w:r>
      <w:r>
        <w:t>en el territorio distrital. Pese a que las entidades distritales han adelantado importantes</w:t>
      </w:r>
      <w:r>
        <w:rPr>
          <w:spacing w:val="1"/>
        </w:rPr>
        <w:t xml:space="preserve"> </w:t>
      </w:r>
      <w:r>
        <w:t>acciones</w:t>
      </w:r>
      <w:r>
        <w:rPr>
          <w:spacing w:val="-7"/>
        </w:rPr>
        <w:t xml:space="preserve"> </w:t>
      </w:r>
      <w:r>
        <w:t>de</w:t>
      </w:r>
      <w:r>
        <w:rPr>
          <w:spacing w:val="-9"/>
        </w:rPr>
        <w:t xml:space="preserve"> </w:t>
      </w:r>
      <w:r>
        <w:t>manejo,</w:t>
      </w:r>
      <w:r>
        <w:rPr>
          <w:spacing w:val="-7"/>
        </w:rPr>
        <w:t xml:space="preserve"> </w:t>
      </w:r>
      <w:r>
        <w:t>los</w:t>
      </w:r>
      <w:r>
        <w:rPr>
          <w:spacing w:val="-7"/>
        </w:rPr>
        <w:t xml:space="preserve"> </w:t>
      </w:r>
      <w:proofErr w:type="spellStart"/>
      <w:r>
        <w:t>tensionantes</w:t>
      </w:r>
      <w:proofErr w:type="spellEnd"/>
      <w:r>
        <w:rPr>
          <w:spacing w:val="-8"/>
        </w:rPr>
        <w:t xml:space="preserve"> </w:t>
      </w:r>
      <w:r>
        <w:t>ejercen</w:t>
      </w:r>
      <w:r>
        <w:rPr>
          <w:spacing w:val="-8"/>
        </w:rPr>
        <w:t xml:space="preserve"> </w:t>
      </w:r>
      <w:r>
        <w:t>fuertes</w:t>
      </w:r>
      <w:r>
        <w:rPr>
          <w:spacing w:val="-8"/>
        </w:rPr>
        <w:t xml:space="preserve"> </w:t>
      </w:r>
      <w:r>
        <w:t>presiones</w:t>
      </w:r>
      <w:r>
        <w:rPr>
          <w:spacing w:val="-6"/>
        </w:rPr>
        <w:t xml:space="preserve"> </w:t>
      </w:r>
      <w:r>
        <w:t>sobre</w:t>
      </w:r>
      <w:r>
        <w:rPr>
          <w:spacing w:val="-7"/>
        </w:rPr>
        <w:t xml:space="preserve"> </w:t>
      </w:r>
      <w:r>
        <w:t>la</w:t>
      </w:r>
      <w:r>
        <w:rPr>
          <w:spacing w:val="-8"/>
        </w:rPr>
        <w:t xml:space="preserve"> </w:t>
      </w:r>
      <w:r>
        <w:t>integridad</w:t>
      </w:r>
      <w:r>
        <w:rPr>
          <w:spacing w:val="-8"/>
        </w:rPr>
        <w:t xml:space="preserve"> </w:t>
      </w:r>
      <w:r>
        <w:t>de</w:t>
      </w:r>
      <w:r>
        <w:rPr>
          <w:spacing w:val="-6"/>
        </w:rPr>
        <w:t xml:space="preserve"> </w:t>
      </w:r>
      <w:r>
        <w:t>la</w:t>
      </w:r>
      <w:r>
        <w:rPr>
          <w:spacing w:val="-9"/>
        </w:rPr>
        <w:t xml:space="preserve"> </w:t>
      </w:r>
      <w:r>
        <w:t>EEP.</w:t>
      </w:r>
    </w:p>
    <w:p w14:paraId="6C831208" w14:textId="77777777" w:rsidR="00575006" w:rsidRDefault="00575006">
      <w:pPr>
        <w:pStyle w:val="Textoindependiente"/>
        <w:rPr>
          <w:sz w:val="22"/>
        </w:rPr>
      </w:pPr>
    </w:p>
    <w:tbl>
      <w:tblPr>
        <w:tblStyle w:val="TableNormal"/>
        <w:tblW w:w="0" w:type="auto"/>
        <w:tblInd w:w="557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701"/>
        <w:gridCol w:w="1398"/>
        <w:gridCol w:w="1006"/>
        <w:gridCol w:w="1513"/>
        <w:gridCol w:w="1057"/>
        <w:gridCol w:w="995"/>
        <w:gridCol w:w="753"/>
        <w:gridCol w:w="908"/>
      </w:tblGrid>
      <w:tr w:rsidR="00575006" w14:paraId="6B334410" w14:textId="77777777">
        <w:trPr>
          <w:trHeight w:val="405"/>
        </w:trPr>
        <w:tc>
          <w:tcPr>
            <w:tcW w:w="8331" w:type="dxa"/>
            <w:gridSpan w:val="8"/>
            <w:tcBorders>
              <w:top w:val="nil"/>
              <w:left w:val="nil"/>
              <w:right w:val="nil"/>
            </w:tcBorders>
            <w:shd w:val="clear" w:color="auto" w:fill="528135"/>
          </w:tcPr>
          <w:p w14:paraId="7B579D1C" w14:textId="77777777" w:rsidR="00575006" w:rsidRDefault="00000000">
            <w:pPr>
              <w:pStyle w:val="TableParagraph"/>
              <w:spacing w:before="58"/>
              <w:ind w:left="2080" w:right="2068"/>
              <w:jc w:val="center"/>
              <w:rPr>
                <w:b/>
              </w:rPr>
            </w:pPr>
            <w:r>
              <w:rPr>
                <w:b/>
                <w:color w:val="FFFFFF"/>
              </w:rPr>
              <w:t>LOCALIZACIÓN</w:t>
            </w:r>
            <w:r>
              <w:rPr>
                <w:b/>
                <w:color w:val="FFFFFF"/>
                <w:spacing w:val="-3"/>
              </w:rPr>
              <w:t xml:space="preserve"> </w:t>
            </w:r>
            <w:r>
              <w:rPr>
                <w:b/>
                <w:color w:val="FFFFFF"/>
              </w:rPr>
              <w:t>DE</w:t>
            </w:r>
            <w:r>
              <w:rPr>
                <w:b/>
                <w:color w:val="FFFFFF"/>
                <w:spacing w:val="-2"/>
              </w:rPr>
              <w:t xml:space="preserve"> </w:t>
            </w:r>
            <w:r>
              <w:rPr>
                <w:b/>
                <w:color w:val="FFFFFF"/>
              </w:rPr>
              <w:t>LA</w:t>
            </w:r>
            <w:r>
              <w:rPr>
                <w:b/>
                <w:color w:val="FFFFFF"/>
                <w:spacing w:val="-3"/>
              </w:rPr>
              <w:t xml:space="preserve"> </w:t>
            </w:r>
            <w:r>
              <w:rPr>
                <w:b/>
                <w:color w:val="FFFFFF"/>
              </w:rPr>
              <w:t>ALTERNATIVA</w:t>
            </w:r>
          </w:p>
        </w:tc>
      </w:tr>
      <w:tr w:rsidR="00575006" w14:paraId="1A55123C" w14:textId="77777777">
        <w:trPr>
          <w:trHeight w:val="731"/>
        </w:trPr>
        <w:tc>
          <w:tcPr>
            <w:tcW w:w="701" w:type="dxa"/>
            <w:shd w:val="clear" w:color="auto" w:fill="528135"/>
          </w:tcPr>
          <w:p w14:paraId="28C7149F" w14:textId="77777777" w:rsidR="00575006" w:rsidRDefault="00000000">
            <w:pPr>
              <w:pStyle w:val="TableParagraph"/>
              <w:spacing w:before="212"/>
              <w:ind w:left="18" w:right="-15"/>
              <w:jc w:val="center"/>
              <w:rPr>
                <w:b/>
              </w:rPr>
            </w:pPr>
            <w:r>
              <w:rPr>
                <w:b/>
                <w:color w:val="FFFFFF"/>
              </w:rPr>
              <w:t>Región</w:t>
            </w:r>
          </w:p>
        </w:tc>
        <w:tc>
          <w:tcPr>
            <w:tcW w:w="1398" w:type="dxa"/>
            <w:shd w:val="clear" w:color="auto" w:fill="528135"/>
          </w:tcPr>
          <w:p w14:paraId="786EE682" w14:textId="77777777" w:rsidR="00575006" w:rsidRDefault="00000000">
            <w:pPr>
              <w:pStyle w:val="TableParagraph"/>
              <w:spacing w:before="212"/>
              <w:ind w:left="16"/>
              <w:jc w:val="center"/>
              <w:rPr>
                <w:b/>
              </w:rPr>
            </w:pPr>
            <w:r>
              <w:rPr>
                <w:b/>
                <w:color w:val="FFFFFF"/>
              </w:rPr>
              <w:t>Departamento</w:t>
            </w:r>
          </w:p>
        </w:tc>
        <w:tc>
          <w:tcPr>
            <w:tcW w:w="1006" w:type="dxa"/>
            <w:shd w:val="clear" w:color="auto" w:fill="528135"/>
          </w:tcPr>
          <w:p w14:paraId="518E05C2" w14:textId="77777777" w:rsidR="00575006" w:rsidRDefault="00000000">
            <w:pPr>
              <w:pStyle w:val="TableParagraph"/>
              <w:spacing w:before="212"/>
              <w:ind w:left="17"/>
              <w:jc w:val="center"/>
              <w:rPr>
                <w:b/>
              </w:rPr>
            </w:pPr>
            <w:r>
              <w:rPr>
                <w:b/>
                <w:color w:val="FFFFFF"/>
              </w:rPr>
              <w:t>Municipio</w:t>
            </w:r>
          </w:p>
        </w:tc>
        <w:tc>
          <w:tcPr>
            <w:tcW w:w="1513" w:type="dxa"/>
            <w:shd w:val="clear" w:color="auto" w:fill="528135"/>
          </w:tcPr>
          <w:p w14:paraId="507FB91E" w14:textId="77777777" w:rsidR="00575006" w:rsidRDefault="00000000">
            <w:pPr>
              <w:pStyle w:val="TableParagraph"/>
              <w:spacing w:before="212"/>
              <w:ind w:left="17" w:right="-15"/>
              <w:rPr>
                <w:b/>
              </w:rPr>
            </w:pPr>
            <w:r>
              <w:rPr>
                <w:b/>
                <w:color w:val="FFFFFF"/>
              </w:rPr>
              <w:t>Centro</w:t>
            </w:r>
            <w:r>
              <w:rPr>
                <w:b/>
                <w:color w:val="FFFFFF"/>
                <w:spacing w:val="-1"/>
              </w:rPr>
              <w:t xml:space="preserve"> </w:t>
            </w:r>
            <w:r>
              <w:rPr>
                <w:b/>
                <w:color w:val="FFFFFF"/>
              </w:rPr>
              <w:t>poblado</w:t>
            </w:r>
          </w:p>
        </w:tc>
        <w:tc>
          <w:tcPr>
            <w:tcW w:w="1057" w:type="dxa"/>
            <w:shd w:val="clear" w:color="auto" w:fill="528135"/>
          </w:tcPr>
          <w:p w14:paraId="4EEDA557" w14:textId="77777777" w:rsidR="00575006" w:rsidRDefault="00000000">
            <w:pPr>
              <w:pStyle w:val="TableParagraph"/>
              <w:spacing w:before="212"/>
              <w:ind w:left="19" w:right="-15"/>
              <w:rPr>
                <w:b/>
              </w:rPr>
            </w:pPr>
            <w:r>
              <w:rPr>
                <w:b/>
                <w:color w:val="FFFFFF"/>
              </w:rPr>
              <w:t>Resguardo</w:t>
            </w:r>
          </w:p>
        </w:tc>
        <w:tc>
          <w:tcPr>
            <w:tcW w:w="995" w:type="dxa"/>
            <w:shd w:val="clear" w:color="auto" w:fill="528135"/>
          </w:tcPr>
          <w:p w14:paraId="0DECD499" w14:textId="77777777" w:rsidR="00575006" w:rsidRDefault="00000000">
            <w:pPr>
              <w:pStyle w:val="TableParagraph"/>
              <w:spacing w:before="212"/>
              <w:ind w:left="16"/>
              <w:rPr>
                <w:b/>
              </w:rPr>
            </w:pPr>
            <w:r>
              <w:rPr>
                <w:b/>
                <w:color w:val="FFFFFF"/>
              </w:rPr>
              <w:t>Específica</w:t>
            </w:r>
          </w:p>
        </w:tc>
        <w:tc>
          <w:tcPr>
            <w:tcW w:w="753" w:type="dxa"/>
            <w:shd w:val="clear" w:color="auto" w:fill="528135"/>
          </w:tcPr>
          <w:p w14:paraId="51A4AAD4" w14:textId="77777777" w:rsidR="00575006" w:rsidRDefault="00000000">
            <w:pPr>
              <w:pStyle w:val="TableParagraph"/>
              <w:spacing w:before="212"/>
              <w:ind w:left="14"/>
              <w:rPr>
                <w:b/>
              </w:rPr>
            </w:pPr>
            <w:r>
              <w:rPr>
                <w:b/>
                <w:color w:val="FFFFFF"/>
              </w:rPr>
              <w:t>Latitud</w:t>
            </w:r>
          </w:p>
        </w:tc>
        <w:tc>
          <w:tcPr>
            <w:tcW w:w="908" w:type="dxa"/>
            <w:shd w:val="clear" w:color="auto" w:fill="528135"/>
          </w:tcPr>
          <w:p w14:paraId="353A582A" w14:textId="77777777" w:rsidR="00575006" w:rsidRDefault="00000000">
            <w:pPr>
              <w:pStyle w:val="TableParagraph"/>
              <w:spacing w:before="212"/>
              <w:ind w:left="13"/>
              <w:rPr>
                <w:b/>
              </w:rPr>
            </w:pPr>
            <w:r>
              <w:rPr>
                <w:b/>
                <w:color w:val="FFFFFF"/>
              </w:rPr>
              <w:t>Longitud</w:t>
            </w:r>
          </w:p>
        </w:tc>
      </w:tr>
      <w:tr w:rsidR="00575006" w14:paraId="674890F2" w14:textId="77777777">
        <w:trPr>
          <w:trHeight w:val="733"/>
        </w:trPr>
        <w:tc>
          <w:tcPr>
            <w:tcW w:w="701" w:type="dxa"/>
            <w:shd w:val="clear" w:color="auto" w:fill="F8F8F8"/>
          </w:tcPr>
          <w:p w14:paraId="4CA94C81" w14:textId="77777777" w:rsidR="00575006" w:rsidRDefault="00000000">
            <w:pPr>
              <w:pStyle w:val="TableParagraph"/>
              <w:spacing w:before="212"/>
              <w:ind w:left="14"/>
              <w:jc w:val="center"/>
            </w:pPr>
            <w:r>
              <w:t>Central</w:t>
            </w:r>
          </w:p>
        </w:tc>
        <w:tc>
          <w:tcPr>
            <w:tcW w:w="1398" w:type="dxa"/>
            <w:shd w:val="clear" w:color="auto" w:fill="F8F8F8"/>
          </w:tcPr>
          <w:p w14:paraId="15E8E05C" w14:textId="77777777" w:rsidR="00575006" w:rsidRDefault="00000000">
            <w:pPr>
              <w:pStyle w:val="TableParagraph"/>
              <w:spacing w:before="212"/>
              <w:ind w:left="17"/>
              <w:jc w:val="center"/>
            </w:pPr>
            <w:r>
              <w:rPr>
                <w:color w:val="545454"/>
              </w:rPr>
              <w:t>Bogotá D.C.</w:t>
            </w:r>
          </w:p>
        </w:tc>
        <w:tc>
          <w:tcPr>
            <w:tcW w:w="1006" w:type="dxa"/>
            <w:shd w:val="clear" w:color="auto" w:fill="F8F8F8"/>
          </w:tcPr>
          <w:p w14:paraId="21F3E7B0" w14:textId="77777777" w:rsidR="00575006" w:rsidRDefault="00000000">
            <w:pPr>
              <w:pStyle w:val="TableParagraph"/>
              <w:spacing w:before="212"/>
              <w:ind w:left="72"/>
              <w:jc w:val="center"/>
            </w:pPr>
            <w:r>
              <w:rPr>
                <w:color w:val="545454"/>
              </w:rPr>
              <w:t>x</w:t>
            </w:r>
          </w:p>
        </w:tc>
        <w:tc>
          <w:tcPr>
            <w:tcW w:w="1513" w:type="dxa"/>
            <w:shd w:val="clear" w:color="auto" w:fill="F8F8F8"/>
          </w:tcPr>
          <w:p w14:paraId="250C229B" w14:textId="77777777" w:rsidR="00575006" w:rsidRDefault="00575006">
            <w:pPr>
              <w:pStyle w:val="TableParagraph"/>
            </w:pPr>
          </w:p>
        </w:tc>
        <w:tc>
          <w:tcPr>
            <w:tcW w:w="1057" w:type="dxa"/>
            <w:shd w:val="clear" w:color="auto" w:fill="F8F8F8"/>
          </w:tcPr>
          <w:p w14:paraId="5D985BB7" w14:textId="77777777" w:rsidR="00575006" w:rsidRDefault="00575006">
            <w:pPr>
              <w:pStyle w:val="TableParagraph"/>
            </w:pPr>
          </w:p>
        </w:tc>
        <w:tc>
          <w:tcPr>
            <w:tcW w:w="995" w:type="dxa"/>
            <w:shd w:val="clear" w:color="auto" w:fill="F8F8F8"/>
          </w:tcPr>
          <w:p w14:paraId="3903594B" w14:textId="77777777" w:rsidR="00575006" w:rsidRDefault="00575006">
            <w:pPr>
              <w:pStyle w:val="TableParagraph"/>
            </w:pPr>
          </w:p>
        </w:tc>
        <w:tc>
          <w:tcPr>
            <w:tcW w:w="753" w:type="dxa"/>
            <w:shd w:val="clear" w:color="auto" w:fill="F8F8F8"/>
          </w:tcPr>
          <w:p w14:paraId="5085559B" w14:textId="77777777" w:rsidR="00575006" w:rsidRDefault="00575006">
            <w:pPr>
              <w:pStyle w:val="TableParagraph"/>
            </w:pPr>
          </w:p>
        </w:tc>
        <w:tc>
          <w:tcPr>
            <w:tcW w:w="908" w:type="dxa"/>
            <w:shd w:val="clear" w:color="auto" w:fill="F8F8F8"/>
          </w:tcPr>
          <w:p w14:paraId="26320077" w14:textId="77777777" w:rsidR="00575006" w:rsidRDefault="00575006">
            <w:pPr>
              <w:pStyle w:val="TableParagraph"/>
            </w:pPr>
          </w:p>
        </w:tc>
      </w:tr>
    </w:tbl>
    <w:p w14:paraId="65ED8B33" w14:textId="77777777" w:rsidR="00575006" w:rsidRDefault="00000000">
      <w:pPr>
        <w:ind w:left="1706" w:right="1629"/>
        <w:jc w:val="center"/>
        <w:rPr>
          <w:i/>
          <w:sz w:val="18"/>
        </w:rPr>
      </w:pPr>
      <w:r>
        <w:rPr>
          <w:i/>
          <w:sz w:val="18"/>
        </w:rPr>
        <w:t>Fuente:</w:t>
      </w:r>
      <w:r>
        <w:rPr>
          <w:i/>
          <w:spacing w:val="-3"/>
          <w:sz w:val="18"/>
        </w:rPr>
        <w:t xml:space="preserve"> </w:t>
      </w:r>
      <w:r>
        <w:rPr>
          <w:i/>
          <w:sz w:val="18"/>
        </w:rPr>
        <w:t>MGA</w:t>
      </w:r>
      <w:r>
        <w:rPr>
          <w:i/>
          <w:spacing w:val="-1"/>
          <w:sz w:val="18"/>
        </w:rPr>
        <w:t xml:space="preserve"> </w:t>
      </w:r>
      <w:r>
        <w:rPr>
          <w:i/>
          <w:sz w:val="18"/>
        </w:rPr>
        <w:t>proyecto</w:t>
      </w:r>
      <w:r>
        <w:rPr>
          <w:i/>
          <w:spacing w:val="1"/>
          <w:sz w:val="18"/>
        </w:rPr>
        <w:t xml:space="preserve"> </w:t>
      </w:r>
      <w:r>
        <w:rPr>
          <w:i/>
          <w:sz w:val="18"/>
        </w:rPr>
        <w:t>de</w:t>
      </w:r>
      <w:r>
        <w:rPr>
          <w:i/>
          <w:spacing w:val="-2"/>
          <w:sz w:val="18"/>
        </w:rPr>
        <w:t xml:space="preserve"> </w:t>
      </w:r>
      <w:r>
        <w:rPr>
          <w:i/>
          <w:sz w:val="18"/>
        </w:rPr>
        <w:t>inversión</w:t>
      </w:r>
      <w:r>
        <w:rPr>
          <w:i/>
          <w:spacing w:val="-2"/>
          <w:sz w:val="18"/>
        </w:rPr>
        <w:t xml:space="preserve"> </w:t>
      </w:r>
      <w:r>
        <w:rPr>
          <w:i/>
          <w:sz w:val="18"/>
        </w:rPr>
        <w:t>7769</w:t>
      </w:r>
    </w:p>
    <w:p w14:paraId="650203F5" w14:textId="77777777" w:rsidR="00575006" w:rsidRDefault="00575006">
      <w:pPr>
        <w:pStyle w:val="Textoindependiente"/>
        <w:rPr>
          <w:i/>
          <w:sz w:val="20"/>
        </w:rPr>
      </w:pPr>
    </w:p>
    <w:p w14:paraId="195EC571" w14:textId="77777777" w:rsidR="00575006" w:rsidRDefault="00575006">
      <w:pPr>
        <w:pStyle w:val="Textoindependiente"/>
        <w:spacing w:before="9"/>
        <w:rPr>
          <w:i/>
          <w:sz w:val="19"/>
        </w:rPr>
      </w:pPr>
    </w:p>
    <w:p w14:paraId="63C9480E" w14:textId="77777777" w:rsidR="00575006" w:rsidRDefault="00000000">
      <w:pPr>
        <w:pStyle w:val="Ttulo1"/>
        <w:numPr>
          <w:ilvl w:val="3"/>
          <w:numId w:val="7"/>
        </w:numPr>
        <w:tabs>
          <w:tab w:val="left" w:pos="4147"/>
          <w:tab w:val="left" w:pos="4148"/>
        </w:tabs>
        <w:spacing w:before="0"/>
        <w:ind w:hanging="1441"/>
      </w:pPr>
      <w:r>
        <w:t>Factores</w:t>
      </w:r>
      <w:r>
        <w:rPr>
          <w:spacing w:val="-1"/>
        </w:rPr>
        <w:t xml:space="preserve"> </w:t>
      </w:r>
      <w:r>
        <w:t>que</w:t>
      </w:r>
      <w:r>
        <w:rPr>
          <w:spacing w:val="-2"/>
        </w:rPr>
        <w:t xml:space="preserve"> </w:t>
      </w:r>
      <w:r>
        <w:t>inciden</w:t>
      </w:r>
      <w:r>
        <w:rPr>
          <w:spacing w:val="-1"/>
        </w:rPr>
        <w:t xml:space="preserve"> </w:t>
      </w:r>
      <w:r>
        <w:t>en</w:t>
      </w:r>
      <w:r>
        <w:rPr>
          <w:spacing w:val="-4"/>
        </w:rPr>
        <w:t xml:space="preserve"> </w:t>
      </w:r>
      <w:r>
        <w:t>la</w:t>
      </w:r>
      <w:r>
        <w:rPr>
          <w:spacing w:val="-5"/>
        </w:rPr>
        <w:t xml:space="preserve"> </w:t>
      </w:r>
      <w:r>
        <w:t>localización</w:t>
      </w:r>
    </w:p>
    <w:p w14:paraId="3BDE3048" w14:textId="77777777" w:rsidR="00575006" w:rsidRDefault="00575006">
      <w:pPr>
        <w:pStyle w:val="Textoindependiente"/>
        <w:spacing w:before="2"/>
        <w:rPr>
          <w:b/>
        </w:rPr>
      </w:pPr>
    </w:p>
    <w:tbl>
      <w:tblPr>
        <w:tblStyle w:val="TableNormal"/>
        <w:tblW w:w="0" w:type="auto"/>
        <w:tblInd w:w="193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5723"/>
        <w:gridCol w:w="295"/>
      </w:tblGrid>
      <w:tr w:rsidR="00575006" w14:paraId="7FD93404" w14:textId="77777777">
        <w:trPr>
          <w:trHeight w:val="760"/>
        </w:trPr>
        <w:tc>
          <w:tcPr>
            <w:tcW w:w="6018" w:type="dxa"/>
            <w:gridSpan w:val="2"/>
            <w:tcBorders>
              <w:bottom w:val="single" w:sz="8" w:space="0" w:color="000000"/>
            </w:tcBorders>
            <w:shd w:val="clear" w:color="auto" w:fill="528135"/>
          </w:tcPr>
          <w:p w14:paraId="55EF02E9" w14:textId="77777777" w:rsidR="00575006" w:rsidRDefault="00575006">
            <w:pPr>
              <w:pStyle w:val="TableParagraph"/>
              <w:spacing w:before="6"/>
              <w:rPr>
                <w:b/>
                <w:sz w:val="20"/>
              </w:rPr>
            </w:pPr>
          </w:p>
          <w:p w14:paraId="4D4F8CCB" w14:textId="77777777" w:rsidR="00575006" w:rsidRDefault="00000000">
            <w:pPr>
              <w:pStyle w:val="TableParagraph"/>
              <w:ind w:left="374"/>
              <w:rPr>
                <w:b/>
              </w:rPr>
            </w:pPr>
            <w:r>
              <w:rPr>
                <w:b/>
                <w:color w:val="FFFFFF"/>
              </w:rPr>
              <w:t>FACTORES</w:t>
            </w:r>
            <w:r>
              <w:rPr>
                <w:b/>
                <w:color w:val="FFFFFF"/>
                <w:spacing w:val="-1"/>
              </w:rPr>
              <w:t xml:space="preserve"> </w:t>
            </w:r>
            <w:r>
              <w:rPr>
                <w:b/>
                <w:color w:val="FFFFFF"/>
              </w:rPr>
              <w:t>QUE</w:t>
            </w:r>
            <w:r>
              <w:rPr>
                <w:b/>
                <w:color w:val="FFFFFF"/>
                <w:spacing w:val="-2"/>
              </w:rPr>
              <w:t xml:space="preserve"> </w:t>
            </w:r>
            <w:r>
              <w:rPr>
                <w:b/>
                <w:color w:val="FFFFFF"/>
              </w:rPr>
              <w:t>INCIDEN</w:t>
            </w:r>
            <w:r>
              <w:rPr>
                <w:b/>
                <w:color w:val="FFFFFF"/>
                <w:spacing w:val="-2"/>
              </w:rPr>
              <w:t xml:space="preserve"> </w:t>
            </w:r>
            <w:r>
              <w:rPr>
                <w:b/>
                <w:color w:val="FFFFFF"/>
              </w:rPr>
              <w:t>EN</w:t>
            </w:r>
            <w:r>
              <w:rPr>
                <w:b/>
                <w:color w:val="FFFFFF"/>
                <w:spacing w:val="-1"/>
              </w:rPr>
              <w:t xml:space="preserve"> </w:t>
            </w:r>
            <w:r>
              <w:rPr>
                <w:b/>
                <w:color w:val="FFFFFF"/>
              </w:rPr>
              <w:t>LA</w:t>
            </w:r>
            <w:r>
              <w:rPr>
                <w:b/>
                <w:color w:val="FFFFFF"/>
                <w:spacing w:val="-2"/>
              </w:rPr>
              <w:t xml:space="preserve"> </w:t>
            </w:r>
            <w:r>
              <w:rPr>
                <w:b/>
                <w:color w:val="FFFFFF"/>
              </w:rPr>
              <w:t>LOCALIZACIÓN</w:t>
            </w:r>
          </w:p>
        </w:tc>
      </w:tr>
      <w:tr w:rsidR="00575006" w14:paraId="599F2569" w14:textId="77777777">
        <w:trPr>
          <w:trHeight w:val="491"/>
        </w:trPr>
        <w:tc>
          <w:tcPr>
            <w:tcW w:w="5723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528135"/>
          </w:tcPr>
          <w:p w14:paraId="4AAD6959" w14:textId="77777777" w:rsidR="00575006" w:rsidRDefault="00000000">
            <w:pPr>
              <w:pStyle w:val="TableParagraph"/>
              <w:spacing w:before="102"/>
              <w:ind w:left="78"/>
              <w:rPr>
                <w:b/>
              </w:rPr>
            </w:pPr>
            <w:r>
              <w:rPr>
                <w:b/>
                <w:color w:val="FFFFFF"/>
              </w:rPr>
              <w:t>Aspectos</w:t>
            </w:r>
            <w:r>
              <w:rPr>
                <w:b/>
                <w:color w:val="FFFFFF"/>
                <w:spacing w:val="-3"/>
              </w:rPr>
              <w:t xml:space="preserve"> </w:t>
            </w:r>
            <w:r>
              <w:rPr>
                <w:b/>
                <w:color w:val="FFFFFF"/>
              </w:rPr>
              <w:t>administrativos</w:t>
            </w:r>
            <w:r>
              <w:rPr>
                <w:b/>
                <w:color w:val="FFFFFF"/>
                <w:spacing w:val="-4"/>
              </w:rPr>
              <w:t xml:space="preserve"> </w:t>
            </w:r>
            <w:r>
              <w:rPr>
                <w:b/>
                <w:color w:val="FFFFFF"/>
              </w:rPr>
              <w:t>y</w:t>
            </w:r>
            <w:r>
              <w:rPr>
                <w:b/>
                <w:color w:val="FFFFFF"/>
                <w:spacing w:val="-2"/>
              </w:rPr>
              <w:t xml:space="preserve"> </w:t>
            </w:r>
            <w:r>
              <w:rPr>
                <w:b/>
                <w:color w:val="FFFFFF"/>
              </w:rPr>
              <w:t>políticos</w:t>
            </w:r>
          </w:p>
        </w:tc>
        <w:tc>
          <w:tcPr>
            <w:tcW w:w="2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</w:tcPr>
          <w:p w14:paraId="79AF6ABF" w14:textId="77777777" w:rsidR="00575006" w:rsidRDefault="00000000">
            <w:pPr>
              <w:pStyle w:val="TableParagraph"/>
              <w:spacing w:before="102"/>
              <w:ind w:left="3"/>
              <w:jc w:val="center"/>
              <w:rPr>
                <w:i/>
              </w:rPr>
            </w:pPr>
            <w:r>
              <w:rPr>
                <w:i/>
              </w:rPr>
              <w:t>X</w:t>
            </w:r>
          </w:p>
        </w:tc>
      </w:tr>
      <w:tr w:rsidR="00575006" w14:paraId="30BCA9AC" w14:textId="77777777">
        <w:trPr>
          <w:trHeight w:val="469"/>
        </w:trPr>
        <w:tc>
          <w:tcPr>
            <w:tcW w:w="5723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528135"/>
          </w:tcPr>
          <w:p w14:paraId="496B0915" w14:textId="77777777" w:rsidR="00575006" w:rsidRDefault="00000000">
            <w:pPr>
              <w:pStyle w:val="TableParagraph"/>
              <w:spacing w:before="80"/>
              <w:ind w:left="78"/>
              <w:rPr>
                <w:b/>
              </w:rPr>
            </w:pPr>
            <w:r>
              <w:rPr>
                <w:b/>
                <w:color w:val="FFFFFF"/>
              </w:rPr>
              <w:t>Cercanía</w:t>
            </w:r>
            <w:r>
              <w:rPr>
                <w:b/>
                <w:color w:val="FFFFFF"/>
                <w:spacing w:val="-1"/>
              </w:rPr>
              <w:t xml:space="preserve"> </w:t>
            </w:r>
            <w:r>
              <w:rPr>
                <w:b/>
                <w:color w:val="FFFFFF"/>
              </w:rPr>
              <w:t>de</w:t>
            </w:r>
            <w:r>
              <w:rPr>
                <w:b/>
                <w:color w:val="FFFFFF"/>
                <w:spacing w:val="-3"/>
              </w:rPr>
              <w:t xml:space="preserve"> </w:t>
            </w:r>
            <w:r>
              <w:rPr>
                <w:b/>
                <w:color w:val="FFFFFF"/>
              </w:rPr>
              <w:t>fuentes</w:t>
            </w:r>
            <w:r>
              <w:rPr>
                <w:b/>
                <w:color w:val="FFFFFF"/>
                <w:spacing w:val="-1"/>
              </w:rPr>
              <w:t xml:space="preserve"> </w:t>
            </w:r>
            <w:r>
              <w:rPr>
                <w:b/>
                <w:color w:val="FFFFFF"/>
              </w:rPr>
              <w:t>de</w:t>
            </w:r>
            <w:r>
              <w:rPr>
                <w:b/>
                <w:color w:val="FFFFFF"/>
                <w:spacing w:val="-3"/>
              </w:rPr>
              <w:t xml:space="preserve"> </w:t>
            </w:r>
            <w:r>
              <w:rPr>
                <w:b/>
                <w:color w:val="FFFFFF"/>
              </w:rPr>
              <w:t>abastecimiento</w:t>
            </w:r>
          </w:p>
        </w:tc>
        <w:tc>
          <w:tcPr>
            <w:tcW w:w="2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</w:tcPr>
          <w:p w14:paraId="2A483F99" w14:textId="77777777" w:rsidR="00575006" w:rsidRDefault="00000000">
            <w:pPr>
              <w:pStyle w:val="TableParagraph"/>
              <w:spacing w:before="96"/>
              <w:ind w:left="3"/>
              <w:jc w:val="center"/>
              <w:rPr>
                <w:i/>
              </w:rPr>
            </w:pPr>
            <w:r>
              <w:rPr>
                <w:i/>
              </w:rPr>
              <w:t>X</w:t>
            </w:r>
          </w:p>
        </w:tc>
      </w:tr>
      <w:tr w:rsidR="00575006" w14:paraId="1509CDAF" w14:textId="77777777">
        <w:trPr>
          <w:trHeight w:val="471"/>
        </w:trPr>
        <w:tc>
          <w:tcPr>
            <w:tcW w:w="5723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528135"/>
          </w:tcPr>
          <w:p w14:paraId="50C60433" w14:textId="77777777" w:rsidR="00575006" w:rsidRDefault="00000000">
            <w:pPr>
              <w:pStyle w:val="TableParagraph"/>
              <w:spacing w:before="82"/>
              <w:ind w:left="78"/>
              <w:rPr>
                <w:b/>
              </w:rPr>
            </w:pPr>
            <w:r>
              <w:rPr>
                <w:b/>
                <w:color w:val="FFFFFF"/>
              </w:rPr>
              <w:t>Disponibilidad</w:t>
            </w:r>
            <w:r>
              <w:rPr>
                <w:b/>
                <w:color w:val="FFFFFF"/>
                <w:spacing w:val="-3"/>
              </w:rPr>
              <w:t xml:space="preserve"> </w:t>
            </w:r>
            <w:r>
              <w:rPr>
                <w:b/>
                <w:color w:val="FFFFFF"/>
              </w:rPr>
              <w:t>de</w:t>
            </w:r>
            <w:r>
              <w:rPr>
                <w:b/>
                <w:color w:val="FFFFFF"/>
                <w:spacing w:val="-1"/>
              </w:rPr>
              <w:t xml:space="preserve"> </w:t>
            </w:r>
            <w:r>
              <w:rPr>
                <w:b/>
                <w:color w:val="FFFFFF"/>
              </w:rPr>
              <w:t>servicios</w:t>
            </w:r>
            <w:r>
              <w:rPr>
                <w:b/>
                <w:color w:val="FFFFFF"/>
                <w:spacing w:val="-1"/>
              </w:rPr>
              <w:t xml:space="preserve"> </w:t>
            </w:r>
            <w:r>
              <w:rPr>
                <w:b/>
                <w:color w:val="FFFFFF"/>
              </w:rPr>
              <w:t>públicos</w:t>
            </w:r>
            <w:r>
              <w:rPr>
                <w:b/>
                <w:color w:val="FFFFFF"/>
                <w:spacing w:val="-3"/>
              </w:rPr>
              <w:t xml:space="preserve"> </w:t>
            </w:r>
            <w:r>
              <w:rPr>
                <w:b/>
                <w:color w:val="FFFFFF"/>
              </w:rPr>
              <w:t>(Agua,</w:t>
            </w:r>
            <w:r>
              <w:rPr>
                <w:b/>
                <w:color w:val="FFFFFF"/>
                <w:spacing w:val="-1"/>
              </w:rPr>
              <w:t xml:space="preserve"> </w:t>
            </w:r>
            <w:r>
              <w:rPr>
                <w:b/>
                <w:color w:val="FFFFFF"/>
              </w:rPr>
              <w:t>energía</w:t>
            </w:r>
            <w:r>
              <w:rPr>
                <w:b/>
                <w:color w:val="FFFFFF"/>
                <w:spacing w:val="-5"/>
              </w:rPr>
              <w:t xml:space="preserve"> </w:t>
            </w:r>
            <w:r>
              <w:rPr>
                <w:b/>
                <w:color w:val="FFFFFF"/>
              </w:rPr>
              <w:t>y</w:t>
            </w:r>
            <w:r>
              <w:rPr>
                <w:b/>
                <w:color w:val="FFFFFF"/>
                <w:spacing w:val="-1"/>
              </w:rPr>
              <w:t xml:space="preserve"> </w:t>
            </w:r>
            <w:r>
              <w:rPr>
                <w:b/>
                <w:color w:val="FFFFFF"/>
              </w:rPr>
              <w:t>otros)</w:t>
            </w:r>
          </w:p>
        </w:tc>
        <w:tc>
          <w:tcPr>
            <w:tcW w:w="2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</w:tcPr>
          <w:p w14:paraId="579BF4C3" w14:textId="77777777" w:rsidR="00575006" w:rsidRDefault="00000000">
            <w:pPr>
              <w:pStyle w:val="TableParagraph"/>
              <w:spacing w:before="99"/>
              <w:ind w:left="3"/>
              <w:jc w:val="center"/>
              <w:rPr>
                <w:i/>
              </w:rPr>
            </w:pPr>
            <w:r>
              <w:rPr>
                <w:i/>
              </w:rPr>
              <w:t>X</w:t>
            </w:r>
          </w:p>
        </w:tc>
      </w:tr>
      <w:tr w:rsidR="00575006" w14:paraId="0403EB40" w14:textId="77777777">
        <w:trPr>
          <w:trHeight w:val="469"/>
        </w:trPr>
        <w:tc>
          <w:tcPr>
            <w:tcW w:w="5723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528135"/>
          </w:tcPr>
          <w:p w14:paraId="34247B2E" w14:textId="77777777" w:rsidR="00575006" w:rsidRDefault="00000000">
            <w:pPr>
              <w:pStyle w:val="TableParagraph"/>
              <w:spacing w:before="82"/>
              <w:ind w:left="78"/>
              <w:rPr>
                <w:b/>
              </w:rPr>
            </w:pPr>
            <w:r>
              <w:rPr>
                <w:b/>
                <w:color w:val="FFFFFF"/>
              </w:rPr>
              <w:t>Estructura</w:t>
            </w:r>
            <w:r>
              <w:rPr>
                <w:b/>
                <w:color w:val="FFFFFF"/>
                <w:spacing w:val="-4"/>
              </w:rPr>
              <w:t xml:space="preserve"> </w:t>
            </w:r>
            <w:r>
              <w:rPr>
                <w:b/>
                <w:color w:val="FFFFFF"/>
              </w:rPr>
              <w:t>impositiva y</w:t>
            </w:r>
            <w:r>
              <w:rPr>
                <w:b/>
                <w:color w:val="FFFFFF"/>
                <w:spacing w:val="-4"/>
              </w:rPr>
              <w:t xml:space="preserve"> </w:t>
            </w:r>
            <w:r>
              <w:rPr>
                <w:b/>
                <w:color w:val="FFFFFF"/>
              </w:rPr>
              <w:t>legal</w:t>
            </w:r>
          </w:p>
        </w:tc>
        <w:tc>
          <w:tcPr>
            <w:tcW w:w="2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</w:tcPr>
          <w:p w14:paraId="76966DEC" w14:textId="77777777" w:rsidR="00575006" w:rsidRDefault="00000000">
            <w:pPr>
              <w:pStyle w:val="TableParagraph"/>
              <w:spacing w:before="82"/>
              <w:ind w:left="3"/>
              <w:jc w:val="center"/>
              <w:rPr>
                <w:i/>
              </w:rPr>
            </w:pPr>
            <w:r>
              <w:rPr>
                <w:i/>
              </w:rPr>
              <w:t>X</w:t>
            </w:r>
          </w:p>
        </w:tc>
      </w:tr>
      <w:tr w:rsidR="00575006" w14:paraId="36C2188C" w14:textId="77777777">
        <w:trPr>
          <w:trHeight w:val="472"/>
        </w:trPr>
        <w:tc>
          <w:tcPr>
            <w:tcW w:w="5723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528135"/>
          </w:tcPr>
          <w:p w14:paraId="2564BB1C" w14:textId="77777777" w:rsidR="00575006" w:rsidRDefault="00000000">
            <w:pPr>
              <w:pStyle w:val="TableParagraph"/>
              <w:spacing w:before="82"/>
              <w:ind w:left="78"/>
              <w:rPr>
                <w:b/>
              </w:rPr>
            </w:pPr>
            <w:r>
              <w:rPr>
                <w:b/>
                <w:color w:val="FFFFFF"/>
              </w:rPr>
              <w:t>Impacto</w:t>
            </w:r>
            <w:r>
              <w:rPr>
                <w:b/>
                <w:color w:val="FFFFFF"/>
                <w:spacing w:val="-1"/>
              </w:rPr>
              <w:t xml:space="preserve"> </w:t>
            </w:r>
            <w:r>
              <w:rPr>
                <w:b/>
                <w:color w:val="FFFFFF"/>
              </w:rPr>
              <w:t>para la equidad</w:t>
            </w:r>
            <w:r>
              <w:rPr>
                <w:b/>
                <w:color w:val="FFFFFF"/>
                <w:spacing w:val="-3"/>
              </w:rPr>
              <w:t xml:space="preserve"> </w:t>
            </w:r>
            <w:r>
              <w:rPr>
                <w:b/>
                <w:color w:val="FFFFFF"/>
              </w:rPr>
              <w:t>de</w:t>
            </w:r>
            <w:r>
              <w:rPr>
                <w:b/>
                <w:color w:val="FFFFFF"/>
                <w:spacing w:val="-1"/>
              </w:rPr>
              <w:t xml:space="preserve"> </w:t>
            </w:r>
            <w:r>
              <w:rPr>
                <w:b/>
                <w:color w:val="FFFFFF"/>
              </w:rPr>
              <w:t>género</w:t>
            </w:r>
          </w:p>
        </w:tc>
        <w:tc>
          <w:tcPr>
            <w:tcW w:w="2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</w:tcPr>
          <w:p w14:paraId="246AF83E" w14:textId="77777777" w:rsidR="00575006" w:rsidRDefault="00000000">
            <w:pPr>
              <w:pStyle w:val="TableParagraph"/>
              <w:spacing w:before="99"/>
              <w:ind w:left="3"/>
              <w:jc w:val="center"/>
              <w:rPr>
                <w:i/>
              </w:rPr>
            </w:pPr>
            <w:r>
              <w:rPr>
                <w:i/>
              </w:rPr>
              <w:t>X</w:t>
            </w:r>
          </w:p>
        </w:tc>
      </w:tr>
      <w:tr w:rsidR="00575006" w14:paraId="1B4A507F" w14:textId="77777777">
        <w:trPr>
          <w:trHeight w:val="472"/>
        </w:trPr>
        <w:tc>
          <w:tcPr>
            <w:tcW w:w="5723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528135"/>
          </w:tcPr>
          <w:p w14:paraId="4F348B46" w14:textId="77777777" w:rsidR="00575006" w:rsidRDefault="00000000">
            <w:pPr>
              <w:pStyle w:val="TableParagraph"/>
              <w:spacing w:before="82"/>
              <w:ind w:left="78"/>
              <w:rPr>
                <w:b/>
              </w:rPr>
            </w:pPr>
            <w:r>
              <w:rPr>
                <w:b/>
                <w:color w:val="FFFFFF"/>
              </w:rPr>
              <w:t>Orden</w:t>
            </w:r>
            <w:r>
              <w:rPr>
                <w:b/>
                <w:color w:val="FFFFFF"/>
                <w:spacing w:val="-1"/>
              </w:rPr>
              <w:t xml:space="preserve"> </w:t>
            </w:r>
            <w:r>
              <w:rPr>
                <w:b/>
                <w:color w:val="FFFFFF"/>
              </w:rPr>
              <w:t>público</w:t>
            </w:r>
          </w:p>
        </w:tc>
        <w:tc>
          <w:tcPr>
            <w:tcW w:w="2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</w:tcPr>
          <w:p w14:paraId="2DCFE328" w14:textId="77777777" w:rsidR="00575006" w:rsidRDefault="00000000">
            <w:pPr>
              <w:pStyle w:val="TableParagraph"/>
              <w:spacing w:before="82"/>
              <w:ind w:left="3"/>
              <w:jc w:val="center"/>
              <w:rPr>
                <w:i/>
              </w:rPr>
            </w:pPr>
            <w:r>
              <w:rPr>
                <w:i/>
              </w:rPr>
              <w:t>X</w:t>
            </w:r>
          </w:p>
        </w:tc>
      </w:tr>
      <w:tr w:rsidR="00575006" w14:paraId="7D68B37E" w14:textId="77777777">
        <w:trPr>
          <w:trHeight w:val="469"/>
        </w:trPr>
        <w:tc>
          <w:tcPr>
            <w:tcW w:w="5723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528135"/>
          </w:tcPr>
          <w:p w14:paraId="0CFEDF3F" w14:textId="77777777" w:rsidR="00575006" w:rsidRDefault="00000000">
            <w:pPr>
              <w:pStyle w:val="TableParagraph"/>
              <w:spacing w:before="80"/>
              <w:ind w:left="78"/>
              <w:rPr>
                <w:b/>
              </w:rPr>
            </w:pPr>
            <w:r>
              <w:rPr>
                <w:b/>
                <w:color w:val="FFFFFF"/>
              </w:rPr>
              <w:t>Topografía</w:t>
            </w:r>
          </w:p>
        </w:tc>
        <w:tc>
          <w:tcPr>
            <w:tcW w:w="2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</w:tcPr>
          <w:p w14:paraId="28C735D3" w14:textId="77777777" w:rsidR="00575006" w:rsidRDefault="00000000">
            <w:pPr>
              <w:pStyle w:val="TableParagraph"/>
              <w:spacing w:before="96"/>
              <w:ind w:left="3"/>
              <w:jc w:val="center"/>
              <w:rPr>
                <w:i/>
              </w:rPr>
            </w:pPr>
            <w:r>
              <w:rPr>
                <w:i/>
              </w:rPr>
              <w:t>X</w:t>
            </w:r>
          </w:p>
        </w:tc>
      </w:tr>
      <w:tr w:rsidR="00575006" w14:paraId="5D29FA94" w14:textId="77777777">
        <w:trPr>
          <w:trHeight w:val="472"/>
        </w:trPr>
        <w:tc>
          <w:tcPr>
            <w:tcW w:w="5723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528135"/>
          </w:tcPr>
          <w:p w14:paraId="34BAF2CB" w14:textId="77777777" w:rsidR="00575006" w:rsidRDefault="00000000">
            <w:pPr>
              <w:pStyle w:val="TableParagraph"/>
              <w:spacing w:before="83"/>
              <w:ind w:left="78"/>
              <w:rPr>
                <w:b/>
              </w:rPr>
            </w:pPr>
            <w:r>
              <w:rPr>
                <w:b/>
                <w:color w:val="FFFFFF"/>
              </w:rPr>
              <w:t>Cercanía</w:t>
            </w:r>
            <w:r>
              <w:rPr>
                <w:b/>
                <w:color w:val="FFFFFF"/>
                <w:spacing w:val="-2"/>
              </w:rPr>
              <w:t xml:space="preserve"> </w:t>
            </w:r>
            <w:r>
              <w:rPr>
                <w:b/>
                <w:color w:val="FFFFFF"/>
              </w:rPr>
              <w:t>a</w:t>
            </w:r>
            <w:r>
              <w:rPr>
                <w:b/>
                <w:color w:val="FFFFFF"/>
                <w:spacing w:val="-1"/>
              </w:rPr>
              <w:t xml:space="preserve"> </w:t>
            </w:r>
            <w:r>
              <w:rPr>
                <w:b/>
                <w:color w:val="FFFFFF"/>
              </w:rPr>
              <w:t>la</w:t>
            </w:r>
            <w:r>
              <w:rPr>
                <w:b/>
                <w:color w:val="FFFFFF"/>
                <w:spacing w:val="-1"/>
              </w:rPr>
              <w:t xml:space="preserve"> </w:t>
            </w:r>
            <w:r>
              <w:rPr>
                <w:b/>
                <w:color w:val="FFFFFF"/>
              </w:rPr>
              <w:t>población</w:t>
            </w:r>
            <w:r>
              <w:rPr>
                <w:b/>
                <w:color w:val="FFFFFF"/>
                <w:spacing w:val="-1"/>
              </w:rPr>
              <w:t xml:space="preserve"> </w:t>
            </w:r>
            <w:r>
              <w:rPr>
                <w:b/>
                <w:color w:val="FFFFFF"/>
              </w:rPr>
              <w:t>objetivo</w:t>
            </w:r>
          </w:p>
        </w:tc>
        <w:tc>
          <w:tcPr>
            <w:tcW w:w="2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</w:tcPr>
          <w:p w14:paraId="03011FB4" w14:textId="77777777" w:rsidR="00575006" w:rsidRDefault="00000000">
            <w:pPr>
              <w:pStyle w:val="TableParagraph"/>
              <w:spacing w:before="83"/>
              <w:ind w:left="3"/>
              <w:jc w:val="center"/>
              <w:rPr>
                <w:i/>
              </w:rPr>
            </w:pPr>
            <w:r>
              <w:rPr>
                <w:i/>
              </w:rPr>
              <w:t>X</w:t>
            </w:r>
          </w:p>
        </w:tc>
      </w:tr>
      <w:tr w:rsidR="00575006" w14:paraId="6271A03A" w14:textId="77777777">
        <w:trPr>
          <w:trHeight w:val="469"/>
        </w:trPr>
        <w:tc>
          <w:tcPr>
            <w:tcW w:w="5723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528135"/>
          </w:tcPr>
          <w:p w14:paraId="2E7EF6D5" w14:textId="77777777" w:rsidR="00575006" w:rsidRDefault="00000000">
            <w:pPr>
              <w:pStyle w:val="TableParagraph"/>
              <w:spacing w:before="80"/>
              <w:ind w:left="78"/>
              <w:rPr>
                <w:b/>
              </w:rPr>
            </w:pPr>
            <w:r>
              <w:rPr>
                <w:b/>
                <w:color w:val="FFFFFF"/>
              </w:rPr>
              <w:t>Comunicaciones</w:t>
            </w:r>
          </w:p>
        </w:tc>
        <w:tc>
          <w:tcPr>
            <w:tcW w:w="2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</w:tcPr>
          <w:p w14:paraId="57D0058C" w14:textId="77777777" w:rsidR="00575006" w:rsidRDefault="00000000">
            <w:pPr>
              <w:pStyle w:val="TableParagraph"/>
              <w:spacing w:before="96"/>
              <w:ind w:left="3"/>
              <w:jc w:val="center"/>
              <w:rPr>
                <w:i/>
              </w:rPr>
            </w:pPr>
            <w:r>
              <w:rPr>
                <w:i/>
              </w:rPr>
              <w:t>X</w:t>
            </w:r>
          </w:p>
        </w:tc>
      </w:tr>
      <w:tr w:rsidR="00575006" w14:paraId="119F714C" w14:textId="77777777">
        <w:trPr>
          <w:trHeight w:val="471"/>
        </w:trPr>
        <w:tc>
          <w:tcPr>
            <w:tcW w:w="5723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528135"/>
          </w:tcPr>
          <w:p w14:paraId="3C1CBF24" w14:textId="77777777" w:rsidR="00575006" w:rsidRDefault="00000000">
            <w:pPr>
              <w:pStyle w:val="TableParagraph"/>
              <w:spacing w:before="82"/>
              <w:ind w:left="78"/>
              <w:rPr>
                <w:b/>
              </w:rPr>
            </w:pPr>
            <w:r>
              <w:rPr>
                <w:b/>
                <w:color w:val="FFFFFF"/>
              </w:rPr>
              <w:t>Costo</w:t>
            </w:r>
            <w:r>
              <w:rPr>
                <w:b/>
                <w:color w:val="FFFFFF"/>
                <w:spacing w:val="-1"/>
              </w:rPr>
              <w:t xml:space="preserve"> </w:t>
            </w:r>
            <w:r>
              <w:rPr>
                <w:b/>
                <w:color w:val="FFFFFF"/>
              </w:rPr>
              <w:t>y</w:t>
            </w:r>
            <w:r>
              <w:rPr>
                <w:b/>
                <w:color w:val="FFFFFF"/>
                <w:spacing w:val="-1"/>
              </w:rPr>
              <w:t xml:space="preserve"> </w:t>
            </w:r>
            <w:r>
              <w:rPr>
                <w:b/>
                <w:color w:val="FFFFFF"/>
              </w:rPr>
              <w:t>disponibilidad</w:t>
            </w:r>
            <w:r>
              <w:rPr>
                <w:b/>
                <w:color w:val="FFFFFF"/>
                <w:spacing w:val="-1"/>
              </w:rPr>
              <w:t xml:space="preserve"> </w:t>
            </w:r>
            <w:r>
              <w:rPr>
                <w:b/>
                <w:color w:val="FFFFFF"/>
              </w:rPr>
              <w:t>de</w:t>
            </w:r>
            <w:r>
              <w:rPr>
                <w:b/>
                <w:color w:val="FFFFFF"/>
                <w:spacing w:val="-3"/>
              </w:rPr>
              <w:t xml:space="preserve"> </w:t>
            </w:r>
            <w:r>
              <w:rPr>
                <w:b/>
                <w:color w:val="FFFFFF"/>
              </w:rPr>
              <w:t>terrenos</w:t>
            </w:r>
          </w:p>
        </w:tc>
        <w:tc>
          <w:tcPr>
            <w:tcW w:w="2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</w:tcPr>
          <w:p w14:paraId="35DD9B66" w14:textId="77777777" w:rsidR="00575006" w:rsidRDefault="00000000">
            <w:pPr>
              <w:pStyle w:val="TableParagraph"/>
              <w:spacing w:before="99"/>
              <w:ind w:left="3"/>
              <w:jc w:val="center"/>
              <w:rPr>
                <w:i/>
              </w:rPr>
            </w:pPr>
            <w:r>
              <w:rPr>
                <w:i/>
              </w:rPr>
              <w:t>X</w:t>
            </w:r>
          </w:p>
        </w:tc>
      </w:tr>
      <w:tr w:rsidR="00575006" w14:paraId="40A1DB73" w14:textId="77777777">
        <w:trPr>
          <w:trHeight w:val="553"/>
        </w:trPr>
        <w:tc>
          <w:tcPr>
            <w:tcW w:w="5723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528135"/>
          </w:tcPr>
          <w:p w14:paraId="2CCA30E6" w14:textId="77777777" w:rsidR="00575006" w:rsidRDefault="00000000">
            <w:pPr>
              <w:pStyle w:val="TableParagraph"/>
              <w:spacing w:before="123"/>
              <w:ind w:left="78"/>
              <w:rPr>
                <w:b/>
              </w:rPr>
            </w:pPr>
            <w:r>
              <w:rPr>
                <w:b/>
                <w:color w:val="FFFFFF"/>
              </w:rPr>
              <w:t>Disponibilidad</w:t>
            </w:r>
            <w:r>
              <w:rPr>
                <w:b/>
                <w:color w:val="FFFFFF"/>
                <w:spacing w:val="-2"/>
              </w:rPr>
              <w:t xml:space="preserve"> </w:t>
            </w:r>
            <w:r>
              <w:rPr>
                <w:b/>
                <w:color w:val="FFFFFF"/>
              </w:rPr>
              <w:t>de costo y</w:t>
            </w:r>
            <w:r>
              <w:rPr>
                <w:b/>
                <w:color w:val="FFFFFF"/>
                <w:spacing w:val="-3"/>
              </w:rPr>
              <w:t xml:space="preserve"> </w:t>
            </w:r>
            <w:r>
              <w:rPr>
                <w:b/>
                <w:color w:val="FFFFFF"/>
              </w:rPr>
              <w:t>mano de</w:t>
            </w:r>
            <w:r>
              <w:rPr>
                <w:b/>
                <w:color w:val="FFFFFF"/>
                <w:spacing w:val="-2"/>
              </w:rPr>
              <w:t xml:space="preserve"> </w:t>
            </w:r>
            <w:r>
              <w:rPr>
                <w:b/>
                <w:color w:val="FFFFFF"/>
              </w:rPr>
              <w:t>obra</w:t>
            </w:r>
          </w:p>
        </w:tc>
        <w:tc>
          <w:tcPr>
            <w:tcW w:w="2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</w:tcPr>
          <w:p w14:paraId="63C2BB8C" w14:textId="77777777" w:rsidR="00575006" w:rsidRDefault="00000000">
            <w:pPr>
              <w:pStyle w:val="TableParagraph"/>
              <w:spacing w:before="140"/>
              <w:ind w:left="3"/>
              <w:jc w:val="center"/>
              <w:rPr>
                <w:i/>
              </w:rPr>
            </w:pPr>
            <w:r>
              <w:rPr>
                <w:i/>
              </w:rPr>
              <w:t>X</w:t>
            </w:r>
          </w:p>
        </w:tc>
      </w:tr>
      <w:tr w:rsidR="00575006" w14:paraId="40423660" w14:textId="77777777">
        <w:trPr>
          <w:trHeight w:val="471"/>
        </w:trPr>
        <w:tc>
          <w:tcPr>
            <w:tcW w:w="5723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528135"/>
          </w:tcPr>
          <w:p w14:paraId="1C6CB2B5" w14:textId="77777777" w:rsidR="00575006" w:rsidRDefault="00000000">
            <w:pPr>
              <w:pStyle w:val="TableParagraph"/>
              <w:spacing w:before="82"/>
              <w:ind w:left="78"/>
              <w:rPr>
                <w:b/>
              </w:rPr>
            </w:pPr>
            <w:r>
              <w:rPr>
                <w:b/>
                <w:color w:val="FFFFFF"/>
              </w:rPr>
              <w:t>Factores</w:t>
            </w:r>
            <w:r>
              <w:rPr>
                <w:b/>
                <w:color w:val="FFFFFF"/>
                <w:spacing w:val="-3"/>
              </w:rPr>
              <w:t xml:space="preserve"> </w:t>
            </w:r>
            <w:r>
              <w:rPr>
                <w:b/>
                <w:color w:val="FFFFFF"/>
              </w:rPr>
              <w:t>ambientales</w:t>
            </w:r>
          </w:p>
        </w:tc>
        <w:tc>
          <w:tcPr>
            <w:tcW w:w="2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</w:tcPr>
          <w:p w14:paraId="11107AC3" w14:textId="77777777" w:rsidR="00575006" w:rsidRDefault="00000000">
            <w:pPr>
              <w:pStyle w:val="TableParagraph"/>
              <w:spacing w:before="96"/>
              <w:ind w:left="3"/>
              <w:jc w:val="center"/>
              <w:rPr>
                <w:i/>
              </w:rPr>
            </w:pPr>
            <w:r>
              <w:rPr>
                <w:i/>
              </w:rPr>
              <w:t>X</w:t>
            </w:r>
          </w:p>
        </w:tc>
      </w:tr>
    </w:tbl>
    <w:p w14:paraId="472CC8CE" w14:textId="77777777" w:rsidR="00575006" w:rsidRDefault="00575006">
      <w:pPr>
        <w:jc w:val="center"/>
        <w:sectPr w:rsidR="00575006">
          <w:pgSz w:w="12240" w:h="15840"/>
          <w:pgMar w:top="2420" w:right="500" w:bottom="280" w:left="1580" w:header="722" w:footer="0" w:gutter="0"/>
          <w:cols w:space="720"/>
        </w:sectPr>
      </w:pPr>
    </w:p>
    <w:p w14:paraId="1C206F10" w14:textId="77777777" w:rsidR="00575006" w:rsidRDefault="00575006">
      <w:pPr>
        <w:pStyle w:val="Textoindependiente"/>
        <w:spacing w:before="2" w:after="1"/>
        <w:rPr>
          <w:b/>
          <w:sz w:val="25"/>
        </w:rPr>
      </w:pPr>
    </w:p>
    <w:tbl>
      <w:tblPr>
        <w:tblStyle w:val="TableNormal"/>
        <w:tblW w:w="0" w:type="auto"/>
        <w:tblInd w:w="193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5723"/>
        <w:gridCol w:w="295"/>
      </w:tblGrid>
      <w:tr w:rsidR="00575006" w14:paraId="72296DE8" w14:textId="77777777">
        <w:trPr>
          <w:trHeight w:val="520"/>
        </w:trPr>
        <w:tc>
          <w:tcPr>
            <w:tcW w:w="5723" w:type="dxa"/>
            <w:tcBorders>
              <w:top w:val="nil"/>
              <w:bottom w:val="single" w:sz="8" w:space="0" w:color="000000"/>
              <w:right w:val="single" w:sz="8" w:space="0" w:color="000000"/>
            </w:tcBorders>
            <w:shd w:val="clear" w:color="auto" w:fill="528135"/>
          </w:tcPr>
          <w:p w14:paraId="235185B1" w14:textId="77777777" w:rsidR="00575006" w:rsidRDefault="00000000">
            <w:pPr>
              <w:pStyle w:val="TableParagraph"/>
              <w:spacing w:before="116"/>
              <w:ind w:left="78"/>
              <w:rPr>
                <w:b/>
              </w:rPr>
            </w:pPr>
            <w:r>
              <w:rPr>
                <w:b/>
                <w:color w:val="FFFFFF"/>
              </w:rPr>
              <w:t>Medios</w:t>
            </w:r>
            <w:r>
              <w:rPr>
                <w:b/>
                <w:color w:val="FFFFFF"/>
                <w:spacing w:val="-1"/>
              </w:rPr>
              <w:t xml:space="preserve"> </w:t>
            </w:r>
            <w:r>
              <w:rPr>
                <w:b/>
                <w:color w:val="FFFFFF"/>
              </w:rPr>
              <w:t>y costos</w:t>
            </w:r>
            <w:r>
              <w:rPr>
                <w:b/>
                <w:color w:val="FFFFFF"/>
                <w:spacing w:val="-1"/>
              </w:rPr>
              <w:t xml:space="preserve"> </w:t>
            </w:r>
            <w:r>
              <w:rPr>
                <w:b/>
                <w:color w:val="FFFFFF"/>
              </w:rPr>
              <w:t>de</w:t>
            </w:r>
            <w:r>
              <w:rPr>
                <w:b/>
                <w:color w:val="FFFFFF"/>
                <w:spacing w:val="-2"/>
              </w:rPr>
              <w:t xml:space="preserve"> </w:t>
            </w:r>
            <w:r>
              <w:rPr>
                <w:b/>
                <w:color w:val="FFFFFF"/>
              </w:rPr>
              <w:t>transporte</w:t>
            </w:r>
          </w:p>
        </w:tc>
        <w:tc>
          <w:tcPr>
            <w:tcW w:w="295" w:type="dxa"/>
            <w:tcBorders>
              <w:top w:val="nil"/>
              <w:left w:val="single" w:sz="8" w:space="0" w:color="000000"/>
              <w:bottom w:val="single" w:sz="8" w:space="0" w:color="000000"/>
            </w:tcBorders>
          </w:tcPr>
          <w:p w14:paraId="098298B8" w14:textId="77777777" w:rsidR="00575006" w:rsidRDefault="00000000">
            <w:pPr>
              <w:pStyle w:val="TableParagraph"/>
              <w:spacing w:before="133"/>
              <w:ind w:left="3"/>
              <w:jc w:val="center"/>
              <w:rPr>
                <w:i/>
              </w:rPr>
            </w:pPr>
            <w:r>
              <w:rPr>
                <w:i/>
              </w:rPr>
              <w:t>X</w:t>
            </w:r>
          </w:p>
        </w:tc>
      </w:tr>
      <w:tr w:rsidR="00575006" w14:paraId="1EFD06AB" w14:textId="77777777">
        <w:trPr>
          <w:trHeight w:val="469"/>
        </w:trPr>
        <w:tc>
          <w:tcPr>
            <w:tcW w:w="5723" w:type="dxa"/>
            <w:tcBorders>
              <w:top w:val="single" w:sz="8" w:space="0" w:color="000000"/>
              <w:right w:val="single" w:sz="8" w:space="0" w:color="000000"/>
            </w:tcBorders>
            <w:shd w:val="clear" w:color="auto" w:fill="528135"/>
          </w:tcPr>
          <w:p w14:paraId="3A6A5DC9" w14:textId="77777777" w:rsidR="00575006" w:rsidRDefault="00000000">
            <w:pPr>
              <w:pStyle w:val="TableParagraph"/>
              <w:spacing w:before="80"/>
              <w:ind w:left="78"/>
              <w:rPr>
                <w:b/>
              </w:rPr>
            </w:pPr>
            <w:r>
              <w:rPr>
                <w:b/>
                <w:color w:val="FFFFFF"/>
              </w:rPr>
              <w:t>Otros</w:t>
            </w:r>
          </w:p>
        </w:tc>
        <w:tc>
          <w:tcPr>
            <w:tcW w:w="295" w:type="dxa"/>
            <w:tcBorders>
              <w:top w:val="single" w:sz="8" w:space="0" w:color="000000"/>
              <w:left w:val="single" w:sz="8" w:space="0" w:color="000000"/>
            </w:tcBorders>
          </w:tcPr>
          <w:p w14:paraId="1D9CAF47" w14:textId="77777777" w:rsidR="00575006" w:rsidRDefault="00000000">
            <w:pPr>
              <w:pStyle w:val="TableParagraph"/>
              <w:spacing w:before="80"/>
              <w:ind w:left="3"/>
              <w:jc w:val="center"/>
              <w:rPr>
                <w:i/>
              </w:rPr>
            </w:pPr>
            <w:r>
              <w:rPr>
                <w:i/>
              </w:rPr>
              <w:t>X</w:t>
            </w:r>
          </w:p>
        </w:tc>
      </w:tr>
    </w:tbl>
    <w:p w14:paraId="6BF599B9" w14:textId="77777777" w:rsidR="00575006" w:rsidRDefault="00000000">
      <w:pPr>
        <w:ind w:left="1706" w:right="1629"/>
        <w:jc w:val="center"/>
        <w:rPr>
          <w:i/>
          <w:sz w:val="18"/>
        </w:rPr>
      </w:pPr>
      <w:r>
        <w:rPr>
          <w:i/>
          <w:sz w:val="18"/>
        </w:rPr>
        <w:t>Fuente:</w:t>
      </w:r>
      <w:r>
        <w:rPr>
          <w:i/>
          <w:spacing w:val="-3"/>
          <w:sz w:val="18"/>
        </w:rPr>
        <w:t xml:space="preserve"> </w:t>
      </w:r>
      <w:r>
        <w:rPr>
          <w:i/>
          <w:sz w:val="18"/>
        </w:rPr>
        <w:t>MGA</w:t>
      </w:r>
      <w:r>
        <w:rPr>
          <w:i/>
          <w:spacing w:val="-1"/>
          <w:sz w:val="18"/>
        </w:rPr>
        <w:t xml:space="preserve"> </w:t>
      </w:r>
      <w:r>
        <w:rPr>
          <w:i/>
          <w:sz w:val="18"/>
        </w:rPr>
        <w:t>proyecto</w:t>
      </w:r>
      <w:r>
        <w:rPr>
          <w:i/>
          <w:spacing w:val="1"/>
          <w:sz w:val="18"/>
        </w:rPr>
        <w:t xml:space="preserve"> </w:t>
      </w:r>
      <w:r>
        <w:rPr>
          <w:i/>
          <w:sz w:val="18"/>
        </w:rPr>
        <w:t>de</w:t>
      </w:r>
      <w:r>
        <w:rPr>
          <w:i/>
          <w:spacing w:val="-2"/>
          <w:sz w:val="18"/>
        </w:rPr>
        <w:t xml:space="preserve"> </w:t>
      </w:r>
      <w:r>
        <w:rPr>
          <w:i/>
          <w:sz w:val="18"/>
        </w:rPr>
        <w:t>inversión</w:t>
      </w:r>
      <w:r>
        <w:rPr>
          <w:i/>
          <w:spacing w:val="-2"/>
          <w:sz w:val="18"/>
        </w:rPr>
        <w:t xml:space="preserve"> </w:t>
      </w:r>
      <w:r>
        <w:rPr>
          <w:i/>
          <w:sz w:val="18"/>
        </w:rPr>
        <w:t>7769</w:t>
      </w:r>
    </w:p>
    <w:p w14:paraId="4817329C" w14:textId="77777777" w:rsidR="00575006" w:rsidRDefault="00575006">
      <w:pPr>
        <w:pStyle w:val="Textoindependiente"/>
        <w:spacing w:before="11"/>
        <w:rPr>
          <w:i/>
          <w:sz w:val="21"/>
        </w:rPr>
      </w:pPr>
    </w:p>
    <w:p w14:paraId="3CFD73CC" w14:textId="77777777" w:rsidR="00575006" w:rsidRDefault="00000000">
      <w:pPr>
        <w:pStyle w:val="Ttulo3"/>
        <w:numPr>
          <w:ilvl w:val="0"/>
          <w:numId w:val="15"/>
        </w:numPr>
        <w:tabs>
          <w:tab w:val="left" w:pos="974"/>
        </w:tabs>
        <w:spacing w:line="294" w:lineRule="exact"/>
        <w:ind w:left="974" w:hanging="428"/>
        <w:rPr>
          <w:rFonts w:ascii="Symbol" w:hAnsi="Symbol"/>
        </w:rPr>
      </w:pPr>
      <w:r>
        <w:t>Aspectos</w:t>
      </w:r>
      <w:r>
        <w:rPr>
          <w:spacing w:val="-2"/>
        </w:rPr>
        <w:t xml:space="preserve"> </w:t>
      </w:r>
      <w:r>
        <w:t>administrativos</w:t>
      </w:r>
      <w:r>
        <w:rPr>
          <w:spacing w:val="-1"/>
        </w:rPr>
        <w:t xml:space="preserve"> </w:t>
      </w:r>
      <w:r>
        <w:t>y</w:t>
      </w:r>
      <w:r>
        <w:rPr>
          <w:spacing w:val="-3"/>
        </w:rPr>
        <w:t xml:space="preserve"> </w:t>
      </w:r>
      <w:r>
        <w:t>políticos:</w:t>
      </w:r>
    </w:p>
    <w:p w14:paraId="62502CE1" w14:textId="77777777" w:rsidR="00575006" w:rsidRDefault="00000000">
      <w:pPr>
        <w:pStyle w:val="Textoindependiente"/>
        <w:ind w:left="974" w:right="828" w:hanging="428"/>
        <w:jc w:val="both"/>
      </w:pPr>
      <w:r>
        <w:t>Los aspectos políticos y administrativos son decididamente un factor que interviene en la</w:t>
      </w:r>
      <w:r>
        <w:rPr>
          <w:spacing w:val="1"/>
        </w:rPr>
        <w:t xml:space="preserve"> </w:t>
      </w:r>
      <w:r>
        <w:t>localización de la intervención, obedece a las áreas que se proyectan desde el mismo</w:t>
      </w:r>
      <w:r>
        <w:rPr>
          <w:spacing w:val="1"/>
        </w:rPr>
        <w:t xml:space="preserve"> </w:t>
      </w:r>
      <w:r>
        <w:t>plan de desarrollo</w:t>
      </w:r>
      <w:r>
        <w:rPr>
          <w:spacing w:val="1"/>
        </w:rPr>
        <w:t xml:space="preserve"> </w:t>
      </w:r>
      <w:r>
        <w:t>y</w:t>
      </w:r>
      <w:r>
        <w:rPr>
          <w:spacing w:val="1"/>
        </w:rPr>
        <w:t xml:space="preserve"> </w:t>
      </w:r>
      <w:r>
        <w:t>de</w:t>
      </w:r>
      <w:r>
        <w:rPr>
          <w:spacing w:val="1"/>
        </w:rPr>
        <w:t xml:space="preserve"> </w:t>
      </w:r>
      <w:r>
        <w:t>la priorización</w:t>
      </w:r>
      <w:r>
        <w:rPr>
          <w:spacing w:val="1"/>
        </w:rPr>
        <w:t xml:space="preserve"> </w:t>
      </w:r>
      <w:r>
        <w:t>de las</w:t>
      </w:r>
      <w:r>
        <w:rPr>
          <w:spacing w:val="1"/>
        </w:rPr>
        <w:t xml:space="preserve"> </w:t>
      </w:r>
      <w:r>
        <w:t>acciones</w:t>
      </w:r>
      <w:r>
        <w:rPr>
          <w:spacing w:val="1"/>
        </w:rPr>
        <w:t xml:space="preserve"> </w:t>
      </w:r>
      <w:r>
        <w:t>que se construyen</w:t>
      </w:r>
      <w:r>
        <w:rPr>
          <w:spacing w:val="1"/>
        </w:rPr>
        <w:t xml:space="preserve"> </w:t>
      </w:r>
      <w:r>
        <w:t>con</w:t>
      </w:r>
      <w:r>
        <w:rPr>
          <w:spacing w:val="1"/>
        </w:rPr>
        <w:t xml:space="preserve"> </w:t>
      </w:r>
      <w:r>
        <w:t>la</w:t>
      </w:r>
      <w:r>
        <w:rPr>
          <w:spacing w:val="1"/>
        </w:rPr>
        <w:t xml:space="preserve"> </w:t>
      </w:r>
      <w:r>
        <w:t>participación</w:t>
      </w:r>
      <w:r>
        <w:rPr>
          <w:spacing w:val="-1"/>
        </w:rPr>
        <w:t xml:space="preserve"> </w:t>
      </w:r>
      <w:r>
        <w:t>de</w:t>
      </w:r>
      <w:r>
        <w:rPr>
          <w:spacing w:val="1"/>
        </w:rPr>
        <w:t xml:space="preserve"> </w:t>
      </w:r>
      <w:r>
        <w:t>ciudadanía.</w:t>
      </w:r>
    </w:p>
    <w:p w14:paraId="38D6906D" w14:textId="77777777" w:rsidR="00575006" w:rsidRDefault="00000000">
      <w:pPr>
        <w:pStyle w:val="Ttulo3"/>
        <w:numPr>
          <w:ilvl w:val="0"/>
          <w:numId w:val="15"/>
        </w:numPr>
        <w:tabs>
          <w:tab w:val="left" w:pos="974"/>
        </w:tabs>
        <w:spacing w:line="294" w:lineRule="exact"/>
        <w:ind w:left="974" w:hanging="428"/>
        <w:rPr>
          <w:rFonts w:ascii="Symbol" w:hAnsi="Symbol"/>
        </w:rPr>
      </w:pPr>
      <w:r>
        <w:t>Cercanía</w:t>
      </w:r>
      <w:r>
        <w:rPr>
          <w:spacing w:val="-1"/>
        </w:rPr>
        <w:t xml:space="preserve"> </w:t>
      </w:r>
      <w:r>
        <w:t>de</w:t>
      </w:r>
      <w:r>
        <w:rPr>
          <w:spacing w:val="-1"/>
        </w:rPr>
        <w:t xml:space="preserve"> </w:t>
      </w:r>
      <w:r>
        <w:t>fuentes</w:t>
      </w:r>
      <w:r>
        <w:rPr>
          <w:spacing w:val="-1"/>
        </w:rPr>
        <w:t xml:space="preserve"> </w:t>
      </w:r>
      <w:r>
        <w:t>de</w:t>
      </w:r>
      <w:r>
        <w:rPr>
          <w:spacing w:val="-3"/>
        </w:rPr>
        <w:t xml:space="preserve"> </w:t>
      </w:r>
      <w:r>
        <w:t>abastecimiento</w:t>
      </w:r>
    </w:p>
    <w:p w14:paraId="1A6F7387" w14:textId="77777777" w:rsidR="00575006" w:rsidRDefault="00000000">
      <w:pPr>
        <w:pStyle w:val="Textoindependiente"/>
        <w:ind w:left="974" w:right="830" w:hanging="428"/>
        <w:jc w:val="both"/>
      </w:pPr>
      <w:r>
        <w:t>Especialmente</w:t>
      </w:r>
      <w:r>
        <w:rPr>
          <w:spacing w:val="-12"/>
        </w:rPr>
        <w:t xml:space="preserve"> </w:t>
      </w:r>
      <w:r>
        <w:t>para</w:t>
      </w:r>
      <w:r>
        <w:rPr>
          <w:spacing w:val="-14"/>
        </w:rPr>
        <w:t xml:space="preserve"> </w:t>
      </w:r>
      <w:r>
        <w:t>los</w:t>
      </w:r>
      <w:r>
        <w:rPr>
          <w:spacing w:val="-12"/>
        </w:rPr>
        <w:t xml:space="preserve"> </w:t>
      </w:r>
      <w:r>
        <w:t>procesos</w:t>
      </w:r>
      <w:r>
        <w:rPr>
          <w:spacing w:val="-13"/>
        </w:rPr>
        <w:t xml:space="preserve"> </w:t>
      </w:r>
      <w:r>
        <w:t>que</w:t>
      </w:r>
      <w:r>
        <w:rPr>
          <w:spacing w:val="-12"/>
        </w:rPr>
        <w:t xml:space="preserve"> </w:t>
      </w:r>
      <w:r>
        <w:t>desarrollan</w:t>
      </w:r>
      <w:r>
        <w:rPr>
          <w:spacing w:val="-10"/>
        </w:rPr>
        <w:t xml:space="preserve"> </w:t>
      </w:r>
      <w:r>
        <w:t>la</w:t>
      </w:r>
      <w:r>
        <w:rPr>
          <w:spacing w:val="-12"/>
        </w:rPr>
        <w:t xml:space="preserve"> </w:t>
      </w:r>
      <w:r>
        <w:t>mayor</w:t>
      </w:r>
      <w:r>
        <w:rPr>
          <w:spacing w:val="-15"/>
        </w:rPr>
        <w:t xml:space="preserve"> </w:t>
      </w:r>
      <w:r>
        <w:t>parte</w:t>
      </w:r>
      <w:r>
        <w:rPr>
          <w:spacing w:val="-14"/>
        </w:rPr>
        <w:t xml:space="preserve"> </w:t>
      </w:r>
      <w:r>
        <w:t>de</w:t>
      </w:r>
      <w:r>
        <w:rPr>
          <w:spacing w:val="-14"/>
        </w:rPr>
        <w:t xml:space="preserve"> </w:t>
      </w:r>
      <w:r>
        <w:t>sus</w:t>
      </w:r>
      <w:r>
        <w:rPr>
          <w:spacing w:val="-10"/>
        </w:rPr>
        <w:t xml:space="preserve"> </w:t>
      </w:r>
      <w:r>
        <w:t>actividades</w:t>
      </w:r>
      <w:r>
        <w:rPr>
          <w:spacing w:val="-11"/>
        </w:rPr>
        <w:t xml:space="preserve"> </w:t>
      </w:r>
      <w:r>
        <w:t>en</w:t>
      </w:r>
      <w:r>
        <w:rPr>
          <w:spacing w:val="-13"/>
        </w:rPr>
        <w:t xml:space="preserve"> </w:t>
      </w:r>
      <w:r>
        <w:t>campo,</w:t>
      </w:r>
      <w:r>
        <w:rPr>
          <w:spacing w:val="-57"/>
        </w:rPr>
        <w:t xml:space="preserve"> </w:t>
      </w:r>
      <w:r>
        <w:t>es importante contar con la cercanía de una fuente que pueda proveer de manera</w:t>
      </w:r>
      <w:r>
        <w:rPr>
          <w:spacing w:val="1"/>
        </w:rPr>
        <w:t xml:space="preserve"> </w:t>
      </w:r>
      <w:r>
        <w:t>oportuna</w:t>
      </w:r>
      <w:r>
        <w:rPr>
          <w:spacing w:val="-3"/>
        </w:rPr>
        <w:t xml:space="preserve"> </w:t>
      </w:r>
      <w:r>
        <w:t>y</w:t>
      </w:r>
      <w:r>
        <w:rPr>
          <w:spacing w:val="-1"/>
        </w:rPr>
        <w:t xml:space="preserve"> </w:t>
      </w:r>
      <w:r>
        <w:t>suficiente</w:t>
      </w:r>
      <w:r>
        <w:rPr>
          <w:spacing w:val="-1"/>
        </w:rPr>
        <w:t xml:space="preserve"> </w:t>
      </w:r>
      <w:r>
        <w:t>los</w:t>
      </w:r>
      <w:r>
        <w:rPr>
          <w:spacing w:val="1"/>
        </w:rPr>
        <w:t xml:space="preserve"> </w:t>
      </w:r>
      <w:r>
        <w:t>bienes y</w:t>
      </w:r>
      <w:r>
        <w:rPr>
          <w:spacing w:val="-1"/>
        </w:rPr>
        <w:t xml:space="preserve"> </w:t>
      </w:r>
      <w:r>
        <w:t>servicios</w:t>
      </w:r>
      <w:r>
        <w:rPr>
          <w:spacing w:val="-1"/>
        </w:rPr>
        <w:t xml:space="preserve"> </w:t>
      </w:r>
      <w:r>
        <w:t>requeridos para</w:t>
      </w:r>
      <w:r>
        <w:rPr>
          <w:spacing w:val="-3"/>
        </w:rPr>
        <w:t xml:space="preserve"> </w:t>
      </w:r>
      <w:r>
        <w:t>el desarrollo</w:t>
      </w:r>
      <w:r>
        <w:rPr>
          <w:spacing w:val="-1"/>
        </w:rPr>
        <w:t xml:space="preserve"> </w:t>
      </w:r>
      <w:r>
        <w:t>del</w:t>
      </w:r>
      <w:r>
        <w:rPr>
          <w:spacing w:val="-1"/>
        </w:rPr>
        <w:t xml:space="preserve"> </w:t>
      </w:r>
      <w:r>
        <w:t>proyecto.</w:t>
      </w:r>
    </w:p>
    <w:p w14:paraId="40AFB1EC" w14:textId="77777777" w:rsidR="00575006" w:rsidRDefault="00000000">
      <w:pPr>
        <w:pStyle w:val="Ttulo3"/>
        <w:numPr>
          <w:ilvl w:val="0"/>
          <w:numId w:val="15"/>
        </w:numPr>
        <w:tabs>
          <w:tab w:val="left" w:pos="974"/>
        </w:tabs>
        <w:ind w:left="974" w:hanging="428"/>
        <w:rPr>
          <w:rFonts w:ascii="Symbol" w:hAnsi="Symbol"/>
        </w:rPr>
      </w:pPr>
      <w:r>
        <w:t>Estructura</w:t>
      </w:r>
      <w:r>
        <w:rPr>
          <w:spacing w:val="-4"/>
        </w:rPr>
        <w:t xml:space="preserve"> </w:t>
      </w:r>
      <w:r>
        <w:t>impositiva</w:t>
      </w:r>
      <w:r>
        <w:rPr>
          <w:spacing w:val="-1"/>
        </w:rPr>
        <w:t xml:space="preserve"> </w:t>
      </w:r>
      <w:r>
        <w:t>y</w:t>
      </w:r>
      <w:r>
        <w:rPr>
          <w:spacing w:val="-2"/>
        </w:rPr>
        <w:t xml:space="preserve"> </w:t>
      </w:r>
      <w:r>
        <w:t>legal.</w:t>
      </w:r>
    </w:p>
    <w:p w14:paraId="2F498732" w14:textId="77777777" w:rsidR="00575006" w:rsidRDefault="00000000">
      <w:pPr>
        <w:pStyle w:val="Textoindependiente"/>
        <w:ind w:left="974" w:right="828" w:hanging="428"/>
        <w:jc w:val="both"/>
      </w:pPr>
      <w:r>
        <w:rPr>
          <w:spacing w:val="-1"/>
        </w:rPr>
        <w:t>Es</w:t>
      </w:r>
      <w:r>
        <w:rPr>
          <w:spacing w:val="-15"/>
        </w:rPr>
        <w:t xml:space="preserve"> </w:t>
      </w:r>
      <w:r>
        <w:rPr>
          <w:spacing w:val="-1"/>
        </w:rPr>
        <w:t>una</w:t>
      </w:r>
      <w:r>
        <w:rPr>
          <w:spacing w:val="-15"/>
        </w:rPr>
        <w:t xml:space="preserve"> </w:t>
      </w:r>
      <w:r>
        <w:rPr>
          <w:spacing w:val="-1"/>
        </w:rPr>
        <w:t>de</w:t>
      </w:r>
      <w:r>
        <w:rPr>
          <w:spacing w:val="-16"/>
        </w:rPr>
        <w:t xml:space="preserve"> </w:t>
      </w:r>
      <w:r>
        <w:rPr>
          <w:spacing w:val="-1"/>
        </w:rPr>
        <w:t>las</w:t>
      </w:r>
      <w:r>
        <w:rPr>
          <w:spacing w:val="-14"/>
        </w:rPr>
        <w:t xml:space="preserve"> </w:t>
      </w:r>
      <w:r>
        <w:rPr>
          <w:spacing w:val="-1"/>
        </w:rPr>
        <w:t>consideraciones</w:t>
      </w:r>
      <w:r>
        <w:rPr>
          <w:spacing w:val="-14"/>
        </w:rPr>
        <w:t xml:space="preserve"> </w:t>
      </w:r>
      <w:r>
        <w:t>en</w:t>
      </w:r>
      <w:r>
        <w:rPr>
          <w:spacing w:val="-15"/>
        </w:rPr>
        <w:t xml:space="preserve"> </w:t>
      </w:r>
      <w:r>
        <w:t>el</w:t>
      </w:r>
      <w:r>
        <w:rPr>
          <w:spacing w:val="-13"/>
        </w:rPr>
        <w:t xml:space="preserve"> </w:t>
      </w:r>
      <w:r>
        <w:t>momento</w:t>
      </w:r>
      <w:r>
        <w:rPr>
          <w:spacing w:val="-13"/>
        </w:rPr>
        <w:t xml:space="preserve"> </w:t>
      </w:r>
      <w:r>
        <w:t>de</w:t>
      </w:r>
      <w:r>
        <w:rPr>
          <w:spacing w:val="-16"/>
        </w:rPr>
        <w:t xml:space="preserve"> </w:t>
      </w:r>
      <w:r>
        <w:t>hacer</w:t>
      </w:r>
      <w:r>
        <w:rPr>
          <w:spacing w:val="-15"/>
        </w:rPr>
        <w:t xml:space="preserve"> </w:t>
      </w:r>
      <w:r>
        <w:t>los</w:t>
      </w:r>
      <w:r>
        <w:rPr>
          <w:spacing w:val="-13"/>
        </w:rPr>
        <w:t xml:space="preserve"> </w:t>
      </w:r>
      <w:r>
        <w:t>procesos</w:t>
      </w:r>
      <w:r>
        <w:rPr>
          <w:spacing w:val="-14"/>
        </w:rPr>
        <w:t xml:space="preserve"> </w:t>
      </w:r>
      <w:r>
        <w:t>de</w:t>
      </w:r>
      <w:r>
        <w:rPr>
          <w:spacing w:val="-12"/>
        </w:rPr>
        <w:t xml:space="preserve"> </w:t>
      </w:r>
      <w:r>
        <w:t>adquisición</w:t>
      </w:r>
      <w:r>
        <w:rPr>
          <w:spacing w:val="-15"/>
        </w:rPr>
        <w:t xml:space="preserve"> </w:t>
      </w:r>
      <w:r>
        <w:t>de</w:t>
      </w:r>
      <w:r>
        <w:rPr>
          <w:spacing w:val="-15"/>
        </w:rPr>
        <w:t xml:space="preserve"> </w:t>
      </w:r>
      <w:r>
        <w:t>predios,</w:t>
      </w:r>
      <w:r>
        <w:rPr>
          <w:spacing w:val="-57"/>
        </w:rPr>
        <w:t xml:space="preserve"> </w:t>
      </w:r>
      <w:r>
        <w:t>así</w:t>
      </w:r>
      <w:r>
        <w:rPr>
          <w:spacing w:val="-3"/>
        </w:rPr>
        <w:t xml:space="preserve"> </w:t>
      </w:r>
      <w:r>
        <w:t>como,</w:t>
      </w:r>
      <w:r>
        <w:rPr>
          <w:spacing w:val="-3"/>
        </w:rPr>
        <w:t xml:space="preserve"> </w:t>
      </w:r>
      <w:r>
        <w:t>para</w:t>
      </w:r>
      <w:r>
        <w:rPr>
          <w:spacing w:val="-2"/>
        </w:rPr>
        <w:t xml:space="preserve"> </w:t>
      </w:r>
      <w:r>
        <w:t>las</w:t>
      </w:r>
      <w:r>
        <w:rPr>
          <w:spacing w:val="-4"/>
        </w:rPr>
        <w:t xml:space="preserve"> </w:t>
      </w:r>
      <w:r>
        <w:t>intervenciones</w:t>
      </w:r>
      <w:r>
        <w:rPr>
          <w:spacing w:val="-3"/>
        </w:rPr>
        <w:t xml:space="preserve"> </w:t>
      </w:r>
      <w:r>
        <w:t>que</w:t>
      </w:r>
      <w:r>
        <w:rPr>
          <w:spacing w:val="-3"/>
        </w:rPr>
        <w:t xml:space="preserve"> </w:t>
      </w:r>
      <w:r>
        <w:t>se</w:t>
      </w:r>
      <w:r>
        <w:rPr>
          <w:spacing w:val="-1"/>
        </w:rPr>
        <w:t xml:space="preserve"> </w:t>
      </w:r>
      <w:r>
        <w:t>adelanten</w:t>
      </w:r>
      <w:r>
        <w:rPr>
          <w:spacing w:val="-1"/>
        </w:rPr>
        <w:t xml:space="preserve"> </w:t>
      </w:r>
      <w:r>
        <w:t>con</w:t>
      </w:r>
      <w:r>
        <w:rPr>
          <w:spacing w:val="-3"/>
        </w:rPr>
        <w:t xml:space="preserve"> </w:t>
      </w:r>
      <w:r>
        <w:t>propietarios</w:t>
      </w:r>
      <w:r>
        <w:rPr>
          <w:spacing w:val="-4"/>
        </w:rPr>
        <w:t xml:space="preserve"> </w:t>
      </w:r>
      <w:r>
        <w:t>de</w:t>
      </w:r>
      <w:r>
        <w:rPr>
          <w:spacing w:val="-2"/>
        </w:rPr>
        <w:t xml:space="preserve"> </w:t>
      </w:r>
      <w:r>
        <w:t>predios</w:t>
      </w:r>
      <w:r>
        <w:rPr>
          <w:spacing w:val="-4"/>
        </w:rPr>
        <w:t xml:space="preserve"> </w:t>
      </w:r>
      <w:r>
        <w:t>privados</w:t>
      </w:r>
      <w:r>
        <w:rPr>
          <w:spacing w:val="-57"/>
        </w:rPr>
        <w:t xml:space="preserve"> </w:t>
      </w:r>
      <w:r>
        <w:t>que</w:t>
      </w:r>
      <w:r>
        <w:rPr>
          <w:spacing w:val="-2"/>
        </w:rPr>
        <w:t xml:space="preserve"> </w:t>
      </w:r>
      <w:r>
        <w:t>serán</w:t>
      </w:r>
      <w:r>
        <w:rPr>
          <w:spacing w:val="-1"/>
        </w:rPr>
        <w:t xml:space="preserve"> </w:t>
      </w:r>
      <w:r>
        <w:t>sujeto</w:t>
      </w:r>
      <w:r>
        <w:rPr>
          <w:spacing w:val="-1"/>
        </w:rPr>
        <w:t xml:space="preserve"> </w:t>
      </w:r>
      <w:r>
        <w:t>de</w:t>
      </w:r>
      <w:r>
        <w:rPr>
          <w:spacing w:val="-2"/>
        </w:rPr>
        <w:t xml:space="preserve"> </w:t>
      </w:r>
      <w:r>
        <w:t>intervención,</w:t>
      </w:r>
      <w:r>
        <w:rPr>
          <w:spacing w:val="-1"/>
        </w:rPr>
        <w:t xml:space="preserve"> </w:t>
      </w:r>
      <w:r>
        <w:t>ya</w:t>
      </w:r>
      <w:r>
        <w:rPr>
          <w:spacing w:val="-1"/>
        </w:rPr>
        <w:t xml:space="preserve"> </w:t>
      </w:r>
      <w:r>
        <w:t>sea</w:t>
      </w:r>
      <w:r>
        <w:rPr>
          <w:spacing w:val="-2"/>
        </w:rPr>
        <w:t xml:space="preserve"> </w:t>
      </w:r>
      <w:r>
        <w:t>mediante</w:t>
      </w:r>
      <w:r>
        <w:rPr>
          <w:spacing w:val="-1"/>
        </w:rPr>
        <w:t xml:space="preserve"> </w:t>
      </w:r>
      <w:r>
        <w:t>incentivos</w:t>
      </w:r>
      <w:r>
        <w:rPr>
          <w:spacing w:val="-1"/>
        </w:rPr>
        <w:t xml:space="preserve"> </w:t>
      </w:r>
      <w:r>
        <w:t>o</w:t>
      </w:r>
      <w:r>
        <w:rPr>
          <w:spacing w:val="-1"/>
        </w:rPr>
        <w:t xml:space="preserve"> </w:t>
      </w:r>
      <w:r>
        <w:t>restauración</w:t>
      </w:r>
      <w:r>
        <w:rPr>
          <w:spacing w:val="6"/>
        </w:rPr>
        <w:t xml:space="preserve"> </w:t>
      </w:r>
      <w:r>
        <w:t>ecológica.</w:t>
      </w:r>
    </w:p>
    <w:p w14:paraId="32D4688D" w14:textId="77777777" w:rsidR="00575006" w:rsidRDefault="00000000">
      <w:pPr>
        <w:pStyle w:val="Ttulo3"/>
        <w:numPr>
          <w:ilvl w:val="0"/>
          <w:numId w:val="15"/>
        </w:numPr>
        <w:tabs>
          <w:tab w:val="left" w:pos="974"/>
        </w:tabs>
        <w:ind w:left="974" w:hanging="428"/>
        <w:rPr>
          <w:rFonts w:ascii="Symbol" w:hAnsi="Symbol"/>
        </w:rPr>
      </w:pPr>
      <w:r>
        <w:t>Orden</w:t>
      </w:r>
      <w:r>
        <w:rPr>
          <w:spacing w:val="-2"/>
        </w:rPr>
        <w:t xml:space="preserve"> </w:t>
      </w:r>
      <w:r>
        <w:t>público</w:t>
      </w:r>
    </w:p>
    <w:p w14:paraId="19BBA578" w14:textId="77777777" w:rsidR="00575006" w:rsidRDefault="00000000">
      <w:pPr>
        <w:pStyle w:val="Textoindependiente"/>
        <w:ind w:left="974" w:right="823" w:hanging="428"/>
        <w:jc w:val="both"/>
      </w:pPr>
      <w:r>
        <w:t>El</w:t>
      </w:r>
      <w:r>
        <w:rPr>
          <w:spacing w:val="-11"/>
        </w:rPr>
        <w:t xml:space="preserve"> </w:t>
      </w:r>
      <w:r>
        <w:t>orden</w:t>
      </w:r>
      <w:r>
        <w:rPr>
          <w:spacing w:val="-11"/>
        </w:rPr>
        <w:t xml:space="preserve"> </w:t>
      </w:r>
      <w:r>
        <w:t>público</w:t>
      </w:r>
      <w:r>
        <w:rPr>
          <w:spacing w:val="-11"/>
        </w:rPr>
        <w:t xml:space="preserve"> </w:t>
      </w:r>
      <w:r>
        <w:t>es</w:t>
      </w:r>
      <w:r>
        <w:rPr>
          <w:spacing w:val="-11"/>
        </w:rPr>
        <w:t xml:space="preserve"> </w:t>
      </w:r>
      <w:r>
        <w:t>un</w:t>
      </w:r>
      <w:r>
        <w:rPr>
          <w:spacing w:val="-11"/>
        </w:rPr>
        <w:t xml:space="preserve"> </w:t>
      </w:r>
      <w:r>
        <w:t>factor</w:t>
      </w:r>
      <w:r>
        <w:rPr>
          <w:spacing w:val="-11"/>
        </w:rPr>
        <w:t xml:space="preserve"> </w:t>
      </w:r>
      <w:r>
        <w:t>que</w:t>
      </w:r>
      <w:r>
        <w:rPr>
          <w:spacing w:val="-12"/>
        </w:rPr>
        <w:t xml:space="preserve"> </w:t>
      </w:r>
      <w:r>
        <w:t>siempre</w:t>
      </w:r>
      <w:r>
        <w:rPr>
          <w:spacing w:val="-13"/>
        </w:rPr>
        <w:t xml:space="preserve"> </w:t>
      </w:r>
      <w:r>
        <w:t>se</w:t>
      </w:r>
      <w:r>
        <w:rPr>
          <w:spacing w:val="-12"/>
        </w:rPr>
        <w:t xml:space="preserve"> </w:t>
      </w:r>
      <w:r>
        <w:t>debe</w:t>
      </w:r>
      <w:r>
        <w:rPr>
          <w:spacing w:val="-12"/>
        </w:rPr>
        <w:t xml:space="preserve"> </w:t>
      </w:r>
      <w:r>
        <w:t>tener</w:t>
      </w:r>
      <w:r>
        <w:rPr>
          <w:spacing w:val="-12"/>
        </w:rPr>
        <w:t xml:space="preserve"> </w:t>
      </w:r>
      <w:r>
        <w:t>en</w:t>
      </w:r>
      <w:r>
        <w:rPr>
          <w:spacing w:val="-11"/>
        </w:rPr>
        <w:t xml:space="preserve"> </w:t>
      </w:r>
      <w:r>
        <w:t>cuenta</w:t>
      </w:r>
      <w:r>
        <w:rPr>
          <w:spacing w:val="-12"/>
        </w:rPr>
        <w:t xml:space="preserve"> </w:t>
      </w:r>
      <w:r>
        <w:t>en</w:t>
      </w:r>
      <w:r>
        <w:rPr>
          <w:spacing w:val="-11"/>
        </w:rPr>
        <w:t xml:space="preserve"> </w:t>
      </w:r>
      <w:r>
        <w:t>proyectos</w:t>
      </w:r>
      <w:r>
        <w:rPr>
          <w:spacing w:val="-11"/>
        </w:rPr>
        <w:t xml:space="preserve"> </w:t>
      </w:r>
      <w:r>
        <w:t>que</w:t>
      </w:r>
      <w:r>
        <w:rPr>
          <w:spacing w:val="-12"/>
        </w:rPr>
        <w:t xml:space="preserve"> </w:t>
      </w:r>
      <w:r>
        <w:t>presentan</w:t>
      </w:r>
      <w:r>
        <w:rPr>
          <w:spacing w:val="-58"/>
        </w:rPr>
        <w:t xml:space="preserve"> </w:t>
      </w:r>
      <w:r>
        <w:t>actividades que se desarrollan en campo, toda vez que de él depende en buena medida</w:t>
      </w:r>
      <w:r>
        <w:rPr>
          <w:spacing w:val="1"/>
        </w:rPr>
        <w:t xml:space="preserve"> </w:t>
      </w:r>
      <w:r>
        <w:rPr>
          <w:spacing w:val="-1"/>
        </w:rPr>
        <w:t>que</w:t>
      </w:r>
      <w:r>
        <w:rPr>
          <w:spacing w:val="-16"/>
        </w:rPr>
        <w:t xml:space="preserve"> </w:t>
      </w:r>
      <w:r>
        <w:rPr>
          <w:spacing w:val="-1"/>
        </w:rPr>
        <w:t>se</w:t>
      </w:r>
      <w:r>
        <w:rPr>
          <w:spacing w:val="-13"/>
        </w:rPr>
        <w:t xml:space="preserve"> </w:t>
      </w:r>
      <w:r>
        <w:rPr>
          <w:spacing w:val="-1"/>
        </w:rPr>
        <w:t>pueda</w:t>
      </w:r>
      <w:r>
        <w:rPr>
          <w:spacing w:val="-13"/>
        </w:rPr>
        <w:t xml:space="preserve"> </w:t>
      </w:r>
      <w:r>
        <w:rPr>
          <w:spacing w:val="-1"/>
        </w:rPr>
        <w:t>avanzar</w:t>
      </w:r>
      <w:r>
        <w:rPr>
          <w:spacing w:val="-16"/>
        </w:rPr>
        <w:t xml:space="preserve"> </w:t>
      </w:r>
      <w:r>
        <w:t>con</w:t>
      </w:r>
      <w:r>
        <w:rPr>
          <w:spacing w:val="-10"/>
        </w:rPr>
        <w:t xml:space="preserve"> </w:t>
      </w:r>
      <w:r>
        <w:t>celeridad</w:t>
      </w:r>
      <w:r>
        <w:rPr>
          <w:spacing w:val="-12"/>
        </w:rPr>
        <w:t xml:space="preserve"> </w:t>
      </w:r>
      <w:r>
        <w:t>en</w:t>
      </w:r>
      <w:r>
        <w:rPr>
          <w:spacing w:val="-13"/>
        </w:rPr>
        <w:t xml:space="preserve"> </w:t>
      </w:r>
      <w:r>
        <w:t>la</w:t>
      </w:r>
      <w:r>
        <w:rPr>
          <w:spacing w:val="-13"/>
        </w:rPr>
        <w:t xml:space="preserve"> </w:t>
      </w:r>
      <w:r>
        <w:t>ejecución,</w:t>
      </w:r>
      <w:r>
        <w:rPr>
          <w:spacing w:val="-11"/>
        </w:rPr>
        <w:t xml:space="preserve"> </w:t>
      </w:r>
      <w:r>
        <w:t>de</w:t>
      </w:r>
      <w:r>
        <w:rPr>
          <w:spacing w:val="-16"/>
        </w:rPr>
        <w:t xml:space="preserve"> </w:t>
      </w:r>
      <w:r>
        <w:t>no</w:t>
      </w:r>
      <w:r>
        <w:rPr>
          <w:spacing w:val="-12"/>
        </w:rPr>
        <w:t xml:space="preserve"> </w:t>
      </w:r>
      <w:r>
        <w:t>contemplarse</w:t>
      </w:r>
      <w:r>
        <w:rPr>
          <w:spacing w:val="-12"/>
        </w:rPr>
        <w:t xml:space="preserve"> </w:t>
      </w:r>
      <w:r>
        <w:t>se</w:t>
      </w:r>
      <w:r>
        <w:rPr>
          <w:spacing w:val="-16"/>
        </w:rPr>
        <w:t xml:space="preserve"> </w:t>
      </w:r>
      <w:r>
        <w:t>puede</w:t>
      </w:r>
      <w:r>
        <w:rPr>
          <w:spacing w:val="-11"/>
        </w:rPr>
        <w:t xml:space="preserve"> </w:t>
      </w:r>
      <w:r>
        <w:t>incurrir</w:t>
      </w:r>
      <w:r>
        <w:rPr>
          <w:spacing w:val="-57"/>
        </w:rPr>
        <w:t xml:space="preserve"> </w:t>
      </w:r>
      <w:r>
        <w:t>en</w:t>
      </w:r>
      <w:r>
        <w:rPr>
          <w:spacing w:val="-1"/>
        </w:rPr>
        <w:t xml:space="preserve"> </w:t>
      </w:r>
      <w:r>
        <w:t>retrasos, suspensión o cambio del área</w:t>
      </w:r>
      <w:r>
        <w:rPr>
          <w:spacing w:val="-1"/>
        </w:rPr>
        <w:t xml:space="preserve"> </w:t>
      </w:r>
      <w:r>
        <w:t>a</w:t>
      </w:r>
      <w:r>
        <w:rPr>
          <w:spacing w:val="-1"/>
        </w:rPr>
        <w:t xml:space="preserve"> </w:t>
      </w:r>
      <w:r>
        <w:t>intervenir.</w:t>
      </w:r>
    </w:p>
    <w:p w14:paraId="4EC7A191" w14:textId="77777777" w:rsidR="00575006" w:rsidRDefault="00000000">
      <w:pPr>
        <w:pStyle w:val="Ttulo3"/>
        <w:numPr>
          <w:ilvl w:val="0"/>
          <w:numId w:val="15"/>
        </w:numPr>
        <w:tabs>
          <w:tab w:val="left" w:pos="974"/>
        </w:tabs>
        <w:spacing w:line="240" w:lineRule="auto"/>
        <w:ind w:left="974" w:hanging="428"/>
        <w:rPr>
          <w:rFonts w:ascii="Symbol" w:hAnsi="Symbol"/>
        </w:rPr>
      </w:pPr>
      <w:r>
        <w:t>Topografía</w:t>
      </w:r>
    </w:p>
    <w:p w14:paraId="5B8E219F" w14:textId="77777777" w:rsidR="00575006" w:rsidRDefault="00000000">
      <w:pPr>
        <w:pStyle w:val="Textoindependiente"/>
        <w:ind w:left="974" w:right="822" w:hanging="428"/>
        <w:jc w:val="both"/>
      </w:pPr>
      <w:r>
        <w:t>La topografía es un factor muy importante tanto para la estimación de costos, como para la</w:t>
      </w:r>
      <w:r>
        <w:rPr>
          <w:spacing w:val="1"/>
        </w:rPr>
        <w:t xml:space="preserve"> </w:t>
      </w:r>
      <w:r>
        <w:t>ejecución de actividades en los procesos de senderos, cantera y restauración ecológica,</w:t>
      </w:r>
      <w:r>
        <w:rPr>
          <w:spacing w:val="-57"/>
        </w:rPr>
        <w:t xml:space="preserve"> </w:t>
      </w:r>
      <w:r>
        <w:t>a mayor dificultad topográfica, mayor demora</w:t>
      </w:r>
      <w:r>
        <w:rPr>
          <w:spacing w:val="1"/>
        </w:rPr>
        <w:t xml:space="preserve"> </w:t>
      </w:r>
      <w:r>
        <w:t>en los tiempos de ejecución y por</w:t>
      </w:r>
      <w:r>
        <w:rPr>
          <w:spacing w:val="1"/>
        </w:rPr>
        <w:t xml:space="preserve"> </w:t>
      </w:r>
      <w:r>
        <w:t>consiguiente</w:t>
      </w:r>
      <w:r>
        <w:rPr>
          <w:spacing w:val="-2"/>
        </w:rPr>
        <w:t xml:space="preserve"> </w:t>
      </w:r>
      <w:r>
        <w:t>mayor</w:t>
      </w:r>
      <w:r>
        <w:rPr>
          <w:spacing w:val="-2"/>
        </w:rPr>
        <w:t xml:space="preserve"> </w:t>
      </w:r>
      <w:r>
        <w:t>costo</w:t>
      </w:r>
      <w:r>
        <w:rPr>
          <w:spacing w:val="2"/>
        </w:rPr>
        <w:t xml:space="preserve"> </w:t>
      </w:r>
      <w:r>
        <w:t>de</w:t>
      </w:r>
      <w:r>
        <w:rPr>
          <w:spacing w:val="-1"/>
        </w:rPr>
        <w:t xml:space="preserve"> </w:t>
      </w:r>
      <w:r>
        <w:t>la actividad.</w:t>
      </w:r>
    </w:p>
    <w:p w14:paraId="76ACCAD1" w14:textId="77777777" w:rsidR="00575006" w:rsidRDefault="00000000">
      <w:pPr>
        <w:pStyle w:val="Ttulo3"/>
        <w:numPr>
          <w:ilvl w:val="0"/>
          <w:numId w:val="15"/>
        </w:numPr>
        <w:tabs>
          <w:tab w:val="left" w:pos="974"/>
        </w:tabs>
        <w:ind w:left="974" w:hanging="428"/>
        <w:rPr>
          <w:rFonts w:ascii="Symbol" w:hAnsi="Symbol"/>
        </w:rPr>
      </w:pPr>
      <w:r>
        <w:t>Cercanía</w:t>
      </w:r>
      <w:r>
        <w:rPr>
          <w:spacing w:val="-1"/>
        </w:rPr>
        <w:t xml:space="preserve"> </w:t>
      </w:r>
      <w:r>
        <w:t>a la</w:t>
      </w:r>
      <w:r>
        <w:rPr>
          <w:spacing w:val="-1"/>
        </w:rPr>
        <w:t xml:space="preserve"> </w:t>
      </w:r>
      <w:r>
        <w:t>población</w:t>
      </w:r>
      <w:r>
        <w:rPr>
          <w:spacing w:val="-2"/>
        </w:rPr>
        <w:t xml:space="preserve"> </w:t>
      </w:r>
      <w:r>
        <w:t>objetivo</w:t>
      </w:r>
    </w:p>
    <w:p w14:paraId="5DEDB001" w14:textId="77777777" w:rsidR="00575006" w:rsidRDefault="00000000">
      <w:pPr>
        <w:pStyle w:val="Textoindependiente"/>
        <w:ind w:left="974" w:right="826" w:hanging="428"/>
        <w:jc w:val="both"/>
      </w:pPr>
      <w:r>
        <w:t>Para lograr un mayor impacto de todo proyecto, es muy importante que el desarrollo de las</w:t>
      </w:r>
      <w:r>
        <w:rPr>
          <w:spacing w:val="1"/>
        </w:rPr>
        <w:t xml:space="preserve"> </w:t>
      </w:r>
      <w:r>
        <w:t>actividades se adelante lo más cerca posible de la población objetivo, esto con el fin de</w:t>
      </w:r>
      <w:r>
        <w:rPr>
          <w:spacing w:val="-57"/>
        </w:rPr>
        <w:t xml:space="preserve"> </w:t>
      </w:r>
      <w:r>
        <w:t>lograr</w:t>
      </w:r>
      <w:r>
        <w:rPr>
          <w:spacing w:val="-1"/>
        </w:rPr>
        <w:t xml:space="preserve"> </w:t>
      </w:r>
      <w:r>
        <w:t>la</w:t>
      </w:r>
      <w:r>
        <w:rPr>
          <w:spacing w:val="-2"/>
        </w:rPr>
        <w:t xml:space="preserve"> </w:t>
      </w:r>
      <w:r>
        <w:t>apropiación,</w:t>
      </w:r>
      <w:r>
        <w:rPr>
          <w:spacing w:val="-1"/>
        </w:rPr>
        <w:t xml:space="preserve"> </w:t>
      </w:r>
      <w:r>
        <w:t>la</w:t>
      </w:r>
      <w:r>
        <w:rPr>
          <w:spacing w:val="1"/>
        </w:rPr>
        <w:t xml:space="preserve"> </w:t>
      </w:r>
      <w:r>
        <w:t>percepción</w:t>
      </w:r>
      <w:r>
        <w:rPr>
          <w:spacing w:val="-1"/>
        </w:rPr>
        <w:t xml:space="preserve"> </w:t>
      </w:r>
      <w:r>
        <w:t>de beneficio</w:t>
      </w:r>
      <w:r>
        <w:rPr>
          <w:spacing w:val="1"/>
        </w:rPr>
        <w:t xml:space="preserve"> </w:t>
      </w:r>
      <w:r>
        <w:t>y la corresponsabilidad.</w:t>
      </w:r>
    </w:p>
    <w:p w14:paraId="02860EC7" w14:textId="77777777" w:rsidR="00575006" w:rsidRDefault="00000000">
      <w:pPr>
        <w:pStyle w:val="Ttulo3"/>
        <w:numPr>
          <w:ilvl w:val="0"/>
          <w:numId w:val="15"/>
        </w:numPr>
        <w:tabs>
          <w:tab w:val="left" w:pos="974"/>
        </w:tabs>
        <w:spacing w:line="294" w:lineRule="exact"/>
        <w:ind w:left="974" w:hanging="428"/>
        <w:rPr>
          <w:rFonts w:ascii="Symbol" w:hAnsi="Symbol"/>
        </w:rPr>
      </w:pPr>
      <w:r>
        <w:t>Costo</w:t>
      </w:r>
      <w:r>
        <w:rPr>
          <w:spacing w:val="-1"/>
        </w:rPr>
        <w:t xml:space="preserve"> </w:t>
      </w:r>
      <w:r>
        <w:t>y</w:t>
      </w:r>
      <w:r>
        <w:rPr>
          <w:spacing w:val="-1"/>
        </w:rPr>
        <w:t xml:space="preserve"> </w:t>
      </w:r>
      <w:r>
        <w:t>disponibilidad</w:t>
      </w:r>
      <w:r>
        <w:rPr>
          <w:spacing w:val="-1"/>
        </w:rPr>
        <w:t xml:space="preserve"> </w:t>
      </w:r>
      <w:r>
        <w:t>de</w:t>
      </w:r>
      <w:r>
        <w:rPr>
          <w:spacing w:val="-2"/>
        </w:rPr>
        <w:t xml:space="preserve"> </w:t>
      </w:r>
      <w:r>
        <w:t>terrenos</w:t>
      </w:r>
    </w:p>
    <w:p w14:paraId="6BF197CC" w14:textId="77777777" w:rsidR="00575006" w:rsidRDefault="00000000">
      <w:pPr>
        <w:pStyle w:val="Textoindependiente"/>
        <w:ind w:left="974" w:right="828" w:hanging="428"/>
        <w:jc w:val="both"/>
      </w:pPr>
      <w:r>
        <w:t>El costo y disponibilidad de terrenos son factor determinante sobre todo en las actividades</w:t>
      </w:r>
      <w:r>
        <w:rPr>
          <w:spacing w:val="1"/>
        </w:rPr>
        <w:t xml:space="preserve"> </w:t>
      </w:r>
      <w:r>
        <w:t>de</w:t>
      </w:r>
      <w:r>
        <w:rPr>
          <w:spacing w:val="-7"/>
        </w:rPr>
        <w:t xml:space="preserve"> </w:t>
      </w:r>
      <w:r>
        <w:t>adquisición</w:t>
      </w:r>
      <w:r>
        <w:rPr>
          <w:spacing w:val="-5"/>
        </w:rPr>
        <w:t xml:space="preserve"> </w:t>
      </w:r>
      <w:r>
        <w:t>de</w:t>
      </w:r>
      <w:r>
        <w:rPr>
          <w:spacing w:val="-7"/>
        </w:rPr>
        <w:t xml:space="preserve"> </w:t>
      </w:r>
      <w:r>
        <w:t>predios</w:t>
      </w:r>
      <w:r>
        <w:rPr>
          <w:spacing w:val="-5"/>
        </w:rPr>
        <w:t xml:space="preserve"> </w:t>
      </w:r>
      <w:r>
        <w:t>y</w:t>
      </w:r>
      <w:r>
        <w:rPr>
          <w:spacing w:val="-5"/>
        </w:rPr>
        <w:t xml:space="preserve"> </w:t>
      </w:r>
      <w:r>
        <w:t>de</w:t>
      </w:r>
      <w:r>
        <w:rPr>
          <w:spacing w:val="-7"/>
        </w:rPr>
        <w:t xml:space="preserve"> </w:t>
      </w:r>
      <w:r>
        <w:t>intervenciones</w:t>
      </w:r>
      <w:r>
        <w:rPr>
          <w:spacing w:val="-5"/>
        </w:rPr>
        <w:t xml:space="preserve"> </w:t>
      </w:r>
      <w:r>
        <w:t>en</w:t>
      </w:r>
      <w:r>
        <w:rPr>
          <w:spacing w:val="-3"/>
        </w:rPr>
        <w:t xml:space="preserve"> </w:t>
      </w:r>
      <w:r>
        <w:t>cantera</w:t>
      </w:r>
      <w:r>
        <w:rPr>
          <w:spacing w:val="-5"/>
        </w:rPr>
        <w:t xml:space="preserve"> </w:t>
      </w:r>
      <w:r>
        <w:t>y</w:t>
      </w:r>
      <w:r>
        <w:rPr>
          <w:spacing w:val="-5"/>
        </w:rPr>
        <w:t xml:space="preserve"> </w:t>
      </w:r>
      <w:r>
        <w:t>senderos,</w:t>
      </w:r>
      <w:r>
        <w:rPr>
          <w:spacing w:val="-3"/>
        </w:rPr>
        <w:t xml:space="preserve"> </w:t>
      </w:r>
      <w:r>
        <w:t>en</w:t>
      </w:r>
      <w:r>
        <w:rPr>
          <w:spacing w:val="-6"/>
        </w:rPr>
        <w:t xml:space="preserve"> </w:t>
      </w:r>
      <w:r>
        <w:t>ellos</w:t>
      </w:r>
      <w:r>
        <w:rPr>
          <w:spacing w:val="-5"/>
        </w:rPr>
        <w:t xml:space="preserve"> </w:t>
      </w:r>
      <w:r>
        <w:t>la</w:t>
      </w:r>
      <w:r>
        <w:rPr>
          <w:spacing w:val="-7"/>
        </w:rPr>
        <w:t xml:space="preserve"> </w:t>
      </w:r>
      <w:r>
        <w:t>relación</w:t>
      </w:r>
      <w:r>
        <w:rPr>
          <w:spacing w:val="-57"/>
        </w:rPr>
        <w:t xml:space="preserve"> </w:t>
      </w:r>
      <w:r>
        <w:t>es</w:t>
      </w:r>
      <w:r>
        <w:rPr>
          <w:spacing w:val="-1"/>
        </w:rPr>
        <w:t xml:space="preserve"> </w:t>
      </w:r>
      <w:r>
        <w:t>directamente proporcional, y</w:t>
      </w:r>
      <w:r>
        <w:rPr>
          <w:spacing w:val="-1"/>
        </w:rPr>
        <w:t xml:space="preserve"> </w:t>
      </w:r>
      <w:r>
        <w:t>permite viabilizar</w:t>
      </w:r>
      <w:r>
        <w:rPr>
          <w:spacing w:val="1"/>
        </w:rPr>
        <w:t xml:space="preserve"> </w:t>
      </w:r>
      <w:r>
        <w:t>o</w:t>
      </w:r>
      <w:r>
        <w:rPr>
          <w:spacing w:val="-1"/>
        </w:rPr>
        <w:t xml:space="preserve"> </w:t>
      </w:r>
      <w:r>
        <w:t>no la ejecución.</w:t>
      </w:r>
    </w:p>
    <w:p w14:paraId="2E594D19" w14:textId="77777777" w:rsidR="00575006" w:rsidRDefault="00000000">
      <w:pPr>
        <w:pStyle w:val="Ttulo3"/>
        <w:numPr>
          <w:ilvl w:val="0"/>
          <w:numId w:val="15"/>
        </w:numPr>
        <w:tabs>
          <w:tab w:val="left" w:pos="974"/>
        </w:tabs>
        <w:ind w:left="974" w:hanging="428"/>
        <w:rPr>
          <w:rFonts w:ascii="Symbol" w:hAnsi="Symbol"/>
        </w:rPr>
      </w:pPr>
      <w:r>
        <w:t>Disponibilidad</w:t>
      </w:r>
      <w:r>
        <w:rPr>
          <w:spacing w:val="-1"/>
        </w:rPr>
        <w:t xml:space="preserve"> </w:t>
      </w:r>
      <w:r>
        <w:t>de</w:t>
      </w:r>
      <w:r>
        <w:rPr>
          <w:spacing w:val="-1"/>
        </w:rPr>
        <w:t xml:space="preserve"> </w:t>
      </w:r>
      <w:r>
        <w:t>costo</w:t>
      </w:r>
      <w:r>
        <w:rPr>
          <w:spacing w:val="-2"/>
        </w:rPr>
        <w:t xml:space="preserve"> </w:t>
      </w:r>
      <w:r>
        <w:t>y</w:t>
      </w:r>
      <w:r>
        <w:rPr>
          <w:spacing w:val="-1"/>
        </w:rPr>
        <w:t xml:space="preserve"> </w:t>
      </w:r>
      <w:r>
        <w:t>mano de</w:t>
      </w:r>
      <w:r>
        <w:rPr>
          <w:spacing w:val="-1"/>
        </w:rPr>
        <w:t xml:space="preserve"> </w:t>
      </w:r>
      <w:r>
        <w:t>obra</w:t>
      </w:r>
    </w:p>
    <w:p w14:paraId="32EF7659" w14:textId="77777777" w:rsidR="00575006" w:rsidRDefault="00000000">
      <w:pPr>
        <w:pStyle w:val="Textoindependiente"/>
        <w:ind w:left="974" w:right="824" w:hanging="428"/>
        <w:jc w:val="both"/>
      </w:pPr>
      <w:r>
        <w:t>En los proyectos que tienen actividades que involucran mano de obra es supremamente</w:t>
      </w:r>
      <w:r>
        <w:rPr>
          <w:spacing w:val="1"/>
        </w:rPr>
        <w:t xml:space="preserve"> </w:t>
      </w:r>
      <w:r>
        <w:t>importante contar con mano de obra disponible en cantidad y calidad, preferiblemente</w:t>
      </w:r>
      <w:r>
        <w:rPr>
          <w:spacing w:val="1"/>
        </w:rPr>
        <w:t xml:space="preserve"> </w:t>
      </w:r>
      <w:r>
        <w:t>que</w:t>
      </w:r>
      <w:r>
        <w:rPr>
          <w:spacing w:val="-5"/>
        </w:rPr>
        <w:t xml:space="preserve"> </w:t>
      </w:r>
      <w:r>
        <w:t>también</w:t>
      </w:r>
      <w:r>
        <w:rPr>
          <w:spacing w:val="-3"/>
        </w:rPr>
        <w:t xml:space="preserve"> </w:t>
      </w:r>
      <w:r>
        <w:t>sea</w:t>
      </w:r>
      <w:r>
        <w:rPr>
          <w:spacing w:val="-5"/>
        </w:rPr>
        <w:t xml:space="preserve"> </w:t>
      </w:r>
      <w:r>
        <w:t>proveniente</w:t>
      </w:r>
      <w:r>
        <w:rPr>
          <w:spacing w:val="-3"/>
        </w:rPr>
        <w:t xml:space="preserve"> </w:t>
      </w:r>
      <w:r>
        <w:t>de</w:t>
      </w:r>
      <w:r>
        <w:rPr>
          <w:spacing w:val="-5"/>
        </w:rPr>
        <w:t xml:space="preserve"> </w:t>
      </w:r>
      <w:r>
        <w:t>las</w:t>
      </w:r>
      <w:r>
        <w:rPr>
          <w:spacing w:val="-3"/>
        </w:rPr>
        <w:t xml:space="preserve"> </w:t>
      </w:r>
      <w:r>
        <w:t>zonas</w:t>
      </w:r>
      <w:r>
        <w:rPr>
          <w:spacing w:val="-3"/>
        </w:rPr>
        <w:t xml:space="preserve"> </w:t>
      </w:r>
      <w:r>
        <w:t>de</w:t>
      </w:r>
      <w:r>
        <w:rPr>
          <w:spacing w:val="-5"/>
        </w:rPr>
        <w:t xml:space="preserve"> </w:t>
      </w:r>
      <w:r>
        <w:t>intervención,</w:t>
      </w:r>
      <w:r>
        <w:rPr>
          <w:spacing w:val="-2"/>
        </w:rPr>
        <w:t xml:space="preserve"> </w:t>
      </w:r>
      <w:r>
        <w:t>esto</w:t>
      </w:r>
      <w:r>
        <w:rPr>
          <w:spacing w:val="-3"/>
        </w:rPr>
        <w:t xml:space="preserve"> </w:t>
      </w:r>
      <w:r>
        <w:t>mejora</w:t>
      </w:r>
      <w:r>
        <w:rPr>
          <w:spacing w:val="-4"/>
        </w:rPr>
        <w:t xml:space="preserve"> </w:t>
      </w:r>
      <w:r>
        <w:t>los</w:t>
      </w:r>
      <w:r>
        <w:rPr>
          <w:spacing w:val="-3"/>
        </w:rPr>
        <w:t xml:space="preserve"> </w:t>
      </w:r>
      <w:r>
        <w:t>rendimientos</w:t>
      </w:r>
      <w:r>
        <w:rPr>
          <w:spacing w:val="-57"/>
        </w:rPr>
        <w:t xml:space="preserve"> </w:t>
      </w:r>
      <w:r>
        <w:t>en</w:t>
      </w:r>
      <w:r>
        <w:rPr>
          <w:spacing w:val="-1"/>
        </w:rPr>
        <w:t xml:space="preserve"> </w:t>
      </w:r>
      <w:r>
        <w:t>las actividades</w:t>
      </w:r>
      <w:r>
        <w:rPr>
          <w:spacing w:val="-1"/>
        </w:rPr>
        <w:t xml:space="preserve"> </w:t>
      </w:r>
      <w:r>
        <w:t>y propende</w:t>
      </w:r>
      <w:r>
        <w:rPr>
          <w:spacing w:val="-2"/>
        </w:rPr>
        <w:t xml:space="preserve"> </w:t>
      </w:r>
      <w:r>
        <w:t>por una</w:t>
      </w:r>
      <w:r>
        <w:rPr>
          <w:spacing w:val="-2"/>
        </w:rPr>
        <w:t xml:space="preserve"> </w:t>
      </w:r>
      <w:r>
        <w:t>mayor apropiación</w:t>
      </w:r>
      <w:r>
        <w:rPr>
          <w:spacing w:val="-1"/>
        </w:rPr>
        <w:t xml:space="preserve"> </w:t>
      </w:r>
      <w:r>
        <w:t>y sentido</w:t>
      </w:r>
      <w:r>
        <w:rPr>
          <w:spacing w:val="-1"/>
        </w:rPr>
        <w:t xml:space="preserve"> </w:t>
      </w:r>
      <w:r>
        <w:t>de</w:t>
      </w:r>
      <w:r>
        <w:rPr>
          <w:spacing w:val="-1"/>
        </w:rPr>
        <w:t xml:space="preserve"> </w:t>
      </w:r>
      <w:r>
        <w:t>pertenencia.</w:t>
      </w:r>
    </w:p>
    <w:p w14:paraId="279C0C00" w14:textId="77777777" w:rsidR="00575006" w:rsidRDefault="00575006">
      <w:pPr>
        <w:jc w:val="both"/>
        <w:sectPr w:rsidR="00575006">
          <w:pgSz w:w="12240" w:h="15840"/>
          <w:pgMar w:top="2420" w:right="500" w:bottom="280" w:left="1580" w:header="722" w:footer="0" w:gutter="0"/>
          <w:cols w:space="720"/>
        </w:sectPr>
      </w:pPr>
    </w:p>
    <w:p w14:paraId="28852369" w14:textId="77777777" w:rsidR="00575006" w:rsidRDefault="00575006">
      <w:pPr>
        <w:pStyle w:val="Textoindependiente"/>
        <w:spacing w:before="5"/>
        <w:rPr>
          <w:sz w:val="16"/>
        </w:rPr>
      </w:pPr>
    </w:p>
    <w:p w14:paraId="16AC2A98" w14:textId="77777777" w:rsidR="00575006" w:rsidRDefault="00000000">
      <w:pPr>
        <w:pStyle w:val="Ttulo3"/>
        <w:numPr>
          <w:ilvl w:val="0"/>
          <w:numId w:val="15"/>
        </w:numPr>
        <w:tabs>
          <w:tab w:val="left" w:pos="974"/>
        </w:tabs>
        <w:spacing w:before="100" w:line="294" w:lineRule="exact"/>
        <w:ind w:left="974" w:hanging="428"/>
        <w:rPr>
          <w:rFonts w:ascii="Symbol" w:hAnsi="Symbol"/>
        </w:rPr>
      </w:pPr>
      <w:r>
        <w:t>Factores</w:t>
      </w:r>
      <w:r>
        <w:rPr>
          <w:spacing w:val="-2"/>
        </w:rPr>
        <w:t xml:space="preserve"> </w:t>
      </w:r>
      <w:r>
        <w:t>ambientales</w:t>
      </w:r>
    </w:p>
    <w:p w14:paraId="65EACC94" w14:textId="77777777" w:rsidR="00575006" w:rsidRDefault="00000000">
      <w:pPr>
        <w:pStyle w:val="Textoindependiente"/>
        <w:ind w:left="974" w:right="822" w:hanging="428"/>
        <w:jc w:val="both"/>
      </w:pPr>
      <w:r>
        <w:t>El grado de afectación que presenta un ecosistema determinado, así como, la variación de</w:t>
      </w:r>
      <w:r>
        <w:rPr>
          <w:spacing w:val="1"/>
        </w:rPr>
        <w:t xml:space="preserve"> </w:t>
      </w:r>
      <w:r>
        <w:t>las condiciones climáticas que se presentan en el área a intervenir, son otros factores</w:t>
      </w:r>
      <w:r>
        <w:rPr>
          <w:spacing w:val="1"/>
        </w:rPr>
        <w:t xml:space="preserve"> </w:t>
      </w:r>
      <w:r>
        <w:t>muy importantes para determinar el éxito de las acciones adelantadas y el impacto que</w:t>
      </w:r>
      <w:r>
        <w:rPr>
          <w:spacing w:val="1"/>
        </w:rPr>
        <w:t xml:space="preserve"> </w:t>
      </w:r>
      <w:r>
        <w:t>puede</w:t>
      </w:r>
      <w:r>
        <w:rPr>
          <w:spacing w:val="-1"/>
        </w:rPr>
        <w:t xml:space="preserve"> </w:t>
      </w:r>
      <w:r>
        <w:t>tener.</w:t>
      </w:r>
    </w:p>
    <w:p w14:paraId="7BB72EEA" w14:textId="77777777" w:rsidR="00575006" w:rsidRDefault="00000000">
      <w:pPr>
        <w:pStyle w:val="Ttulo3"/>
        <w:numPr>
          <w:ilvl w:val="0"/>
          <w:numId w:val="15"/>
        </w:numPr>
        <w:tabs>
          <w:tab w:val="left" w:pos="974"/>
        </w:tabs>
        <w:ind w:left="974" w:hanging="428"/>
        <w:rPr>
          <w:rFonts w:ascii="Symbol" w:hAnsi="Symbol"/>
        </w:rPr>
      </w:pPr>
      <w:r>
        <w:t>Medios</w:t>
      </w:r>
      <w:r>
        <w:rPr>
          <w:spacing w:val="-1"/>
        </w:rPr>
        <w:t xml:space="preserve"> </w:t>
      </w:r>
      <w:r>
        <w:t>y costos</w:t>
      </w:r>
      <w:r>
        <w:rPr>
          <w:spacing w:val="-1"/>
        </w:rPr>
        <w:t xml:space="preserve"> </w:t>
      </w:r>
      <w:r>
        <w:t>de</w:t>
      </w:r>
      <w:r>
        <w:rPr>
          <w:spacing w:val="-1"/>
        </w:rPr>
        <w:t xml:space="preserve"> </w:t>
      </w:r>
      <w:r>
        <w:t>transporte</w:t>
      </w:r>
    </w:p>
    <w:p w14:paraId="3D8FCF74" w14:textId="77777777" w:rsidR="00575006" w:rsidRDefault="00000000">
      <w:pPr>
        <w:pStyle w:val="Textoindependiente"/>
        <w:ind w:left="974" w:right="824" w:hanging="428"/>
        <w:jc w:val="both"/>
      </w:pPr>
      <w:r>
        <w:t>En las áreas con dificultad de acceso es necesario establecer claramente con qué medios de</w:t>
      </w:r>
      <w:r>
        <w:rPr>
          <w:spacing w:val="1"/>
        </w:rPr>
        <w:t xml:space="preserve"> </w:t>
      </w:r>
      <w:r>
        <w:t>transporte se cuenta y cuál es el costo de ello, esta variación puede determinar el éxito</w:t>
      </w:r>
      <w:r>
        <w:rPr>
          <w:spacing w:val="1"/>
        </w:rPr>
        <w:t xml:space="preserve"> </w:t>
      </w:r>
      <w:r>
        <w:t>de la intervención, los medios de trasporte y los costos pueden ser determinantes al</w:t>
      </w:r>
      <w:r>
        <w:rPr>
          <w:spacing w:val="1"/>
        </w:rPr>
        <w:t xml:space="preserve"> </w:t>
      </w:r>
      <w:r>
        <w:t>momento de la selección de la alternativa</w:t>
      </w:r>
      <w:r>
        <w:rPr>
          <w:spacing w:val="1"/>
        </w:rPr>
        <w:t xml:space="preserve"> </w:t>
      </w:r>
      <w:r>
        <w:t>afectando en gran medida el ejercicio</w:t>
      </w:r>
      <w:r>
        <w:rPr>
          <w:spacing w:val="1"/>
        </w:rPr>
        <w:t xml:space="preserve"> </w:t>
      </w:r>
      <w:r>
        <w:t>económico</w:t>
      </w:r>
      <w:r>
        <w:rPr>
          <w:spacing w:val="-1"/>
        </w:rPr>
        <w:t xml:space="preserve"> </w:t>
      </w:r>
      <w:r>
        <w:t>de</w:t>
      </w:r>
      <w:r>
        <w:rPr>
          <w:spacing w:val="-1"/>
        </w:rPr>
        <w:t xml:space="preserve"> </w:t>
      </w:r>
      <w:r>
        <w:t>las</w:t>
      </w:r>
      <w:r>
        <w:rPr>
          <w:spacing w:val="1"/>
        </w:rPr>
        <w:t xml:space="preserve"> </w:t>
      </w:r>
      <w:r>
        <w:t>acciones proyectadas.</w:t>
      </w:r>
    </w:p>
    <w:p w14:paraId="51166623" w14:textId="77777777" w:rsidR="00575006" w:rsidRDefault="00575006">
      <w:pPr>
        <w:pStyle w:val="Textoindependiente"/>
        <w:rPr>
          <w:sz w:val="26"/>
        </w:rPr>
      </w:pPr>
    </w:p>
    <w:p w14:paraId="6359341D" w14:textId="77777777" w:rsidR="00575006" w:rsidRDefault="00000000">
      <w:pPr>
        <w:pStyle w:val="Ttulo1"/>
        <w:numPr>
          <w:ilvl w:val="3"/>
          <w:numId w:val="7"/>
        </w:numPr>
        <w:tabs>
          <w:tab w:val="left" w:pos="4147"/>
          <w:tab w:val="left" w:pos="4148"/>
        </w:tabs>
        <w:spacing w:before="208"/>
        <w:ind w:hanging="1441"/>
      </w:pPr>
      <w:r>
        <w:t>Localización</w:t>
      </w:r>
      <w:r>
        <w:rPr>
          <w:spacing w:val="-6"/>
        </w:rPr>
        <w:t xml:space="preserve"> </w:t>
      </w:r>
      <w:r>
        <w:t>geográfica.</w:t>
      </w:r>
    </w:p>
    <w:p w14:paraId="70312FD9" w14:textId="77777777" w:rsidR="00575006" w:rsidRDefault="00575006">
      <w:pPr>
        <w:pStyle w:val="Textoindependiente"/>
        <w:spacing w:before="10"/>
        <w:rPr>
          <w:b/>
          <w:sz w:val="23"/>
        </w:rPr>
      </w:pPr>
    </w:p>
    <w:p w14:paraId="2A058694" w14:textId="77777777" w:rsidR="00575006" w:rsidRDefault="00000000">
      <w:pPr>
        <w:ind w:left="546" w:right="827"/>
        <w:jc w:val="both"/>
        <w:rPr>
          <w:sz w:val="24"/>
        </w:rPr>
      </w:pPr>
      <w:r>
        <w:rPr>
          <w:sz w:val="24"/>
        </w:rPr>
        <w:t>La ubicación de las acciones contempladas en la meta de Sentencia Cerros Orientales</w:t>
      </w:r>
      <w:r>
        <w:rPr>
          <w:spacing w:val="1"/>
          <w:sz w:val="24"/>
        </w:rPr>
        <w:t xml:space="preserve"> </w:t>
      </w:r>
      <w:r>
        <w:rPr>
          <w:sz w:val="24"/>
        </w:rPr>
        <w:t>obedece a la planificación realizada en el marco de la formulación del “</w:t>
      </w:r>
      <w:r>
        <w:rPr>
          <w:i/>
          <w:sz w:val="24"/>
        </w:rPr>
        <w:t>Plan de manejo del</w:t>
      </w:r>
      <w:r>
        <w:rPr>
          <w:i/>
          <w:spacing w:val="-57"/>
          <w:sz w:val="24"/>
        </w:rPr>
        <w:t xml:space="preserve"> </w:t>
      </w:r>
      <w:r>
        <w:rPr>
          <w:i/>
          <w:sz w:val="24"/>
        </w:rPr>
        <w:t>área de canteras, vegetación natural, pastos, plantaciones de bosques y agricultura, de la</w:t>
      </w:r>
      <w:r>
        <w:rPr>
          <w:i/>
          <w:spacing w:val="1"/>
          <w:sz w:val="24"/>
        </w:rPr>
        <w:t xml:space="preserve"> </w:t>
      </w:r>
      <w:r>
        <w:rPr>
          <w:i/>
          <w:sz w:val="24"/>
        </w:rPr>
        <w:t>franja</w:t>
      </w:r>
      <w:r>
        <w:rPr>
          <w:i/>
          <w:spacing w:val="1"/>
          <w:sz w:val="24"/>
        </w:rPr>
        <w:t xml:space="preserve"> </w:t>
      </w:r>
      <w:r>
        <w:rPr>
          <w:i/>
          <w:sz w:val="24"/>
        </w:rPr>
        <w:t>de adecuación”</w:t>
      </w:r>
      <w:r>
        <w:rPr>
          <w:sz w:val="24"/>
        </w:rPr>
        <w:t>,</w:t>
      </w:r>
      <w:r>
        <w:rPr>
          <w:spacing w:val="1"/>
          <w:sz w:val="24"/>
        </w:rPr>
        <w:t xml:space="preserve"> </w:t>
      </w:r>
      <w:r>
        <w:rPr>
          <w:sz w:val="24"/>
        </w:rPr>
        <w:t>en</w:t>
      </w:r>
      <w:r>
        <w:rPr>
          <w:spacing w:val="1"/>
          <w:sz w:val="24"/>
        </w:rPr>
        <w:t xml:space="preserve"> </w:t>
      </w:r>
      <w:r>
        <w:rPr>
          <w:sz w:val="24"/>
        </w:rPr>
        <w:t>cumplimiento</w:t>
      </w:r>
      <w:r>
        <w:rPr>
          <w:spacing w:val="1"/>
          <w:sz w:val="24"/>
        </w:rPr>
        <w:t xml:space="preserve"> </w:t>
      </w:r>
      <w:r>
        <w:rPr>
          <w:sz w:val="24"/>
        </w:rPr>
        <w:t>de la Sentencia del</w:t>
      </w:r>
      <w:r>
        <w:rPr>
          <w:spacing w:val="1"/>
          <w:sz w:val="24"/>
        </w:rPr>
        <w:t xml:space="preserve"> </w:t>
      </w:r>
      <w:r>
        <w:rPr>
          <w:sz w:val="24"/>
        </w:rPr>
        <w:t>Consejo</w:t>
      </w:r>
      <w:r>
        <w:rPr>
          <w:spacing w:val="1"/>
          <w:sz w:val="24"/>
        </w:rPr>
        <w:t xml:space="preserve"> </w:t>
      </w:r>
      <w:r>
        <w:rPr>
          <w:sz w:val="24"/>
        </w:rPr>
        <w:t>de Estado para</w:t>
      </w:r>
      <w:r>
        <w:rPr>
          <w:spacing w:val="1"/>
          <w:sz w:val="24"/>
        </w:rPr>
        <w:t xml:space="preserve"> </w:t>
      </w:r>
      <w:r>
        <w:rPr>
          <w:sz w:val="24"/>
        </w:rPr>
        <w:t>protección</w:t>
      </w:r>
      <w:r>
        <w:rPr>
          <w:spacing w:val="-1"/>
          <w:sz w:val="24"/>
        </w:rPr>
        <w:t xml:space="preserve"> </w:t>
      </w:r>
      <w:r>
        <w:rPr>
          <w:sz w:val="24"/>
        </w:rPr>
        <w:t>de los Cerros</w:t>
      </w:r>
      <w:r>
        <w:rPr>
          <w:spacing w:val="2"/>
          <w:sz w:val="24"/>
        </w:rPr>
        <w:t xml:space="preserve"> </w:t>
      </w:r>
      <w:r>
        <w:rPr>
          <w:sz w:val="24"/>
        </w:rPr>
        <w:t>Orientales.</w:t>
      </w:r>
    </w:p>
    <w:p w14:paraId="3108A13A" w14:textId="77777777" w:rsidR="00575006" w:rsidRDefault="00575006">
      <w:pPr>
        <w:pStyle w:val="Textoindependiente"/>
        <w:spacing w:before="1"/>
      </w:pPr>
    </w:p>
    <w:p w14:paraId="331DF028" w14:textId="77777777" w:rsidR="00575006" w:rsidRDefault="00000000">
      <w:pPr>
        <w:pStyle w:val="Textoindependiente"/>
        <w:ind w:left="546" w:right="823"/>
        <w:jc w:val="both"/>
      </w:pPr>
      <w:r>
        <w:t>Es importante precisar que la zonificación que se expone obedece a la ejecución total del</w:t>
      </w:r>
      <w:r>
        <w:rPr>
          <w:spacing w:val="1"/>
        </w:rPr>
        <w:t xml:space="preserve"> </w:t>
      </w:r>
      <w:r>
        <w:t>plan de manejo, que está contemplado para un horizonte de 10 años, por tanto, para la</w:t>
      </w:r>
      <w:r>
        <w:rPr>
          <w:spacing w:val="1"/>
        </w:rPr>
        <w:t xml:space="preserve"> </w:t>
      </w:r>
      <w:r>
        <w:t>implementación</w:t>
      </w:r>
      <w:r>
        <w:rPr>
          <w:spacing w:val="-8"/>
        </w:rPr>
        <w:t xml:space="preserve"> </w:t>
      </w:r>
      <w:r>
        <w:t>de</w:t>
      </w:r>
      <w:r>
        <w:rPr>
          <w:spacing w:val="-10"/>
        </w:rPr>
        <w:t xml:space="preserve"> </w:t>
      </w:r>
      <w:r>
        <w:t>las</w:t>
      </w:r>
      <w:r>
        <w:rPr>
          <w:spacing w:val="-6"/>
        </w:rPr>
        <w:t xml:space="preserve"> </w:t>
      </w:r>
      <w:r>
        <w:t>acciones</w:t>
      </w:r>
      <w:r>
        <w:rPr>
          <w:spacing w:val="-8"/>
        </w:rPr>
        <w:t xml:space="preserve"> </w:t>
      </w:r>
      <w:r>
        <w:t>en</w:t>
      </w:r>
      <w:r>
        <w:rPr>
          <w:spacing w:val="-6"/>
        </w:rPr>
        <w:t xml:space="preserve"> </w:t>
      </w:r>
      <w:r>
        <w:t>el</w:t>
      </w:r>
      <w:r>
        <w:rPr>
          <w:spacing w:val="-8"/>
        </w:rPr>
        <w:t xml:space="preserve"> </w:t>
      </w:r>
      <w:r>
        <w:t>marco</w:t>
      </w:r>
      <w:r>
        <w:rPr>
          <w:spacing w:val="-6"/>
        </w:rPr>
        <w:t xml:space="preserve"> </w:t>
      </w:r>
      <w:r>
        <w:t>del</w:t>
      </w:r>
      <w:r>
        <w:rPr>
          <w:spacing w:val="-8"/>
        </w:rPr>
        <w:t xml:space="preserve"> </w:t>
      </w:r>
      <w:r>
        <w:t>presente</w:t>
      </w:r>
      <w:r>
        <w:rPr>
          <w:spacing w:val="-9"/>
        </w:rPr>
        <w:t xml:space="preserve"> </w:t>
      </w:r>
      <w:r>
        <w:t>plan</w:t>
      </w:r>
      <w:r>
        <w:rPr>
          <w:spacing w:val="-9"/>
        </w:rPr>
        <w:t xml:space="preserve"> </w:t>
      </w:r>
      <w:r>
        <w:t>de</w:t>
      </w:r>
      <w:r>
        <w:rPr>
          <w:spacing w:val="-9"/>
        </w:rPr>
        <w:t xml:space="preserve"> </w:t>
      </w:r>
      <w:r>
        <w:t>desarrollo,</w:t>
      </w:r>
      <w:r>
        <w:rPr>
          <w:spacing w:val="-7"/>
        </w:rPr>
        <w:t xml:space="preserve"> </w:t>
      </w:r>
      <w:r>
        <w:t>se</w:t>
      </w:r>
      <w:r>
        <w:rPr>
          <w:spacing w:val="-9"/>
        </w:rPr>
        <w:t xml:space="preserve"> </w:t>
      </w:r>
      <w:r>
        <w:t>adelantará</w:t>
      </w:r>
      <w:r>
        <w:rPr>
          <w:spacing w:val="-6"/>
        </w:rPr>
        <w:t xml:space="preserve"> </w:t>
      </w:r>
      <w:r>
        <w:t>un</w:t>
      </w:r>
      <w:r>
        <w:rPr>
          <w:spacing w:val="-58"/>
        </w:rPr>
        <w:t xml:space="preserve"> </w:t>
      </w:r>
      <w:r>
        <w:t>ejercicio de priorización adicional para lograr seleccionar en concreto las áreas a intervenir</w:t>
      </w:r>
      <w:r>
        <w:rPr>
          <w:spacing w:val="1"/>
        </w:rPr>
        <w:t xml:space="preserve"> </w:t>
      </w:r>
      <w:r>
        <w:t>durante</w:t>
      </w:r>
      <w:r>
        <w:rPr>
          <w:spacing w:val="-1"/>
        </w:rPr>
        <w:t xml:space="preserve"> </w:t>
      </w:r>
      <w:r>
        <w:t>el presente Plan</w:t>
      </w:r>
      <w:r>
        <w:rPr>
          <w:spacing w:val="2"/>
        </w:rPr>
        <w:t xml:space="preserve"> </w:t>
      </w:r>
      <w:r>
        <w:t>de</w:t>
      </w:r>
      <w:r>
        <w:rPr>
          <w:spacing w:val="-1"/>
        </w:rPr>
        <w:t xml:space="preserve"> </w:t>
      </w:r>
      <w:r>
        <w:t>Desarrollo.</w:t>
      </w:r>
    </w:p>
    <w:p w14:paraId="1E931051" w14:textId="77777777" w:rsidR="00575006" w:rsidRDefault="00575006">
      <w:pPr>
        <w:pStyle w:val="Textoindependiente"/>
      </w:pPr>
    </w:p>
    <w:p w14:paraId="0AE5A87B" w14:textId="77777777" w:rsidR="00575006" w:rsidRDefault="00000000">
      <w:pPr>
        <w:pStyle w:val="Textoindependiente"/>
        <w:ind w:left="546" w:right="831"/>
        <w:jc w:val="both"/>
      </w:pPr>
      <w:r>
        <w:t>A continuación, se incluye la cartografía que ilustra los sitios preliminares de intervención,</w:t>
      </w:r>
      <w:r>
        <w:rPr>
          <w:spacing w:val="-57"/>
        </w:rPr>
        <w:t xml:space="preserve"> </w:t>
      </w:r>
      <w:r>
        <w:t>no obstante, con el propósito de que se pueda lograr una revisión más detallada se adjuntan</w:t>
      </w:r>
      <w:r>
        <w:rPr>
          <w:spacing w:val="-57"/>
        </w:rPr>
        <w:t xml:space="preserve"> </w:t>
      </w:r>
      <w:r>
        <w:t>en</w:t>
      </w:r>
      <w:r>
        <w:rPr>
          <w:spacing w:val="-1"/>
        </w:rPr>
        <w:t xml:space="preserve"> </w:t>
      </w:r>
      <w:r>
        <w:t>formato PDF como anexos.</w:t>
      </w:r>
    </w:p>
    <w:p w14:paraId="277D1AE0" w14:textId="77777777" w:rsidR="00575006" w:rsidRDefault="00575006">
      <w:pPr>
        <w:pStyle w:val="Textoindependiente"/>
        <w:spacing w:before="10"/>
        <w:rPr>
          <w:sz w:val="21"/>
        </w:rPr>
      </w:pPr>
    </w:p>
    <w:p w14:paraId="057CD2F4" w14:textId="77777777" w:rsidR="00575006" w:rsidRDefault="00000000">
      <w:pPr>
        <w:ind w:left="1698" w:right="1981"/>
        <w:jc w:val="center"/>
        <w:rPr>
          <w:b/>
        </w:rPr>
      </w:pPr>
      <w:r>
        <w:rPr>
          <w:b/>
        </w:rPr>
        <w:t>CARTOGRAFÍA</w:t>
      </w:r>
      <w:r>
        <w:rPr>
          <w:b/>
          <w:spacing w:val="-5"/>
        </w:rPr>
        <w:t xml:space="preserve"> </w:t>
      </w:r>
      <w:r>
        <w:rPr>
          <w:b/>
        </w:rPr>
        <w:t>PRIORIZACIÓN</w:t>
      </w:r>
      <w:r>
        <w:rPr>
          <w:b/>
          <w:spacing w:val="-4"/>
        </w:rPr>
        <w:t xml:space="preserve"> </w:t>
      </w:r>
      <w:r>
        <w:rPr>
          <w:b/>
        </w:rPr>
        <w:t>ADQUISICIÓN</w:t>
      </w:r>
      <w:r>
        <w:rPr>
          <w:b/>
          <w:spacing w:val="-4"/>
        </w:rPr>
        <w:t xml:space="preserve"> </w:t>
      </w:r>
      <w:r>
        <w:rPr>
          <w:b/>
        </w:rPr>
        <w:t>PREDIAL</w:t>
      </w:r>
    </w:p>
    <w:p w14:paraId="20B58A5F" w14:textId="77777777" w:rsidR="00575006" w:rsidRDefault="00575006">
      <w:pPr>
        <w:jc w:val="center"/>
        <w:sectPr w:rsidR="00575006">
          <w:pgSz w:w="12240" w:h="15840"/>
          <w:pgMar w:top="2420" w:right="500" w:bottom="280" w:left="1580" w:header="722" w:footer="0" w:gutter="0"/>
          <w:cols w:space="720"/>
        </w:sectPr>
      </w:pPr>
    </w:p>
    <w:p w14:paraId="6F8A2D09" w14:textId="77777777" w:rsidR="00575006" w:rsidRDefault="00575006">
      <w:pPr>
        <w:pStyle w:val="Textoindependiente"/>
        <w:spacing w:before="2"/>
        <w:rPr>
          <w:b/>
          <w:sz w:val="25"/>
        </w:rPr>
      </w:pPr>
    </w:p>
    <w:p w14:paraId="22EE99E6" w14:textId="77777777" w:rsidR="00575006" w:rsidRDefault="00000000">
      <w:pPr>
        <w:pStyle w:val="Textoindependiente"/>
        <w:ind w:left="546"/>
        <w:rPr>
          <w:sz w:val="20"/>
        </w:rPr>
      </w:pPr>
      <w:r>
        <w:rPr>
          <w:noProof/>
          <w:sz w:val="20"/>
        </w:rPr>
        <w:drawing>
          <wp:inline distT="0" distB="0" distL="0" distR="0" wp14:anchorId="14D34E96" wp14:editId="097A8E29">
            <wp:extent cx="5546210" cy="7110222"/>
            <wp:effectExtent l="0" t="0" r="0" b="0"/>
            <wp:docPr id="19" name="image9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" name="image9.png"/>
                    <pic:cNvPicPr/>
                  </pic:nvPicPr>
                  <pic:blipFill>
                    <a:blip r:embed="rId2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546210" cy="711022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692C820" w14:textId="77777777" w:rsidR="00575006" w:rsidRDefault="00575006">
      <w:pPr>
        <w:rPr>
          <w:sz w:val="20"/>
        </w:rPr>
        <w:sectPr w:rsidR="00575006">
          <w:pgSz w:w="12240" w:h="15840"/>
          <w:pgMar w:top="2420" w:right="500" w:bottom="280" w:left="1580" w:header="722" w:footer="0" w:gutter="0"/>
          <w:cols w:space="720"/>
        </w:sectPr>
      </w:pPr>
    </w:p>
    <w:p w14:paraId="3814369D" w14:textId="77777777" w:rsidR="00575006" w:rsidRDefault="00575006">
      <w:pPr>
        <w:pStyle w:val="Textoindependiente"/>
        <w:spacing w:before="2"/>
        <w:rPr>
          <w:b/>
          <w:sz w:val="17"/>
        </w:rPr>
      </w:pPr>
    </w:p>
    <w:p w14:paraId="7A7FE758" w14:textId="77777777" w:rsidR="00575006" w:rsidRDefault="00000000">
      <w:pPr>
        <w:spacing w:before="91"/>
        <w:ind w:left="1706" w:right="1874"/>
        <w:jc w:val="center"/>
        <w:rPr>
          <w:b/>
        </w:rPr>
      </w:pPr>
      <w:r>
        <w:rPr>
          <w:noProof/>
        </w:rPr>
        <w:drawing>
          <wp:anchor distT="0" distB="0" distL="0" distR="0" simplePos="0" relativeHeight="251625472" behindDoc="0" locked="0" layoutInCell="1" allowOverlap="1" wp14:anchorId="3DAC812E" wp14:editId="1DE483BA">
            <wp:simplePos x="0" y="0"/>
            <wp:positionH relativeFrom="page">
              <wp:posOffset>1383411</wp:posOffset>
            </wp:positionH>
            <wp:positionV relativeFrom="paragraph">
              <wp:posOffset>304141</wp:posOffset>
            </wp:positionV>
            <wp:extent cx="5415833" cy="6185058"/>
            <wp:effectExtent l="0" t="0" r="0" b="0"/>
            <wp:wrapTopAndBottom/>
            <wp:docPr id="21" name="image10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2" name="image10.jpeg"/>
                    <pic:cNvPicPr/>
                  </pic:nvPicPr>
                  <pic:blipFill>
                    <a:blip r:embed="rId2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415833" cy="6185058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b/>
        </w:rPr>
        <w:t>SENDEROS</w:t>
      </w:r>
    </w:p>
    <w:p w14:paraId="17DB11A8" w14:textId="77777777" w:rsidR="00575006" w:rsidRDefault="00575006">
      <w:pPr>
        <w:jc w:val="center"/>
        <w:sectPr w:rsidR="00575006">
          <w:pgSz w:w="12240" w:h="15840"/>
          <w:pgMar w:top="2420" w:right="500" w:bottom="280" w:left="1580" w:header="722" w:footer="0" w:gutter="0"/>
          <w:cols w:space="720"/>
        </w:sectPr>
      </w:pPr>
    </w:p>
    <w:p w14:paraId="4A412915" w14:textId="77777777" w:rsidR="00575006" w:rsidRDefault="00575006">
      <w:pPr>
        <w:pStyle w:val="Textoindependiente"/>
        <w:rPr>
          <w:b/>
          <w:sz w:val="20"/>
        </w:rPr>
      </w:pPr>
    </w:p>
    <w:p w14:paraId="40D1D64F" w14:textId="77777777" w:rsidR="00575006" w:rsidRDefault="00575006">
      <w:pPr>
        <w:pStyle w:val="Textoindependiente"/>
        <w:spacing w:before="1"/>
        <w:rPr>
          <w:b/>
          <w:sz w:val="19"/>
        </w:rPr>
      </w:pPr>
    </w:p>
    <w:p w14:paraId="4D1759B5" w14:textId="77777777" w:rsidR="00575006" w:rsidRDefault="00000000">
      <w:pPr>
        <w:spacing w:before="91"/>
        <w:ind w:left="1705" w:right="1981"/>
        <w:jc w:val="center"/>
        <w:rPr>
          <w:b/>
        </w:rPr>
      </w:pPr>
      <w:r>
        <w:rPr>
          <w:b/>
        </w:rPr>
        <w:t>INICIATIVAS</w:t>
      </w:r>
      <w:r>
        <w:rPr>
          <w:b/>
          <w:spacing w:val="-4"/>
        </w:rPr>
        <w:t xml:space="preserve"> </w:t>
      </w:r>
      <w:r>
        <w:rPr>
          <w:b/>
        </w:rPr>
        <w:t>COMUNITARIAS</w:t>
      </w:r>
    </w:p>
    <w:p w14:paraId="13D959C3" w14:textId="77777777" w:rsidR="00575006" w:rsidRDefault="00000000">
      <w:pPr>
        <w:pStyle w:val="Textoindependiente"/>
        <w:spacing w:before="9"/>
        <w:rPr>
          <w:b/>
          <w:sz w:val="18"/>
        </w:rPr>
      </w:pPr>
      <w:r>
        <w:rPr>
          <w:noProof/>
        </w:rPr>
        <w:drawing>
          <wp:anchor distT="0" distB="0" distL="0" distR="0" simplePos="0" relativeHeight="251626496" behindDoc="0" locked="0" layoutInCell="1" allowOverlap="1" wp14:anchorId="629E2B05" wp14:editId="68E53E59">
            <wp:simplePos x="0" y="0"/>
            <wp:positionH relativeFrom="page">
              <wp:posOffset>1615821</wp:posOffset>
            </wp:positionH>
            <wp:positionV relativeFrom="paragraph">
              <wp:posOffset>162064</wp:posOffset>
            </wp:positionV>
            <wp:extent cx="4985799" cy="6697217"/>
            <wp:effectExtent l="0" t="0" r="0" b="0"/>
            <wp:wrapTopAndBottom/>
            <wp:docPr id="23" name="image11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4" name="image11.jpeg"/>
                    <pic:cNvPicPr/>
                  </pic:nvPicPr>
                  <pic:blipFill>
                    <a:blip r:embed="rId2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985799" cy="6697217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14553BA0" w14:textId="77777777" w:rsidR="00575006" w:rsidRDefault="00575006">
      <w:pPr>
        <w:rPr>
          <w:sz w:val="18"/>
        </w:rPr>
        <w:sectPr w:rsidR="00575006">
          <w:pgSz w:w="12240" w:h="15840"/>
          <w:pgMar w:top="2420" w:right="500" w:bottom="280" w:left="1580" w:header="722" w:footer="0" w:gutter="0"/>
          <w:cols w:space="720"/>
        </w:sectPr>
      </w:pPr>
    </w:p>
    <w:p w14:paraId="24DD1BEE" w14:textId="77777777" w:rsidR="00575006" w:rsidRDefault="00575006">
      <w:pPr>
        <w:pStyle w:val="Textoindependiente"/>
        <w:rPr>
          <w:b/>
          <w:sz w:val="20"/>
        </w:rPr>
      </w:pPr>
    </w:p>
    <w:p w14:paraId="518532C8" w14:textId="77777777" w:rsidR="00575006" w:rsidRDefault="00575006">
      <w:pPr>
        <w:pStyle w:val="Textoindependiente"/>
        <w:spacing w:before="1"/>
        <w:rPr>
          <w:b/>
          <w:sz w:val="19"/>
        </w:rPr>
      </w:pPr>
    </w:p>
    <w:p w14:paraId="7DF9FAC5" w14:textId="77777777" w:rsidR="00575006" w:rsidRDefault="00000000">
      <w:pPr>
        <w:spacing w:before="91"/>
        <w:ind w:left="611" w:right="830" w:firstLine="110"/>
        <w:rPr>
          <w:b/>
        </w:rPr>
      </w:pPr>
      <w:r>
        <w:rPr>
          <w:b/>
        </w:rPr>
        <w:t>RESTAURACIÓN, MANEJO Y CONSERVACIÓN DE COBERTURAS VEGETALES –</w:t>
      </w:r>
      <w:r>
        <w:rPr>
          <w:b/>
          <w:spacing w:val="1"/>
        </w:rPr>
        <w:t xml:space="preserve"> </w:t>
      </w:r>
      <w:r>
        <w:rPr>
          <w:b/>
        </w:rPr>
        <w:t>CON</w:t>
      </w:r>
      <w:r>
        <w:rPr>
          <w:b/>
          <w:spacing w:val="-3"/>
        </w:rPr>
        <w:t xml:space="preserve"> </w:t>
      </w:r>
      <w:r>
        <w:rPr>
          <w:b/>
        </w:rPr>
        <w:t>BASE</w:t>
      </w:r>
      <w:r>
        <w:rPr>
          <w:b/>
          <w:spacing w:val="-3"/>
        </w:rPr>
        <w:t xml:space="preserve"> </w:t>
      </w:r>
      <w:r>
        <w:rPr>
          <w:b/>
        </w:rPr>
        <w:t>A</w:t>
      </w:r>
      <w:r>
        <w:rPr>
          <w:b/>
          <w:spacing w:val="-2"/>
        </w:rPr>
        <w:t xml:space="preserve"> </w:t>
      </w:r>
      <w:r>
        <w:rPr>
          <w:b/>
        </w:rPr>
        <w:t>LA</w:t>
      </w:r>
      <w:r>
        <w:rPr>
          <w:b/>
          <w:spacing w:val="-2"/>
        </w:rPr>
        <w:t xml:space="preserve"> </w:t>
      </w:r>
      <w:r>
        <w:rPr>
          <w:b/>
        </w:rPr>
        <w:t>IDENTIFICACIÓN</w:t>
      </w:r>
      <w:r>
        <w:rPr>
          <w:b/>
          <w:spacing w:val="-3"/>
        </w:rPr>
        <w:t xml:space="preserve"> </w:t>
      </w:r>
      <w:r>
        <w:rPr>
          <w:b/>
        </w:rPr>
        <w:t>DE</w:t>
      </w:r>
      <w:r>
        <w:rPr>
          <w:b/>
          <w:spacing w:val="-2"/>
        </w:rPr>
        <w:t xml:space="preserve"> </w:t>
      </w:r>
      <w:r>
        <w:rPr>
          <w:b/>
        </w:rPr>
        <w:t>LAS</w:t>
      </w:r>
      <w:r>
        <w:rPr>
          <w:b/>
          <w:spacing w:val="-1"/>
        </w:rPr>
        <w:t xml:space="preserve"> </w:t>
      </w:r>
      <w:r>
        <w:rPr>
          <w:b/>
        </w:rPr>
        <w:t>ZONAS</w:t>
      </w:r>
      <w:r>
        <w:rPr>
          <w:b/>
          <w:spacing w:val="-1"/>
        </w:rPr>
        <w:t xml:space="preserve"> </w:t>
      </w:r>
      <w:r>
        <w:rPr>
          <w:b/>
        </w:rPr>
        <w:t>DE</w:t>
      </w:r>
      <w:r>
        <w:rPr>
          <w:b/>
          <w:spacing w:val="-2"/>
        </w:rPr>
        <w:t xml:space="preserve"> </w:t>
      </w:r>
      <w:r>
        <w:rPr>
          <w:b/>
        </w:rPr>
        <w:t>ALTO</w:t>
      </w:r>
      <w:r>
        <w:rPr>
          <w:b/>
          <w:spacing w:val="-1"/>
        </w:rPr>
        <w:t xml:space="preserve"> </w:t>
      </w:r>
      <w:r>
        <w:rPr>
          <w:b/>
        </w:rPr>
        <w:t>VALOR</w:t>
      </w:r>
      <w:r>
        <w:rPr>
          <w:b/>
          <w:spacing w:val="-5"/>
        </w:rPr>
        <w:t xml:space="preserve"> </w:t>
      </w:r>
      <w:r>
        <w:rPr>
          <w:b/>
        </w:rPr>
        <w:t>AMBIENTAL.</w:t>
      </w:r>
    </w:p>
    <w:p w14:paraId="7A1648C8" w14:textId="77777777" w:rsidR="00575006" w:rsidRDefault="00000000">
      <w:pPr>
        <w:pStyle w:val="Textoindependiente"/>
        <w:spacing w:before="10"/>
        <w:rPr>
          <w:b/>
          <w:sz w:val="18"/>
        </w:rPr>
      </w:pPr>
      <w:r>
        <w:rPr>
          <w:noProof/>
        </w:rPr>
        <w:drawing>
          <wp:anchor distT="0" distB="0" distL="0" distR="0" simplePos="0" relativeHeight="251627520" behindDoc="0" locked="0" layoutInCell="1" allowOverlap="1" wp14:anchorId="3D95CCE0" wp14:editId="36E18079">
            <wp:simplePos x="0" y="0"/>
            <wp:positionH relativeFrom="page">
              <wp:posOffset>2006345</wp:posOffset>
            </wp:positionH>
            <wp:positionV relativeFrom="paragraph">
              <wp:posOffset>162801</wp:posOffset>
            </wp:positionV>
            <wp:extent cx="4216396" cy="6276784"/>
            <wp:effectExtent l="0" t="0" r="0" b="0"/>
            <wp:wrapTopAndBottom/>
            <wp:docPr id="25" name="image12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6" name="image12.jpeg"/>
                    <pic:cNvPicPr/>
                  </pic:nvPicPr>
                  <pic:blipFill>
                    <a:blip r:embed="rId2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216396" cy="6276784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43F30C2E" w14:textId="77777777" w:rsidR="00575006" w:rsidRDefault="00575006">
      <w:pPr>
        <w:rPr>
          <w:sz w:val="18"/>
        </w:rPr>
        <w:sectPr w:rsidR="00575006">
          <w:pgSz w:w="12240" w:h="15840"/>
          <w:pgMar w:top="2420" w:right="500" w:bottom="280" w:left="1580" w:header="722" w:footer="0" w:gutter="0"/>
          <w:cols w:space="720"/>
        </w:sectPr>
      </w:pPr>
    </w:p>
    <w:p w14:paraId="5E270D5C" w14:textId="77777777" w:rsidR="00575006" w:rsidRDefault="00575006">
      <w:pPr>
        <w:pStyle w:val="Textoindependiente"/>
        <w:spacing w:before="2"/>
        <w:rPr>
          <w:b/>
          <w:sz w:val="25"/>
        </w:rPr>
      </w:pPr>
    </w:p>
    <w:p w14:paraId="1B387BA9" w14:textId="77777777" w:rsidR="00575006" w:rsidRDefault="00000000">
      <w:pPr>
        <w:pStyle w:val="Textoindependiente"/>
        <w:ind w:left="808"/>
        <w:rPr>
          <w:sz w:val="20"/>
        </w:rPr>
      </w:pPr>
      <w:r>
        <w:rPr>
          <w:noProof/>
          <w:sz w:val="20"/>
        </w:rPr>
        <w:drawing>
          <wp:inline distT="0" distB="0" distL="0" distR="0" wp14:anchorId="040A664C" wp14:editId="1E0317E6">
            <wp:extent cx="5186965" cy="2528316"/>
            <wp:effectExtent l="0" t="0" r="0" b="0"/>
            <wp:docPr id="27" name="image13.jpeg" descr="C:\Users\user\Documents\Quebradas franja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8" name="image13.jpeg"/>
                    <pic:cNvPicPr/>
                  </pic:nvPicPr>
                  <pic:blipFill>
                    <a:blip r:embed="rId2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186965" cy="252831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0ECB1D3" w14:textId="77777777" w:rsidR="00575006" w:rsidRDefault="00575006">
      <w:pPr>
        <w:pStyle w:val="Textoindependiente"/>
        <w:rPr>
          <w:b/>
          <w:sz w:val="18"/>
        </w:rPr>
      </w:pPr>
    </w:p>
    <w:p w14:paraId="736EC4AA" w14:textId="77777777" w:rsidR="00575006" w:rsidRDefault="00000000">
      <w:pPr>
        <w:spacing w:before="92"/>
        <w:ind w:left="546"/>
        <w:rPr>
          <w:b/>
        </w:rPr>
      </w:pPr>
      <w:r>
        <w:rPr>
          <w:b/>
        </w:rPr>
        <w:t>Apropiación</w:t>
      </w:r>
      <w:r>
        <w:rPr>
          <w:b/>
          <w:spacing w:val="20"/>
        </w:rPr>
        <w:t xml:space="preserve"> </w:t>
      </w:r>
      <w:r>
        <w:rPr>
          <w:b/>
        </w:rPr>
        <w:t>del</w:t>
      </w:r>
      <w:r>
        <w:rPr>
          <w:b/>
          <w:spacing w:val="21"/>
        </w:rPr>
        <w:t xml:space="preserve"> </w:t>
      </w:r>
      <w:r>
        <w:rPr>
          <w:b/>
        </w:rPr>
        <w:t>espacio</w:t>
      </w:r>
      <w:r>
        <w:rPr>
          <w:b/>
          <w:spacing w:val="19"/>
        </w:rPr>
        <w:t xml:space="preserve"> </w:t>
      </w:r>
      <w:r>
        <w:rPr>
          <w:b/>
        </w:rPr>
        <w:t>de</w:t>
      </w:r>
      <w:r>
        <w:rPr>
          <w:b/>
          <w:spacing w:val="20"/>
        </w:rPr>
        <w:t xml:space="preserve"> </w:t>
      </w:r>
      <w:r>
        <w:rPr>
          <w:b/>
        </w:rPr>
        <w:t>uso</w:t>
      </w:r>
      <w:r>
        <w:rPr>
          <w:b/>
          <w:spacing w:val="21"/>
        </w:rPr>
        <w:t xml:space="preserve"> </w:t>
      </w:r>
      <w:r>
        <w:rPr>
          <w:b/>
        </w:rPr>
        <w:t>público</w:t>
      </w:r>
      <w:r>
        <w:rPr>
          <w:b/>
          <w:spacing w:val="20"/>
        </w:rPr>
        <w:t xml:space="preserve"> </w:t>
      </w:r>
      <w:r>
        <w:rPr>
          <w:b/>
        </w:rPr>
        <w:t>en</w:t>
      </w:r>
      <w:r>
        <w:rPr>
          <w:b/>
          <w:spacing w:val="21"/>
        </w:rPr>
        <w:t xml:space="preserve"> </w:t>
      </w:r>
      <w:r>
        <w:rPr>
          <w:b/>
        </w:rPr>
        <w:t>los</w:t>
      </w:r>
      <w:r>
        <w:rPr>
          <w:b/>
          <w:spacing w:val="21"/>
        </w:rPr>
        <w:t xml:space="preserve"> </w:t>
      </w:r>
      <w:r>
        <w:rPr>
          <w:b/>
        </w:rPr>
        <w:t>Cerros</w:t>
      </w:r>
      <w:r>
        <w:rPr>
          <w:b/>
          <w:spacing w:val="22"/>
        </w:rPr>
        <w:t xml:space="preserve"> </w:t>
      </w:r>
      <w:r>
        <w:rPr>
          <w:b/>
        </w:rPr>
        <w:t>Orientales</w:t>
      </w:r>
      <w:r>
        <w:rPr>
          <w:b/>
          <w:spacing w:val="26"/>
        </w:rPr>
        <w:t xml:space="preserve"> </w:t>
      </w:r>
      <w:r>
        <w:rPr>
          <w:b/>
        </w:rPr>
        <w:t>–</w:t>
      </w:r>
      <w:r>
        <w:rPr>
          <w:b/>
          <w:spacing w:val="20"/>
        </w:rPr>
        <w:t xml:space="preserve"> </w:t>
      </w:r>
      <w:r>
        <w:rPr>
          <w:b/>
        </w:rPr>
        <w:t>Gestión</w:t>
      </w:r>
      <w:r>
        <w:rPr>
          <w:b/>
          <w:spacing w:val="18"/>
        </w:rPr>
        <w:t xml:space="preserve"> </w:t>
      </w:r>
      <w:r>
        <w:rPr>
          <w:b/>
        </w:rPr>
        <w:t>de</w:t>
      </w:r>
      <w:r>
        <w:rPr>
          <w:b/>
          <w:spacing w:val="20"/>
        </w:rPr>
        <w:t xml:space="preserve"> </w:t>
      </w:r>
      <w:r>
        <w:rPr>
          <w:b/>
        </w:rPr>
        <w:t>iniciativas</w:t>
      </w:r>
      <w:r>
        <w:rPr>
          <w:b/>
          <w:spacing w:val="22"/>
        </w:rPr>
        <w:t xml:space="preserve"> </w:t>
      </w:r>
      <w:r>
        <w:rPr>
          <w:b/>
        </w:rPr>
        <w:t>de</w:t>
      </w:r>
      <w:r>
        <w:rPr>
          <w:b/>
          <w:spacing w:val="-52"/>
        </w:rPr>
        <w:t xml:space="preserve"> </w:t>
      </w:r>
      <w:r>
        <w:rPr>
          <w:b/>
        </w:rPr>
        <w:t>apropiación.</w:t>
      </w:r>
    </w:p>
    <w:p w14:paraId="7B7BA5DD" w14:textId="77777777" w:rsidR="00575006" w:rsidRDefault="00000000">
      <w:pPr>
        <w:pStyle w:val="Textoindependiente"/>
        <w:spacing w:before="7"/>
        <w:rPr>
          <w:b/>
          <w:sz w:val="18"/>
        </w:rPr>
      </w:pPr>
      <w:r>
        <w:rPr>
          <w:noProof/>
        </w:rPr>
        <w:drawing>
          <wp:anchor distT="0" distB="0" distL="0" distR="0" simplePos="0" relativeHeight="251628544" behindDoc="0" locked="0" layoutInCell="1" allowOverlap="1" wp14:anchorId="77B8A56C" wp14:editId="01AF1C65">
            <wp:simplePos x="0" y="0"/>
            <wp:positionH relativeFrom="page">
              <wp:posOffset>1622171</wp:posOffset>
            </wp:positionH>
            <wp:positionV relativeFrom="paragraph">
              <wp:posOffset>160731</wp:posOffset>
            </wp:positionV>
            <wp:extent cx="4946074" cy="3841051"/>
            <wp:effectExtent l="0" t="0" r="0" b="0"/>
            <wp:wrapTopAndBottom/>
            <wp:docPr id="29" name="image11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0" name="image11.jpeg"/>
                    <pic:cNvPicPr/>
                  </pic:nvPicPr>
                  <pic:blipFill>
                    <a:blip r:embed="rId2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946074" cy="3841051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51971615" w14:textId="77777777" w:rsidR="00575006" w:rsidRDefault="00575006">
      <w:pPr>
        <w:rPr>
          <w:sz w:val="18"/>
        </w:rPr>
        <w:sectPr w:rsidR="00575006">
          <w:pgSz w:w="12240" w:h="15840"/>
          <w:pgMar w:top="2420" w:right="500" w:bottom="280" w:left="1580" w:header="722" w:footer="0" w:gutter="0"/>
          <w:cols w:space="720"/>
        </w:sectPr>
      </w:pPr>
    </w:p>
    <w:p w14:paraId="2C36F4C7" w14:textId="77777777" w:rsidR="00575006" w:rsidRDefault="00575006">
      <w:pPr>
        <w:pStyle w:val="Textoindependiente"/>
        <w:spacing w:before="2" w:after="1"/>
        <w:rPr>
          <w:b/>
          <w:sz w:val="25"/>
        </w:rPr>
      </w:pPr>
    </w:p>
    <w:tbl>
      <w:tblPr>
        <w:tblStyle w:val="TableNormal"/>
        <w:tblW w:w="0" w:type="auto"/>
        <w:tblInd w:w="566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687"/>
        <w:gridCol w:w="464"/>
        <w:gridCol w:w="2924"/>
        <w:gridCol w:w="3695"/>
      </w:tblGrid>
      <w:tr w:rsidR="00575006" w14:paraId="22C32CC7" w14:textId="77777777">
        <w:trPr>
          <w:trHeight w:val="416"/>
        </w:trPr>
        <w:tc>
          <w:tcPr>
            <w:tcW w:w="8770" w:type="dxa"/>
            <w:gridSpan w:val="4"/>
            <w:shd w:val="clear" w:color="auto" w:fill="538235"/>
          </w:tcPr>
          <w:p w14:paraId="53594544" w14:textId="77777777" w:rsidR="00575006" w:rsidRDefault="00000000">
            <w:pPr>
              <w:pStyle w:val="TableParagraph"/>
              <w:spacing w:before="80"/>
              <w:ind w:left="2463" w:right="2447"/>
              <w:jc w:val="center"/>
              <w:rPr>
                <w:b/>
              </w:rPr>
            </w:pPr>
            <w:r>
              <w:rPr>
                <w:b/>
                <w:color w:val="FFFFFF"/>
              </w:rPr>
              <w:t>LOCALIZACIÓN</w:t>
            </w:r>
            <w:r>
              <w:rPr>
                <w:b/>
                <w:color w:val="FFFFFF"/>
                <w:spacing w:val="-4"/>
              </w:rPr>
              <w:t xml:space="preserve"> </w:t>
            </w:r>
            <w:r>
              <w:rPr>
                <w:b/>
                <w:color w:val="FFFFFF"/>
              </w:rPr>
              <w:t>DE</w:t>
            </w:r>
            <w:r>
              <w:rPr>
                <w:b/>
                <w:color w:val="FFFFFF"/>
                <w:spacing w:val="-3"/>
              </w:rPr>
              <w:t xml:space="preserve"> </w:t>
            </w:r>
            <w:r>
              <w:rPr>
                <w:b/>
                <w:color w:val="FFFFFF"/>
              </w:rPr>
              <w:t>LAS</w:t>
            </w:r>
            <w:r>
              <w:rPr>
                <w:b/>
                <w:color w:val="FFFFFF"/>
                <w:spacing w:val="-2"/>
              </w:rPr>
              <w:t xml:space="preserve"> </w:t>
            </w:r>
            <w:r>
              <w:rPr>
                <w:b/>
                <w:color w:val="FFFFFF"/>
              </w:rPr>
              <w:t>ACCIONES</w:t>
            </w:r>
          </w:p>
        </w:tc>
      </w:tr>
      <w:tr w:rsidR="00575006" w14:paraId="6390BC2C" w14:textId="77777777">
        <w:trPr>
          <w:trHeight w:val="503"/>
        </w:trPr>
        <w:tc>
          <w:tcPr>
            <w:tcW w:w="1687" w:type="dxa"/>
            <w:shd w:val="clear" w:color="auto" w:fill="538235"/>
          </w:tcPr>
          <w:p w14:paraId="3499976D" w14:textId="77777777" w:rsidR="00575006" w:rsidRDefault="00000000">
            <w:pPr>
              <w:pStyle w:val="TableParagraph"/>
              <w:spacing w:before="123"/>
              <w:ind w:left="294"/>
              <w:rPr>
                <w:b/>
              </w:rPr>
            </w:pPr>
            <w:r>
              <w:rPr>
                <w:b/>
                <w:color w:val="FFFFFF"/>
              </w:rPr>
              <w:t>Línea</w:t>
            </w:r>
            <w:r>
              <w:rPr>
                <w:b/>
                <w:color w:val="FFFFFF"/>
                <w:spacing w:val="1"/>
              </w:rPr>
              <w:t xml:space="preserve"> </w:t>
            </w:r>
            <w:r>
              <w:rPr>
                <w:b/>
                <w:color w:val="FFFFFF"/>
              </w:rPr>
              <w:t>PMA</w:t>
            </w:r>
          </w:p>
        </w:tc>
        <w:tc>
          <w:tcPr>
            <w:tcW w:w="464" w:type="dxa"/>
            <w:shd w:val="clear" w:color="auto" w:fill="538235"/>
          </w:tcPr>
          <w:p w14:paraId="0352EEDE" w14:textId="77777777" w:rsidR="00575006" w:rsidRDefault="00000000">
            <w:pPr>
              <w:pStyle w:val="TableParagraph"/>
              <w:spacing w:before="123"/>
              <w:ind w:left="47" w:right="29"/>
              <w:jc w:val="center"/>
              <w:rPr>
                <w:b/>
              </w:rPr>
            </w:pPr>
            <w:r>
              <w:rPr>
                <w:b/>
                <w:color w:val="FFFFFF"/>
              </w:rPr>
              <w:t>No.</w:t>
            </w:r>
          </w:p>
        </w:tc>
        <w:tc>
          <w:tcPr>
            <w:tcW w:w="2924" w:type="dxa"/>
            <w:shd w:val="clear" w:color="auto" w:fill="538235"/>
          </w:tcPr>
          <w:p w14:paraId="1FA26BF4" w14:textId="77777777" w:rsidR="00575006" w:rsidRDefault="00000000">
            <w:pPr>
              <w:pStyle w:val="TableParagraph"/>
              <w:spacing w:before="123"/>
              <w:ind w:left="1160" w:right="1140"/>
              <w:jc w:val="center"/>
              <w:rPr>
                <w:b/>
              </w:rPr>
            </w:pPr>
            <w:r>
              <w:rPr>
                <w:b/>
                <w:color w:val="FFFFFF"/>
              </w:rPr>
              <w:t>Tarea</w:t>
            </w:r>
          </w:p>
        </w:tc>
        <w:tc>
          <w:tcPr>
            <w:tcW w:w="3695" w:type="dxa"/>
            <w:shd w:val="clear" w:color="auto" w:fill="538235"/>
          </w:tcPr>
          <w:p w14:paraId="3514370D" w14:textId="77777777" w:rsidR="00575006" w:rsidRDefault="00000000">
            <w:pPr>
              <w:pStyle w:val="TableParagraph"/>
              <w:spacing w:before="123"/>
              <w:ind w:left="54" w:right="40"/>
              <w:jc w:val="center"/>
              <w:rPr>
                <w:b/>
              </w:rPr>
            </w:pPr>
            <w:r>
              <w:rPr>
                <w:b/>
                <w:color w:val="FFFFFF"/>
              </w:rPr>
              <w:t>Localización</w:t>
            </w:r>
            <w:r>
              <w:rPr>
                <w:b/>
                <w:color w:val="FFFFFF"/>
                <w:spacing w:val="-1"/>
              </w:rPr>
              <w:t xml:space="preserve"> </w:t>
            </w:r>
            <w:r>
              <w:rPr>
                <w:b/>
                <w:color w:val="FFFFFF"/>
              </w:rPr>
              <w:t>de</w:t>
            </w:r>
            <w:r>
              <w:rPr>
                <w:b/>
                <w:color w:val="FFFFFF"/>
                <w:spacing w:val="-3"/>
              </w:rPr>
              <w:t xml:space="preserve"> </w:t>
            </w:r>
            <w:r>
              <w:rPr>
                <w:b/>
                <w:color w:val="FFFFFF"/>
              </w:rPr>
              <w:t>las</w:t>
            </w:r>
            <w:r>
              <w:rPr>
                <w:b/>
                <w:color w:val="FFFFFF"/>
                <w:spacing w:val="-1"/>
              </w:rPr>
              <w:t xml:space="preserve"> </w:t>
            </w:r>
            <w:r>
              <w:rPr>
                <w:b/>
                <w:color w:val="FFFFFF"/>
              </w:rPr>
              <w:t>inversiones</w:t>
            </w:r>
          </w:p>
        </w:tc>
      </w:tr>
      <w:tr w:rsidR="00575006" w14:paraId="141ABB8B" w14:textId="77777777">
        <w:trPr>
          <w:trHeight w:val="212"/>
        </w:trPr>
        <w:tc>
          <w:tcPr>
            <w:tcW w:w="1687" w:type="dxa"/>
            <w:tcBorders>
              <w:bottom w:val="nil"/>
            </w:tcBorders>
          </w:tcPr>
          <w:p w14:paraId="428FC4A4" w14:textId="77777777" w:rsidR="00575006" w:rsidRDefault="00575006">
            <w:pPr>
              <w:pStyle w:val="TableParagraph"/>
              <w:rPr>
                <w:sz w:val="14"/>
              </w:rPr>
            </w:pPr>
          </w:p>
        </w:tc>
        <w:tc>
          <w:tcPr>
            <w:tcW w:w="464" w:type="dxa"/>
            <w:tcBorders>
              <w:bottom w:val="nil"/>
            </w:tcBorders>
          </w:tcPr>
          <w:p w14:paraId="2077AD8F" w14:textId="77777777" w:rsidR="00575006" w:rsidRDefault="00575006">
            <w:pPr>
              <w:pStyle w:val="TableParagraph"/>
              <w:rPr>
                <w:sz w:val="14"/>
              </w:rPr>
            </w:pPr>
          </w:p>
        </w:tc>
        <w:tc>
          <w:tcPr>
            <w:tcW w:w="2924" w:type="dxa"/>
            <w:tcBorders>
              <w:bottom w:val="nil"/>
            </w:tcBorders>
          </w:tcPr>
          <w:p w14:paraId="2A4A0298" w14:textId="77777777" w:rsidR="00575006" w:rsidRDefault="00575006">
            <w:pPr>
              <w:pStyle w:val="TableParagraph"/>
              <w:rPr>
                <w:sz w:val="14"/>
              </w:rPr>
            </w:pPr>
          </w:p>
        </w:tc>
        <w:tc>
          <w:tcPr>
            <w:tcW w:w="3695" w:type="dxa"/>
            <w:tcBorders>
              <w:bottom w:val="nil"/>
            </w:tcBorders>
          </w:tcPr>
          <w:p w14:paraId="74524B2C" w14:textId="77777777" w:rsidR="00575006" w:rsidRDefault="00000000">
            <w:pPr>
              <w:pStyle w:val="TableParagraph"/>
              <w:spacing w:before="2" w:line="191" w:lineRule="exact"/>
              <w:ind w:left="54" w:right="55"/>
              <w:jc w:val="center"/>
              <w:rPr>
                <w:sz w:val="18"/>
              </w:rPr>
            </w:pPr>
            <w:r>
              <w:rPr>
                <w:sz w:val="18"/>
              </w:rPr>
              <w:t>A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partir de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la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formulación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realizada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en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el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plan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de</w:t>
            </w:r>
          </w:p>
        </w:tc>
      </w:tr>
      <w:tr w:rsidR="00575006" w14:paraId="11FD1190" w14:textId="77777777">
        <w:trPr>
          <w:trHeight w:val="823"/>
        </w:trPr>
        <w:tc>
          <w:tcPr>
            <w:tcW w:w="1687" w:type="dxa"/>
            <w:vMerge w:val="restart"/>
            <w:tcBorders>
              <w:top w:val="nil"/>
              <w:bottom w:val="nil"/>
            </w:tcBorders>
          </w:tcPr>
          <w:p w14:paraId="60996DFB" w14:textId="77777777" w:rsidR="00575006" w:rsidRDefault="00575006">
            <w:pPr>
              <w:pStyle w:val="TableParagraph"/>
              <w:rPr>
                <w:b/>
                <w:sz w:val="20"/>
              </w:rPr>
            </w:pPr>
          </w:p>
          <w:p w14:paraId="791D0FA5" w14:textId="77777777" w:rsidR="00575006" w:rsidRDefault="00575006">
            <w:pPr>
              <w:pStyle w:val="TableParagraph"/>
              <w:rPr>
                <w:b/>
                <w:sz w:val="20"/>
              </w:rPr>
            </w:pPr>
          </w:p>
          <w:p w14:paraId="6AEE287F" w14:textId="77777777" w:rsidR="00575006" w:rsidRDefault="00000000">
            <w:pPr>
              <w:pStyle w:val="TableParagraph"/>
              <w:spacing w:before="121"/>
              <w:ind w:left="69" w:right="83"/>
              <w:rPr>
                <w:sz w:val="18"/>
              </w:rPr>
            </w:pPr>
            <w:r>
              <w:rPr>
                <w:sz w:val="18"/>
              </w:rPr>
              <w:t>Habilitación de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espacio como uso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público en los cerros</w:t>
            </w:r>
            <w:r>
              <w:rPr>
                <w:spacing w:val="-42"/>
                <w:sz w:val="18"/>
              </w:rPr>
              <w:t xml:space="preserve"> </w:t>
            </w:r>
            <w:r>
              <w:rPr>
                <w:sz w:val="18"/>
              </w:rPr>
              <w:t>orientales</w:t>
            </w:r>
          </w:p>
        </w:tc>
        <w:tc>
          <w:tcPr>
            <w:tcW w:w="464" w:type="dxa"/>
            <w:tcBorders>
              <w:top w:val="nil"/>
            </w:tcBorders>
          </w:tcPr>
          <w:p w14:paraId="4D947E35" w14:textId="77777777" w:rsidR="00575006" w:rsidRDefault="00575006">
            <w:pPr>
              <w:pStyle w:val="TableParagraph"/>
              <w:spacing w:before="6"/>
              <w:rPr>
                <w:b/>
                <w:sz w:val="17"/>
              </w:rPr>
            </w:pPr>
          </w:p>
          <w:p w14:paraId="54BA8AA6" w14:textId="77777777" w:rsidR="00575006" w:rsidRDefault="00000000">
            <w:pPr>
              <w:pStyle w:val="TableParagraph"/>
              <w:spacing w:before="1"/>
              <w:ind w:left="16"/>
              <w:jc w:val="center"/>
              <w:rPr>
                <w:sz w:val="18"/>
              </w:rPr>
            </w:pPr>
            <w:r>
              <w:rPr>
                <w:sz w:val="18"/>
              </w:rPr>
              <w:t>1</w:t>
            </w:r>
          </w:p>
        </w:tc>
        <w:tc>
          <w:tcPr>
            <w:tcW w:w="2924" w:type="dxa"/>
            <w:tcBorders>
              <w:top w:val="nil"/>
            </w:tcBorders>
          </w:tcPr>
          <w:p w14:paraId="1365E284" w14:textId="77777777" w:rsidR="00575006" w:rsidRDefault="00000000">
            <w:pPr>
              <w:pStyle w:val="TableParagraph"/>
              <w:spacing w:before="99"/>
              <w:ind w:left="69" w:right="279"/>
              <w:rPr>
                <w:sz w:val="18"/>
              </w:rPr>
            </w:pPr>
            <w:r>
              <w:rPr>
                <w:sz w:val="18"/>
              </w:rPr>
              <w:t>Gestión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y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adquisición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predial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de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z w:val="18"/>
              </w:rPr>
              <w:t>25</w:t>
            </w:r>
            <w:r>
              <w:rPr>
                <w:spacing w:val="-42"/>
                <w:sz w:val="18"/>
              </w:rPr>
              <w:t xml:space="preserve"> </w:t>
            </w:r>
            <w:r>
              <w:rPr>
                <w:sz w:val="18"/>
              </w:rPr>
              <w:t>Has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en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cerros orientales</w:t>
            </w:r>
          </w:p>
        </w:tc>
        <w:tc>
          <w:tcPr>
            <w:tcW w:w="3695" w:type="dxa"/>
            <w:tcBorders>
              <w:top w:val="nil"/>
            </w:tcBorders>
          </w:tcPr>
          <w:p w14:paraId="46AF9E1F" w14:textId="77777777" w:rsidR="00575006" w:rsidRDefault="00000000">
            <w:pPr>
              <w:pStyle w:val="TableParagraph"/>
              <w:ind w:left="68" w:right="120"/>
              <w:rPr>
                <w:sz w:val="18"/>
              </w:rPr>
            </w:pPr>
            <w:r>
              <w:rPr>
                <w:sz w:val="18"/>
              </w:rPr>
              <w:t>manejo, se seleccionarán predios en zonas de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protección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del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recurso hídrico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y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para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generación</w:t>
            </w:r>
            <w:r>
              <w:rPr>
                <w:spacing w:val="-42"/>
                <w:sz w:val="18"/>
              </w:rPr>
              <w:t xml:space="preserve"> </w:t>
            </w:r>
            <w:r>
              <w:rPr>
                <w:sz w:val="18"/>
              </w:rPr>
              <w:t>de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espacio para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disfrute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del público en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las</w:t>
            </w:r>
          </w:p>
          <w:p w14:paraId="5A51DFA1" w14:textId="77777777" w:rsidR="00575006" w:rsidRDefault="00000000">
            <w:pPr>
              <w:pStyle w:val="TableParagraph"/>
              <w:spacing w:line="186" w:lineRule="exact"/>
              <w:ind w:left="68"/>
              <w:rPr>
                <w:sz w:val="18"/>
              </w:rPr>
            </w:pPr>
            <w:r>
              <w:rPr>
                <w:sz w:val="18"/>
              </w:rPr>
              <w:t>localidades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San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Cristóbal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Chapinero y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Usaquén.</w:t>
            </w:r>
          </w:p>
        </w:tc>
      </w:tr>
      <w:tr w:rsidR="00575006" w14:paraId="2E664289" w14:textId="77777777">
        <w:trPr>
          <w:trHeight w:val="782"/>
        </w:trPr>
        <w:tc>
          <w:tcPr>
            <w:tcW w:w="1687" w:type="dxa"/>
            <w:vMerge/>
            <w:tcBorders>
              <w:top w:val="nil"/>
              <w:bottom w:val="nil"/>
            </w:tcBorders>
          </w:tcPr>
          <w:p w14:paraId="34976E45" w14:textId="77777777" w:rsidR="00575006" w:rsidRDefault="00575006">
            <w:pPr>
              <w:rPr>
                <w:sz w:val="2"/>
                <w:szCs w:val="2"/>
              </w:rPr>
            </w:pPr>
          </w:p>
        </w:tc>
        <w:tc>
          <w:tcPr>
            <w:tcW w:w="464" w:type="dxa"/>
          </w:tcPr>
          <w:p w14:paraId="306E264F" w14:textId="77777777" w:rsidR="00575006" w:rsidRDefault="00575006">
            <w:pPr>
              <w:pStyle w:val="TableParagraph"/>
              <w:rPr>
                <w:b/>
                <w:sz w:val="25"/>
              </w:rPr>
            </w:pPr>
          </w:p>
          <w:p w14:paraId="0CC064FE" w14:textId="77777777" w:rsidR="00575006" w:rsidRDefault="00000000">
            <w:pPr>
              <w:pStyle w:val="TableParagraph"/>
              <w:ind w:left="16"/>
              <w:jc w:val="center"/>
              <w:rPr>
                <w:sz w:val="18"/>
              </w:rPr>
            </w:pPr>
            <w:r>
              <w:rPr>
                <w:sz w:val="18"/>
              </w:rPr>
              <w:t>2</w:t>
            </w:r>
          </w:p>
        </w:tc>
        <w:tc>
          <w:tcPr>
            <w:tcW w:w="2924" w:type="dxa"/>
          </w:tcPr>
          <w:p w14:paraId="4BEF11E8" w14:textId="77777777" w:rsidR="00575006" w:rsidRDefault="00575006">
            <w:pPr>
              <w:pStyle w:val="TableParagraph"/>
              <w:rPr>
                <w:b/>
                <w:sz w:val="16"/>
              </w:rPr>
            </w:pPr>
          </w:p>
          <w:p w14:paraId="2D8EBC83" w14:textId="77777777" w:rsidR="00575006" w:rsidRDefault="00000000">
            <w:pPr>
              <w:pStyle w:val="TableParagraph"/>
              <w:spacing w:before="1"/>
              <w:ind w:left="69" w:right="233"/>
              <w:rPr>
                <w:sz w:val="18"/>
              </w:rPr>
            </w:pPr>
            <w:r>
              <w:rPr>
                <w:sz w:val="18"/>
              </w:rPr>
              <w:t>Recuperación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y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mantenimiento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de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3</w:t>
            </w:r>
            <w:r>
              <w:rPr>
                <w:spacing w:val="-42"/>
                <w:sz w:val="18"/>
              </w:rPr>
              <w:t xml:space="preserve"> </w:t>
            </w:r>
            <w:r>
              <w:rPr>
                <w:sz w:val="18"/>
              </w:rPr>
              <w:t>Km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de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la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red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de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senderos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existentes</w:t>
            </w:r>
          </w:p>
        </w:tc>
        <w:tc>
          <w:tcPr>
            <w:tcW w:w="3695" w:type="dxa"/>
          </w:tcPr>
          <w:p w14:paraId="57E2AF27" w14:textId="77777777" w:rsidR="00575006" w:rsidRDefault="00000000">
            <w:pPr>
              <w:pStyle w:val="TableParagraph"/>
              <w:spacing w:before="81"/>
              <w:ind w:left="68" w:right="227"/>
              <w:rPr>
                <w:sz w:val="18"/>
              </w:rPr>
            </w:pPr>
            <w:r>
              <w:rPr>
                <w:sz w:val="18"/>
              </w:rPr>
              <w:t>Mantenimiento de senderos existentes de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acuerdo a análisis de prioridad en Chapinero y</w:t>
            </w:r>
            <w:r>
              <w:rPr>
                <w:spacing w:val="-42"/>
                <w:sz w:val="18"/>
              </w:rPr>
              <w:t xml:space="preserve"> </w:t>
            </w:r>
            <w:r>
              <w:rPr>
                <w:sz w:val="18"/>
              </w:rPr>
              <w:t>Usaquén,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Santa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Fe,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Candelaria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y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San Cristóbal</w:t>
            </w:r>
          </w:p>
        </w:tc>
      </w:tr>
      <w:tr w:rsidR="00575006" w14:paraId="00E4AFF3" w14:textId="77777777">
        <w:trPr>
          <w:trHeight w:val="272"/>
        </w:trPr>
        <w:tc>
          <w:tcPr>
            <w:tcW w:w="1687" w:type="dxa"/>
            <w:tcBorders>
              <w:top w:val="nil"/>
              <w:bottom w:val="nil"/>
            </w:tcBorders>
          </w:tcPr>
          <w:p w14:paraId="241353AB" w14:textId="77777777" w:rsidR="00575006" w:rsidRDefault="00575006">
            <w:pPr>
              <w:pStyle w:val="TableParagraph"/>
              <w:rPr>
                <w:sz w:val="18"/>
              </w:rPr>
            </w:pPr>
          </w:p>
        </w:tc>
        <w:tc>
          <w:tcPr>
            <w:tcW w:w="464" w:type="dxa"/>
            <w:vMerge w:val="restart"/>
          </w:tcPr>
          <w:p w14:paraId="147D8F0E" w14:textId="77777777" w:rsidR="00575006" w:rsidRDefault="00000000">
            <w:pPr>
              <w:pStyle w:val="TableParagraph"/>
              <w:spacing w:before="174"/>
              <w:ind w:left="16"/>
              <w:jc w:val="center"/>
              <w:rPr>
                <w:sz w:val="18"/>
              </w:rPr>
            </w:pPr>
            <w:r>
              <w:rPr>
                <w:sz w:val="18"/>
              </w:rPr>
              <w:t>3</w:t>
            </w:r>
          </w:p>
        </w:tc>
        <w:tc>
          <w:tcPr>
            <w:tcW w:w="2924" w:type="dxa"/>
            <w:tcBorders>
              <w:bottom w:val="nil"/>
            </w:tcBorders>
          </w:tcPr>
          <w:p w14:paraId="2FE5CDF3" w14:textId="77777777" w:rsidR="00575006" w:rsidRDefault="00000000">
            <w:pPr>
              <w:pStyle w:val="TableParagraph"/>
              <w:spacing w:before="71" w:line="181" w:lineRule="exact"/>
              <w:ind w:left="69"/>
              <w:rPr>
                <w:sz w:val="18"/>
              </w:rPr>
            </w:pPr>
            <w:r>
              <w:rPr>
                <w:sz w:val="18"/>
              </w:rPr>
              <w:t>Adecuación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de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una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(1)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zona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de</w:t>
            </w:r>
          </w:p>
        </w:tc>
        <w:tc>
          <w:tcPr>
            <w:tcW w:w="3695" w:type="dxa"/>
            <w:vMerge w:val="restart"/>
          </w:tcPr>
          <w:p w14:paraId="1E1AB028" w14:textId="77777777" w:rsidR="00575006" w:rsidRDefault="00000000">
            <w:pPr>
              <w:pStyle w:val="TableParagraph"/>
              <w:spacing w:before="174"/>
              <w:ind w:left="68"/>
              <w:rPr>
                <w:sz w:val="18"/>
              </w:rPr>
            </w:pPr>
            <w:r>
              <w:rPr>
                <w:sz w:val="18"/>
              </w:rPr>
              <w:t>Cantera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el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Zuque.</w:t>
            </w:r>
          </w:p>
        </w:tc>
      </w:tr>
      <w:tr w:rsidR="00575006" w14:paraId="39BD4EE0" w14:textId="77777777">
        <w:trPr>
          <w:trHeight w:val="263"/>
        </w:trPr>
        <w:tc>
          <w:tcPr>
            <w:tcW w:w="1687" w:type="dxa"/>
            <w:tcBorders>
              <w:top w:val="nil"/>
            </w:tcBorders>
          </w:tcPr>
          <w:p w14:paraId="603EA058" w14:textId="77777777" w:rsidR="00575006" w:rsidRDefault="00575006">
            <w:pPr>
              <w:pStyle w:val="TableParagraph"/>
              <w:rPr>
                <w:sz w:val="18"/>
              </w:rPr>
            </w:pPr>
          </w:p>
        </w:tc>
        <w:tc>
          <w:tcPr>
            <w:tcW w:w="464" w:type="dxa"/>
            <w:vMerge/>
            <w:tcBorders>
              <w:top w:val="nil"/>
            </w:tcBorders>
          </w:tcPr>
          <w:p w14:paraId="5D9A2A1B" w14:textId="77777777" w:rsidR="00575006" w:rsidRDefault="00575006">
            <w:pPr>
              <w:rPr>
                <w:sz w:val="2"/>
                <w:szCs w:val="2"/>
              </w:rPr>
            </w:pPr>
          </w:p>
        </w:tc>
        <w:tc>
          <w:tcPr>
            <w:tcW w:w="2924" w:type="dxa"/>
            <w:tcBorders>
              <w:top w:val="nil"/>
            </w:tcBorders>
          </w:tcPr>
          <w:p w14:paraId="7E4E46D0" w14:textId="77777777" w:rsidR="00575006" w:rsidRDefault="00000000">
            <w:pPr>
              <w:pStyle w:val="TableParagraph"/>
              <w:spacing w:line="193" w:lineRule="exact"/>
              <w:ind w:left="69"/>
              <w:rPr>
                <w:sz w:val="18"/>
              </w:rPr>
            </w:pPr>
            <w:r>
              <w:rPr>
                <w:sz w:val="18"/>
              </w:rPr>
              <w:t>cantera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para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parques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y</w:t>
            </w:r>
            <w:r>
              <w:rPr>
                <w:spacing w:val="-1"/>
                <w:sz w:val="18"/>
              </w:rPr>
              <w:t xml:space="preserve"> </w:t>
            </w:r>
            <w:proofErr w:type="spellStart"/>
            <w:r>
              <w:rPr>
                <w:sz w:val="18"/>
              </w:rPr>
              <w:t>equipamentos</w:t>
            </w:r>
            <w:proofErr w:type="spellEnd"/>
          </w:p>
        </w:tc>
        <w:tc>
          <w:tcPr>
            <w:tcW w:w="3695" w:type="dxa"/>
            <w:vMerge/>
            <w:tcBorders>
              <w:top w:val="nil"/>
            </w:tcBorders>
          </w:tcPr>
          <w:p w14:paraId="1BFFA72E" w14:textId="77777777" w:rsidR="00575006" w:rsidRDefault="00575006">
            <w:pPr>
              <w:rPr>
                <w:sz w:val="2"/>
                <w:szCs w:val="2"/>
              </w:rPr>
            </w:pPr>
          </w:p>
        </w:tc>
      </w:tr>
      <w:tr w:rsidR="00575006" w14:paraId="18DEA0A2" w14:textId="77777777">
        <w:trPr>
          <w:trHeight w:val="291"/>
        </w:trPr>
        <w:tc>
          <w:tcPr>
            <w:tcW w:w="1687" w:type="dxa"/>
            <w:tcBorders>
              <w:bottom w:val="nil"/>
            </w:tcBorders>
          </w:tcPr>
          <w:p w14:paraId="2E87C5F0" w14:textId="77777777" w:rsidR="00575006" w:rsidRDefault="00575006">
            <w:pPr>
              <w:pStyle w:val="TableParagraph"/>
              <w:rPr>
                <w:sz w:val="18"/>
              </w:rPr>
            </w:pPr>
          </w:p>
        </w:tc>
        <w:tc>
          <w:tcPr>
            <w:tcW w:w="464" w:type="dxa"/>
            <w:tcBorders>
              <w:bottom w:val="nil"/>
            </w:tcBorders>
          </w:tcPr>
          <w:p w14:paraId="29C14482" w14:textId="77777777" w:rsidR="00575006" w:rsidRDefault="00575006">
            <w:pPr>
              <w:pStyle w:val="TableParagraph"/>
              <w:rPr>
                <w:sz w:val="18"/>
              </w:rPr>
            </w:pPr>
          </w:p>
        </w:tc>
        <w:tc>
          <w:tcPr>
            <w:tcW w:w="2924" w:type="dxa"/>
            <w:tcBorders>
              <w:bottom w:val="nil"/>
            </w:tcBorders>
          </w:tcPr>
          <w:p w14:paraId="766DEB2B" w14:textId="77777777" w:rsidR="00575006" w:rsidRDefault="00000000">
            <w:pPr>
              <w:pStyle w:val="TableParagraph"/>
              <w:spacing w:before="90" w:line="181" w:lineRule="exact"/>
              <w:ind w:left="69"/>
              <w:rPr>
                <w:sz w:val="18"/>
              </w:rPr>
            </w:pPr>
            <w:r>
              <w:rPr>
                <w:sz w:val="18"/>
              </w:rPr>
              <w:t>Implementación de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ocho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(8)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hitos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de</w:t>
            </w:r>
          </w:p>
        </w:tc>
        <w:tc>
          <w:tcPr>
            <w:tcW w:w="3695" w:type="dxa"/>
            <w:vMerge w:val="restart"/>
          </w:tcPr>
          <w:p w14:paraId="71E3B672" w14:textId="77777777" w:rsidR="00575006" w:rsidRDefault="00575006">
            <w:pPr>
              <w:pStyle w:val="TableParagraph"/>
              <w:rPr>
                <w:b/>
                <w:sz w:val="20"/>
              </w:rPr>
            </w:pPr>
          </w:p>
          <w:p w14:paraId="47DB2DEC" w14:textId="77777777" w:rsidR="00575006" w:rsidRDefault="00575006">
            <w:pPr>
              <w:pStyle w:val="TableParagraph"/>
              <w:rPr>
                <w:b/>
                <w:sz w:val="20"/>
              </w:rPr>
            </w:pPr>
          </w:p>
          <w:p w14:paraId="3E7D8FF9" w14:textId="77777777" w:rsidR="00575006" w:rsidRDefault="00575006">
            <w:pPr>
              <w:pStyle w:val="TableParagraph"/>
              <w:rPr>
                <w:b/>
                <w:sz w:val="20"/>
              </w:rPr>
            </w:pPr>
          </w:p>
          <w:p w14:paraId="72092A1B" w14:textId="77777777" w:rsidR="00575006" w:rsidRDefault="00575006">
            <w:pPr>
              <w:pStyle w:val="TableParagraph"/>
              <w:rPr>
                <w:b/>
                <w:sz w:val="20"/>
              </w:rPr>
            </w:pPr>
          </w:p>
          <w:p w14:paraId="64A1482A" w14:textId="77777777" w:rsidR="00575006" w:rsidRDefault="00575006">
            <w:pPr>
              <w:pStyle w:val="TableParagraph"/>
              <w:rPr>
                <w:b/>
                <w:sz w:val="20"/>
              </w:rPr>
            </w:pPr>
          </w:p>
          <w:p w14:paraId="1A5A64ED" w14:textId="77777777" w:rsidR="00575006" w:rsidRDefault="00000000">
            <w:pPr>
              <w:pStyle w:val="TableParagraph"/>
              <w:spacing w:before="167"/>
              <w:ind w:left="68"/>
              <w:rPr>
                <w:sz w:val="18"/>
              </w:rPr>
            </w:pPr>
            <w:r>
              <w:rPr>
                <w:sz w:val="18"/>
              </w:rPr>
              <w:t>Distribuidas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en la Franja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de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Adecuación.</w:t>
            </w:r>
          </w:p>
        </w:tc>
      </w:tr>
      <w:tr w:rsidR="00575006" w14:paraId="2C1C0501" w14:textId="77777777">
        <w:trPr>
          <w:trHeight w:val="394"/>
        </w:trPr>
        <w:tc>
          <w:tcPr>
            <w:tcW w:w="1687" w:type="dxa"/>
            <w:tcBorders>
              <w:top w:val="nil"/>
              <w:bottom w:val="nil"/>
            </w:tcBorders>
          </w:tcPr>
          <w:p w14:paraId="2FC513BC" w14:textId="77777777" w:rsidR="00575006" w:rsidRDefault="00575006">
            <w:pPr>
              <w:pStyle w:val="TableParagraph"/>
              <w:rPr>
                <w:sz w:val="18"/>
              </w:rPr>
            </w:pPr>
          </w:p>
        </w:tc>
        <w:tc>
          <w:tcPr>
            <w:tcW w:w="464" w:type="dxa"/>
            <w:tcBorders>
              <w:top w:val="nil"/>
              <w:bottom w:val="nil"/>
            </w:tcBorders>
          </w:tcPr>
          <w:p w14:paraId="3692E592" w14:textId="77777777" w:rsidR="00575006" w:rsidRDefault="00000000">
            <w:pPr>
              <w:pStyle w:val="TableParagraph"/>
              <w:spacing w:before="89"/>
              <w:ind w:left="16"/>
              <w:jc w:val="center"/>
              <w:rPr>
                <w:sz w:val="18"/>
              </w:rPr>
            </w:pPr>
            <w:r>
              <w:rPr>
                <w:sz w:val="18"/>
              </w:rPr>
              <w:t>4</w:t>
            </w:r>
          </w:p>
        </w:tc>
        <w:tc>
          <w:tcPr>
            <w:tcW w:w="2924" w:type="dxa"/>
            <w:tcBorders>
              <w:top w:val="nil"/>
              <w:bottom w:val="nil"/>
            </w:tcBorders>
          </w:tcPr>
          <w:p w14:paraId="3C7DD673" w14:textId="77777777" w:rsidR="00575006" w:rsidRDefault="00000000">
            <w:pPr>
              <w:pStyle w:val="TableParagraph"/>
              <w:spacing w:line="193" w:lineRule="exact"/>
              <w:ind w:left="69"/>
              <w:rPr>
                <w:sz w:val="18"/>
              </w:rPr>
            </w:pPr>
            <w:r>
              <w:rPr>
                <w:sz w:val="18"/>
              </w:rPr>
              <w:t>amojonamiento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social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en el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área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de</w:t>
            </w:r>
          </w:p>
          <w:p w14:paraId="4298CD66" w14:textId="77777777" w:rsidR="00575006" w:rsidRDefault="00000000">
            <w:pPr>
              <w:pStyle w:val="TableParagraph"/>
              <w:spacing w:line="181" w:lineRule="exact"/>
              <w:ind w:left="69"/>
              <w:rPr>
                <w:sz w:val="18"/>
              </w:rPr>
            </w:pPr>
            <w:r>
              <w:rPr>
                <w:sz w:val="18"/>
              </w:rPr>
              <w:t>ocupación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público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prioritaria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de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la</w:t>
            </w:r>
          </w:p>
        </w:tc>
        <w:tc>
          <w:tcPr>
            <w:tcW w:w="3695" w:type="dxa"/>
            <w:vMerge/>
            <w:tcBorders>
              <w:top w:val="nil"/>
            </w:tcBorders>
          </w:tcPr>
          <w:p w14:paraId="7B0C90CD" w14:textId="77777777" w:rsidR="00575006" w:rsidRDefault="00575006">
            <w:pPr>
              <w:rPr>
                <w:sz w:val="2"/>
                <w:szCs w:val="2"/>
              </w:rPr>
            </w:pPr>
          </w:p>
        </w:tc>
      </w:tr>
      <w:tr w:rsidR="00575006" w14:paraId="4DF3E97D" w14:textId="77777777">
        <w:trPr>
          <w:trHeight w:val="231"/>
        </w:trPr>
        <w:tc>
          <w:tcPr>
            <w:tcW w:w="1687" w:type="dxa"/>
            <w:vMerge w:val="restart"/>
            <w:tcBorders>
              <w:top w:val="nil"/>
              <w:bottom w:val="nil"/>
            </w:tcBorders>
          </w:tcPr>
          <w:p w14:paraId="49F8CD02" w14:textId="77777777" w:rsidR="00575006" w:rsidRDefault="00575006">
            <w:pPr>
              <w:pStyle w:val="TableParagraph"/>
              <w:rPr>
                <w:sz w:val="18"/>
              </w:rPr>
            </w:pPr>
          </w:p>
        </w:tc>
        <w:tc>
          <w:tcPr>
            <w:tcW w:w="464" w:type="dxa"/>
            <w:tcBorders>
              <w:top w:val="nil"/>
              <w:bottom w:val="nil"/>
            </w:tcBorders>
          </w:tcPr>
          <w:p w14:paraId="68DD90CD" w14:textId="77777777" w:rsidR="00575006" w:rsidRDefault="00575006">
            <w:pPr>
              <w:pStyle w:val="TableParagraph"/>
              <w:rPr>
                <w:sz w:val="16"/>
              </w:rPr>
            </w:pPr>
          </w:p>
        </w:tc>
        <w:tc>
          <w:tcPr>
            <w:tcW w:w="2924" w:type="dxa"/>
            <w:tcBorders>
              <w:top w:val="nil"/>
              <w:bottom w:val="nil"/>
            </w:tcBorders>
          </w:tcPr>
          <w:p w14:paraId="170908D4" w14:textId="77777777" w:rsidR="00575006" w:rsidRDefault="00000000">
            <w:pPr>
              <w:pStyle w:val="TableParagraph"/>
              <w:spacing w:line="194" w:lineRule="exact"/>
              <w:ind w:left="69"/>
              <w:rPr>
                <w:sz w:val="18"/>
              </w:rPr>
            </w:pPr>
            <w:r>
              <w:rPr>
                <w:sz w:val="18"/>
              </w:rPr>
              <w:t>Franja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de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Adecuación.</w:t>
            </w:r>
          </w:p>
        </w:tc>
        <w:tc>
          <w:tcPr>
            <w:tcW w:w="3695" w:type="dxa"/>
            <w:vMerge/>
            <w:tcBorders>
              <w:top w:val="nil"/>
            </w:tcBorders>
          </w:tcPr>
          <w:p w14:paraId="50A46643" w14:textId="77777777" w:rsidR="00575006" w:rsidRDefault="00575006">
            <w:pPr>
              <w:rPr>
                <w:sz w:val="2"/>
                <w:szCs w:val="2"/>
              </w:rPr>
            </w:pPr>
          </w:p>
        </w:tc>
      </w:tr>
      <w:tr w:rsidR="00575006" w14:paraId="28FAA072" w14:textId="77777777">
        <w:trPr>
          <w:trHeight w:val="32"/>
        </w:trPr>
        <w:tc>
          <w:tcPr>
            <w:tcW w:w="1687" w:type="dxa"/>
            <w:vMerge/>
            <w:tcBorders>
              <w:top w:val="nil"/>
              <w:bottom w:val="nil"/>
            </w:tcBorders>
          </w:tcPr>
          <w:p w14:paraId="21512F63" w14:textId="77777777" w:rsidR="00575006" w:rsidRDefault="00575006">
            <w:pPr>
              <w:rPr>
                <w:sz w:val="2"/>
                <w:szCs w:val="2"/>
              </w:rPr>
            </w:pPr>
          </w:p>
        </w:tc>
        <w:tc>
          <w:tcPr>
            <w:tcW w:w="464" w:type="dxa"/>
            <w:tcBorders>
              <w:top w:val="nil"/>
            </w:tcBorders>
          </w:tcPr>
          <w:p w14:paraId="4293ADAD" w14:textId="77777777" w:rsidR="00575006" w:rsidRDefault="00575006">
            <w:pPr>
              <w:pStyle w:val="TableParagraph"/>
              <w:rPr>
                <w:sz w:val="2"/>
              </w:rPr>
            </w:pPr>
          </w:p>
        </w:tc>
        <w:tc>
          <w:tcPr>
            <w:tcW w:w="2924" w:type="dxa"/>
            <w:tcBorders>
              <w:top w:val="nil"/>
            </w:tcBorders>
          </w:tcPr>
          <w:p w14:paraId="367A8EFB" w14:textId="77777777" w:rsidR="00575006" w:rsidRDefault="00575006">
            <w:pPr>
              <w:pStyle w:val="TableParagraph"/>
              <w:rPr>
                <w:sz w:val="2"/>
              </w:rPr>
            </w:pPr>
          </w:p>
        </w:tc>
        <w:tc>
          <w:tcPr>
            <w:tcW w:w="3695" w:type="dxa"/>
            <w:vMerge/>
            <w:tcBorders>
              <w:top w:val="nil"/>
            </w:tcBorders>
          </w:tcPr>
          <w:p w14:paraId="16CBF174" w14:textId="77777777" w:rsidR="00575006" w:rsidRDefault="00575006">
            <w:pPr>
              <w:rPr>
                <w:sz w:val="2"/>
                <w:szCs w:val="2"/>
              </w:rPr>
            </w:pPr>
          </w:p>
        </w:tc>
      </w:tr>
      <w:tr w:rsidR="00575006" w14:paraId="4EA1D4DD" w14:textId="77777777">
        <w:trPr>
          <w:trHeight w:val="189"/>
        </w:trPr>
        <w:tc>
          <w:tcPr>
            <w:tcW w:w="1687" w:type="dxa"/>
            <w:tcBorders>
              <w:top w:val="nil"/>
              <w:bottom w:val="nil"/>
            </w:tcBorders>
          </w:tcPr>
          <w:p w14:paraId="31E9FCD2" w14:textId="77777777" w:rsidR="00575006" w:rsidRDefault="00000000">
            <w:pPr>
              <w:pStyle w:val="TableParagraph"/>
              <w:spacing w:line="171" w:lineRule="exact"/>
              <w:ind w:left="69"/>
              <w:rPr>
                <w:sz w:val="18"/>
              </w:rPr>
            </w:pPr>
            <w:r>
              <w:rPr>
                <w:sz w:val="18"/>
              </w:rPr>
              <w:t>Apropiación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del</w:t>
            </w:r>
          </w:p>
        </w:tc>
        <w:tc>
          <w:tcPr>
            <w:tcW w:w="464" w:type="dxa"/>
            <w:tcBorders>
              <w:bottom w:val="nil"/>
            </w:tcBorders>
          </w:tcPr>
          <w:p w14:paraId="7894E219" w14:textId="77777777" w:rsidR="00575006" w:rsidRDefault="00575006">
            <w:pPr>
              <w:pStyle w:val="TableParagraph"/>
              <w:rPr>
                <w:sz w:val="12"/>
              </w:rPr>
            </w:pPr>
          </w:p>
        </w:tc>
        <w:tc>
          <w:tcPr>
            <w:tcW w:w="2924" w:type="dxa"/>
            <w:tcBorders>
              <w:bottom w:val="nil"/>
            </w:tcBorders>
          </w:tcPr>
          <w:p w14:paraId="02B2C2CF" w14:textId="77777777" w:rsidR="00575006" w:rsidRDefault="00000000">
            <w:pPr>
              <w:pStyle w:val="TableParagraph"/>
              <w:spacing w:line="169" w:lineRule="exact"/>
              <w:ind w:left="69"/>
              <w:rPr>
                <w:sz w:val="18"/>
              </w:rPr>
            </w:pPr>
            <w:r>
              <w:rPr>
                <w:sz w:val="18"/>
              </w:rPr>
              <w:t>Apoyo a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dos (2)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iniciativas de</w:t>
            </w:r>
          </w:p>
        </w:tc>
        <w:tc>
          <w:tcPr>
            <w:tcW w:w="3695" w:type="dxa"/>
            <w:vMerge/>
            <w:tcBorders>
              <w:top w:val="nil"/>
            </w:tcBorders>
          </w:tcPr>
          <w:p w14:paraId="1EE83E11" w14:textId="77777777" w:rsidR="00575006" w:rsidRDefault="00575006">
            <w:pPr>
              <w:rPr>
                <w:sz w:val="2"/>
                <w:szCs w:val="2"/>
              </w:rPr>
            </w:pPr>
          </w:p>
        </w:tc>
      </w:tr>
      <w:tr w:rsidR="00575006" w14:paraId="10C1E8E7" w14:textId="77777777">
        <w:trPr>
          <w:trHeight w:val="186"/>
        </w:trPr>
        <w:tc>
          <w:tcPr>
            <w:tcW w:w="1687" w:type="dxa"/>
            <w:tcBorders>
              <w:top w:val="nil"/>
              <w:bottom w:val="nil"/>
            </w:tcBorders>
          </w:tcPr>
          <w:p w14:paraId="31700617" w14:textId="77777777" w:rsidR="00575006" w:rsidRDefault="00000000">
            <w:pPr>
              <w:pStyle w:val="TableParagraph"/>
              <w:spacing w:line="166" w:lineRule="exact"/>
              <w:ind w:left="69"/>
              <w:rPr>
                <w:sz w:val="18"/>
              </w:rPr>
            </w:pPr>
            <w:r>
              <w:rPr>
                <w:sz w:val="18"/>
              </w:rPr>
              <w:t>espacio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de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uso</w:t>
            </w:r>
          </w:p>
        </w:tc>
        <w:tc>
          <w:tcPr>
            <w:tcW w:w="464" w:type="dxa"/>
            <w:tcBorders>
              <w:top w:val="nil"/>
              <w:bottom w:val="nil"/>
            </w:tcBorders>
          </w:tcPr>
          <w:p w14:paraId="31A67819" w14:textId="77777777" w:rsidR="00575006" w:rsidRDefault="00575006">
            <w:pPr>
              <w:pStyle w:val="TableParagraph"/>
              <w:rPr>
                <w:sz w:val="12"/>
              </w:rPr>
            </w:pPr>
          </w:p>
        </w:tc>
        <w:tc>
          <w:tcPr>
            <w:tcW w:w="2924" w:type="dxa"/>
            <w:tcBorders>
              <w:top w:val="nil"/>
              <w:bottom w:val="nil"/>
            </w:tcBorders>
          </w:tcPr>
          <w:p w14:paraId="5A5A2575" w14:textId="77777777" w:rsidR="00575006" w:rsidRDefault="00000000">
            <w:pPr>
              <w:pStyle w:val="TableParagraph"/>
              <w:spacing w:line="166" w:lineRule="exact"/>
              <w:ind w:left="69"/>
              <w:rPr>
                <w:sz w:val="18"/>
              </w:rPr>
            </w:pPr>
            <w:r>
              <w:rPr>
                <w:sz w:val="18"/>
              </w:rPr>
              <w:t>participación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ciudadana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en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la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gestión</w:t>
            </w:r>
          </w:p>
        </w:tc>
        <w:tc>
          <w:tcPr>
            <w:tcW w:w="3695" w:type="dxa"/>
            <w:vMerge/>
            <w:tcBorders>
              <w:top w:val="nil"/>
            </w:tcBorders>
          </w:tcPr>
          <w:p w14:paraId="4F5BD331" w14:textId="77777777" w:rsidR="00575006" w:rsidRDefault="00575006">
            <w:pPr>
              <w:rPr>
                <w:sz w:val="2"/>
                <w:szCs w:val="2"/>
              </w:rPr>
            </w:pPr>
          </w:p>
        </w:tc>
      </w:tr>
      <w:tr w:rsidR="00575006" w14:paraId="55705C13" w14:textId="77777777">
        <w:trPr>
          <w:trHeight w:val="405"/>
        </w:trPr>
        <w:tc>
          <w:tcPr>
            <w:tcW w:w="1687" w:type="dxa"/>
            <w:tcBorders>
              <w:top w:val="nil"/>
              <w:bottom w:val="nil"/>
            </w:tcBorders>
          </w:tcPr>
          <w:p w14:paraId="7A10A12F" w14:textId="77777777" w:rsidR="00575006" w:rsidRDefault="00000000">
            <w:pPr>
              <w:pStyle w:val="TableParagraph"/>
              <w:spacing w:line="182" w:lineRule="exact"/>
              <w:ind w:left="69"/>
              <w:rPr>
                <w:sz w:val="18"/>
              </w:rPr>
            </w:pPr>
            <w:r>
              <w:rPr>
                <w:sz w:val="18"/>
              </w:rPr>
              <w:t>público en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los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cerros</w:t>
            </w:r>
          </w:p>
          <w:p w14:paraId="6B047BE9" w14:textId="77777777" w:rsidR="00575006" w:rsidRDefault="00000000">
            <w:pPr>
              <w:pStyle w:val="TableParagraph"/>
              <w:spacing w:line="204" w:lineRule="exact"/>
              <w:ind w:left="69"/>
              <w:rPr>
                <w:sz w:val="18"/>
              </w:rPr>
            </w:pPr>
            <w:r>
              <w:rPr>
                <w:sz w:val="18"/>
              </w:rPr>
              <w:t>orientales</w:t>
            </w:r>
          </w:p>
        </w:tc>
        <w:tc>
          <w:tcPr>
            <w:tcW w:w="464" w:type="dxa"/>
            <w:tcBorders>
              <w:top w:val="nil"/>
              <w:bottom w:val="nil"/>
            </w:tcBorders>
          </w:tcPr>
          <w:p w14:paraId="261292F5" w14:textId="77777777" w:rsidR="00575006" w:rsidRDefault="00000000">
            <w:pPr>
              <w:pStyle w:val="TableParagraph"/>
              <w:spacing w:line="206" w:lineRule="exact"/>
              <w:ind w:left="16"/>
              <w:jc w:val="center"/>
              <w:rPr>
                <w:sz w:val="18"/>
              </w:rPr>
            </w:pPr>
            <w:r>
              <w:rPr>
                <w:sz w:val="18"/>
              </w:rPr>
              <w:t>5</w:t>
            </w:r>
          </w:p>
        </w:tc>
        <w:tc>
          <w:tcPr>
            <w:tcW w:w="2924" w:type="dxa"/>
            <w:tcBorders>
              <w:top w:val="nil"/>
              <w:bottom w:val="nil"/>
            </w:tcBorders>
          </w:tcPr>
          <w:p w14:paraId="319C777A" w14:textId="77777777" w:rsidR="00575006" w:rsidRDefault="00000000">
            <w:pPr>
              <w:pStyle w:val="TableParagraph"/>
              <w:spacing w:line="206" w:lineRule="exact"/>
              <w:ind w:left="69" w:right="344"/>
              <w:rPr>
                <w:sz w:val="18"/>
              </w:rPr>
            </w:pPr>
            <w:r>
              <w:rPr>
                <w:sz w:val="18"/>
              </w:rPr>
              <w:t>ambiental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enfocadas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a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procesos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de</w:t>
            </w:r>
            <w:r>
              <w:rPr>
                <w:spacing w:val="-42"/>
                <w:sz w:val="18"/>
              </w:rPr>
              <w:t xml:space="preserve"> </w:t>
            </w:r>
            <w:r>
              <w:rPr>
                <w:sz w:val="18"/>
              </w:rPr>
              <w:t>emprendimientos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social para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la</w:t>
            </w:r>
          </w:p>
        </w:tc>
        <w:tc>
          <w:tcPr>
            <w:tcW w:w="3695" w:type="dxa"/>
            <w:vMerge/>
            <w:tcBorders>
              <w:top w:val="nil"/>
            </w:tcBorders>
          </w:tcPr>
          <w:p w14:paraId="5AA05F2E" w14:textId="77777777" w:rsidR="00575006" w:rsidRDefault="00575006">
            <w:pPr>
              <w:rPr>
                <w:sz w:val="2"/>
                <w:szCs w:val="2"/>
              </w:rPr>
            </w:pPr>
          </w:p>
        </w:tc>
      </w:tr>
      <w:tr w:rsidR="00575006" w14:paraId="5EB07529" w14:textId="77777777">
        <w:trPr>
          <w:trHeight w:val="185"/>
        </w:trPr>
        <w:tc>
          <w:tcPr>
            <w:tcW w:w="1687" w:type="dxa"/>
            <w:tcBorders>
              <w:top w:val="nil"/>
              <w:bottom w:val="nil"/>
            </w:tcBorders>
          </w:tcPr>
          <w:p w14:paraId="5289221D" w14:textId="77777777" w:rsidR="00575006" w:rsidRDefault="00575006">
            <w:pPr>
              <w:pStyle w:val="TableParagraph"/>
              <w:rPr>
                <w:sz w:val="12"/>
              </w:rPr>
            </w:pPr>
          </w:p>
        </w:tc>
        <w:tc>
          <w:tcPr>
            <w:tcW w:w="464" w:type="dxa"/>
            <w:tcBorders>
              <w:top w:val="nil"/>
            </w:tcBorders>
          </w:tcPr>
          <w:p w14:paraId="71EE8ADF" w14:textId="77777777" w:rsidR="00575006" w:rsidRDefault="00575006">
            <w:pPr>
              <w:pStyle w:val="TableParagraph"/>
              <w:rPr>
                <w:sz w:val="12"/>
              </w:rPr>
            </w:pPr>
          </w:p>
        </w:tc>
        <w:tc>
          <w:tcPr>
            <w:tcW w:w="2924" w:type="dxa"/>
            <w:tcBorders>
              <w:top w:val="nil"/>
            </w:tcBorders>
          </w:tcPr>
          <w:p w14:paraId="67529322" w14:textId="77777777" w:rsidR="00575006" w:rsidRDefault="00000000">
            <w:pPr>
              <w:pStyle w:val="TableParagraph"/>
              <w:spacing w:line="166" w:lineRule="exact"/>
              <w:ind w:left="69"/>
              <w:rPr>
                <w:sz w:val="18"/>
              </w:rPr>
            </w:pPr>
            <w:r>
              <w:rPr>
                <w:sz w:val="18"/>
              </w:rPr>
              <w:t>conservación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ambiental</w:t>
            </w:r>
          </w:p>
        </w:tc>
        <w:tc>
          <w:tcPr>
            <w:tcW w:w="3695" w:type="dxa"/>
            <w:vMerge/>
            <w:tcBorders>
              <w:top w:val="nil"/>
            </w:tcBorders>
          </w:tcPr>
          <w:p w14:paraId="65E35E95" w14:textId="77777777" w:rsidR="00575006" w:rsidRDefault="00575006">
            <w:pPr>
              <w:rPr>
                <w:sz w:val="2"/>
                <w:szCs w:val="2"/>
              </w:rPr>
            </w:pPr>
          </w:p>
        </w:tc>
      </w:tr>
      <w:tr w:rsidR="00575006" w14:paraId="57C9994D" w14:textId="77777777">
        <w:trPr>
          <w:trHeight w:val="269"/>
        </w:trPr>
        <w:tc>
          <w:tcPr>
            <w:tcW w:w="1687" w:type="dxa"/>
            <w:tcBorders>
              <w:top w:val="nil"/>
              <w:bottom w:val="nil"/>
            </w:tcBorders>
          </w:tcPr>
          <w:p w14:paraId="328B897A" w14:textId="77777777" w:rsidR="00575006" w:rsidRDefault="00575006">
            <w:pPr>
              <w:pStyle w:val="TableParagraph"/>
              <w:rPr>
                <w:sz w:val="18"/>
              </w:rPr>
            </w:pPr>
          </w:p>
        </w:tc>
        <w:tc>
          <w:tcPr>
            <w:tcW w:w="464" w:type="dxa"/>
            <w:tcBorders>
              <w:bottom w:val="nil"/>
            </w:tcBorders>
          </w:tcPr>
          <w:p w14:paraId="2E25D028" w14:textId="77777777" w:rsidR="00575006" w:rsidRDefault="00575006">
            <w:pPr>
              <w:pStyle w:val="TableParagraph"/>
              <w:rPr>
                <w:sz w:val="18"/>
              </w:rPr>
            </w:pPr>
          </w:p>
        </w:tc>
        <w:tc>
          <w:tcPr>
            <w:tcW w:w="2924" w:type="dxa"/>
            <w:tcBorders>
              <w:bottom w:val="nil"/>
            </w:tcBorders>
          </w:tcPr>
          <w:p w14:paraId="7BAF6944" w14:textId="77777777" w:rsidR="00575006" w:rsidRDefault="00000000">
            <w:pPr>
              <w:pStyle w:val="TableParagraph"/>
              <w:spacing w:before="69" w:line="181" w:lineRule="exact"/>
              <w:ind w:left="69"/>
              <w:rPr>
                <w:sz w:val="18"/>
              </w:rPr>
            </w:pPr>
            <w:r>
              <w:rPr>
                <w:sz w:val="18"/>
              </w:rPr>
              <w:t>Fortalecimiento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de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procesos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de</w:t>
            </w:r>
          </w:p>
        </w:tc>
        <w:tc>
          <w:tcPr>
            <w:tcW w:w="3695" w:type="dxa"/>
            <w:vMerge/>
            <w:tcBorders>
              <w:top w:val="nil"/>
            </w:tcBorders>
          </w:tcPr>
          <w:p w14:paraId="136654A2" w14:textId="77777777" w:rsidR="00575006" w:rsidRDefault="00575006">
            <w:pPr>
              <w:rPr>
                <w:sz w:val="2"/>
                <w:szCs w:val="2"/>
              </w:rPr>
            </w:pPr>
          </w:p>
        </w:tc>
      </w:tr>
      <w:tr w:rsidR="00575006" w14:paraId="0ADAF8DB" w14:textId="77777777">
        <w:trPr>
          <w:trHeight w:val="186"/>
        </w:trPr>
        <w:tc>
          <w:tcPr>
            <w:tcW w:w="1687" w:type="dxa"/>
            <w:tcBorders>
              <w:top w:val="nil"/>
              <w:bottom w:val="nil"/>
            </w:tcBorders>
          </w:tcPr>
          <w:p w14:paraId="6C0AFFA1" w14:textId="77777777" w:rsidR="00575006" w:rsidRDefault="00575006">
            <w:pPr>
              <w:pStyle w:val="TableParagraph"/>
              <w:rPr>
                <w:sz w:val="12"/>
              </w:rPr>
            </w:pPr>
          </w:p>
        </w:tc>
        <w:tc>
          <w:tcPr>
            <w:tcW w:w="464" w:type="dxa"/>
            <w:tcBorders>
              <w:top w:val="nil"/>
              <w:bottom w:val="nil"/>
            </w:tcBorders>
          </w:tcPr>
          <w:p w14:paraId="7CFDA976" w14:textId="77777777" w:rsidR="00575006" w:rsidRDefault="00000000">
            <w:pPr>
              <w:pStyle w:val="TableParagraph"/>
              <w:spacing w:line="167" w:lineRule="exact"/>
              <w:ind w:left="16"/>
              <w:jc w:val="center"/>
              <w:rPr>
                <w:sz w:val="18"/>
              </w:rPr>
            </w:pPr>
            <w:r>
              <w:rPr>
                <w:sz w:val="18"/>
              </w:rPr>
              <w:t>6</w:t>
            </w:r>
          </w:p>
        </w:tc>
        <w:tc>
          <w:tcPr>
            <w:tcW w:w="2924" w:type="dxa"/>
            <w:tcBorders>
              <w:top w:val="nil"/>
              <w:bottom w:val="nil"/>
            </w:tcBorders>
          </w:tcPr>
          <w:p w14:paraId="2A5B1C50" w14:textId="77777777" w:rsidR="00575006" w:rsidRDefault="00000000">
            <w:pPr>
              <w:pStyle w:val="TableParagraph"/>
              <w:spacing w:line="167" w:lineRule="exact"/>
              <w:ind w:left="69"/>
              <w:rPr>
                <w:sz w:val="18"/>
              </w:rPr>
            </w:pPr>
            <w:r>
              <w:rPr>
                <w:sz w:val="18"/>
              </w:rPr>
              <w:t>participación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ciudadana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en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la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gestión</w:t>
            </w:r>
          </w:p>
        </w:tc>
        <w:tc>
          <w:tcPr>
            <w:tcW w:w="3695" w:type="dxa"/>
            <w:vMerge/>
            <w:tcBorders>
              <w:top w:val="nil"/>
            </w:tcBorders>
          </w:tcPr>
          <w:p w14:paraId="0459FA10" w14:textId="77777777" w:rsidR="00575006" w:rsidRDefault="00575006">
            <w:pPr>
              <w:rPr>
                <w:sz w:val="2"/>
                <w:szCs w:val="2"/>
              </w:rPr>
            </w:pPr>
          </w:p>
        </w:tc>
      </w:tr>
      <w:tr w:rsidR="00575006" w14:paraId="156E4E74" w14:textId="77777777">
        <w:trPr>
          <w:trHeight w:val="261"/>
        </w:trPr>
        <w:tc>
          <w:tcPr>
            <w:tcW w:w="1687" w:type="dxa"/>
            <w:tcBorders>
              <w:top w:val="nil"/>
            </w:tcBorders>
          </w:tcPr>
          <w:p w14:paraId="0D899026" w14:textId="77777777" w:rsidR="00575006" w:rsidRDefault="00575006">
            <w:pPr>
              <w:pStyle w:val="TableParagraph"/>
              <w:rPr>
                <w:sz w:val="18"/>
              </w:rPr>
            </w:pPr>
          </w:p>
        </w:tc>
        <w:tc>
          <w:tcPr>
            <w:tcW w:w="464" w:type="dxa"/>
            <w:tcBorders>
              <w:top w:val="nil"/>
            </w:tcBorders>
          </w:tcPr>
          <w:p w14:paraId="716BCA2F" w14:textId="77777777" w:rsidR="00575006" w:rsidRDefault="00575006">
            <w:pPr>
              <w:pStyle w:val="TableParagraph"/>
              <w:rPr>
                <w:sz w:val="18"/>
              </w:rPr>
            </w:pPr>
          </w:p>
        </w:tc>
        <w:tc>
          <w:tcPr>
            <w:tcW w:w="2924" w:type="dxa"/>
            <w:tcBorders>
              <w:top w:val="nil"/>
            </w:tcBorders>
          </w:tcPr>
          <w:p w14:paraId="4F3858BF" w14:textId="77777777" w:rsidR="00575006" w:rsidRDefault="00000000">
            <w:pPr>
              <w:pStyle w:val="TableParagraph"/>
              <w:spacing w:line="193" w:lineRule="exact"/>
              <w:ind w:left="69"/>
              <w:rPr>
                <w:sz w:val="18"/>
              </w:rPr>
            </w:pPr>
            <w:r>
              <w:rPr>
                <w:sz w:val="18"/>
              </w:rPr>
              <w:t>ambiental</w:t>
            </w:r>
          </w:p>
        </w:tc>
        <w:tc>
          <w:tcPr>
            <w:tcW w:w="3695" w:type="dxa"/>
            <w:vMerge/>
            <w:tcBorders>
              <w:top w:val="nil"/>
            </w:tcBorders>
          </w:tcPr>
          <w:p w14:paraId="3FB171FA" w14:textId="77777777" w:rsidR="00575006" w:rsidRDefault="00575006">
            <w:pPr>
              <w:rPr>
                <w:sz w:val="2"/>
                <w:szCs w:val="2"/>
              </w:rPr>
            </w:pPr>
          </w:p>
        </w:tc>
      </w:tr>
      <w:tr w:rsidR="00575006" w14:paraId="6A17B874" w14:textId="77777777">
        <w:trPr>
          <w:trHeight w:val="211"/>
        </w:trPr>
        <w:tc>
          <w:tcPr>
            <w:tcW w:w="1687" w:type="dxa"/>
            <w:tcBorders>
              <w:bottom w:val="nil"/>
            </w:tcBorders>
          </w:tcPr>
          <w:p w14:paraId="43C46852" w14:textId="77777777" w:rsidR="00575006" w:rsidRDefault="00575006">
            <w:pPr>
              <w:pStyle w:val="TableParagraph"/>
              <w:rPr>
                <w:sz w:val="14"/>
              </w:rPr>
            </w:pPr>
          </w:p>
        </w:tc>
        <w:tc>
          <w:tcPr>
            <w:tcW w:w="464" w:type="dxa"/>
            <w:tcBorders>
              <w:bottom w:val="nil"/>
            </w:tcBorders>
          </w:tcPr>
          <w:p w14:paraId="60E2E3C2" w14:textId="77777777" w:rsidR="00575006" w:rsidRDefault="00575006">
            <w:pPr>
              <w:pStyle w:val="TableParagraph"/>
              <w:rPr>
                <w:sz w:val="14"/>
              </w:rPr>
            </w:pPr>
          </w:p>
        </w:tc>
        <w:tc>
          <w:tcPr>
            <w:tcW w:w="2924" w:type="dxa"/>
            <w:tcBorders>
              <w:bottom w:val="nil"/>
            </w:tcBorders>
          </w:tcPr>
          <w:p w14:paraId="7B487EBC" w14:textId="77777777" w:rsidR="00575006" w:rsidRDefault="00000000">
            <w:pPr>
              <w:pStyle w:val="TableParagraph"/>
              <w:spacing w:line="191" w:lineRule="exact"/>
              <w:ind w:left="69"/>
              <w:rPr>
                <w:sz w:val="18"/>
              </w:rPr>
            </w:pPr>
            <w:r>
              <w:rPr>
                <w:sz w:val="18"/>
              </w:rPr>
              <w:t>Implementar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50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hectáreas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de</w:t>
            </w:r>
          </w:p>
        </w:tc>
        <w:tc>
          <w:tcPr>
            <w:tcW w:w="3695" w:type="dxa"/>
            <w:tcBorders>
              <w:bottom w:val="nil"/>
            </w:tcBorders>
          </w:tcPr>
          <w:p w14:paraId="2732FCC4" w14:textId="77777777" w:rsidR="00575006" w:rsidRDefault="00575006">
            <w:pPr>
              <w:pStyle w:val="TableParagraph"/>
              <w:rPr>
                <w:sz w:val="14"/>
              </w:rPr>
            </w:pPr>
          </w:p>
        </w:tc>
      </w:tr>
      <w:tr w:rsidR="00575006" w14:paraId="3F6F8BE8" w14:textId="77777777">
        <w:trPr>
          <w:trHeight w:val="615"/>
        </w:trPr>
        <w:tc>
          <w:tcPr>
            <w:tcW w:w="1687" w:type="dxa"/>
            <w:vMerge w:val="restart"/>
            <w:tcBorders>
              <w:top w:val="nil"/>
            </w:tcBorders>
          </w:tcPr>
          <w:p w14:paraId="2B0C1E65" w14:textId="77777777" w:rsidR="00575006" w:rsidRDefault="00000000">
            <w:pPr>
              <w:pStyle w:val="TableParagraph"/>
              <w:spacing w:before="110"/>
              <w:ind w:left="69" w:right="129"/>
              <w:rPr>
                <w:sz w:val="18"/>
              </w:rPr>
            </w:pPr>
            <w:r>
              <w:rPr>
                <w:sz w:val="18"/>
              </w:rPr>
              <w:t>Restauración,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manejo y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conservación de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pacing w:val="-1"/>
                <w:sz w:val="18"/>
              </w:rPr>
              <w:t>coberturas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z w:val="18"/>
              </w:rPr>
              <w:t>vegetales</w:t>
            </w:r>
          </w:p>
        </w:tc>
        <w:tc>
          <w:tcPr>
            <w:tcW w:w="464" w:type="dxa"/>
            <w:tcBorders>
              <w:top w:val="nil"/>
            </w:tcBorders>
          </w:tcPr>
          <w:p w14:paraId="0AF6E3E2" w14:textId="77777777" w:rsidR="00575006" w:rsidRDefault="00000000">
            <w:pPr>
              <w:pStyle w:val="TableParagraph"/>
              <w:spacing w:before="100"/>
              <w:ind w:left="16"/>
              <w:jc w:val="center"/>
              <w:rPr>
                <w:sz w:val="18"/>
              </w:rPr>
            </w:pPr>
            <w:r>
              <w:rPr>
                <w:sz w:val="18"/>
              </w:rPr>
              <w:t>7</w:t>
            </w:r>
          </w:p>
        </w:tc>
        <w:tc>
          <w:tcPr>
            <w:tcW w:w="2924" w:type="dxa"/>
            <w:tcBorders>
              <w:top w:val="nil"/>
            </w:tcBorders>
          </w:tcPr>
          <w:p w14:paraId="3C910AC0" w14:textId="77777777" w:rsidR="00575006" w:rsidRDefault="00000000">
            <w:pPr>
              <w:pStyle w:val="TableParagraph"/>
              <w:spacing w:line="206" w:lineRule="exact"/>
              <w:ind w:left="69"/>
              <w:rPr>
                <w:sz w:val="18"/>
              </w:rPr>
            </w:pPr>
            <w:r>
              <w:rPr>
                <w:sz w:val="18"/>
              </w:rPr>
              <w:t>restauración ecológica para generar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corredores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de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bosque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y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agua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para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los</w:t>
            </w:r>
            <w:r>
              <w:rPr>
                <w:spacing w:val="-42"/>
                <w:sz w:val="18"/>
              </w:rPr>
              <w:t xml:space="preserve"> </w:t>
            </w:r>
            <w:r>
              <w:rPr>
                <w:sz w:val="18"/>
              </w:rPr>
              <w:t>bogotanos.</w:t>
            </w:r>
          </w:p>
        </w:tc>
        <w:tc>
          <w:tcPr>
            <w:tcW w:w="3695" w:type="dxa"/>
            <w:tcBorders>
              <w:top w:val="nil"/>
            </w:tcBorders>
          </w:tcPr>
          <w:p w14:paraId="235643B0" w14:textId="77777777" w:rsidR="00575006" w:rsidRDefault="00000000">
            <w:pPr>
              <w:pStyle w:val="TableParagraph"/>
              <w:ind w:left="68" w:right="145"/>
              <w:rPr>
                <w:sz w:val="18"/>
              </w:rPr>
            </w:pPr>
            <w:r>
              <w:rPr>
                <w:sz w:val="18"/>
              </w:rPr>
              <w:t>Obedece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a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un ejercicio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de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priorización que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hace</w:t>
            </w:r>
            <w:r>
              <w:rPr>
                <w:spacing w:val="-42"/>
                <w:sz w:val="18"/>
              </w:rPr>
              <w:t xml:space="preserve"> </w:t>
            </w:r>
            <w:r>
              <w:rPr>
                <w:sz w:val="18"/>
              </w:rPr>
              <w:t>parte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del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proyecto.</w:t>
            </w:r>
          </w:p>
        </w:tc>
      </w:tr>
      <w:tr w:rsidR="00575006" w14:paraId="0E7811A5" w14:textId="77777777">
        <w:trPr>
          <w:trHeight w:val="621"/>
        </w:trPr>
        <w:tc>
          <w:tcPr>
            <w:tcW w:w="1687" w:type="dxa"/>
            <w:vMerge/>
            <w:tcBorders>
              <w:top w:val="nil"/>
            </w:tcBorders>
          </w:tcPr>
          <w:p w14:paraId="35571C5F" w14:textId="77777777" w:rsidR="00575006" w:rsidRDefault="00575006">
            <w:pPr>
              <w:rPr>
                <w:sz w:val="2"/>
                <w:szCs w:val="2"/>
              </w:rPr>
            </w:pPr>
          </w:p>
        </w:tc>
        <w:tc>
          <w:tcPr>
            <w:tcW w:w="464" w:type="dxa"/>
          </w:tcPr>
          <w:p w14:paraId="69E84139" w14:textId="77777777" w:rsidR="00575006" w:rsidRDefault="00575006">
            <w:pPr>
              <w:pStyle w:val="TableParagraph"/>
              <w:spacing w:before="10"/>
              <w:rPr>
                <w:b/>
                <w:sz w:val="17"/>
              </w:rPr>
            </w:pPr>
          </w:p>
          <w:p w14:paraId="0E1B2A4F" w14:textId="77777777" w:rsidR="00575006" w:rsidRDefault="00000000">
            <w:pPr>
              <w:pStyle w:val="TableParagraph"/>
              <w:spacing w:before="1"/>
              <w:ind w:left="16"/>
              <w:jc w:val="center"/>
              <w:rPr>
                <w:sz w:val="18"/>
              </w:rPr>
            </w:pPr>
            <w:r>
              <w:rPr>
                <w:sz w:val="18"/>
              </w:rPr>
              <w:t>8</w:t>
            </w:r>
          </w:p>
        </w:tc>
        <w:tc>
          <w:tcPr>
            <w:tcW w:w="2924" w:type="dxa"/>
          </w:tcPr>
          <w:p w14:paraId="4332E32E" w14:textId="77777777" w:rsidR="00575006" w:rsidRDefault="00000000">
            <w:pPr>
              <w:pStyle w:val="TableParagraph"/>
              <w:spacing w:line="206" w:lineRule="exact"/>
              <w:ind w:left="69" w:right="329"/>
              <w:rPr>
                <w:sz w:val="18"/>
              </w:rPr>
            </w:pPr>
            <w:r>
              <w:rPr>
                <w:sz w:val="18"/>
              </w:rPr>
              <w:t>Implementación en 27,6 has de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incentivos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a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la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conservación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de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los</w:t>
            </w:r>
            <w:r>
              <w:rPr>
                <w:spacing w:val="-42"/>
                <w:sz w:val="18"/>
              </w:rPr>
              <w:t xml:space="preserve"> </w:t>
            </w:r>
            <w:r>
              <w:rPr>
                <w:sz w:val="18"/>
              </w:rPr>
              <w:t>bosques andinos</w:t>
            </w:r>
          </w:p>
        </w:tc>
        <w:tc>
          <w:tcPr>
            <w:tcW w:w="3695" w:type="dxa"/>
          </w:tcPr>
          <w:p w14:paraId="12422452" w14:textId="77777777" w:rsidR="00575006" w:rsidRDefault="00000000">
            <w:pPr>
              <w:pStyle w:val="TableParagraph"/>
              <w:spacing w:before="103"/>
              <w:ind w:left="68" w:right="145"/>
              <w:rPr>
                <w:sz w:val="18"/>
              </w:rPr>
            </w:pPr>
            <w:r>
              <w:rPr>
                <w:sz w:val="18"/>
              </w:rPr>
              <w:t>Obedece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a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un ejercicio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de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priorización que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hace</w:t>
            </w:r>
            <w:r>
              <w:rPr>
                <w:spacing w:val="-42"/>
                <w:sz w:val="18"/>
              </w:rPr>
              <w:t xml:space="preserve"> </w:t>
            </w:r>
            <w:r>
              <w:rPr>
                <w:sz w:val="18"/>
              </w:rPr>
              <w:t>parte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del proyecto.</w:t>
            </w:r>
          </w:p>
        </w:tc>
      </w:tr>
    </w:tbl>
    <w:p w14:paraId="2F498EBB" w14:textId="110ACFFF" w:rsidR="00575006" w:rsidRDefault="00B76F78">
      <w:pPr>
        <w:pStyle w:val="Textoindependiente"/>
        <w:spacing w:before="8"/>
        <w:rPr>
          <w:b/>
          <w:sz w:val="18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251685888" behindDoc="1" locked="0" layoutInCell="1" allowOverlap="1" wp14:anchorId="35E1016B" wp14:editId="094401EE">
                <wp:simplePos x="0" y="0"/>
                <wp:positionH relativeFrom="page">
                  <wp:posOffset>1321435</wp:posOffset>
                </wp:positionH>
                <wp:positionV relativeFrom="paragraph">
                  <wp:posOffset>164465</wp:posOffset>
                </wp:positionV>
                <wp:extent cx="5719445" cy="242570"/>
                <wp:effectExtent l="0" t="0" r="0" b="0"/>
                <wp:wrapTopAndBottom/>
                <wp:docPr id="96" name="Text Box 7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719445" cy="242570"/>
                        </a:xfrm>
                        <a:prstGeom prst="rect">
                          <a:avLst/>
                        </a:prstGeom>
                        <a:noFill/>
                        <a:ln w="6097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txbx>
                        <w:txbxContent>
                          <w:p w14:paraId="38FF7D18" w14:textId="77777777" w:rsidR="00575006" w:rsidRDefault="00000000">
                            <w:pPr>
                              <w:tabs>
                                <w:tab w:val="left" w:pos="1799"/>
                                <w:tab w:val="left" w:pos="3095"/>
                                <w:tab w:val="left" w:pos="4200"/>
                                <w:tab w:val="left" w:pos="5270"/>
                                <w:tab w:val="left" w:pos="6393"/>
                                <w:tab w:val="left" w:pos="8228"/>
                              </w:tabs>
                              <w:spacing w:before="20"/>
                              <w:ind w:left="751"/>
                            </w:pPr>
                            <w:r>
                              <w:t>Local</w:t>
                            </w:r>
                            <w:r>
                              <w:rPr>
                                <w:u w:val="single"/>
                              </w:rPr>
                              <w:tab/>
                            </w:r>
                            <w:r>
                              <w:t>Especial</w:t>
                            </w:r>
                            <w:r>
                              <w:rPr>
                                <w:spacing w:val="-1"/>
                              </w:rPr>
                              <w:t xml:space="preserve"> </w:t>
                            </w:r>
                            <w:r>
                              <w:t>_x</w:t>
                            </w:r>
                            <w:r>
                              <w:rPr>
                                <w:u w:val="single"/>
                              </w:rPr>
                              <w:tab/>
                            </w:r>
                            <w:r>
                              <w:t>Distrital</w:t>
                            </w:r>
                            <w:r>
                              <w:rPr>
                                <w:u w:val="single"/>
                              </w:rPr>
                              <w:tab/>
                            </w:r>
                            <w:r>
                              <w:t>Regional</w:t>
                            </w:r>
                            <w:r>
                              <w:rPr>
                                <w:u w:val="single"/>
                              </w:rPr>
                              <w:tab/>
                            </w:r>
                            <w:r>
                              <w:t>Entidad</w:t>
                            </w:r>
                            <w:r>
                              <w:rPr>
                                <w:u w:val="single"/>
                              </w:rPr>
                              <w:tab/>
                            </w:r>
                            <w:r>
                              <w:t>Otras</w:t>
                            </w:r>
                            <w:r>
                              <w:rPr>
                                <w:spacing w:val="-3"/>
                              </w:rPr>
                              <w:t xml:space="preserve"> </w:t>
                            </w:r>
                            <w:r>
                              <w:t>Entidades</w:t>
                            </w:r>
                            <w:r>
                              <w:rPr>
                                <w:spacing w:val="-2"/>
                              </w:rPr>
                              <w:t xml:space="preserve"> </w:t>
                            </w:r>
                            <w:r>
                              <w:rPr>
                                <w:u w:val="single"/>
                              </w:rPr>
                              <w:t xml:space="preserve"> </w:t>
                            </w:r>
                            <w:r>
                              <w:rPr>
                                <w:u w:val="single"/>
                              </w:rPr>
                              <w:tab/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35E1016B" id="Text Box 78" o:spid="_x0000_s1060" type="#_x0000_t202" style="position:absolute;margin-left:104.05pt;margin-top:12.95pt;width:450.35pt;height:19.1pt;z-index:-251630592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" filled="f" strokeweight=".16936mm">
                <v:textbox inset="0,0,0,0">
                  <w:txbxContent>
                    <w:p w14:paraId="38FF7D18" w14:textId="77777777" w:rsidR="00575006" w:rsidRDefault="00000000">
                      <w:pPr>
                        <w:tabs>
                          <w:tab w:val="left" w:pos="1799"/>
                          <w:tab w:val="left" w:pos="3095"/>
                          <w:tab w:val="left" w:pos="4200"/>
                          <w:tab w:val="left" w:pos="5270"/>
                          <w:tab w:val="left" w:pos="6393"/>
                          <w:tab w:val="left" w:pos="8228"/>
                        </w:tabs>
                        <w:spacing w:before="20"/>
                        <w:ind w:left="751"/>
                      </w:pPr>
                      <w:r>
                        <w:t>Local</w:t>
                      </w:r>
                      <w:r>
                        <w:rPr>
                          <w:u w:val="single"/>
                        </w:rPr>
                        <w:tab/>
                      </w:r>
                      <w:r>
                        <w:t>Especial</w:t>
                      </w:r>
                      <w:r>
                        <w:rPr>
                          <w:spacing w:val="-1"/>
                        </w:rPr>
                        <w:t xml:space="preserve"> </w:t>
                      </w:r>
                      <w:r>
                        <w:t>_x</w:t>
                      </w:r>
                      <w:r>
                        <w:rPr>
                          <w:u w:val="single"/>
                        </w:rPr>
                        <w:tab/>
                      </w:r>
                      <w:r>
                        <w:t>Distrital</w:t>
                      </w:r>
                      <w:r>
                        <w:rPr>
                          <w:u w:val="single"/>
                        </w:rPr>
                        <w:tab/>
                      </w:r>
                      <w:r>
                        <w:t>Regional</w:t>
                      </w:r>
                      <w:r>
                        <w:rPr>
                          <w:u w:val="single"/>
                        </w:rPr>
                        <w:tab/>
                      </w:r>
                      <w:r>
                        <w:t>Entidad</w:t>
                      </w:r>
                      <w:r>
                        <w:rPr>
                          <w:u w:val="single"/>
                        </w:rPr>
                        <w:tab/>
                      </w:r>
                      <w:r>
                        <w:t>Otras</w:t>
                      </w:r>
                      <w:r>
                        <w:rPr>
                          <w:spacing w:val="-3"/>
                        </w:rPr>
                        <w:t xml:space="preserve"> </w:t>
                      </w:r>
                      <w:r>
                        <w:t>Entidades</w:t>
                      </w:r>
                      <w:r>
                        <w:rPr>
                          <w:spacing w:val="-2"/>
                        </w:rPr>
                        <w:t xml:space="preserve"> </w:t>
                      </w:r>
                      <w:r>
                        <w:rPr>
                          <w:u w:val="single"/>
                        </w:rPr>
                        <w:t xml:space="preserve"> </w:t>
                      </w:r>
                      <w:r>
                        <w:rPr>
                          <w:u w:val="single"/>
                        </w:rPr>
                        <w:tab/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14:paraId="33F560B8" w14:textId="77777777" w:rsidR="00575006" w:rsidRDefault="00575006">
      <w:pPr>
        <w:pStyle w:val="Textoindependiente"/>
        <w:spacing w:before="3"/>
        <w:rPr>
          <w:b/>
          <w:sz w:val="11"/>
        </w:rPr>
      </w:pPr>
    </w:p>
    <w:p w14:paraId="678C42F1" w14:textId="77777777" w:rsidR="00575006" w:rsidRDefault="00000000">
      <w:pPr>
        <w:spacing w:before="92"/>
        <w:ind w:left="546"/>
      </w:pPr>
      <w:r>
        <w:t>(Si</w:t>
      </w:r>
      <w:r>
        <w:rPr>
          <w:spacing w:val="-2"/>
        </w:rPr>
        <w:t xml:space="preserve"> </w:t>
      </w:r>
      <w:r>
        <w:t>se</w:t>
      </w:r>
      <w:r>
        <w:rPr>
          <w:spacing w:val="-1"/>
        </w:rPr>
        <w:t xml:space="preserve"> </w:t>
      </w:r>
      <w:r>
        <w:t>ubica</w:t>
      </w:r>
      <w:r>
        <w:rPr>
          <w:spacing w:val="-4"/>
        </w:rPr>
        <w:t xml:space="preserve"> </w:t>
      </w:r>
      <w:r>
        <w:t>a</w:t>
      </w:r>
      <w:r>
        <w:rPr>
          <w:spacing w:val="-1"/>
        </w:rPr>
        <w:t xml:space="preserve"> </w:t>
      </w:r>
      <w:r>
        <w:t>nivel</w:t>
      </w:r>
      <w:r>
        <w:rPr>
          <w:spacing w:val="-3"/>
        </w:rPr>
        <w:t xml:space="preserve"> </w:t>
      </w:r>
      <w:r>
        <w:t>local,</w:t>
      </w:r>
      <w:r>
        <w:rPr>
          <w:spacing w:val="-4"/>
        </w:rPr>
        <w:t xml:space="preserve"> </w:t>
      </w:r>
      <w:r>
        <w:t>describir</w:t>
      </w:r>
      <w:r>
        <w:rPr>
          <w:spacing w:val="-4"/>
        </w:rPr>
        <w:t xml:space="preserve"> </w:t>
      </w:r>
      <w:r>
        <w:t>localidad,</w:t>
      </w:r>
      <w:r>
        <w:rPr>
          <w:spacing w:val="-1"/>
        </w:rPr>
        <w:t xml:space="preserve"> </w:t>
      </w:r>
      <w:r>
        <w:t>UPZ,</w:t>
      </w:r>
      <w:r>
        <w:rPr>
          <w:spacing w:val="-2"/>
        </w:rPr>
        <w:t xml:space="preserve"> </w:t>
      </w:r>
      <w:r>
        <w:t>Barrio)</w:t>
      </w:r>
    </w:p>
    <w:p w14:paraId="0AF0F810" w14:textId="77777777" w:rsidR="00575006" w:rsidRDefault="00575006">
      <w:pPr>
        <w:sectPr w:rsidR="00575006">
          <w:pgSz w:w="12240" w:h="15840"/>
          <w:pgMar w:top="2420" w:right="500" w:bottom="280" w:left="1580" w:header="722" w:footer="0" w:gutter="0"/>
          <w:cols w:space="720"/>
        </w:sectPr>
      </w:pPr>
    </w:p>
    <w:p w14:paraId="59692F7D" w14:textId="77777777" w:rsidR="00575006" w:rsidRDefault="00575006">
      <w:pPr>
        <w:pStyle w:val="Textoindependiente"/>
        <w:rPr>
          <w:sz w:val="20"/>
        </w:rPr>
      </w:pPr>
    </w:p>
    <w:p w14:paraId="334FB8A9" w14:textId="77777777" w:rsidR="00575006" w:rsidRDefault="00575006">
      <w:pPr>
        <w:pStyle w:val="Textoindependiente"/>
        <w:rPr>
          <w:sz w:val="20"/>
        </w:rPr>
      </w:pPr>
    </w:p>
    <w:p w14:paraId="146BF49A" w14:textId="77777777" w:rsidR="00575006" w:rsidRDefault="00575006">
      <w:pPr>
        <w:pStyle w:val="Textoindependiente"/>
        <w:spacing w:after="1"/>
        <w:rPr>
          <w:sz w:val="17"/>
        </w:rPr>
      </w:pPr>
    </w:p>
    <w:p w14:paraId="0C937D2F" w14:textId="77777777" w:rsidR="00575006" w:rsidRDefault="00000000">
      <w:pPr>
        <w:pStyle w:val="Textoindependiente"/>
        <w:ind w:left="911"/>
        <w:rPr>
          <w:sz w:val="20"/>
        </w:rPr>
      </w:pPr>
      <w:r>
        <w:rPr>
          <w:noProof/>
          <w:sz w:val="20"/>
        </w:rPr>
        <w:drawing>
          <wp:inline distT="0" distB="0" distL="0" distR="0" wp14:anchorId="14003E97" wp14:editId="686DF3BB">
            <wp:extent cx="5222972" cy="7437882"/>
            <wp:effectExtent l="0" t="0" r="0" b="0"/>
            <wp:docPr id="31" name="image14.jpeg" descr="C:\Users\SPCI TELETRABAJO\Downloads\areas potenciales de restauracion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2" name="image14.jpeg"/>
                    <pic:cNvPicPr/>
                  </pic:nvPicPr>
                  <pic:blipFill>
                    <a:blip r:embed="rId2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222972" cy="743788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1362142" w14:textId="77777777" w:rsidR="00575006" w:rsidRDefault="00575006">
      <w:pPr>
        <w:rPr>
          <w:sz w:val="20"/>
        </w:rPr>
        <w:sectPr w:rsidR="00575006">
          <w:pgSz w:w="12240" w:h="15840"/>
          <w:pgMar w:top="2420" w:right="500" w:bottom="280" w:left="1580" w:header="722" w:footer="0" w:gutter="0"/>
          <w:cols w:space="720"/>
        </w:sectPr>
      </w:pPr>
    </w:p>
    <w:p w14:paraId="64A6A8C2" w14:textId="77777777" w:rsidR="00575006" w:rsidRDefault="00575006">
      <w:pPr>
        <w:pStyle w:val="Textoindependiente"/>
        <w:rPr>
          <w:sz w:val="20"/>
        </w:rPr>
      </w:pPr>
    </w:p>
    <w:p w14:paraId="68A4F4C3" w14:textId="77777777" w:rsidR="00575006" w:rsidRDefault="00575006">
      <w:pPr>
        <w:pStyle w:val="Textoindependiente"/>
        <w:spacing w:before="5"/>
        <w:rPr>
          <w:sz w:val="19"/>
        </w:rPr>
      </w:pPr>
    </w:p>
    <w:p w14:paraId="1B4ED853" w14:textId="77777777" w:rsidR="00575006" w:rsidRDefault="00000000">
      <w:pPr>
        <w:pStyle w:val="Ttulo1"/>
        <w:numPr>
          <w:ilvl w:val="2"/>
          <w:numId w:val="7"/>
        </w:numPr>
        <w:tabs>
          <w:tab w:val="left" w:pos="2476"/>
          <w:tab w:val="left" w:pos="2477"/>
        </w:tabs>
        <w:jc w:val="left"/>
      </w:pPr>
      <w:r>
        <w:t>Cadena</w:t>
      </w:r>
      <w:r>
        <w:rPr>
          <w:spacing w:val="-4"/>
        </w:rPr>
        <w:t xml:space="preserve"> </w:t>
      </w:r>
      <w:r>
        <w:t>Valor</w:t>
      </w:r>
    </w:p>
    <w:p w14:paraId="3ACDA8D1" w14:textId="77777777" w:rsidR="00575006" w:rsidRDefault="00575006">
      <w:pPr>
        <w:pStyle w:val="Textoindependiente"/>
        <w:rPr>
          <w:b/>
          <w:sz w:val="28"/>
        </w:rPr>
      </w:pPr>
    </w:p>
    <w:p w14:paraId="7ED22A65" w14:textId="77777777" w:rsidR="00575006" w:rsidRDefault="00000000">
      <w:pPr>
        <w:pStyle w:val="Ttulo2"/>
        <w:numPr>
          <w:ilvl w:val="0"/>
          <w:numId w:val="2"/>
        </w:numPr>
        <w:tabs>
          <w:tab w:val="left" w:pos="1113"/>
          <w:tab w:val="left" w:pos="1114"/>
        </w:tabs>
        <w:ind w:hanging="568"/>
      </w:pPr>
      <w:r>
        <w:t>Objetivos</w:t>
      </w:r>
      <w:r>
        <w:rPr>
          <w:spacing w:val="-3"/>
        </w:rPr>
        <w:t xml:space="preserve"> </w:t>
      </w:r>
      <w:r>
        <w:t>específicos:</w:t>
      </w:r>
    </w:p>
    <w:p w14:paraId="5FB1680A" w14:textId="77777777" w:rsidR="00575006" w:rsidRDefault="00575006">
      <w:pPr>
        <w:pStyle w:val="Textoindependiente"/>
        <w:rPr>
          <w:b/>
        </w:rPr>
      </w:pPr>
    </w:p>
    <w:p w14:paraId="33F13182" w14:textId="77777777" w:rsidR="00575006" w:rsidRDefault="00000000">
      <w:pPr>
        <w:pStyle w:val="Prrafodelista"/>
        <w:numPr>
          <w:ilvl w:val="1"/>
          <w:numId w:val="2"/>
        </w:numPr>
        <w:tabs>
          <w:tab w:val="left" w:pos="1113"/>
          <w:tab w:val="left" w:pos="1114"/>
        </w:tabs>
        <w:ind w:right="826"/>
        <w:rPr>
          <w:sz w:val="24"/>
        </w:rPr>
      </w:pPr>
      <w:r>
        <w:rPr>
          <w:sz w:val="24"/>
        </w:rPr>
        <w:t>Implementar</w:t>
      </w:r>
      <w:r>
        <w:rPr>
          <w:spacing w:val="-6"/>
          <w:sz w:val="24"/>
        </w:rPr>
        <w:t xml:space="preserve"> </w:t>
      </w:r>
      <w:r>
        <w:rPr>
          <w:sz w:val="24"/>
        </w:rPr>
        <w:t>el</w:t>
      </w:r>
      <w:r>
        <w:rPr>
          <w:spacing w:val="-3"/>
          <w:sz w:val="24"/>
        </w:rPr>
        <w:t xml:space="preserve"> </w:t>
      </w:r>
      <w:r>
        <w:rPr>
          <w:sz w:val="24"/>
        </w:rPr>
        <w:t>plan</w:t>
      </w:r>
      <w:r>
        <w:rPr>
          <w:spacing w:val="-5"/>
          <w:sz w:val="24"/>
        </w:rPr>
        <w:t xml:space="preserve"> </w:t>
      </w:r>
      <w:r>
        <w:rPr>
          <w:sz w:val="24"/>
        </w:rPr>
        <w:t>de</w:t>
      </w:r>
      <w:r>
        <w:rPr>
          <w:spacing w:val="-5"/>
          <w:sz w:val="24"/>
        </w:rPr>
        <w:t xml:space="preserve"> </w:t>
      </w:r>
      <w:r>
        <w:rPr>
          <w:sz w:val="24"/>
        </w:rPr>
        <w:t>manejo</w:t>
      </w:r>
      <w:r>
        <w:rPr>
          <w:spacing w:val="-4"/>
          <w:sz w:val="24"/>
        </w:rPr>
        <w:t xml:space="preserve"> </w:t>
      </w:r>
      <w:r>
        <w:rPr>
          <w:sz w:val="24"/>
        </w:rPr>
        <w:t>de</w:t>
      </w:r>
      <w:r>
        <w:rPr>
          <w:spacing w:val="-5"/>
          <w:sz w:val="24"/>
        </w:rPr>
        <w:t xml:space="preserve"> </w:t>
      </w:r>
      <w:r>
        <w:rPr>
          <w:sz w:val="24"/>
        </w:rPr>
        <w:t>la</w:t>
      </w:r>
      <w:r>
        <w:rPr>
          <w:spacing w:val="-4"/>
          <w:sz w:val="24"/>
        </w:rPr>
        <w:t xml:space="preserve"> </w:t>
      </w:r>
      <w:r>
        <w:rPr>
          <w:sz w:val="24"/>
        </w:rPr>
        <w:t>franja</w:t>
      </w:r>
      <w:r>
        <w:rPr>
          <w:spacing w:val="-5"/>
          <w:sz w:val="24"/>
        </w:rPr>
        <w:t xml:space="preserve"> </w:t>
      </w:r>
      <w:r>
        <w:rPr>
          <w:sz w:val="24"/>
        </w:rPr>
        <w:t>de</w:t>
      </w:r>
      <w:r>
        <w:rPr>
          <w:spacing w:val="-5"/>
          <w:sz w:val="24"/>
        </w:rPr>
        <w:t xml:space="preserve"> </w:t>
      </w:r>
      <w:r>
        <w:rPr>
          <w:sz w:val="24"/>
        </w:rPr>
        <w:t>adecuación</w:t>
      </w:r>
      <w:r>
        <w:rPr>
          <w:spacing w:val="-4"/>
          <w:sz w:val="24"/>
        </w:rPr>
        <w:t xml:space="preserve"> </w:t>
      </w:r>
      <w:r>
        <w:rPr>
          <w:sz w:val="24"/>
        </w:rPr>
        <w:t>de</w:t>
      </w:r>
      <w:r>
        <w:rPr>
          <w:spacing w:val="-5"/>
          <w:sz w:val="24"/>
        </w:rPr>
        <w:t xml:space="preserve"> </w:t>
      </w:r>
      <w:r>
        <w:rPr>
          <w:sz w:val="24"/>
        </w:rPr>
        <w:t>los</w:t>
      </w:r>
      <w:r>
        <w:rPr>
          <w:spacing w:val="-3"/>
          <w:sz w:val="24"/>
        </w:rPr>
        <w:t xml:space="preserve"> </w:t>
      </w:r>
      <w:r>
        <w:rPr>
          <w:sz w:val="24"/>
        </w:rPr>
        <w:t>Cerros</w:t>
      </w:r>
      <w:r>
        <w:rPr>
          <w:spacing w:val="-5"/>
          <w:sz w:val="24"/>
        </w:rPr>
        <w:t xml:space="preserve"> </w:t>
      </w:r>
      <w:r>
        <w:rPr>
          <w:sz w:val="24"/>
        </w:rPr>
        <w:t>Orientales,</w:t>
      </w:r>
      <w:r>
        <w:rPr>
          <w:spacing w:val="-4"/>
          <w:sz w:val="24"/>
        </w:rPr>
        <w:t xml:space="preserve"> </w:t>
      </w:r>
      <w:r>
        <w:rPr>
          <w:sz w:val="24"/>
        </w:rPr>
        <w:t>en</w:t>
      </w:r>
      <w:r>
        <w:rPr>
          <w:spacing w:val="-57"/>
          <w:sz w:val="24"/>
        </w:rPr>
        <w:t xml:space="preserve"> </w:t>
      </w:r>
      <w:r>
        <w:rPr>
          <w:sz w:val="24"/>
        </w:rPr>
        <w:t>lo</w:t>
      </w:r>
      <w:r>
        <w:rPr>
          <w:spacing w:val="-1"/>
          <w:sz w:val="24"/>
        </w:rPr>
        <w:t xml:space="preserve"> </w:t>
      </w:r>
      <w:r>
        <w:rPr>
          <w:sz w:val="24"/>
        </w:rPr>
        <w:t>que corresponde</w:t>
      </w:r>
      <w:r>
        <w:rPr>
          <w:spacing w:val="-1"/>
          <w:sz w:val="24"/>
        </w:rPr>
        <w:t xml:space="preserve"> </w:t>
      </w:r>
      <w:r>
        <w:rPr>
          <w:sz w:val="24"/>
        </w:rPr>
        <w:t>a</w:t>
      </w:r>
      <w:r>
        <w:rPr>
          <w:spacing w:val="-1"/>
          <w:sz w:val="24"/>
        </w:rPr>
        <w:t xml:space="preserve"> </w:t>
      </w:r>
      <w:r>
        <w:rPr>
          <w:sz w:val="24"/>
        </w:rPr>
        <w:t>la SDA.</w:t>
      </w:r>
    </w:p>
    <w:p w14:paraId="470514F4" w14:textId="77777777" w:rsidR="00575006" w:rsidRDefault="00000000">
      <w:pPr>
        <w:pStyle w:val="Prrafodelista"/>
        <w:numPr>
          <w:ilvl w:val="1"/>
          <w:numId w:val="2"/>
        </w:numPr>
        <w:tabs>
          <w:tab w:val="left" w:pos="1113"/>
          <w:tab w:val="left" w:pos="1114"/>
        </w:tabs>
        <w:spacing w:before="1"/>
        <w:ind w:right="830"/>
        <w:rPr>
          <w:sz w:val="24"/>
        </w:rPr>
      </w:pPr>
      <w:r>
        <w:rPr>
          <w:sz w:val="24"/>
        </w:rPr>
        <w:t>Restaurar,</w:t>
      </w:r>
      <w:r>
        <w:rPr>
          <w:spacing w:val="5"/>
          <w:sz w:val="24"/>
        </w:rPr>
        <w:t xml:space="preserve"> </w:t>
      </w:r>
      <w:r>
        <w:rPr>
          <w:sz w:val="24"/>
        </w:rPr>
        <w:t>rehabilitar</w:t>
      </w:r>
      <w:r>
        <w:rPr>
          <w:spacing w:val="5"/>
          <w:sz w:val="24"/>
        </w:rPr>
        <w:t xml:space="preserve"> </w:t>
      </w:r>
      <w:r>
        <w:rPr>
          <w:sz w:val="24"/>
        </w:rPr>
        <w:t>o</w:t>
      </w:r>
      <w:r>
        <w:rPr>
          <w:spacing w:val="5"/>
          <w:sz w:val="24"/>
        </w:rPr>
        <w:t xml:space="preserve"> </w:t>
      </w:r>
      <w:r>
        <w:rPr>
          <w:sz w:val="24"/>
        </w:rPr>
        <w:t>recuperar</w:t>
      </w:r>
      <w:r>
        <w:rPr>
          <w:spacing w:val="5"/>
          <w:sz w:val="24"/>
        </w:rPr>
        <w:t xml:space="preserve"> </w:t>
      </w:r>
      <w:r>
        <w:rPr>
          <w:sz w:val="24"/>
        </w:rPr>
        <w:t>nuevas</w:t>
      </w:r>
      <w:r>
        <w:rPr>
          <w:spacing w:val="6"/>
          <w:sz w:val="24"/>
        </w:rPr>
        <w:t xml:space="preserve"> </w:t>
      </w:r>
      <w:r>
        <w:rPr>
          <w:sz w:val="24"/>
        </w:rPr>
        <w:t>hectáreas</w:t>
      </w:r>
      <w:r>
        <w:rPr>
          <w:spacing w:val="7"/>
          <w:sz w:val="24"/>
        </w:rPr>
        <w:t xml:space="preserve"> </w:t>
      </w:r>
      <w:r>
        <w:rPr>
          <w:sz w:val="24"/>
        </w:rPr>
        <w:t>y</w:t>
      </w:r>
      <w:r>
        <w:rPr>
          <w:spacing w:val="5"/>
          <w:sz w:val="24"/>
        </w:rPr>
        <w:t xml:space="preserve"> </w:t>
      </w:r>
      <w:r>
        <w:rPr>
          <w:sz w:val="24"/>
        </w:rPr>
        <w:t>mantener</w:t>
      </w:r>
      <w:r>
        <w:rPr>
          <w:spacing w:val="5"/>
          <w:sz w:val="24"/>
        </w:rPr>
        <w:t xml:space="preserve"> </w:t>
      </w:r>
      <w:r>
        <w:rPr>
          <w:sz w:val="24"/>
        </w:rPr>
        <w:t>y</w:t>
      </w:r>
      <w:r>
        <w:rPr>
          <w:spacing w:val="5"/>
          <w:sz w:val="24"/>
        </w:rPr>
        <w:t xml:space="preserve"> </w:t>
      </w:r>
      <w:r>
        <w:rPr>
          <w:sz w:val="24"/>
        </w:rPr>
        <w:t>hacer</w:t>
      </w:r>
      <w:r>
        <w:rPr>
          <w:spacing w:val="5"/>
          <w:sz w:val="24"/>
        </w:rPr>
        <w:t xml:space="preserve"> </w:t>
      </w:r>
      <w:r>
        <w:rPr>
          <w:sz w:val="24"/>
        </w:rPr>
        <w:t>seguimiento</w:t>
      </w:r>
      <w:r>
        <w:rPr>
          <w:spacing w:val="7"/>
          <w:sz w:val="24"/>
        </w:rPr>
        <w:t xml:space="preserve"> </w:t>
      </w:r>
      <w:r>
        <w:rPr>
          <w:sz w:val="24"/>
        </w:rPr>
        <w:t>a</w:t>
      </w:r>
      <w:r>
        <w:rPr>
          <w:spacing w:val="-57"/>
          <w:sz w:val="24"/>
        </w:rPr>
        <w:t xml:space="preserve"> </w:t>
      </w:r>
      <w:r>
        <w:rPr>
          <w:sz w:val="24"/>
        </w:rPr>
        <w:t>las</w:t>
      </w:r>
      <w:r>
        <w:rPr>
          <w:spacing w:val="-1"/>
          <w:sz w:val="24"/>
        </w:rPr>
        <w:t xml:space="preserve"> </w:t>
      </w:r>
      <w:r>
        <w:rPr>
          <w:sz w:val="24"/>
        </w:rPr>
        <w:t>áreas ya</w:t>
      </w:r>
      <w:r>
        <w:rPr>
          <w:spacing w:val="-1"/>
          <w:sz w:val="24"/>
        </w:rPr>
        <w:t xml:space="preserve"> </w:t>
      </w:r>
      <w:r>
        <w:rPr>
          <w:sz w:val="24"/>
        </w:rPr>
        <w:t>restauradas.</w:t>
      </w:r>
    </w:p>
    <w:p w14:paraId="2901AE7B" w14:textId="77777777" w:rsidR="00575006" w:rsidRDefault="00000000">
      <w:pPr>
        <w:pStyle w:val="Prrafodelista"/>
        <w:numPr>
          <w:ilvl w:val="1"/>
          <w:numId w:val="2"/>
        </w:numPr>
        <w:tabs>
          <w:tab w:val="left" w:pos="1113"/>
          <w:tab w:val="left" w:pos="1114"/>
        </w:tabs>
        <w:ind w:right="829"/>
        <w:rPr>
          <w:sz w:val="24"/>
        </w:rPr>
      </w:pPr>
      <w:r>
        <w:rPr>
          <w:sz w:val="24"/>
        </w:rPr>
        <w:t>Implementar</w:t>
      </w:r>
      <w:r>
        <w:rPr>
          <w:spacing w:val="10"/>
          <w:sz w:val="24"/>
        </w:rPr>
        <w:t xml:space="preserve"> </w:t>
      </w:r>
      <w:r>
        <w:rPr>
          <w:sz w:val="24"/>
        </w:rPr>
        <w:t>y</w:t>
      </w:r>
      <w:r>
        <w:rPr>
          <w:spacing w:val="12"/>
          <w:sz w:val="24"/>
        </w:rPr>
        <w:t xml:space="preserve"> </w:t>
      </w:r>
      <w:r>
        <w:rPr>
          <w:sz w:val="24"/>
        </w:rPr>
        <w:t>efectuar</w:t>
      </w:r>
      <w:r>
        <w:rPr>
          <w:spacing w:val="11"/>
          <w:sz w:val="24"/>
        </w:rPr>
        <w:t xml:space="preserve"> </w:t>
      </w:r>
      <w:r>
        <w:rPr>
          <w:sz w:val="24"/>
        </w:rPr>
        <w:t>el</w:t>
      </w:r>
      <w:r>
        <w:rPr>
          <w:spacing w:val="11"/>
          <w:sz w:val="24"/>
        </w:rPr>
        <w:t xml:space="preserve"> </w:t>
      </w:r>
      <w:r>
        <w:rPr>
          <w:sz w:val="24"/>
        </w:rPr>
        <w:t>seguimiento</w:t>
      </w:r>
      <w:r>
        <w:rPr>
          <w:spacing w:val="10"/>
          <w:sz w:val="24"/>
        </w:rPr>
        <w:t xml:space="preserve"> </w:t>
      </w:r>
      <w:r>
        <w:rPr>
          <w:sz w:val="24"/>
        </w:rPr>
        <w:t>a</w:t>
      </w:r>
      <w:r>
        <w:rPr>
          <w:spacing w:val="9"/>
          <w:sz w:val="24"/>
        </w:rPr>
        <w:t xml:space="preserve"> </w:t>
      </w:r>
      <w:r>
        <w:rPr>
          <w:sz w:val="24"/>
        </w:rPr>
        <w:t>proyectos</w:t>
      </w:r>
      <w:r>
        <w:rPr>
          <w:spacing w:val="11"/>
          <w:sz w:val="24"/>
        </w:rPr>
        <w:t xml:space="preserve"> </w:t>
      </w:r>
      <w:r>
        <w:rPr>
          <w:sz w:val="24"/>
        </w:rPr>
        <w:t>priorizados</w:t>
      </w:r>
      <w:r>
        <w:rPr>
          <w:spacing w:val="11"/>
          <w:sz w:val="24"/>
        </w:rPr>
        <w:t xml:space="preserve"> </w:t>
      </w:r>
      <w:r>
        <w:rPr>
          <w:sz w:val="24"/>
        </w:rPr>
        <w:t>de</w:t>
      </w:r>
      <w:r>
        <w:rPr>
          <w:spacing w:val="9"/>
          <w:sz w:val="24"/>
        </w:rPr>
        <w:t xml:space="preserve"> </w:t>
      </w:r>
      <w:r>
        <w:rPr>
          <w:sz w:val="24"/>
        </w:rPr>
        <w:t>conectividad</w:t>
      </w:r>
      <w:r>
        <w:rPr>
          <w:spacing w:val="-57"/>
          <w:sz w:val="24"/>
        </w:rPr>
        <w:t xml:space="preserve"> </w:t>
      </w:r>
      <w:r>
        <w:rPr>
          <w:sz w:val="24"/>
        </w:rPr>
        <w:t>ecológica</w:t>
      </w:r>
      <w:r>
        <w:rPr>
          <w:spacing w:val="-2"/>
          <w:sz w:val="24"/>
        </w:rPr>
        <w:t xml:space="preserve"> </w:t>
      </w:r>
      <w:r>
        <w:rPr>
          <w:sz w:val="24"/>
        </w:rPr>
        <w:t>para</w:t>
      </w:r>
      <w:r>
        <w:rPr>
          <w:spacing w:val="-2"/>
          <w:sz w:val="24"/>
        </w:rPr>
        <w:t xml:space="preserve"> </w:t>
      </w:r>
      <w:r>
        <w:rPr>
          <w:sz w:val="24"/>
        </w:rPr>
        <w:t>la</w:t>
      </w:r>
      <w:r>
        <w:rPr>
          <w:spacing w:val="1"/>
          <w:sz w:val="24"/>
        </w:rPr>
        <w:t xml:space="preserve"> </w:t>
      </w:r>
      <w:r>
        <w:rPr>
          <w:sz w:val="24"/>
        </w:rPr>
        <w:t>conservación de la</w:t>
      </w:r>
      <w:r>
        <w:rPr>
          <w:spacing w:val="-1"/>
          <w:sz w:val="24"/>
        </w:rPr>
        <w:t xml:space="preserve"> </w:t>
      </w:r>
      <w:r>
        <w:rPr>
          <w:sz w:val="24"/>
        </w:rPr>
        <w:t>biodiversidad.</w:t>
      </w:r>
    </w:p>
    <w:p w14:paraId="408F765B" w14:textId="77777777" w:rsidR="00575006" w:rsidRDefault="00575006">
      <w:pPr>
        <w:pStyle w:val="Textoindependiente"/>
      </w:pPr>
    </w:p>
    <w:p w14:paraId="5ABC5A72" w14:textId="77777777" w:rsidR="00575006" w:rsidRDefault="00000000">
      <w:pPr>
        <w:pStyle w:val="Ttulo2"/>
        <w:ind w:left="546"/>
        <w:jc w:val="left"/>
      </w:pPr>
      <w:r>
        <w:t>Listado</w:t>
      </w:r>
      <w:r>
        <w:rPr>
          <w:spacing w:val="-1"/>
        </w:rPr>
        <w:t xml:space="preserve"> </w:t>
      </w:r>
      <w:r>
        <w:t>de</w:t>
      </w:r>
      <w:r>
        <w:rPr>
          <w:spacing w:val="-2"/>
        </w:rPr>
        <w:t xml:space="preserve"> </w:t>
      </w:r>
      <w:r>
        <w:t>productos</w:t>
      </w:r>
      <w:r>
        <w:rPr>
          <w:spacing w:val="-1"/>
        </w:rPr>
        <w:t xml:space="preserve"> </w:t>
      </w:r>
      <w:r>
        <w:t>a</w:t>
      </w:r>
      <w:r>
        <w:rPr>
          <w:spacing w:val="-4"/>
        </w:rPr>
        <w:t xml:space="preserve"> </w:t>
      </w:r>
      <w:r>
        <w:t>generar</w:t>
      </w:r>
      <w:r>
        <w:rPr>
          <w:spacing w:val="-2"/>
        </w:rPr>
        <w:t xml:space="preserve"> </w:t>
      </w:r>
      <w:r>
        <w:t>y</w:t>
      </w:r>
      <w:r>
        <w:rPr>
          <w:spacing w:val="1"/>
        </w:rPr>
        <w:t xml:space="preserve"> </w:t>
      </w:r>
      <w:r>
        <w:t>cantidades</w:t>
      </w:r>
      <w:r>
        <w:rPr>
          <w:spacing w:val="-1"/>
        </w:rPr>
        <w:t xml:space="preserve"> </w:t>
      </w:r>
      <w:r>
        <w:t>de</w:t>
      </w:r>
      <w:r>
        <w:rPr>
          <w:spacing w:val="-2"/>
        </w:rPr>
        <w:t xml:space="preserve"> </w:t>
      </w:r>
      <w:r>
        <w:t>esos</w:t>
      </w:r>
      <w:r>
        <w:rPr>
          <w:spacing w:val="-1"/>
        </w:rPr>
        <w:t xml:space="preserve"> </w:t>
      </w:r>
      <w:r>
        <w:t>productos:</w:t>
      </w:r>
    </w:p>
    <w:p w14:paraId="06E6BC02" w14:textId="77777777" w:rsidR="00575006" w:rsidRDefault="00575006">
      <w:pPr>
        <w:pStyle w:val="Textoindependiente"/>
        <w:spacing w:before="9"/>
        <w:rPr>
          <w:b/>
          <w:sz w:val="23"/>
        </w:rPr>
      </w:pPr>
    </w:p>
    <w:p w14:paraId="5CC73E1D" w14:textId="77777777" w:rsidR="00575006" w:rsidRDefault="00000000">
      <w:pPr>
        <w:pStyle w:val="Textoindependiente"/>
        <w:ind w:left="1113" w:right="825" w:hanging="567"/>
      </w:pPr>
      <w:r>
        <w:t>El</w:t>
      </w:r>
      <w:r>
        <w:rPr>
          <w:spacing w:val="18"/>
        </w:rPr>
        <w:t xml:space="preserve"> </w:t>
      </w:r>
      <w:r>
        <w:t>propósito</w:t>
      </w:r>
      <w:r>
        <w:rPr>
          <w:spacing w:val="17"/>
        </w:rPr>
        <w:t xml:space="preserve"> </w:t>
      </w:r>
      <w:r>
        <w:t>es</w:t>
      </w:r>
      <w:r>
        <w:rPr>
          <w:spacing w:val="19"/>
        </w:rPr>
        <w:t xml:space="preserve"> </w:t>
      </w:r>
      <w:r>
        <w:t>el</w:t>
      </w:r>
      <w:r>
        <w:rPr>
          <w:spacing w:val="18"/>
        </w:rPr>
        <w:t xml:space="preserve"> </w:t>
      </w:r>
      <w:r>
        <w:t>objetivo</w:t>
      </w:r>
      <w:r>
        <w:rPr>
          <w:spacing w:val="18"/>
        </w:rPr>
        <w:t xml:space="preserve"> </w:t>
      </w:r>
      <w:r>
        <w:t>general</w:t>
      </w:r>
      <w:r>
        <w:rPr>
          <w:spacing w:val="18"/>
        </w:rPr>
        <w:t xml:space="preserve"> </w:t>
      </w:r>
      <w:r>
        <w:t>del</w:t>
      </w:r>
      <w:r>
        <w:rPr>
          <w:spacing w:val="19"/>
        </w:rPr>
        <w:t xml:space="preserve"> </w:t>
      </w:r>
      <w:r>
        <w:t>proyecto,</w:t>
      </w:r>
      <w:r>
        <w:rPr>
          <w:spacing w:val="20"/>
        </w:rPr>
        <w:t xml:space="preserve"> </w:t>
      </w:r>
      <w:r>
        <w:t>los</w:t>
      </w:r>
      <w:r>
        <w:rPr>
          <w:spacing w:val="19"/>
        </w:rPr>
        <w:t xml:space="preserve"> </w:t>
      </w:r>
      <w:r>
        <w:t>componentes</w:t>
      </w:r>
      <w:r>
        <w:rPr>
          <w:spacing w:val="18"/>
        </w:rPr>
        <w:t xml:space="preserve"> </w:t>
      </w:r>
      <w:r>
        <w:t>son</w:t>
      </w:r>
      <w:r>
        <w:rPr>
          <w:spacing w:val="19"/>
        </w:rPr>
        <w:t xml:space="preserve"> </w:t>
      </w:r>
      <w:r>
        <w:t>los</w:t>
      </w:r>
      <w:r>
        <w:rPr>
          <w:spacing w:val="18"/>
        </w:rPr>
        <w:t xml:space="preserve"> </w:t>
      </w:r>
      <w:r>
        <w:t>productos</w:t>
      </w:r>
      <w:r>
        <w:rPr>
          <w:spacing w:val="19"/>
        </w:rPr>
        <w:t xml:space="preserve"> </w:t>
      </w:r>
      <w:r>
        <w:t>y</w:t>
      </w:r>
      <w:r>
        <w:rPr>
          <w:spacing w:val="17"/>
        </w:rPr>
        <w:t xml:space="preserve"> </w:t>
      </w:r>
      <w:r>
        <w:t>las</w:t>
      </w:r>
      <w:r>
        <w:rPr>
          <w:spacing w:val="-57"/>
        </w:rPr>
        <w:t xml:space="preserve"> </w:t>
      </w:r>
      <w:r>
        <w:t>actividades</w:t>
      </w:r>
      <w:r>
        <w:rPr>
          <w:spacing w:val="-1"/>
        </w:rPr>
        <w:t xml:space="preserve"> </w:t>
      </w:r>
      <w:r>
        <w:t>son aquellas que</w:t>
      </w:r>
      <w:r>
        <w:rPr>
          <w:spacing w:val="-2"/>
        </w:rPr>
        <w:t xml:space="preserve"> </w:t>
      </w:r>
      <w:r>
        <w:t>marcamos de</w:t>
      </w:r>
      <w:r>
        <w:rPr>
          <w:spacing w:val="-1"/>
        </w:rPr>
        <w:t xml:space="preserve"> </w:t>
      </w:r>
      <w:r>
        <w:t>ruta</w:t>
      </w:r>
      <w:r>
        <w:rPr>
          <w:spacing w:val="-1"/>
        </w:rPr>
        <w:t xml:space="preserve"> </w:t>
      </w:r>
      <w:r>
        <w:t>crítica</w:t>
      </w:r>
      <w:r>
        <w:rPr>
          <w:spacing w:val="-1"/>
        </w:rPr>
        <w:t xml:space="preserve"> </w:t>
      </w:r>
      <w:r>
        <w:t>en la</w:t>
      </w:r>
      <w:r>
        <w:rPr>
          <w:spacing w:val="-1"/>
        </w:rPr>
        <w:t xml:space="preserve"> </w:t>
      </w:r>
      <w:r>
        <w:t>cadena</w:t>
      </w:r>
      <w:r>
        <w:rPr>
          <w:spacing w:val="-1"/>
        </w:rPr>
        <w:t xml:space="preserve"> </w:t>
      </w:r>
      <w:r>
        <w:t>de</w:t>
      </w:r>
      <w:r>
        <w:rPr>
          <w:spacing w:val="-1"/>
        </w:rPr>
        <w:t xml:space="preserve"> </w:t>
      </w:r>
      <w:r>
        <w:t>valor.</w:t>
      </w:r>
    </w:p>
    <w:p w14:paraId="62A6D0E0" w14:textId="77777777" w:rsidR="00575006" w:rsidRDefault="00575006">
      <w:pPr>
        <w:pStyle w:val="Textoindependiente"/>
        <w:spacing w:before="3"/>
        <w:rPr>
          <w:sz w:val="28"/>
        </w:rPr>
      </w:pPr>
    </w:p>
    <w:tbl>
      <w:tblPr>
        <w:tblStyle w:val="TableNormal"/>
        <w:tblW w:w="0" w:type="auto"/>
        <w:tblInd w:w="566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5507"/>
        <w:gridCol w:w="3263"/>
      </w:tblGrid>
      <w:tr w:rsidR="00575006" w14:paraId="311447C8" w14:textId="77777777">
        <w:trPr>
          <w:trHeight w:val="229"/>
        </w:trPr>
        <w:tc>
          <w:tcPr>
            <w:tcW w:w="5507" w:type="dxa"/>
            <w:shd w:val="clear" w:color="auto" w:fill="538235"/>
          </w:tcPr>
          <w:p w14:paraId="34A80242" w14:textId="77777777" w:rsidR="00575006" w:rsidRDefault="00000000">
            <w:pPr>
              <w:pStyle w:val="TableParagraph"/>
              <w:spacing w:line="210" w:lineRule="exact"/>
              <w:ind w:left="2157" w:right="2145"/>
              <w:jc w:val="center"/>
              <w:rPr>
                <w:b/>
                <w:sz w:val="20"/>
              </w:rPr>
            </w:pPr>
            <w:r>
              <w:rPr>
                <w:b/>
                <w:color w:val="FFFFFF"/>
                <w:sz w:val="20"/>
              </w:rPr>
              <w:t>PRODUCTO</w:t>
            </w:r>
          </w:p>
        </w:tc>
        <w:tc>
          <w:tcPr>
            <w:tcW w:w="3263" w:type="dxa"/>
            <w:shd w:val="clear" w:color="auto" w:fill="538235"/>
          </w:tcPr>
          <w:p w14:paraId="2C6B727F" w14:textId="77777777" w:rsidR="00575006" w:rsidRDefault="00000000">
            <w:pPr>
              <w:pStyle w:val="TableParagraph"/>
              <w:spacing w:line="210" w:lineRule="exact"/>
              <w:ind w:left="279"/>
              <w:rPr>
                <w:b/>
                <w:sz w:val="20"/>
              </w:rPr>
            </w:pPr>
            <w:r>
              <w:rPr>
                <w:b/>
                <w:color w:val="FFFFFF"/>
                <w:sz w:val="20"/>
              </w:rPr>
              <w:t>INDICADOR</w:t>
            </w:r>
            <w:r>
              <w:rPr>
                <w:b/>
                <w:color w:val="FFFFFF"/>
                <w:spacing w:val="-2"/>
                <w:sz w:val="20"/>
              </w:rPr>
              <w:t xml:space="preserve"> </w:t>
            </w:r>
            <w:r>
              <w:rPr>
                <w:b/>
                <w:color w:val="FFFFFF"/>
                <w:sz w:val="20"/>
              </w:rPr>
              <w:t>DE</w:t>
            </w:r>
            <w:r>
              <w:rPr>
                <w:b/>
                <w:color w:val="FFFFFF"/>
                <w:spacing w:val="-2"/>
                <w:sz w:val="20"/>
              </w:rPr>
              <w:t xml:space="preserve"> </w:t>
            </w:r>
            <w:r>
              <w:rPr>
                <w:b/>
                <w:color w:val="FFFFFF"/>
                <w:sz w:val="20"/>
              </w:rPr>
              <w:t>PRODUCTO</w:t>
            </w:r>
          </w:p>
        </w:tc>
      </w:tr>
      <w:tr w:rsidR="00575006" w14:paraId="454A7C34" w14:textId="77777777">
        <w:trPr>
          <w:trHeight w:val="671"/>
        </w:trPr>
        <w:tc>
          <w:tcPr>
            <w:tcW w:w="5507" w:type="dxa"/>
          </w:tcPr>
          <w:p w14:paraId="72128EBB" w14:textId="77777777" w:rsidR="00575006" w:rsidRDefault="00000000">
            <w:pPr>
              <w:pStyle w:val="TableParagraph"/>
              <w:spacing w:before="105"/>
              <w:ind w:left="69" w:right="264"/>
              <w:rPr>
                <w:sz w:val="20"/>
              </w:rPr>
            </w:pPr>
            <w:r>
              <w:rPr>
                <w:sz w:val="20"/>
              </w:rPr>
              <w:t>Documentos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lineamientos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técnicos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para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la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conservación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la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biodiversidad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y sus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servicios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ecosistémicos-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(3202001)</w:t>
            </w:r>
          </w:p>
        </w:tc>
        <w:tc>
          <w:tcPr>
            <w:tcW w:w="3263" w:type="dxa"/>
          </w:tcPr>
          <w:p w14:paraId="4CFA9C49" w14:textId="77777777" w:rsidR="00575006" w:rsidRDefault="00000000">
            <w:pPr>
              <w:pStyle w:val="TableParagraph"/>
              <w:spacing w:before="105"/>
              <w:ind w:left="68" w:right="139"/>
              <w:rPr>
                <w:sz w:val="20"/>
              </w:rPr>
            </w:pPr>
            <w:r>
              <w:rPr>
                <w:sz w:val="20"/>
              </w:rPr>
              <w:t>Documentos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lineamientos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técnicos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realizados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(320200100)</w:t>
            </w:r>
          </w:p>
        </w:tc>
      </w:tr>
      <w:tr w:rsidR="00575006" w14:paraId="1AEEB710" w14:textId="77777777">
        <w:trPr>
          <w:trHeight w:val="953"/>
        </w:trPr>
        <w:tc>
          <w:tcPr>
            <w:tcW w:w="5507" w:type="dxa"/>
            <w:vMerge w:val="restart"/>
          </w:tcPr>
          <w:p w14:paraId="558BAF01" w14:textId="77777777" w:rsidR="00575006" w:rsidRDefault="00575006">
            <w:pPr>
              <w:pStyle w:val="TableParagraph"/>
            </w:pPr>
          </w:p>
          <w:p w14:paraId="6AC5AA94" w14:textId="77777777" w:rsidR="00575006" w:rsidRDefault="00575006">
            <w:pPr>
              <w:pStyle w:val="TableParagraph"/>
            </w:pPr>
          </w:p>
          <w:p w14:paraId="3C2DDB37" w14:textId="77777777" w:rsidR="00575006" w:rsidRDefault="00000000">
            <w:pPr>
              <w:pStyle w:val="TableParagraph"/>
              <w:spacing w:before="176"/>
              <w:ind w:left="69"/>
              <w:rPr>
                <w:sz w:val="20"/>
              </w:rPr>
            </w:pPr>
            <w:r>
              <w:rPr>
                <w:sz w:val="20"/>
              </w:rPr>
              <w:t>Servicio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restauración de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ecosistemas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(Cod.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3202005)</w:t>
            </w:r>
          </w:p>
        </w:tc>
        <w:tc>
          <w:tcPr>
            <w:tcW w:w="3263" w:type="dxa"/>
            <w:tcBorders>
              <w:bottom w:val="nil"/>
            </w:tcBorders>
          </w:tcPr>
          <w:p w14:paraId="463F92BD" w14:textId="77777777" w:rsidR="00575006" w:rsidRDefault="00575006">
            <w:pPr>
              <w:pStyle w:val="TableParagraph"/>
              <w:spacing w:before="4"/>
              <w:rPr>
                <w:sz w:val="28"/>
              </w:rPr>
            </w:pPr>
          </w:p>
          <w:p w14:paraId="0FED3AA0" w14:textId="77777777" w:rsidR="00575006" w:rsidRDefault="00000000">
            <w:pPr>
              <w:pStyle w:val="TableParagraph"/>
              <w:spacing w:before="1"/>
              <w:ind w:left="68" w:right="371"/>
              <w:rPr>
                <w:sz w:val="20"/>
              </w:rPr>
            </w:pPr>
            <w:r>
              <w:rPr>
                <w:sz w:val="20"/>
              </w:rPr>
              <w:t>*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Áreas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en proceso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restauración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(320200500)</w:t>
            </w:r>
          </w:p>
        </w:tc>
      </w:tr>
      <w:tr w:rsidR="00575006" w14:paraId="0E79927F" w14:textId="77777777">
        <w:trPr>
          <w:trHeight w:val="617"/>
        </w:trPr>
        <w:tc>
          <w:tcPr>
            <w:tcW w:w="5507" w:type="dxa"/>
            <w:vMerge/>
            <w:tcBorders>
              <w:top w:val="nil"/>
            </w:tcBorders>
          </w:tcPr>
          <w:p w14:paraId="52F1975C" w14:textId="77777777" w:rsidR="00575006" w:rsidRDefault="00575006">
            <w:pPr>
              <w:rPr>
                <w:sz w:val="2"/>
                <w:szCs w:val="2"/>
              </w:rPr>
            </w:pPr>
          </w:p>
        </w:tc>
        <w:tc>
          <w:tcPr>
            <w:tcW w:w="3263" w:type="dxa"/>
            <w:tcBorders>
              <w:top w:val="nil"/>
            </w:tcBorders>
          </w:tcPr>
          <w:p w14:paraId="19488741" w14:textId="77777777" w:rsidR="00575006" w:rsidRDefault="00000000">
            <w:pPr>
              <w:pStyle w:val="TableParagraph"/>
              <w:spacing w:before="137" w:line="230" w:lineRule="atLeast"/>
              <w:ind w:left="68" w:right="422"/>
              <w:rPr>
                <w:sz w:val="20"/>
              </w:rPr>
            </w:pPr>
            <w:r>
              <w:rPr>
                <w:sz w:val="20"/>
              </w:rPr>
              <w:t>*Áreas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en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proceso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restauración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en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mantenimiento (320200502)</w:t>
            </w:r>
          </w:p>
        </w:tc>
      </w:tr>
      <w:tr w:rsidR="00575006" w14:paraId="46AB69CE" w14:textId="77777777">
        <w:trPr>
          <w:trHeight w:val="635"/>
        </w:trPr>
        <w:tc>
          <w:tcPr>
            <w:tcW w:w="5507" w:type="dxa"/>
          </w:tcPr>
          <w:p w14:paraId="68F5C95B" w14:textId="77777777" w:rsidR="00575006" w:rsidRDefault="00000000">
            <w:pPr>
              <w:pStyle w:val="TableParagraph"/>
              <w:spacing w:before="89"/>
              <w:ind w:left="69" w:right="991"/>
              <w:rPr>
                <w:sz w:val="20"/>
              </w:rPr>
            </w:pPr>
            <w:r>
              <w:rPr>
                <w:sz w:val="20"/>
              </w:rPr>
              <w:t>Documentos de planeación para la conservación de la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biodiversidad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y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sus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servicios ecosistémicos-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(3202002)</w:t>
            </w:r>
          </w:p>
        </w:tc>
        <w:tc>
          <w:tcPr>
            <w:tcW w:w="3263" w:type="dxa"/>
          </w:tcPr>
          <w:p w14:paraId="383AA33E" w14:textId="77777777" w:rsidR="00575006" w:rsidRDefault="00000000">
            <w:pPr>
              <w:pStyle w:val="TableParagraph"/>
              <w:spacing w:before="89" w:line="229" w:lineRule="exact"/>
              <w:ind w:left="68"/>
              <w:rPr>
                <w:sz w:val="20"/>
              </w:rPr>
            </w:pPr>
            <w:r>
              <w:rPr>
                <w:sz w:val="20"/>
              </w:rPr>
              <w:t>Documentos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planeación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realizados</w:t>
            </w:r>
          </w:p>
          <w:p w14:paraId="3C954CAD" w14:textId="77777777" w:rsidR="00575006" w:rsidRDefault="00000000">
            <w:pPr>
              <w:pStyle w:val="TableParagraph"/>
              <w:spacing w:line="229" w:lineRule="exact"/>
              <w:ind w:left="68"/>
              <w:rPr>
                <w:sz w:val="20"/>
              </w:rPr>
            </w:pPr>
            <w:r>
              <w:rPr>
                <w:sz w:val="20"/>
              </w:rPr>
              <w:t>- 320200200</w:t>
            </w:r>
          </w:p>
        </w:tc>
      </w:tr>
    </w:tbl>
    <w:p w14:paraId="3906DF53" w14:textId="77777777" w:rsidR="00575006" w:rsidRDefault="00575006">
      <w:pPr>
        <w:spacing w:line="229" w:lineRule="exact"/>
        <w:rPr>
          <w:sz w:val="20"/>
        </w:rPr>
        <w:sectPr w:rsidR="00575006">
          <w:pgSz w:w="12240" w:h="15840"/>
          <w:pgMar w:top="2420" w:right="500" w:bottom="280" w:left="1580" w:header="722" w:footer="0" w:gutter="0"/>
          <w:cols w:space="720"/>
        </w:sectPr>
      </w:pPr>
    </w:p>
    <w:p w14:paraId="57B244AC" w14:textId="7CDCCB21" w:rsidR="00575006" w:rsidRDefault="00B76F78">
      <w:pPr>
        <w:pStyle w:val="Textoindependiente"/>
        <w:spacing w:before="4"/>
        <w:rPr>
          <w:sz w:val="17"/>
        </w:rPr>
      </w:pPr>
      <w:r>
        <w:rPr>
          <w:noProof/>
        </w:rPr>
        <w:lastRenderedPageBreak/>
        <mc:AlternateContent>
          <mc:Choice Requires="wps">
            <w:drawing>
              <wp:anchor distT="0" distB="0" distL="114300" distR="114300" simplePos="0" relativeHeight="251642880" behindDoc="1" locked="0" layoutInCell="1" allowOverlap="1" wp14:anchorId="5D2C34B5" wp14:editId="3D158003">
                <wp:simplePos x="0" y="0"/>
                <wp:positionH relativeFrom="page">
                  <wp:posOffset>5112385</wp:posOffset>
                </wp:positionH>
                <wp:positionV relativeFrom="page">
                  <wp:posOffset>3417570</wp:posOffset>
                </wp:positionV>
                <wp:extent cx="126365" cy="57785"/>
                <wp:effectExtent l="0" t="0" r="0" b="0"/>
                <wp:wrapNone/>
                <wp:docPr id="95" name="Rectangle 7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26365" cy="57785"/>
                        </a:xfrm>
                        <a:prstGeom prst="rect">
                          <a:avLst/>
                        </a:prstGeom>
                        <a:solidFill>
                          <a:srgbClr val="FFFF0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2137B57F" id="Rectangle 77" o:spid="_x0000_s1026" style="position:absolute;margin-left:402.55pt;margin-top:269.1pt;width:9.95pt;height:4.55pt;z-index:-25167360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" fillcolor="yellow" stroked="f">
                <w10:wrap anchorx="page" anchory="page"/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43904" behindDoc="1" locked="0" layoutInCell="1" allowOverlap="1" wp14:anchorId="03EEF38D" wp14:editId="7DC9D0A5">
                <wp:simplePos x="0" y="0"/>
                <wp:positionH relativeFrom="page">
                  <wp:posOffset>5380355</wp:posOffset>
                </wp:positionH>
                <wp:positionV relativeFrom="page">
                  <wp:posOffset>3417570</wp:posOffset>
                </wp:positionV>
                <wp:extent cx="168910" cy="57785"/>
                <wp:effectExtent l="0" t="0" r="0" b="0"/>
                <wp:wrapNone/>
                <wp:docPr id="94" name="Rectangle 7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68910" cy="57785"/>
                        </a:xfrm>
                        <a:prstGeom prst="rect">
                          <a:avLst/>
                        </a:prstGeom>
                        <a:solidFill>
                          <a:srgbClr val="FFFF0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33BF41CF" id="Rectangle 76" o:spid="_x0000_s1026" style="position:absolute;margin-left:423.65pt;margin-top:269.1pt;width:13.3pt;height:4.55pt;z-index:-25167257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" fillcolor="yellow" stroked="f">
                <w10:wrap anchorx="page" anchory="page"/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44928" behindDoc="1" locked="0" layoutInCell="1" allowOverlap="1" wp14:anchorId="01021C01" wp14:editId="793EF86B">
                <wp:simplePos x="0" y="0"/>
                <wp:positionH relativeFrom="page">
                  <wp:posOffset>5708015</wp:posOffset>
                </wp:positionH>
                <wp:positionV relativeFrom="page">
                  <wp:posOffset>3417570</wp:posOffset>
                </wp:positionV>
                <wp:extent cx="169545" cy="57785"/>
                <wp:effectExtent l="0" t="0" r="0" b="0"/>
                <wp:wrapNone/>
                <wp:docPr id="93" name="Rectangle 7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69545" cy="57785"/>
                        </a:xfrm>
                        <a:prstGeom prst="rect">
                          <a:avLst/>
                        </a:prstGeom>
                        <a:solidFill>
                          <a:srgbClr val="FFFF0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69E57FA5" id="Rectangle 75" o:spid="_x0000_s1026" style="position:absolute;margin-left:449.45pt;margin-top:269.1pt;width:13.35pt;height:4.55pt;z-index:-25167155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" fillcolor="yellow" stroked="f">
                <w10:wrap anchorx="page" anchory="page"/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45952" behindDoc="1" locked="0" layoutInCell="1" allowOverlap="1" wp14:anchorId="48F8F32F" wp14:editId="7D9AEB2F">
                <wp:simplePos x="0" y="0"/>
                <wp:positionH relativeFrom="page">
                  <wp:posOffset>6024245</wp:posOffset>
                </wp:positionH>
                <wp:positionV relativeFrom="page">
                  <wp:posOffset>3417570</wp:posOffset>
                </wp:positionV>
                <wp:extent cx="168910" cy="57785"/>
                <wp:effectExtent l="0" t="0" r="0" b="0"/>
                <wp:wrapNone/>
                <wp:docPr id="92" name="Rectangle 7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68910" cy="57785"/>
                        </a:xfrm>
                        <a:prstGeom prst="rect">
                          <a:avLst/>
                        </a:prstGeom>
                        <a:solidFill>
                          <a:srgbClr val="FFFF0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1F4CDC7A" id="Rectangle 74" o:spid="_x0000_s1026" style="position:absolute;margin-left:474.35pt;margin-top:269.1pt;width:13.3pt;height:4.55pt;z-index:-25167052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" fillcolor="yellow" stroked="f">
                <w10:wrap anchorx="page" anchory="page"/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46976" behindDoc="1" locked="0" layoutInCell="1" allowOverlap="1" wp14:anchorId="11961AFC" wp14:editId="27DB351F">
                <wp:simplePos x="0" y="0"/>
                <wp:positionH relativeFrom="page">
                  <wp:posOffset>6339840</wp:posOffset>
                </wp:positionH>
                <wp:positionV relativeFrom="page">
                  <wp:posOffset>3417570</wp:posOffset>
                </wp:positionV>
                <wp:extent cx="168910" cy="57785"/>
                <wp:effectExtent l="0" t="0" r="0" b="0"/>
                <wp:wrapNone/>
                <wp:docPr id="91" name="Rectangle 7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68910" cy="57785"/>
                        </a:xfrm>
                        <a:prstGeom prst="rect">
                          <a:avLst/>
                        </a:prstGeom>
                        <a:solidFill>
                          <a:srgbClr val="FFFF0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26370D7C" id="Rectangle 73" o:spid="_x0000_s1026" style="position:absolute;margin-left:499.2pt;margin-top:269.1pt;width:13.3pt;height:4.55pt;z-index:-25166950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" fillcolor="yellow" stroked="f">
                <w10:wrap anchorx="page" anchory="page"/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48000" behindDoc="1" locked="0" layoutInCell="1" allowOverlap="1" wp14:anchorId="4695EA5F" wp14:editId="72F437F6">
                <wp:simplePos x="0" y="0"/>
                <wp:positionH relativeFrom="page">
                  <wp:posOffset>6653530</wp:posOffset>
                </wp:positionH>
                <wp:positionV relativeFrom="page">
                  <wp:posOffset>3417570</wp:posOffset>
                </wp:positionV>
                <wp:extent cx="198120" cy="57785"/>
                <wp:effectExtent l="0" t="0" r="0" b="0"/>
                <wp:wrapNone/>
                <wp:docPr id="90" name="Rectangle 7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98120" cy="57785"/>
                        </a:xfrm>
                        <a:prstGeom prst="rect">
                          <a:avLst/>
                        </a:prstGeom>
                        <a:solidFill>
                          <a:srgbClr val="FFFF0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76077D34" id="Rectangle 72" o:spid="_x0000_s1026" style="position:absolute;margin-left:523.9pt;margin-top:269.1pt;width:15.6pt;height:4.55pt;z-index:-25166848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" fillcolor="yellow" stroked="f">
                <w10:wrap anchorx="page" anchory="page"/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49024" behindDoc="1" locked="0" layoutInCell="1" allowOverlap="1" wp14:anchorId="004D1A87" wp14:editId="6F406315">
                <wp:simplePos x="0" y="0"/>
                <wp:positionH relativeFrom="page">
                  <wp:posOffset>5112385</wp:posOffset>
                </wp:positionH>
                <wp:positionV relativeFrom="page">
                  <wp:posOffset>5113655</wp:posOffset>
                </wp:positionV>
                <wp:extent cx="126365" cy="57785"/>
                <wp:effectExtent l="0" t="0" r="0" b="0"/>
                <wp:wrapNone/>
                <wp:docPr id="89" name="Rectangle 7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26365" cy="57785"/>
                        </a:xfrm>
                        <a:prstGeom prst="rect">
                          <a:avLst/>
                        </a:prstGeom>
                        <a:solidFill>
                          <a:srgbClr val="FFFF0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74D96C93" id="Rectangle 71" o:spid="_x0000_s1026" style="position:absolute;margin-left:402.55pt;margin-top:402.65pt;width:9.95pt;height:4.55pt;z-index:-25166745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" fillcolor="yellow" stroked="f">
                <w10:wrap anchorx="page" anchory="page"/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50048" behindDoc="1" locked="0" layoutInCell="1" allowOverlap="1" wp14:anchorId="28FF629E" wp14:editId="38D06705">
                <wp:simplePos x="0" y="0"/>
                <wp:positionH relativeFrom="page">
                  <wp:posOffset>5415915</wp:posOffset>
                </wp:positionH>
                <wp:positionV relativeFrom="page">
                  <wp:posOffset>5113655</wp:posOffset>
                </wp:positionV>
                <wp:extent cx="168910" cy="57785"/>
                <wp:effectExtent l="0" t="0" r="0" b="0"/>
                <wp:wrapNone/>
                <wp:docPr id="88" name="Rectangle 7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68910" cy="57785"/>
                        </a:xfrm>
                        <a:prstGeom prst="rect">
                          <a:avLst/>
                        </a:prstGeom>
                        <a:solidFill>
                          <a:srgbClr val="FFFF0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4038F044" id="Rectangle 70" o:spid="_x0000_s1026" style="position:absolute;margin-left:426.45pt;margin-top:402.65pt;width:13.3pt;height:4.55pt;z-index:-25166643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" fillcolor="yellow" stroked="f">
                <w10:wrap anchorx="page" anchory="page"/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51072" behindDoc="1" locked="0" layoutInCell="1" allowOverlap="1" wp14:anchorId="68771C5E" wp14:editId="7683C0C4">
                <wp:simplePos x="0" y="0"/>
                <wp:positionH relativeFrom="page">
                  <wp:posOffset>5735955</wp:posOffset>
                </wp:positionH>
                <wp:positionV relativeFrom="page">
                  <wp:posOffset>5113655</wp:posOffset>
                </wp:positionV>
                <wp:extent cx="169545" cy="57785"/>
                <wp:effectExtent l="0" t="0" r="0" b="0"/>
                <wp:wrapNone/>
                <wp:docPr id="87" name="Rectangle 6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69545" cy="57785"/>
                        </a:xfrm>
                        <a:prstGeom prst="rect">
                          <a:avLst/>
                        </a:prstGeom>
                        <a:solidFill>
                          <a:srgbClr val="FFFF0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3ACB3C25" id="Rectangle 69" o:spid="_x0000_s1026" style="position:absolute;margin-left:451.65pt;margin-top:402.65pt;width:13.35pt;height:4.55pt;z-index:-25166540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" fillcolor="yellow" stroked="f">
                <w10:wrap anchorx="page" anchory="page"/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52096" behindDoc="1" locked="0" layoutInCell="1" allowOverlap="1" wp14:anchorId="3C8829A0" wp14:editId="4832D2B2">
                <wp:simplePos x="0" y="0"/>
                <wp:positionH relativeFrom="page">
                  <wp:posOffset>6037580</wp:posOffset>
                </wp:positionH>
                <wp:positionV relativeFrom="page">
                  <wp:posOffset>5113655</wp:posOffset>
                </wp:positionV>
                <wp:extent cx="198120" cy="57785"/>
                <wp:effectExtent l="0" t="0" r="0" b="0"/>
                <wp:wrapNone/>
                <wp:docPr id="86" name="Rectangle 6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98120" cy="57785"/>
                        </a:xfrm>
                        <a:prstGeom prst="rect">
                          <a:avLst/>
                        </a:prstGeom>
                        <a:solidFill>
                          <a:srgbClr val="FFFF0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4336B6AC" id="Rectangle 68" o:spid="_x0000_s1026" style="position:absolute;margin-left:475.4pt;margin-top:402.65pt;width:15.6pt;height:4.55pt;z-index:-25166438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" fillcolor="yellow" stroked="f">
                <w10:wrap anchorx="page" anchory="page"/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53120" behindDoc="1" locked="0" layoutInCell="1" allowOverlap="1" wp14:anchorId="4EB1B30B" wp14:editId="3115F562">
                <wp:simplePos x="0" y="0"/>
                <wp:positionH relativeFrom="page">
                  <wp:posOffset>6367145</wp:posOffset>
                </wp:positionH>
                <wp:positionV relativeFrom="page">
                  <wp:posOffset>5113655</wp:posOffset>
                </wp:positionV>
                <wp:extent cx="168910" cy="57785"/>
                <wp:effectExtent l="0" t="0" r="0" b="0"/>
                <wp:wrapNone/>
                <wp:docPr id="85" name="Rectangle 6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68910" cy="57785"/>
                        </a:xfrm>
                        <a:prstGeom prst="rect">
                          <a:avLst/>
                        </a:prstGeom>
                        <a:solidFill>
                          <a:srgbClr val="FFFF0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0C49B3AE" id="Rectangle 67" o:spid="_x0000_s1026" style="position:absolute;margin-left:501.35pt;margin-top:402.65pt;width:13.3pt;height:4.55pt;z-index:-25166336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" fillcolor="yellow" stroked="f">
                <w10:wrap anchorx="page" anchory="page"/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54144" behindDoc="1" locked="0" layoutInCell="1" allowOverlap="1" wp14:anchorId="122E979F" wp14:editId="67561D2B">
                <wp:simplePos x="0" y="0"/>
                <wp:positionH relativeFrom="page">
                  <wp:posOffset>6667500</wp:posOffset>
                </wp:positionH>
                <wp:positionV relativeFrom="page">
                  <wp:posOffset>5113655</wp:posOffset>
                </wp:positionV>
                <wp:extent cx="198120" cy="57785"/>
                <wp:effectExtent l="0" t="0" r="0" b="0"/>
                <wp:wrapNone/>
                <wp:docPr id="84" name="Rectangle 6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98120" cy="57785"/>
                        </a:xfrm>
                        <a:prstGeom prst="rect">
                          <a:avLst/>
                        </a:prstGeom>
                        <a:solidFill>
                          <a:srgbClr val="FFFF0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08C0E90C" id="Rectangle 66" o:spid="_x0000_s1026" style="position:absolute;margin-left:525pt;margin-top:402.65pt;width:15.6pt;height:4.55pt;z-index:-25166233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" fillcolor="yellow" stroked="f">
                <w10:wrap anchorx="page" anchory="page"/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55168" behindDoc="1" locked="0" layoutInCell="1" allowOverlap="1" wp14:anchorId="207B7473" wp14:editId="50911A01">
                <wp:simplePos x="0" y="0"/>
                <wp:positionH relativeFrom="page">
                  <wp:posOffset>5112385</wp:posOffset>
                </wp:positionH>
                <wp:positionV relativeFrom="page">
                  <wp:posOffset>6817995</wp:posOffset>
                </wp:positionV>
                <wp:extent cx="126365" cy="59690"/>
                <wp:effectExtent l="0" t="0" r="0" b="0"/>
                <wp:wrapNone/>
                <wp:docPr id="83" name="Rectangle 6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26365" cy="59690"/>
                        </a:xfrm>
                        <a:prstGeom prst="rect">
                          <a:avLst/>
                        </a:prstGeom>
                        <a:solidFill>
                          <a:srgbClr val="FFFF0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4DED3B41" id="Rectangle 65" o:spid="_x0000_s1026" style="position:absolute;margin-left:402.55pt;margin-top:536.85pt;width:9.95pt;height:4.7pt;z-index:-25166131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" fillcolor="yellow" stroked="f">
                <w10:wrap anchorx="page" anchory="page"/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56192" behindDoc="1" locked="0" layoutInCell="1" allowOverlap="1" wp14:anchorId="3B2F1068" wp14:editId="2CEF0DD8">
                <wp:simplePos x="0" y="0"/>
                <wp:positionH relativeFrom="page">
                  <wp:posOffset>5415915</wp:posOffset>
                </wp:positionH>
                <wp:positionV relativeFrom="page">
                  <wp:posOffset>6817995</wp:posOffset>
                </wp:positionV>
                <wp:extent cx="168910" cy="59690"/>
                <wp:effectExtent l="0" t="0" r="0" b="0"/>
                <wp:wrapNone/>
                <wp:docPr id="82" name="Rectangle 6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68910" cy="59690"/>
                        </a:xfrm>
                        <a:prstGeom prst="rect">
                          <a:avLst/>
                        </a:prstGeom>
                        <a:solidFill>
                          <a:srgbClr val="FFFF0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7FD5D809" id="Rectangle 64" o:spid="_x0000_s1026" style="position:absolute;margin-left:426.45pt;margin-top:536.85pt;width:13.3pt;height:4.7pt;z-index:-25166028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" fillcolor="yellow" stroked="f">
                <w10:wrap anchorx="page" anchory="page"/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57216" behindDoc="1" locked="0" layoutInCell="1" allowOverlap="1" wp14:anchorId="17953B34" wp14:editId="4182DE78">
                <wp:simplePos x="0" y="0"/>
                <wp:positionH relativeFrom="page">
                  <wp:posOffset>5735955</wp:posOffset>
                </wp:positionH>
                <wp:positionV relativeFrom="page">
                  <wp:posOffset>6817995</wp:posOffset>
                </wp:positionV>
                <wp:extent cx="169545" cy="59690"/>
                <wp:effectExtent l="0" t="0" r="0" b="0"/>
                <wp:wrapNone/>
                <wp:docPr id="81" name="Rectangle 6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69545" cy="59690"/>
                        </a:xfrm>
                        <a:prstGeom prst="rect">
                          <a:avLst/>
                        </a:prstGeom>
                        <a:solidFill>
                          <a:srgbClr val="FFFF0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47F846CD" id="Rectangle 63" o:spid="_x0000_s1026" style="position:absolute;margin-left:451.65pt;margin-top:536.85pt;width:13.35pt;height:4.7pt;z-index:-25165926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" fillcolor="yellow" stroked="f">
                <w10:wrap anchorx="page" anchory="page"/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58240" behindDoc="1" locked="0" layoutInCell="1" allowOverlap="1" wp14:anchorId="530CF010" wp14:editId="15808674">
                <wp:simplePos x="0" y="0"/>
                <wp:positionH relativeFrom="page">
                  <wp:posOffset>6037580</wp:posOffset>
                </wp:positionH>
                <wp:positionV relativeFrom="page">
                  <wp:posOffset>6817995</wp:posOffset>
                </wp:positionV>
                <wp:extent cx="198120" cy="59690"/>
                <wp:effectExtent l="0" t="0" r="0" b="0"/>
                <wp:wrapNone/>
                <wp:docPr id="80" name="Rectangle 6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98120" cy="59690"/>
                        </a:xfrm>
                        <a:prstGeom prst="rect">
                          <a:avLst/>
                        </a:prstGeom>
                        <a:solidFill>
                          <a:srgbClr val="FFFF0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24EFC4B6" id="Rectangle 62" o:spid="_x0000_s1026" style="position:absolute;margin-left:475.4pt;margin-top:536.85pt;width:15.6pt;height:4.7pt;z-index:-25165824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" fillcolor="yellow" stroked="f">
                <w10:wrap anchorx="page" anchory="page"/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59264" behindDoc="1" locked="0" layoutInCell="1" allowOverlap="1" wp14:anchorId="32627C2A" wp14:editId="57B93A97">
                <wp:simplePos x="0" y="0"/>
                <wp:positionH relativeFrom="page">
                  <wp:posOffset>6367145</wp:posOffset>
                </wp:positionH>
                <wp:positionV relativeFrom="page">
                  <wp:posOffset>6817995</wp:posOffset>
                </wp:positionV>
                <wp:extent cx="168910" cy="59690"/>
                <wp:effectExtent l="0" t="0" r="0" b="0"/>
                <wp:wrapNone/>
                <wp:docPr id="79" name="Rectangle 6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68910" cy="59690"/>
                        </a:xfrm>
                        <a:prstGeom prst="rect">
                          <a:avLst/>
                        </a:prstGeom>
                        <a:solidFill>
                          <a:srgbClr val="FFFF0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2A548DA8" id="Rectangle 61" o:spid="_x0000_s1026" style="position:absolute;margin-left:501.35pt;margin-top:536.85pt;width:13.3pt;height:4.7pt;z-index:-25165721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" fillcolor="yellow" stroked="f">
                <w10:wrap anchorx="page" anchory="page"/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60288" behindDoc="1" locked="0" layoutInCell="1" allowOverlap="1" wp14:anchorId="074235BF" wp14:editId="45D5B9B0">
                <wp:simplePos x="0" y="0"/>
                <wp:positionH relativeFrom="page">
                  <wp:posOffset>6667500</wp:posOffset>
                </wp:positionH>
                <wp:positionV relativeFrom="page">
                  <wp:posOffset>6817995</wp:posOffset>
                </wp:positionV>
                <wp:extent cx="198120" cy="59690"/>
                <wp:effectExtent l="0" t="0" r="0" b="0"/>
                <wp:wrapNone/>
                <wp:docPr id="78" name="Rectangle 6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98120" cy="59690"/>
                        </a:xfrm>
                        <a:prstGeom prst="rect">
                          <a:avLst/>
                        </a:prstGeom>
                        <a:solidFill>
                          <a:srgbClr val="FFFF0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1D53EF8C" id="Rectangle 60" o:spid="_x0000_s1026" style="position:absolute;margin-left:525pt;margin-top:536.85pt;width:15.6pt;height:4.7pt;z-index:-25165619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" fillcolor="yellow" stroked="f">
                <w10:wrap anchorx="page" anchory="page"/>
              </v:rect>
            </w:pict>
          </mc:Fallback>
        </mc:AlternateContent>
      </w:r>
    </w:p>
    <w:p w14:paraId="6D016C4C" w14:textId="77777777" w:rsidR="00575006" w:rsidRDefault="00000000">
      <w:pPr>
        <w:spacing w:before="91"/>
        <w:ind w:right="824"/>
        <w:jc w:val="right"/>
        <w:rPr>
          <w:b/>
          <w:sz w:val="20"/>
        </w:rPr>
      </w:pPr>
      <w:r>
        <w:rPr>
          <w:b/>
          <w:sz w:val="20"/>
        </w:rPr>
        <w:t>Cifras</w:t>
      </w:r>
      <w:r>
        <w:rPr>
          <w:b/>
          <w:spacing w:val="-3"/>
          <w:sz w:val="20"/>
        </w:rPr>
        <w:t xml:space="preserve"> </w:t>
      </w:r>
      <w:r>
        <w:rPr>
          <w:b/>
          <w:sz w:val="20"/>
        </w:rPr>
        <w:t>en</w:t>
      </w:r>
      <w:r>
        <w:rPr>
          <w:b/>
          <w:spacing w:val="-1"/>
          <w:sz w:val="20"/>
        </w:rPr>
        <w:t xml:space="preserve"> </w:t>
      </w:r>
      <w:r>
        <w:rPr>
          <w:b/>
          <w:sz w:val="20"/>
        </w:rPr>
        <w:t>millones</w:t>
      </w:r>
      <w:r>
        <w:rPr>
          <w:b/>
          <w:spacing w:val="-2"/>
          <w:sz w:val="20"/>
        </w:rPr>
        <w:t xml:space="preserve"> </w:t>
      </w:r>
      <w:r>
        <w:rPr>
          <w:b/>
          <w:sz w:val="20"/>
        </w:rPr>
        <w:t>de</w:t>
      </w:r>
      <w:r>
        <w:rPr>
          <w:b/>
          <w:spacing w:val="-1"/>
          <w:sz w:val="20"/>
        </w:rPr>
        <w:t xml:space="preserve"> </w:t>
      </w:r>
      <w:r>
        <w:rPr>
          <w:b/>
          <w:sz w:val="20"/>
        </w:rPr>
        <w:t>pesos</w:t>
      </w:r>
    </w:p>
    <w:p w14:paraId="6AA49C70" w14:textId="77777777" w:rsidR="00575006" w:rsidRDefault="00575006">
      <w:pPr>
        <w:pStyle w:val="Textoindependiente"/>
        <w:spacing w:before="10"/>
        <w:rPr>
          <w:b/>
          <w:sz w:val="20"/>
        </w:rPr>
      </w:pPr>
    </w:p>
    <w:tbl>
      <w:tblPr>
        <w:tblStyle w:val="TableNormal"/>
        <w:tblW w:w="0" w:type="auto"/>
        <w:tblInd w:w="566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960"/>
        <w:gridCol w:w="1073"/>
        <w:gridCol w:w="1000"/>
        <w:gridCol w:w="1096"/>
        <w:gridCol w:w="532"/>
        <w:gridCol w:w="1096"/>
        <w:gridCol w:w="506"/>
        <w:gridCol w:w="516"/>
        <w:gridCol w:w="497"/>
        <w:gridCol w:w="496"/>
        <w:gridCol w:w="494"/>
        <w:gridCol w:w="496"/>
        <w:gridCol w:w="18"/>
      </w:tblGrid>
      <w:tr w:rsidR="00575006" w14:paraId="06960ECC" w14:textId="77777777">
        <w:trPr>
          <w:gridAfter w:val="1"/>
          <w:wAfter w:w="18" w:type="dxa"/>
          <w:trHeight w:val="384"/>
        </w:trPr>
        <w:tc>
          <w:tcPr>
            <w:tcW w:w="960" w:type="dxa"/>
            <w:vMerge w:val="restart"/>
            <w:shd w:val="clear" w:color="auto" w:fill="528135"/>
          </w:tcPr>
          <w:p w14:paraId="48126634" w14:textId="77777777" w:rsidR="00575006" w:rsidRDefault="00575006">
            <w:pPr>
              <w:pStyle w:val="TableParagraph"/>
              <w:spacing w:before="11"/>
              <w:rPr>
                <w:b/>
                <w:sz w:val="15"/>
              </w:rPr>
            </w:pPr>
          </w:p>
          <w:p w14:paraId="04E7B9DA" w14:textId="77777777" w:rsidR="00575006" w:rsidRDefault="00000000">
            <w:pPr>
              <w:pStyle w:val="TableParagraph"/>
              <w:ind w:left="78" w:right="65" w:firstLine="1"/>
              <w:jc w:val="center"/>
              <w:rPr>
                <w:b/>
                <w:sz w:val="16"/>
              </w:rPr>
            </w:pPr>
            <w:r>
              <w:rPr>
                <w:b/>
                <w:color w:val="FFFFFF"/>
                <w:sz w:val="16"/>
              </w:rPr>
              <w:t>OBJETIV</w:t>
            </w:r>
            <w:r>
              <w:rPr>
                <w:b/>
                <w:color w:val="FFFFFF"/>
                <w:spacing w:val="1"/>
                <w:sz w:val="16"/>
              </w:rPr>
              <w:t xml:space="preserve"> </w:t>
            </w:r>
            <w:r>
              <w:rPr>
                <w:b/>
                <w:color w:val="FFFFFF"/>
                <w:sz w:val="16"/>
              </w:rPr>
              <w:t>O</w:t>
            </w:r>
            <w:r>
              <w:rPr>
                <w:b/>
                <w:color w:val="FFFFFF"/>
                <w:spacing w:val="1"/>
                <w:sz w:val="16"/>
              </w:rPr>
              <w:t xml:space="preserve"> </w:t>
            </w:r>
            <w:r>
              <w:rPr>
                <w:b/>
                <w:color w:val="FFFFFF"/>
                <w:sz w:val="16"/>
              </w:rPr>
              <w:t>GENERAL</w:t>
            </w:r>
          </w:p>
        </w:tc>
        <w:tc>
          <w:tcPr>
            <w:tcW w:w="1073" w:type="dxa"/>
            <w:vMerge w:val="restart"/>
            <w:shd w:val="clear" w:color="auto" w:fill="528135"/>
          </w:tcPr>
          <w:p w14:paraId="48D19552" w14:textId="77777777" w:rsidR="00575006" w:rsidRDefault="00575006">
            <w:pPr>
              <w:pStyle w:val="TableParagraph"/>
              <w:spacing w:before="11"/>
              <w:rPr>
                <w:b/>
                <w:sz w:val="15"/>
              </w:rPr>
            </w:pPr>
          </w:p>
          <w:p w14:paraId="2B5A3C50" w14:textId="77777777" w:rsidR="00575006" w:rsidRDefault="00000000">
            <w:pPr>
              <w:pStyle w:val="TableParagraph"/>
              <w:ind w:left="73" w:right="57"/>
              <w:jc w:val="center"/>
              <w:rPr>
                <w:b/>
                <w:sz w:val="16"/>
              </w:rPr>
            </w:pPr>
            <w:r>
              <w:rPr>
                <w:b/>
                <w:color w:val="FFFFFF"/>
                <w:sz w:val="16"/>
              </w:rPr>
              <w:t>OBJETIVOS</w:t>
            </w:r>
            <w:r>
              <w:rPr>
                <w:b/>
                <w:color w:val="FFFFFF"/>
                <w:spacing w:val="-37"/>
                <w:sz w:val="16"/>
              </w:rPr>
              <w:t xml:space="preserve"> </w:t>
            </w:r>
            <w:r>
              <w:rPr>
                <w:b/>
                <w:color w:val="FFFFFF"/>
                <w:sz w:val="16"/>
              </w:rPr>
              <w:t>ESPECÍFIC</w:t>
            </w:r>
            <w:r>
              <w:rPr>
                <w:b/>
                <w:color w:val="FFFFFF"/>
                <w:spacing w:val="1"/>
                <w:sz w:val="16"/>
              </w:rPr>
              <w:t xml:space="preserve"> </w:t>
            </w:r>
            <w:r>
              <w:rPr>
                <w:b/>
                <w:color w:val="FFFFFF"/>
                <w:sz w:val="16"/>
              </w:rPr>
              <w:t>OS</w:t>
            </w:r>
          </w:p>
        </w:tc>
        <w:tc>
          <w:tcPr>
            <w:tcW w:w="1000" w:type="dxa"/>
            <w:vMerge w:val="restart"/>
            <w:shd w:val="clear" w:color="auto" w:fill="528135"/>
          </w:tcPr>
          <w:p w14:paraId="3FC89484" w14:textId="77777777" w:rsidR="00575006" w:rsidRDefault="00575006">
            <w:pPr>
              <w:pStyle w:val="TableParagraph"/>
              <w:spacing w:before="1"/>
              <w:rPr>
                <w:b/>
                <w:sz w:val="24"/>
              </w:rPr>
            </w:pPr>
          </w:p>
          <w:p w14:paraId="0CF6626C" w14:textId="77777777" w:rsidR="00575006" w:rsidRDefault="00000000">
            <w:pPr>
              <w:pStyle w:val="TableParagraph"/>
              <w:ind w:left="388" w:right="71" w:hanging="291"/>
              <w:rPr>
                <w:b/>
                <w:sz w:val="16"/>
              </w:rPr>
            </w:pPr>
            <w:r>
              <w:rPr>
                <w:b/>
                <w:color w:val="FFFFFF"/>
                <w:sz w:val="16"/>
              </w:rPr>
              <w:t>PRODUCT</w:t>
            </w:r>
            <w:r>
              <w:rPr>
                <w:b/>
                <w:color w:val="FFFFFF"/>
                <w:spacing w:val="-37"/>
                <w:sz w:val="16"/>
              </w:rPr>
              <w:t xml:space="preserve"> </w:t>
            </w:r>
            <w:r>
              <w:rPr>
                <w:b/>
                <w:color w:val="FFFFFF"/>
                <w:sz w:val="16"/>
              </w:rPr>
              <w:t>OS</w:t>
            </w:r>
          </w:p>
        </w:tc>
        <w:tc>
          <w:tcPr>
            <w:tcW w:w="1096" w:type="dxa"/>
            <w:vMerge w:val="restart"/>
            <w:shd w:val="clear" w:color="auto" w:fill="528135"/>
          </w:tcPr>
          <w:p w14:paraId="632A943C" w14:textId="77777777" w:rsidR="00575006" w:rsidRDefault="00575006">
            <w:pPr>
              <w:pStyle w:val="TableParagraph"/>
              <w:spacing w:before="11"/>
              <w:rPr>
                <w:b/>
                <w:sz w:val="15"/>
              </w:rPr>
            </w:pPr>
          </w:p>
          <w:p w14:paraId="7385BB2E" w14:textId="77777777" w:rsidR="00575006" w:rsidRDefault="00000000">
            <w:pPr>
              <w:pStyle w:val="TableParagraph"/>
              <w:ind w:left="63" w:right="50"/>
              <w:jc w:val="center"/>
              <w:rPr>
                <w:b/>
                <w:sz w:val="16"/>
              </w:rPr>
            </w:pPr>
            <w:r>
              <w:rPr>
                <w:b/>
                <w:color w:val="FFFFFF"/>
                <w:sz w:val="16"/>
              </w:rPr>
              <w:t>INDICADOR</w:t>
            </w:r>
            <w:r>
              <w:rPr>
                <w:b/>
                <w:color w:val="FFFFFF"/>
                <w:spacing w:val="-38"/>
                <w:sz w:val="16"/>
              </w:rPr>
              <w:t xml:space="preserve"> </w:t>
            </w:r>
            <w:r>
              <w:rPr>
                <w:b/>
                <w:color w:val="FFFFFF"/>
                <w:sz w:val="16"/>
              </w:rPr>
              <w:t>ES DE</w:t>
            </w:r>
            <w:r>
              <w:rPr>
                <w:b/>
                <w:color w:val="FFFFFF"/>
                <w:spacing w:val="1"/>
                <w:sz w:val="16"/>
              </w:rPr>
              <w:t xml:space="preserve"> </w:t>
            </w:r>
            <w:r>
              <w:rPr>
                <w:b/>
                <w:color w:val="FFFFFF"/>
                <w:sz w:val="16"/>
              </w:rPr>
              <w:t>PRODUCTO</w:t>
            </w:r>
          </w:p>
        </w:tc>
        <w:tc>
          <w:tcPr>
            <w:tcW w:w="532" w:type="dxa"/>
            <w:vMerge w:val="restart"/>
            <w:shd w:val="clear" w:color="auto" w:fill="528135"/>
          </w:tcPr>
          <w:p w14:paraId="6C6AB770" w14:textId="77777777" w:rsidR="00575006" w:rsidRDefault="00000000">
            <w:pPr>
              <w:pStyle w:val="TableParagraph"/>
              <w:spacing w:before="1"/>
              <w:ind w:left="83" w:right="51" w:hanging="2"/>
              <w:jc w:val="center"/>
              <w:rPr>
                <w:b/>
                <w:sz w:val="16"/>
              </w:rPr>
            </w:pPr>
            <w:r>
              <w:rPr>
                <w:b/>
                <w:color w:val="FFFFFF"/>
                <w:sz w:val="16"/>
              </w:rPr>
              <w:t>UNI</w:t>
            </w:r>
            <w:r>
              <w:rPr>
                <w:b/>
                <w:color w:val="FFFFFF"/>
                <w:spacing w:val="1"/>
                <w:sz w:val="16"/>
              </w:rPr>
              <w:t xml:space="preserve"> </w:t>
            </w:r>
            <w:r>
              <w:rPr>
                <w:b/>
                <w:color w:val="FFFFFF"/>
                <w:sz w:val="16"/>
              </w:rPr>
              <w:t>DAD</w:t>
            </w:r>
            <w:r>
              <w:rPr>
                <w:b/>
                <w:color w:val="FFFFFF"/>
                <w:spacing w:val="-37"/>
                <w:sz w:val="16"/>
              </w:rPr>
              <w:t xml:space="preserve"> </w:t>
            </w:r>
            <w:r>
              <w:rPr>
                <w:b/>
                <w:color w:val="FFFFFF"/>
                <w:sz w:val="16"/>
              </w:rPr>
              <w:t>DE</w:t>
            </w:r>
            <w:r>
              <w:rPr>
                <w:b/>
                <w:color w:val="FFFFFF"/>
                <w:spacing w:val="1"/>
                <w:sz w:val="16"/>
              </w:rPr>
              <w:t xml:space="preserve"> </w:t>
            </w:r>
            <w:r>
              <w:rPr>
                <w:b/>
                <w:color w:val="FFFFFF"/>
                <w:sz w:val="16"/>
              </w:rPr>
              <w:t>MED</w:t>
            </w:r>
          </w:p>
          <w:p w14:paraId="550C3AE6" w14:textId="77777777" w:rsidR="00575006" w:rsidRDefault="00000000">
            <w:pPr>
              <w:pStyle w:val="TableParagraph"/>
              <w:spacing w:line="161" w:lineRule="exact"/>
              <w:ind w:left="103" w:right="74"/>
              <w:jc w:val="center"/>
              <w:rPr>
                <w:b/>
                <w:sz w:val="16"/>
              </w:rPr>
            </w:pPr>
            <w:r>
              <w:rPr>
                <w:b/>
                <w:color w:val="FFFFFF"/>
                <w:sz w:val="16"/>
              </w:rPr>
              <w:t>IDA</w:t>
            </w:r>
          </w:p>
        </w:tc>
        <w:tc>
          <w:tcPr>
            <w:tcW w:w="1096" w:type="dxa"/>
            <w:tcBorders>
              <w:bottom w:val="nil"/>
            </w:tcBorders>
            <w:shd w:val="clear" w:color="auto" w:fill="528135"/>
          </w:tcPr>
          <w:p w14:paraId="513C6318" w14:textId="77777777" w:rsidR="00575006" w:rsidRDefault="00000000">
            <w:pPr>
              <w:pStyle w:val="TableParagraph"/>
              <w:spacing w:before="64"/>
              <w:ind w:left="72" w:right="39"/>
              <w:jc w:val="center"/>
              <w:rPr>
                <w:b/>
                <w:sz w:val="16"/>
              </w:rPr>
            </w:pPr>
            <w:r>
              <w:rPr>
                <w:b/>
                <w:color w:val="FFFFFF"/>
                <w:sz w:val="16"/>
              </w:rPr>
              <w:t>ACTIVIDAD</w:t>
            </w:r>
          </w:p>
        </w:tc>
        <w:tc>
          <w:tcPr>
            <w:tcW w:w="506" w:type="dxa"/>
            <w:vMerge w:val="restart"/>
            <w:tcBorders>
              <w:top w:val="nil"/>
            </w:tcBorders>
            <w:shd w:val="clear" w:color="auto" w:fill="528135"/>
          </w:tcPr>
          <w:p w14:paraId="14B26BE2" w14:textId="77777777" w:rsidR="00575006" w:rsidRDefault="00575006">
            <w:pPr>
              <w:pStyle w:val="TableParagraph"/>
              <w:rPr>
                <w:b/>
                <w:sz w:val="18"/>
              </w:rPr>
            </w:pPr>
          </w:p>
          <w:p w14:paraId="1BE1809D" w14:textId="77777777" w:rsidR="00575006" w:rsidRDefault="00000000">
            <w:pPr>
              <w:pStyle w:val="TableParagraph"/>
              <w:spacing w:before="161"/>
              <w:ind w:left="97"/>
              <w:rPr>
                <w:b/>
                <w:sz w:val="16"/>
              </w:rPr>
            </w:pPr>
            <w:r>
              <w:rPr>
                <w:b/>
                <w:color w:val="FFFFFF"/>
                <w:sz w:val="16"/>
              </w:rPr>
              <w:t>2020</w:t>
            </w:r>
          </w:p>
        </w:tc>
        <w:tc>
          <w:tcPr>
            <w:tcW w:w="516" w:type="dxa"/>
            <w:vMerge w:val="restart"/>
            <w:tcBorders>
              <w:top w:val="nil"/>
            </w:tcBorders>
            <w:shd w:val="clear" w:color="auto" w:fill="528135"/>
          </w:tcPr>
          <w:p w14:paraId="350FD3C3" w14:textId="77777777" w:rsidR="00575006" w:rsidRDefault="00575006">
            <w:pPr>
              <w:pStyle w:val="TableParagraph"/>
              <w:rPr>
                <w:b/>
                <w:sz w:val="18"/>
              </w:rPr>
            </w:pPr>
          </w:p>
          <w:p w14:paraId="3B3BB9AE" w14:textId="77777777" w:rsidR="00575006" w:rsidRDefault="00000000">
            <w:pPr>
              <w:pStyle w:val="TableParagraph"/>
              <w:spacing w:before="161"/>
              <w:ind w:left="102"/>
              <w:rPr>
                <w:b/>
                <w:sz w:val="16"/>
              </w:rPr>
            </w:pPr>
            <w:r>
              <w:rPr>
                <w:b/>
                <w:color w:val="FFFFFF"/>
                <w:sz w:val="16"/>
              </w:rPr>
              <w:t>2021</w:t>
            </w:r>
          </w:p>
        </w:tc>
        <w:tc>
          <w:tcPr>
            <w:tcW w:w="497" w:type="dxa"/>
            <w:vMerge w:val="restart"/>
            <w:tcBorders>
              <w:top w:val="nil"/>
            </w:tcBorders>
            <w:shd w:val="clear" w:color="auto" w:fill="528135"/>
          </w:tcPr>
          <w:p w14:paraId="7D4F19E1" w14:textId="77777777" w:rsidR="00575006" w:rsidRDefault="00575006">
            <w:pPr>
              <w:pStyle w:val="TableParagraph"/>
              <w:rPr>
                <w:b/>
                <w:sz w:val="18"/>
              </w:rPr>
            </w:pPr>
          </w:p>
          <w:p w14:paraId="5EA0CC7D" w14:textId="77777777" w:rsidR="00575006" w:rsidRDefault="00000000">
            <w:pPr>
              <w:pStyle w:val="TableParagraph"/>
              <w:spacing w:before="161"/>
              <w:ind w:left="90"/>
              <w:rPr>
                <w:b/>
                <w:sz w:val="16"/>
              </w:rPr>
            </w:pPr>
            <w:r>
              <w:rPr>
                <w:b/>
                <w:color w:val="FFFFFF"/>
                <w:sz w:val="16"/>
              </w:rPr>
              <w:t>2022</w:t>
            </w:r>
          </w:p>
        </w:tc>
        <w:tc>
          <w:tcPr>
            <w:tcW w:w="496" w:type="dxa"/>
            <w:vMerge w:val="restart"/>
            <w:tcBorders>
              <w:top w:val="nil"/>
            </w:tcBorders>
            <w:shd w:val="clear" w:color="auto" w:fill="528135"/>
          </w:tcPr>
          <w:p w14:paraId="59D1CC12" w14:textId="77777777" w:rsidR="00575006" w:rsidRDefault="00575006">
            <w:pPr>
              <w:pStyle w:val="TableParagraph"/>
              <w:rPr>
                <w:b/>
                <w:sz w:val="18"/>
              </w:rPr>
            </w:pPr>
          </w:p>
          <w:p w14:paraId="608EC79F" w14:textId="77777777" w:rsidR="00575006" w:rsidRDefault="00000000">
            <w:pPr>
              <w:pStyle w:val="TableParagraph"/>
              <w:spacing w:before="161"/>
              <w:ind w:left="90"/>
              <w:rPr>
                <w:b/>
                <w:sz w:val="16"/>
              </w:rPr>
            </w:pPr>
            <w:r>
              <w:rPr>
                <w:b/>
                <w:color w:val="FFFFFF"/>
                <w:sz w:val="16"/>
              </w:rPr>
              <w:t>2023</w:t>
            </w:r>
          </w:p>
        </w:tc>
        <w:tc>
          <w:tcPr>
            <w:tcW w:w="494" w:type="dxa"/>
            <w:vMerge w:val="restart"/>
            <w:tcBorders>
              <w:top w:val="nil"/>
            </w:tcBorders>
            <w:shd w:val="clear" w:color="auto" w:fill="528135"/>
          </w:tcPr>
          <w:p w14:paraId="608D0CFB" w14:textId="77777777" w:rsidR="00575006" w:rsidRDefault="00575006">
            <w:pPr>
              <w:pStyle w:val="TableParagraph"/>
              <w:rPr>
                <w:b/>
                <w:sz w:val="18"/>
              </w:rPr>
            </w:pPr>
          </w:p>
          <w:p w14:paraId="1E37DA71" w14:textId="77777777" w:rsidR="00575006" w:rsidRDefault="00000000">
            <w:pPr>
              <w:pStyle w:val="TableParagraph"/>
              <w:spacing w:before="161"/>
              <w:ind w:left="91"/>
              <w:rPr>
                <w:b/>
                <w:sz w:val="16"/>
              </w:rPr>
            </w:pPr>
            <w:r>
              <w:rPr>
                <w:b/>
                <w:color w:val="FFFFFF"/>
                <w:sz w:val="16"/>
              </w:rPr>
              <w:t>2024</w:t>
            </w:r>
          </w:p>
        </w:tc>
        <w:tc>
          <w:tcPr>
            <w:tcW w:w="496" w:type="dxa"/>
            <w:vMerge w:val="restart"/>
            <w:tcBorders>
              <w:top w:val="nil"/>
            </w:tcBorders>
            <w:shd w:val="clear" w:color="auto" w:fill="528135"/>
          </w:tcPr>
          <w:p w14:paraId="5FC3F20C" w14:textId="77777777" w:rsidR="00575006" w:rsidRDefault="00575006">
            <w:pPr>
              <w:pStyle w:val="TableParagraph"/>
              <w:spacing w:before="1"/>
              <w:rPr>
                <w:b/>
                <w:sz w:val="24"/>
              </w:rPr>
            </w:pPr>
          </w:p>
          <w:p w14:paraId="7B299DC2" w14:textId="77777777" w:rsidR="00575006" w:rsidRDefault="00000000">
            <w:pPr>
              <w:pStyle w:val="TableParagraph"/>
              <w:ind w:left="228" w:right="45" w:hanging="137"/>
              <w:rPr>
                <w:b/>
                <w:sz w:val="16"/>
              </w:rPr>
            </w:pPr>
            <w:r>
              <w:rPr>
                <w:b/>
                <w:color w:val="FFFFFF"/>
                <w:sz w:val="16"/>
              </w:rPr>
              <w:t>Tota</w:t>
            </w:r>
            <w:r>
              <w:rPr>
                <w:b/>
                <w:color w:val="FFFFFF"/>
                <w:spacing w:val="-37"/>
                <w:sz w:val="16"/>
              </w:rPr>
              <w:t xml:space="preserve"> </w:t>
            </w:r>
            <w:r>
              <w:rPr>
                <w:b/>
                <w:color w:val="FFFFFF"/>
                <w:sz w:val="16"/>
              </w:rPr>
              <w:t>l</w:t>
            </w:r>
          </w:p>
        </w:tc>
      </w:tr>
      <w:tr w:rsidR="00575006" w14:paraId="1C59BEF4" w14:textId="77777777">
        <w:trPr>
          <w:gridAfter w:val="1"/>
          <w:wAfter w:w="18" w:type="dxa"/>
          <w:trHeight w:val="514"/>
        </w:trPr>
        <w:tc>
          <w:tcPr>
            <w:tcW w:w="960" w:type="dxa"/>
            <w:vMerge/>
            <w:tcBorders>
              <w:top w:val="nil"/>
            </w:tcBorders>
            <w:shd w:val="clear" w:color="auto" w:fill="528135"/>
          </w:tcPr>
          <w:p w14:paraId="45C24A34" w14:textId="77777777" w:rsidR="00575006" w:rsidRDefault="00575006">
            <w:pPr>
              <w:rPr>
                <w:sz w:val="2"/>
                <w:szCs w:val="2"/>
              </w:rPr>
            </w:pPr>
          </w:p>
        </w:tc>
        <w:tc>
          <w:tcPr>
            <w:tcW w:w="1073" w:type="dxa"/>
            <w:vMerge/>
            <w:tcBorders>
              <w:top w:val="nil"/>
            </w:tcBorders>
            <w:shd w:val="clear" w:color="auto" w:fill="528135"/>
          </w:tcPr>
          <w:p w14:paraId="49A5792B" w14:textId="77777777" w:rsidR="00575006" w:rsidRDefault="00575006">
            <w:pPr>
              <w:rPr>
                <w:sz w:val="2"/>
                <w:szCs w:val="2"/>
              </w:rPr>
            </w:pPr>
          </w:p>
        </w:tc>
        <w:tc>
          <w:tcPr>
            <w:tcW w:w="1000" w:type="dxa"/>
            <w:vMerge/>
            <w:tcBorders>
              <w:top w:val="nil"/>
            </w:tcBorders>
            <w:shd w:val="clear" w:color="auto" w:fill="528135"/>
          </w:tcPr>
          <w:p w14:paraId="6C263D03" w14:textId="77777777" w:rsidR="00575006" w:rsidRDefault="00575006">
            <w:pPr>
              <w:rPr>
                <w:sz w:val="2"/>
                <w:szCs w:val="2"/>
              </w:rPr>
            </w:pPr>
          </w:p>
        </w:tc>
        <w:tc>
          <w:tcPr>
            <w:tcW w:w="1096" w:type="dxa"/>
            <w:vMerge/>
            <w:tcBorders>
              <w:top w:val="nil"/>
            </w:tcBorders>
            <w:shd w:val="clear" w:color="auto" w:fill="528135"/>
          </w:tcPr>
          <w:p w14:paraId="11FF867E" w14:textId="77777777" w:rsidR="00575006" w:rsidRDefault="00575006">
            <w:pPr>
              <w:rPr>
                <w:sz w:val="2"/>
                <w:szCs w:val="2"/>
              </w:rPr>
            </w:pPr>
          </w:p>
        </w:tc>
        <w:tc>
          <w:tcPr>
            <w:tcW w:w="532" w:type="dxa"/>
            <w:vMerge/>
            <w:tcBorders>
              <w:top w:val="nil"/>
            </w:tcBorders>
            <w:shd w:val="clear" w:color="auto" w:fill="528135"/>
          </w:tcPr>
          <w:p w14:paraId="12D7408E" w14:textId="77777777" w:rsidR="00575006" w:rsidRDefault="00575006">
            <w:pPr>
              <w:rPr>
                <w:sz w:val="2"/>
                <w:szCs w:val="2"/>
              </w:rPr>
            </w:pPr>
          </w:p>
        </w:tc>
        <w:tc>
          <w:tcPr>
            <w:tcW w:w="1096" w:type="dxa"/>
            <w:tcBorders>
              <w:top w:val="nil"/>
            </w:tcBorders>
            <w:shd w:val="clear" w:color="auto" w:fill="528135"/>
          </w:tcPr>
          <w:p w14:paraId="66D44493" w14:textId="77777777" w:rsidR="00575006" w:rsidRDefault="00000000">
            <w:pPr>
              <w:pStyle w:val="TableParagraph"/>
              <w:spacing w:before="130"/>
              <w:ind w:left="30" w:right="39"/>
              <w:jc w:val="center"/>
              <w:rPr>
                <w:b/>
                <w:sz w:val="16"/>
              </w:rPr>
            </w:pPr>
            <w:r>
              <w:rPr>
                <w:b/>
                <w:color w:val="FFFFFF"/>
                <w:sz w:val="16"/>
              </w:rPr>
              <w:t>(MGA)</w:t>
            </w:r>
          </w:p>
        </w:tc>
        <w:tc>
          <w:tcPr>
            <w:tcW w:w="506" w:type="dxa"/>
            <w:vMerge/>
            <w:tcBorders>
              <w:top w:val="nil"/>
            </w:tcBorders>
            <w:shd w:val="clear" w:color="auto" w:fill="528135"/>
          </w:tcPr>
          <w:p w14:paraId="7857B60F" w14:textId="77777777" w:rsidR="00575006" w:rsidRDefault="00575006">
            <w:pPr>
              <w:rPr>
                <w:sz w:val="2"/>
                <w:szCs w:val="2"/>
              </w:rPr>
            </w:pPr>
          </w:p>
        </w:tc>
        <w:tc>
          <w:tcPr>
            <w:tcW w:w="516" w:type="dxa"/>
            <w:vMerge/>
            <w:tcBorders>
              <w:top w:val="nil"/>
            </w:tcBorders>
            <w:shd w:val="clear" w:color="auto" w:fill="528135"/>
          </w:tcPr>
          <w:p w14:paraId="57F0448D" w14:textId="77777777" w:rsidR="00575006" w:rsidRDefault="00575006">
            <w:pPr>
              <w:rPr>
                <w:sz w:val="2"/>
                <w:szCs w:val="2"/>
              </w:rPr>
            </w:pPr>
          </w:p>
        </w:tc>
        <w:tc>
          <w:tcPr>
            <w:tcW w:w="497" w:type="dxa"/>
            <w:vMerge/>
            <w:tcBorders>
              <w:top w:val="nil"/>
            </w:tcBorders>
            <w:shd w:val="clear" w:color="auto" w:fill="528135"/>
          </w:tcPr>
          <w:p w14:paraId="3782ACAA" w14:textId="77777777" w:rsidR="00575006" w:rsidRDefault="00575006">
            <w:pPr>
              <w:rPr>
                <w:sz w:val="2"/>
                <w:szCs w:val="2"/>
              </w:rPr>
            </w:pPr>
          </w:p>
        </w:tc>
        <w:tc>
          <w:tcPr>
            <w:tcW w:w="496" w:type="dxa"/>
            <w:vMerge/>
            <w:tcBorders>
              <w:top w:val="nil"/>
            </w:tcBorders>
            <w:shd w:val="clear" w:color="auto" w:fill="528135"/>
          </w:tcPr>
          <w:p w14:paraId="2B26CEA0" w14:textId="77777777" w:rsidR="00575006" w:rsidRDefault="00575006">
            <w:pPr>
              <w:rPr>
                <w:sz w:val="2"/>
                <w:szCs w:val="2"/>
              </w:rPr>
            </w:pPr>
          </w:p>
        </w:tc>
        <w:tc>
          <w:tcPr>
            <w:tcW w:w="494" w:type="dxa"/>
            <w:vMerge/>
            <w:tcBorders>
              <w:top w:val="nil"/>
            </w:tcBorders>
            <w:shd w:val="clear" w:color="auto" w:fill="528135"/>
          </w:tcPr>
          <w:p w14:paraId="0AD193F0" w14:textId="77777777" w:rsidR="00575006" w:rsidRDefault="00575006">
            <w:pPr>
              <w:rPr>
                <w:sz w:val="2"/>
                <w:szCs w:val="2"/>
              </w:rPr>
            </w:pPr>
          </w:p>
        </w:tc>
        <w:tc>
          <w:tcPr>
            <w:tcW w:w="496" w:type="dxa"/>
            <w:vMerge/>
            <w:tcBorders>
              <w:top w:val="nil"/>
            </w:tcBorders>
            <w:shd w:val="clear" w:color="auto" w:fill="528135"/>
          </w:tcPr>
          <w:p w14:paraId="2525206D" w14:textId="77777777" w:rsidR="00575006" w:rsidRDefault="00575006">
            <w:pPr>
              <w:rPr>
                <w:sz w:val="2"/>
                <w:szCs w:val="2"/>
              </w:rPr>
            </w:pPr>
          </w:p>
        </w:tc>
      </w:tr>
      <w:tr w:rsidR="003A0648" w:rsidRPr="007D24EA" w14:paraId="69D75FA0" w14:textId="77777777" w:rsidTr="007D24EA">
        <w:trPr>
          <w:trHeight w:val="2555"/>
        </w:trPr>
        <w:tc>
          <w:tcPr>
            <w:tcW w:w="960" w:type="dxa"/>
            <w:vMerge w:val="restart"/>
            <w:tcBorders>
              <w:bottom w:val="nil"/>
            </w:tcBorders>
          </w:tcPr>
          <w:p w14:paraId="39FF69D0" w14:textId="77777777" w:rsidR="003A0648" w:rsidRDefault="003A0648" w:rsidP="003A0648">
            <w:pPr>
              <w:pStyle w:val="TableParagraph"/>
              <w:rPr>
                <w:b/>
                <w:sz w:val="18"/>
              </w:rPr>
            </w:pPr>
          </w:p>
          <w:p w14:paraId="168B1BDE" w14:textId="77777777" w:rsidR="003A0648" w:rsidRDefault="003A0648" w:rsidP="003A0648">
            <w:pPr>
              <w:pStyle w:val="TableParagraph"/>
              <w:rPr>
                <w:b/>
                <w:sz w:val="18"/>
              </w:rPr>
            </w:pPr>
          </w:p>
          <w:p w14:paraId="71B8DC2D" w14:textId="77777777" w:rsidR="003A0648" w:rsidRDefault="003A0648" w:rsidP="003A0648">
            <w:pPr>
              <w:pStyle w:val="TableParagraph"/>
              <w:rPr>
                <w:b/>
                <w:sz w:val="18"/>
              </w:rPr>
            </w:pPr>
          </w:p>
          <w:p w14:paraId="5BE3A3F4" w14:textId="77777777" w:rsidR="003A0648" w:rsidRDefault="003A0648" w:rsidP="003A0648">
            <w:pPr>
              <w:pStyle w:val="TableParagraph"/>
              <w:rPr>
                <w:b/>
                <w:sz w:val="18"/>
              </w:rPr>
            </w:pPr>
          </w:p>
          <w:p w14:paraId="4715C05A" w14:textId="77777777" w:rsidR="003A0648" w:rsidRDefault="003A0648" w:rsidP="003A0648">
            <w:pPr>
              <w:pStyle w:val="TableParagraph"/>
              <w:rPr>
                <w:b/>
                <w:sz w:val="18"/>
              </w:rPr>
            </w:pPr>
          </w:p>
          <w:p w14:paraId="28810813" w14:textId="77777777" w:rsidR="003A0648" w:rsidRDefault="003A0648" w:rsidP="003A0648">
            <w:pPr>
              <w:pStyle w:val="TableParagraph"/>
              <w:rPr>
                <w:b/>
                <w:sz w:val="18"/>
              </w:rPr>
            </w:pPr>
          </w:p>
          <w:p w14:paraId="791F9066" w14:textId="77777777" w:rsidR="003A0648" w:rsidRDefault="003A0648" w:rsidP="003A0648">
            <w:pPr>
              <w:pStyle w:val="TableParagraph"/>
              <w:rPr>
                <w:b/>
                <w:sz w:val="18"/>
              </w:rPr>
            </w:pPr>
          </w:p>
          <w:p w14:paraId="4AF38E8B" w14:textId="77777777" w:rsidR="003A0648" w:rsidRDefault="003A0648" w:rsidP="003A0648">
            <w:pPr>
              <w:pStyle w:val="TableParagraph"/>
              <w:rPr>
                <w:b/>
                <w:sz w:val="18"/>
              </w:rPr>
            </w:pPr>
          </w:p>
          <w:p w14:paraId="7CB03D23" w14:textId="77777777" w:rsidR="003A0648" w:rsidRDefault="003A0648" w:rsidP="003A0648">
            <w:pPr>
              <w:pStyle w:val="TableParagraph"/>
              <w:spacing w:before="6"/>
              <w:rPr>
                <w:b/>
                <w:sz w:val="24"/>
              </w:rPr>
            </w:pPr>
          </w:p>
          <w:p w14:paraId="10267555" w14:textId="77777777" w:rsidR="003A0648" w:rsidRPr="007D24EA" w:rsidRDefault="003A0648" w:rsidP="003A0648">
            <w:pPr>
              <w:pStyle w:val="TableParagraph"/>
              <w:tabs>
                <w:tab w:val="left" w:pos="793"/>
              </w:tabs>
              <w:spacing w:before="1"/>
              <w:ind w:left="74"/>
              <w:rPr>
                <w:sz w:val="16"/>
              </w:rPr>
            </w:pPr>
            <w:r w:rsidRPr="007D24EA">
              <w:rPr>
                <w:sz w:val="16"/>
              </w:rPr>
              <w:t>$</w:t>
            </w:r>
            <w:r w:rsidRPr="007D24EA">
              <w:rPr>
                <w:spacing w:val="-2"/>
                <w:sz w:val="16"/>
              </w:rPr>
              <w:t xml:space="preserve"> </w:t>
            </w:r>
            <w:r w:rsidRPr="007D24EA">
              <w:rPr>
                <w:sz w:val="16"/>
              </w:rPr>
              <w:t>7.244</w:t>
            </w:r>
            <w:r w:rsidRPr="007D24EA">
              <w:rPr>
                <w:sz w:val="16"/>
              </w:rPr>
              <w:tab/>
              <w:t>$</w:t>
            </w:r>
          </w:p>
          <w:p w14:paraId="2E6FFD0B" w14:textId="77777777" w:rsidR="003A0648" w:rsidRPr="007D24EA" w:rsidRDefault="003A0648" w:rsidP="003A0648">
            <w:pPr>
              <w:pStyle w:val="TableParagraph"/>
              <w:tabs>
                <w:tab w:val="left" w:pos="793"/>
              </w:tabs>
              <w:spacing w:before="1"/>
              <w:ind w:left="69" w:right="53" w:firstLine="4"/>
              <w:rPr>
                <w:sz w:val="16"/>
              </w:rPr>
            </w:pPr>
            <w:r w:rsidRPr="007D24EA">
              <w:rPr>
                <w:sz w:val="16"/>
              </w:rPr>
              <w:t>2.489</w:t>
            </w:r>
            <w:r w:rsidRPr="007D24EA">
              <w:rPr>
                <w:sz w:val="16"/>
              </w:rPr>
              <w:tab/>
              <w:t>$</w:t>
            </w:r>
            <w:r w:rsidRPr="007D24EA">
              <w:rPr>
                <w:spacing w:val="-37"/>
                <w:sz w:val="16"/>
              </w:rPr>
              <w:t xml:space="preserve"> </w:t>
            </w:r>
            <w:r w:rsidRPr="007D24EA">
              <w:rPr>
                <w:sz w:val="16"/>
              </w:rPr>
              <w:t>23.007Imple</w:t>
            </w:r>
          </w:p>
          <w:p w14:paraId="194B6D8F" w14:textId="77777777" w:rsidR="003A0648" w:rsidRPr="007D24EA" w:rsidRDefault="003A0648" w:rsidP="003A0648">
            <w:pPr>
              <w:pStyle w:val="TableParagraph"/>
              <w:ind w:left="69" w:right="54" w:hanging="3"/>
              <w:jc w:val="center"/>
              <w:rPr>
                <w:sz w:val="16"/>
              </w:rPr>
            </w:pPr>
            <w:r w:rsidRPr="007D24EA">
              <w:rPr>
                <w:sz w:val="16"/>
              </w:rPr>
              <w:t>mentar</w:t>
            </w:r>
            <w:r w:rsidRPr="007D24EA">
              <w:rPr>
                <w:spacing w:val="1"/>
                <w:sz w:val="16"/>
              </w:rPr>
              <w:t xml:space="preserve"> </w:t>
            </w:r>
            <w:proofErr w:type="spellStart"/>
            <w:r w:rsidRPr="007D24EA">
              <w:rPr>
                <w:sz w:val="16"/>
              </w:rPr>
              <w:t>intervencion</w:t>
            </w:r>
            <w:proofErr w:type="spellEnd"/>
            <w:r w:rsidRPr="007D24EA">
              <w:rPr>
                <w:spacing w:val="-37"/>
                <w:sz w:val="16"/>
              </w:rPr>
              <w:t xml:space="preserve"> </w:t>
            </w:r>
            <w:r w:rsidRPr="007D24EA">
              <w:rPr>
                <w:sz w:val="16"/>
              </w:rPr>
              <w:t>es para la</w:t>
            </w:r>
            <w:r w:rsidRPr="007D24EA">
              <w:rPr>
                <w:spacing w:val="1"/>
                <w:sz w:val="16"/>
              </w:rPr>
              <w:t xml:space="preserve"> </w:t>
            </w:r>
            <w:r w:rsidRPr="007D24EA">
              <w:rPr>
                <w:sz w:val="16"/>
              </w:rPr>
              <w:t>restauración</w:t>
            </w:r>
            <w:r w:rsidRPr="007D24EA">
              <w:rPr>
                <w:spacing w:val="-37"/>
                <w:sz w:val="16"/>
              </w:rPr>
              <w:t xml:space="preserve"> </w:t>
            </w:r>
            <w:r w:rsidRPr="007D24EA">
              <w:rPr>
                <w:sz w:val="16"/>
              </w:rPr>
              <w:t>y</w:t>
            </w:r>
            <w:r w:rsidRPr="007D24EA">
              <w:rPr>
                <w:spacing w:val="1"/>
                <w:sz w:val="16"/>
              </w:rPr>
              <w:t xml:space="preserve"> </w:t>
            </w:r>
            <w:proofErr w:type="spellStart"/>
            <w:r w:rsidRPr="007D24EA">
              <w:rPr>
                <w:sz w:val="16"/>
              </w:rPr>
              <w:t>mantenimie</w:t>
            </w:r>
            <w:proofErr w:type="spellEnd"/>
            <w:r w:rsidRPr="007D24EA">
              <w:rPr>
                <w:spacing w:val="1"/>
                <w:sz w:val="16"/>
              </w:rPr>
              <w:t xml:space="preserve"> </w:t>
            </w:r>
            <w:proofErr w:type="spellStart"/>
            <w:r w:rsidRPr="007D24EA">
              <w:rPr>
                <w:sz w:val="16"/>
              </w:rPr>
              <w:t>nto</w:t>
            </w:r>
            <w:proofErr w:type="spellEnd"/>
            <w:r w:rsidRPr="007D24EA">
              <w:rPr>
                <w:spacing w:val="1"/>
                <w:sz w:val="16"/>
              </w:rPr>
              <w:t xml:space="preserve"> </w:t>
            </w:r>
            <w:r w:rsidRPr="007D24EA">
              <w:rPr>
                <w:spacing w:val="-1"/>
                <w:sz w:val="16"/>
              </w:rPr>
              <w:t xml:space="preserve">ecológico </w:t>
            </w:r>
            <w:r w:rsidRPr="007D24EA">
              <w:rPr>
                <w:sz w:val="16"/>
              </w:rPr>
              <w:t>en</w:t>
            </w:r>
            <w:r w:rsidRPr="007D24EA">
              <w:rPr>
                <w:spacing w:val="-37"/>
                <w:sz w:val="16"/>
              </w:rPr>
              <w:t xml:space="preserve"> </w:t>
            </w:r>
            <w:r w:rsidRPr="007D24EA">
              <w:rPr>
                <w:sz w:val="16"/>
              </w:rPr>
              <w:t>la estructura</w:t>
            </w:r>
            <w:r w:rsidRPr="007D24EA">
              <w:rPr>
                <w:spacing w:val="-37"/>
                <w:sz w:val="16"/>
              </w:rPr>
              <w:t xml:space="preserve"> </w:t>
            </w:r>
            <w:r w:rsidRPr="007D24EA">
              <w:rPr>
                <w:sz w:val="16"/>
              </w:rPr>
              <w:t>ecológica</w:t>
            </w:r>
            <w:r w:rsidRPr="007D24EA">
              <w:rPr>
                <w:spacing w:val="1"/>
                <w:sz w:val="16"/>
              </w:rPr>
              <w:t xml:space="preserve"> </w:t>
            </w:r>
            <w:r w:rsidRPr="007D24EA">
              <w:rPr>
                <w:sz w:val="16"/>
              </w:rPr>
              <w:t>principal,</w:t>
            </w:r>
            <w:r w:rsidRPr="007D24EA">
              <w:rPr>
                <w:spacing w:val="1"/>
                <w:sz w:val="16"/>
              </w:rPr>
              <w:t xml:space="preserve"> </w:t>
            </w:r>
            <w:r w:rsidRPr="007D24EA">
              <w:rPr>
                <w:sz w:val="16"/>
              </w:rPr>
              <w:t>la</w:t>
            </w:r>
            <w:r w:rsidRPr="007D24EA">
              <w:rPr>
                <w:spacing w:val="-37"/>
                <w:sz w:val="16"/>
              </w:rPr>
              <w:t xml:space="preserve"> </w:t>
            </w:r>
            <w:r w:rsidRPr="007D24EA">
              <w:rPr>
                <w:sz w:val="16"/>
              </w:rPr>
              <w:t>franja de</w:t>
            </w:r>
            <w:r w:rsidRPr="007D24EA">
              <w:rPr>
                <w:spacing w:val="1"/>
                <w:sz w:val="16"/>
              </w:rPr>
              <w:t xml:space="preserve"> </w:t>
            </w:r>
            <w:r w:rsidRPr="007D24EA">
              <w:rPr>
                <w:sz w:val="16"/>
              </w:rPr>
              <w:t>adecuación</w:t>
            </w:r>
            <w:r w:rsidRPr="007D24EA">
              <w:rPr>
                <w:spacing w:val="1"/>
                <w:sz w:val="16"/>
              </w:rPr>
              <w:t xml:space="preserve"> </w:t>
            </w:r>
            <w:r w:rsidRPr="007D24EA">
              <w:rPr>
                <w:sz w:val="16"/>
              </w:rPr>
              <w:t>de los cerros</w:t>
            </w:r>
            <w:r w:rsidRPr="007D24EA">
              <w:rPr>
                <w:spacing w:val="-37"/>
                <w:sz w:val="16"/>
              </w:rPr>
              <w:t xml:space="preserve"> </w:t>
            </w:r>
            <w:r w:rsidRPr="007D24EA">
              <w:rPr>
                <w:sz w:val="16"/>
              </w:rPr>
              <w:t>orientales y</w:t>
            </w:r>
            <w:r w:rsidRPr="007D24EA">
              <w:rPr>
                <w:spacing w:val="1"/>
                <w:sz w:val="16"/>
              </w:rPr>
              <w:t xml:space="preserve"> </w:t>
            </w:r>
            <w:r w:rsidRPr="007D24EA">
              <w:rPr>
                <w:sz w:val="16"/>
              </w:rPr>
              <w:t>otras áreas</w:t>
            </w:r>
            <w:r w:rsidRPr="007D24EA">
              <w:rPr>
                <w:spacing w:val="1"/>
                <w:sz w:val="16"/>
              </w:rPr>
              <w:t xml:space="preserve"> </w:t>
            </w:r>
            <w:r w:rsidRPr="007D24EA">
              <w:rPr>
                <w:sz w:val="16"/>
              </w:rPr>
              <w:t>de interés</w:t>
            </w:r>
            <w:r w:rsidRPr="007D24EA">
              <w:rPr>
                <w:spacing w:val="1"/>
                <w:sz w:val="16"/>
              </w:rPr>
              <w:t xml:space="preserve"> </w:t>
            </w:r>
            <w:r w:rsidRPr="007D24EA">
              <w:rPr>
                <w:sz w:val="16"/>
              </w:rPr>
              <w:t>ambiental</w:t>
            </w:r>
            <w:r w:rsidRPr="007D24EA">
              <w:rPr>
                <w:spacing w:val="1"/>
                <w:sz w:val="16"/>
              </w:rPr>
              <w:t xml:space="preserve"> </w:t>
            </w:r>
            <w:r w:rsidRPr="007D24EA">
              <w:rPr>
                <w:sz w:val="16"/>
              </w:rPr>
              <w:t>en</w:t>
            </w:r>
            <w:r w:rsidRPr="007D24EA">
              <w:rPr>
                <w:spacing w:val="-1"/>
                <w:sz w:val="16"/>
              </w:rPr>
              <w:t xml:space="preserve"> </w:t>
            </w:r>
            <w:r w:rsidRPr="007D24EA">
              <w:rPr>
                <w:sz w:val="16"/>
              </w:rPr>
              <w:t>el</w:t>
            </w:r>
            <w:r w:rsidRPr="007D24EA">
              <w:rPr>
                <w:spacing w:val="-1"/>
                <w:sz w:val="16"/>
              </w:rPr>
              <w:t xml:space="preserve"> </w:t>
            </w:r>
            <w:r w:rsidRPr="007D24EA">
              <w:rPr>
                <w:sz w:val="16"/>
              </w:rPr>
              <w:t>D.C</w:t>
            </w:r>
          </w:p>
        </w:tc>
        <w:tc>
          <w:tcPr>
            <w:tcW w:w="1073" w:type="dxa"/>
          </w:tcPr>
          <w:p w14:paraId="7DB6C343" w14:textId="77777777" w:rsidR="003A0648" w:rsidRPr="007D24EA" w:rsidRDefault="003A0648" w:rsidP="003A0648">
            <w:pPr>
              <w:pStyle w:val="TableParagraph"/>
              <w:rPr>
                <w:b/>
                <w:sz w:val="18"/>
              </w:rPr>
            </w:pPr>
          </w:p>
          <w:p w14:paraId="676DEA02" w14:textId="77777777" w:rsidR="003A0648" w:rsidRPr="007D24EA" w:rsidRDefault="003A0648" w:rsidP="003A0648">
            <w:pPr>
              <w:pStyle w:val="TableParagraph"/>
              <w:spacing w:before="152"/>
              <w:ind w:left="64" w:right="69"/>
              <w:rPr>
                <w:sz w:val="16"/>
              </w:rPr>
            </w:pPr>
            <w:r w:rsidRPr="007D24EA">
              <w:rPr>
                <w:sz w:val="16"/>
              </w:rPr>
              <w:t>Implementar</w:t>
            </w:r>
            <w:r w:rsidRPr="007D24EA">
              <w:rPr>
                <w:spacing w:val="1"/>
                <w:sz w:val="16"/>
              </w:rPr>
              <w:t xml:space="preserve"> </w:t>
            </w:r>
            <w:r w:rsidRPr="007D24EA">
              <w:rPr>
                <w:sz w:val="16"/>
              </w:rPr>
              <w:t>el plan de</w:t>
            </w:r>
            <w:r w:rsidRPr="007D24EA">
              <w:rPr>
                <w:spacing w:val="1"/>
                <w:sz w:val="16"/>
              </w:rPr>
              <w:t xml:space="preserve"> </w:t>
            </w:r>
            <w:r w:rsidRPr="007D24EA">
              <w:rPr>
                <w:sz w:val="16"/>
              </w:rPr>
              <w:t>manejo de la</w:t>
            </w:r>
            <w:r w:rsidRPr="007D24EA">
              <w:rPr>
                <w:spacing w:val="1"/>
                <w:sz w:val="16"/>
              </w:rPr>
              <w:t xml:space="preserve"> </w:t>
            </w:r>
            <w:r w:rsidRPr="007D24EA">
              <w:rPr>
                <w:sz w:val="16"/>
              </w:rPr>
              <w:t>franja de</w:t>
            </w:r>
            <w:r w:rsidRPr="007D24EA">
              <w:rPr>
                <w:spacing w:val="1"/>
                <w:sz w:val="16"/>
              </w:rPr>
              <w:t xml:space="preserve"> </w:t>
            </w:r>
            <w:r w:rsidRPr="007D24EA">
              <w:rPr>
                <w:spacing w:val="-1"/>
                <w:sz w:val="16"/>
              </w:rPr>
              <w:t xml:space="preserve">adecuación </w:t>
            </w:r>
            <w:r w:rsidRPr="007D24EA">
              <w:rPr>
                <w:sz w:val="16"/>
              </w:rPr>
              <w:t>de</w:t>
            </w:r>
            <w:r w:rsidRPr="007D24EA">
              <w:rPr>
                <w:spacing w:val="-37"/>
                <w:sz w:val="16"/>
              </w:rPr>
              <w:t xml:space="preserve"> </w:t>
            </w:r>
            <w:r w:rsidRPr="007D24EA">
              <w:rPr>
                <w:sz w:val="16"/>
              </w:rPr>
              <w:t>los Cerros</w:t>
            </w:r>
            <w:r w:rsidRPr="007D24EA">
              <w:rPr>
                <w:spacing w:val="1"/>
                <w:sz w:val="16"/>
              </w:rPr>
              <w:t xml:space="preserve"> </w:t>
            </w:r>
            <w:r w:rsidRPr="007D24EA">
              <w:rPr>
                <w:sz w:val="16"/>
              </w:rPr>
              <w:t>Orientales en</w:t>
            </w:r>
            <w:r w:rsidRPr="007D24EA">
              <w:rPr>
                <w:spacing w:val="1"/>
                <w:sz w:val="16"/>
              </w:rPr>
              <w:t xml:space="preserve"> </w:t>
            </w:r>
            <w:r w:rsidRPr="007D24EA">
              <w:rPr>
                <w:sz w:val="16"/>
              </w:rPr>
              <w:t>lo que</w:t>
            </w:r>
            <w:r w:rsidRPr="007D24EA">
              <w:rPr>
                <w:spacing w:val="1"/>
                <w:sz w:val="16"/>
              </w:rPr>
              <w:t xml:space="preserve"> </w:t>
            </w:r>
            <w:r w:rsidRPr="007D24EA">
              <w:rPr>
                <w:sz w:val="16"/>
              </w:rPr>
              <w:t>corresponde a</w:t>
            </w:r>
            <w:r w:rsidRPr="007D24EA">
              <w:rPr>
                <w:spacing w:val="-37"/>
                <w:sz w:val="16"/>
              </w:rPr>
              <w:t xml:space="preserve"> </w:t>
            </w:r>
            <w:r w:rsidRPr="007D24EA">
              <w:rPr>
                <w:sz w:val="16"/>
              </w:rPr>
              <w:t>la SDA.</w:t>
            </w:r>
          </w:p>
        </w:tc>
        <w:tc>
          <w:tcPr>
            <w:tcW w:w="1000" w:type="dxa"/>
          </w:tcPr>
          <w:p w14:paraId="7EB7348D" w14:textId="77777777" w:rsidR="003A0648" w:rsidRPr="007D24EA" w:rsidRDefault="003A0648" w:rsidP="003A0648">
            <w:pPr>
              <w:pStyle w:val="TableParagraph"/>
              <w:spacing w:before="1"/>
              <w:rPr>
                <w:b/>
                <w:sz w:val="15"/>
              </w:rPr>
            </w:pPr>
          </w:p>
          <w:p w14:paraId="5567FFA8" w14:textId="77777777" w:rsidR="003A0648" w:rsidRPr="007D24EA" w:rsidRDefault="003A0648" w:rsidP="003A0648">
            <w:pPr>
              <w:pStyle w:val="TableParagraph"/>
              <w:ind w:left="69" w:right="63"/>
              <w:rPr>
                <w:sz w:val="16"/>
              </w:rPr>
            </w:pPr>
            <w:r w:rsidRPr="007D24EA">
              <w:rPr>
                <w:sz w:val="16"/>
              </w:rPr>
              <w:t>Documentos</w:t>
            </w:r>
            <w:r w:rsidRPr="007D24EA">
              <w:rPr>
                <w:spacing w:val="-37"/>
                <w:sz w:val="16"/>
              </w:rPr>
              <w:t xml:space="preserve"> </w:t>
            </w:r>
            <w:r w:rsidRPr="007D24EA">
              <w:rPr>
                <w:sz w:val="16"/>
              </w:rPr>
              <w:t>de</w:t>
            </w:r>
            <w:r w:rsidRPr="007D24EA">
              <w:rPr>
                <w:spacing w:val="1"/>
                <w:sz w:val="16"/>
              </w:rPr>
              <w:t xml:space="preserve"> </w:t>
            </w:r>
            <w:r w:rsidRPr="007D24EA">
              <w:rPr>
                <w:sz w:val="16"/>
              </w:rPr>
              <w:t>lineamientos</w:t>
            </w:r>
            <w:r w:rsidRPr="007D24EA">
              <w:rPr>
                <w:spacing w:val="-37"/>
                <w:sz w:val="16"/>
              </w:rPr>
              <w:t xml:space="preserve"> </w:t>
            </w:r>
            <w:r w:rsidRPr="007D24EA">
              <w:rPr>
                <w:sz w:val="16"/>
              </w:rPr>
              <w:t>técnicos para</w:t>
            </w:r>
            <w:r w:rsidRPr="007D24EA">
              <w:rPr>
                <w:spacing w:val="-37"/>
                <w:sz w:val="16"/>
              </w:rPr>
              <w:t xml:space="preserve"> </w:t>
            </w:r>
            <w:r w:rsidRPr="007D24EA">
              <w:rPr>
                <w:sz w:val="16"/>
              </w:rPr>
              <w:t>la</w:t>
            </w:r>
            <w:r w:rsidRPr="007D24EA">
              <w:rPr>
                <w:spacing w:val="1"/>
                <w:sz w:val="16"/>
              </w:rPr>
              <w:t xml:space="preserve"> </w:t>
            </w:r>
            <w:r w:rsidRPr="007D24EA">
              <w:rPr>
                <w:sz w:val="16"/>
              </w:rPr>
              <w:t>conservación</w:t>
            </w:r>
            <w:r w:rsidRPr="007D24EA">
              <w:rPr>
                <w:spacing w:val="-37"/>
                <w:sz w:val="16"/>
              </w:rPr>
              <w:t xml:space="preserve"> </w:t>
            </w:r>
            <w:r w:rsidRPr="007D24EA">
              <w:rPr>
                <w:sz w:val="16"/>
              </w:rPr>
              <w:t>de la</w:t>
            </w:r>
            <w:r w:rsidRPr="007D24EA">
              <w:rPr>
                <w:spacing w:val="1"/>
                <w:sz w:val="16"/>
              </w:rPr>
              <w:t xml:space="preserve"> </w:t>
            </w:r>
            <w:proofErr w:type="spellStart"/>
            <w:r w:rsidRPr="007D24EA">
              <w:rPr>
                <w:sz w:val="16"/>
              </w:rPr>
              <w:t>biodiversida</w:t>
            </w:r>
            <w:proofErr w:type="spellEnd"/>
            <w:r w:rsidRPr="007D24EA">
              <w:rPr>
                <w:spacing w:val="1"/>
                <w:sz w:val="16"/>
              </w:rPr>
              <w:t xml:space="preserve"> </w:t>
            </w:r>
            <w:r w:rsidRPr="007D24EA">
              <w:rPr>
                <w:sz w:val="16"/>
              </w:rPr>
              <w:t>d y sus</w:t>
            </w:r>
            <w:r w:rsidRPr="007D24EA">
              <w:rPr>
                <w:spacing w:val="1"/>
                <w:sz w:val="16"/>
              </w:rPr>
              <w:t xml:space="preserve"> </w:t>
            </w:r>
            <w:r w:rsidRPr="007D24EA">
              <w:rPr>
                <w:sz w:val="16"/>
              </w:rPr>
              <w:t>servicios</w:t>
            </w:r>
            <w:r w:rsidRPr="007D24EA">
              <w:rPr>
                <w:spacing w:val="1"/>
                <w:sz w:val="16"/>
              </w:rPr>
              <w:t xml:space="preserve"> </w:t>
            </w:r>
            <w:r w:rsidRPr="007D24EA">
              <w:rPr>
                <w:sz w:val="16"/>
              </w:rPr>
              <w:t>ecosistémico</w:t>
            </w:r>
            <w:r w:rsidRPr="007D24EA">
              <w:rPr>
                <w:spacing w:val="-37"/>
                <w:sz w:val="16"/>
              </w:rPr>
              <w:t xml:space="preserve"> </w:t>
            </w:r>
            <w:r w:rsidRPr="007D24EA">
              <w:rPr>
                <w:sz w:val="16"/>
              </w:rPr>
              <w:t>s-</w:t>
            </w:r>
            <w:r w:rsidRPr="007D24EA">
              <w:rPr>
                <w:spacing w:val="-4"/>
                <w:sz w:val="16"/>
              </w:rPr>
              <w:t xml:space="preserve"> </w:t>
            </w:r>
            <w:r w:rsidRPr="007D24EA">
              <w:rPr>
                <w:sz w:val="16"/>
              </w:rPr>
              <w:t>(3202001)</w:t>
            </w:r>
          </w:p>
        </w:tc>
        <w:tc>
          <w:tcPr>
            <w:tcW w:w="1096" w:type="dxa"/>
          </w:tcPr>
          <w:p w14:paraId="11C7A261" w14:textId="77777777" w:rsidR="003A0648" w:rsidRPr="007D24EA" w:rsidRDefault="003A0648" w:rsidP="003A0648">
            <w:pPr>
              <w:pStyle w:val="TableParagraph"/>
              <w:rPr>
                <w:b/>
                <w:sz w:val="18"/>
              </w:rPr>
            </w:pPr>
          </w:p>
          <w:p w14:paraId="32AD2E9E" w14:textId="77777777" w:rsidR="003A0648" w:rsidRPr="007D24EA" w:rsidRDefault="003A0648" w:rsidP="003A0648">
            <w:pPr>
              <w:pStyle w:val="TableParagraph"/>
              <w:rPr>
                <w:b/>
                <w:sz w:val="18"/>
              </w:rPr>
            </w:pPr>
          </w:p>
          <w:p w14:paraId="38E232E6" w14:textId="77777777" w:rsidR="003A0648" w:rsidRPr="007D24EA" w:rsidRDefault="003A0648" w:rsidP="003A0648">
            <w:pPr>
              <w:pStyle w:val="TableParagraph"/>
              <w:rPr>
                <w:b/>
                <w:sz w:val="18"/>
              </w:rPr>
            </w:pPr>
          </w:p>
          <w:p w14:paraId="58C770AE" w14:textId="77777777" w:rsidR="003A0648" w:rsidRPr="007D24EA" w:rsidRDefault="003A0648" w:rsidP="003A0648">
            <w:pPr>
              <w:pStyle w:val="TableParagraph"/>
              <w:spacing w:before="105"/>
              <w:ind w:left="63" w:right="166"/>
              <w:rPr>
                <w:sz w:val="16"/>
              </w:rPr>
            </w:pPr>
            <w:r w:rsidRPr="007D24EA">
              <w:rPr>
                <w:sz w:val="16"/>
              </w:rPr>
              <w:t>Documentos</w:t>
            </w:r>
            <w:r w:rsidRPr="007D24EA">
              <w:rPr>
                <w:spacing w:val="-37"/>
                <w:sz w:val="16"/>
              </w:rPr>
              <w:t xml:space="preserve"> </w:t>
            </w:r>
            <w:r w:rsidRPr="007D24EA">
              <w:rPr>
                <w:sz w:val="16"/>
              </w:rPr>
              <w:t>de</w:t>
            </w:r>
            <w:r w:rsidRPr="007D24EA">
              <w:rPr>
                <w:spacing w:val="1"/>
                <w:sz w:val="16"/>
              </w:rPr>
              <w:t xml:space="preserve"> </w:t>
            </w:r>
            <w:r w:rsidRPr="007D24EA">
              <w:rPr>
                <w:sz w:val="16"/>
              </w:rPr>
              <w:t>lineamientos</w:t>
            </w:r>
            <w:r w:rsidRPr="007D24EA">
              <w:rPr>
                <w:spacing w:val="-37"/>
                <w:sz w:val="16"/>
              </w:rPr>
              <w:t xml:space="preserve"> </w:t>
            </w:r>
            <w:r w:rsidRPr="007D24EA">
              <w:rPr>
                <w:sz w:val="16"/>
              </w:rPr>
              <w:t>técnicos</w:t>
            </w:r>
            <w:r w:rsidRPr="007D24EA">
              <w:rPr>
                <w:spacing w:val="1"/>
                <w:sz w:val="16"/>
              </w:rPr>
              <w:t xml:space="preserve"> </w:t>
            </w:r>
            <w:r w:rsidRPr="007D24EA">
              <w:rPr>
                <w:sz w:val="16"/>
              </w:rPr>
              <w:t>realizados</w:t>
            </w:r>
            <w:r w:rsidRPr="007D24EA">
              <w:rPr>
                <w:spacing w:val="1"/>
                <w:sz w:val="16"/>
              </w:rPr>
              <w:t xml:space="preserve"> </w:t>
            </w:r>
            <w:r w:rsidRPr="007D24EA">
              <w:rPr>
                <w:sz w:val="16"/>
              </w:rPr>
              <w:t>(320200100)</w:t>
            </w:r>
          </w:p>
        </w:tc>
        <w:tc>
          <w:tcPr>
            <w:tcW w:w="532" w:type="dxa"/>
          </w:tcPr>
          <w:p w14:paraId="763A95DB" w14:textId="77777777" w:rsidR="003A0648" w:rsidRPr="007D24EA" w:rsidRDefault="003A0648" w:rsidP="003A0648">
            <w:pPr>
              <w:pStyle w:val="TableParagraph"/>
              <w:rPr>
                <w:b/>
                <w:sz w:val="18"/>
              </w:rPr>
            </w:pPr>
          </w:p>
          <w:p w14:paraId="4093D9CF" w14:textId="77777777" w:rsidR="003A0648" w:rsidRPr="007D24EA" w:rsidRDefault="003A0648" w:rsidP="003A0648">
            <w:pPr>
              <w:pStyle w:val="TableParagraph"/>
              <w:rPr>
                <w:b/>
                <w:sz w:val="18"/>
              </w:rPr>
            </w:pPr>
          </w:p>
          <w:p w14:paraId="0317BFBB" w14:textId="77777777" w:rsidR="003A0648" w:rsidRPr="007D24EA" w:rsidRDefault="003A0648" w:rsidP="003A0648">
            <w:pPr>
              <w:pStyle w:val="TableParagraph"/>
              <w:rPr>
                <w:b/>
                <w:sz w:val="18"/>
              </w:rPr>
            </w:pPr>
          </w:p>
          <w:p w14:paraId="41232121" w14:textId="77777777" w:rsidR="003A0648" w:rsidRPr="007D24EA" w:rsidRDefault="003A0648" w:rsidP="003A0648">
            <w:pPr>
              <w:pStyle w:val="TableParagraph"/>
              <w:rPr>
                <w:b/>
                <w:sz w:val="18"/>
              </w:rPr>
            </w:pPr>
          </w:p>
          <w:p w14:paraId="7BBAD1AB" w14:textId="77777777" w:rsidR="003A0648" w:rsidRPr="007D24EA" w:rsidRDefault="003A0648" w:rsidP="003A0648">
            <w:pPr>
              <w:pStyle w:val="TableParagraph"/>
              <w:spacing w:before="4"/>
              <w:rPr>
                <w:b/>
                <w:sz w:val="23"/>
              </w:rPr>
            </w:pPr>
          </w:p>
          <w:p w14:paraId="490A866E" w14:textId="77777777" w:rsidR="003A0648" w:rsidRPr="007D24EA" w:rsidRDefault="003A0648" w:rsidP="003A0648">
            <w:pPr>
              <w:pStyle w:val="TableParagraph"/>
              <w:ind w:left="71" w:right="29"/>
              <w:rPr>
                <w:sz w:val="16"/>
              </w:rPr>
            </w:pPr>
            <w:proofErr w:type="spellStart"/>
            <w:r w:rsidRPr="007D24EA">
              <w:rPr>
                <w:sz w:val="16"/>
              </w:rPr>
              <w:t>Núme</w:t>
            </w:r>
            <w:proofErr w:type="spellEnd"/>
            <w:r w:rsidRPr="007D24EA">
              <w:rPr>
                <w:spacing w:val="-37"/>
                <w:sz w:val="16"/>
              </w:rPr>
              <w:t xml:space="preserve"> </w:t>
            </w:r>
            <w:r w:rsidRPr="007D24EA">
              <w:rPr>
                <w:sz w:val="16"/>
              </w:rPr>
              <w:t>ro</w:t>
            </w:r>
          </w:p>
        </w:tc>
        <w:tc>
          <w:tcPr>
            <w:tcW w:w="1096" w:type="dxa"/>
          </w:tcPr>
          <w:p w14:paraId="33D406CC" w14:textId="77777777" w:rsidR="003A0648" w:rsidRPr="007D24EA" w:rsidRDefault="003A0648" w:rsidP="003A0648">
            <w:pPr>
              <w:pStyle w:val="TableParagraph"/>
              <w:spacing w:before="1"/>
              <w:rPr>
                <w:b/>
                <w:sz w:val="15"/>
              </w:rPr>
            </w:pPr>
          </w:p>
          <w:p w14:paraId="68159BF8" w14:textId="77777777" w:rsidR="003A0648" w:rsidRPr="007D24EA" w:rsidRDefault="003A0648" w:rsidP="003A0648">
            <w:pPr>
              <w:pStyle w:val="TableParagraph"/>
              <w:ind w:left="77" w:right="79"/>
              <w:rPr>
                <w:sz w:val="16"/>
              </w:rPr>
            </w:pPr>
            <w:r w:rsidRPr="007D24EA">
              <w:rPr>
                <w:sz w:val="16"/>
              </w:rPr>
              <w:t>Alcanzar el</w:t>
            </w:r>
            <w:r w:rsidRPr="007D24EA">
              <w:rPr>
                <w:spacing w:val="1"/>
                <w:sz w:val="16"/>
              </w:rPr>
              <w:t xml:space="preserve"> </w:t>
            </w:r>
            <w:r w:rsidRPr="007D24EA">
              <w:rPr>
                <w:sz w:val="16"/>
              </w:rPr>
              <w:t>75% de</w:t>
            </w:r>
            <w:r w:rsidRPr="007D24EA">
              <w:rPr>
                <w:spacing w:val="1"/>
                <w:sz w:val="16"/>
              </w:rPr>
              <w:t xml:space="preserve"> </w:t>
            </w:r>
            <w:r w:rsidRPr="007D24EA">
              <w:rPr>
                <w:sz w:val="16"/>
              </w:rPr>
              <w:t>cumplimiento</w:t>
            </w:r>
            <w:r w:rsidRPr="007D24EA">
              <w:rPr>
                <w:spacing w:val="-37"/>
                <w:sz w:val="16"/>
              </w:rPr>
              <w:t xml:space="preserve"> </w:t>
            </w:r>
            <w:r w:rsidRPr="007D24EA">
              <w:rPr>
                <w:sz w:val="16"/>
              </w:rPr>
              <w:t>del plan de</w:t>
            </w:r>
            <w:r w:rsidRPr="007D24EA">
              <w:rPr>
                <w:spacing w:val="1"/>
                <w:sz w:val="16"/>
              </w:rPr>
              <w:t xml:space="preserve"> </w:t>
            </w:r>
            <w:r w:rsidRPr="007D24EA">
              <w:rPr>
                <w:sz w:val="16"/>
              </w:rPr>
              <w:t>manejo de la</w:t>
            </w:r>
            <w:r w:rsidRPr="007D24EA">
              <w:rPr>
                <w:spacing w:val="1"/>
                <w:sz w:val="16"/>
              </w:rPr>
              <w:t xml:space="preserve"> </w:t>
            </w:r>
            <w:r w:rsidRPr="007D24EA">
              <w:rPr>
                <w:sz w:val="16"/>
              </w:rPr>
              <w:t>franja de</w:t>
            </w:r>
            <w:r w:rsidRPr="007D24EA">
              <w:rPr>
                <w:spacing w:val="1"/>
                <w:sz w:val="16"/>
              </w:rPr>
              <w:t xml:space="preserve"> </w:t>
            </w:r>
            <w:r w:rsidRPr="007D24EA">
              <w:rPr>
                <w:spacing w:val="-1"/>
                <w:sz w:val="16"/>
              </w:rPr>
              <w:t xml:space="preserve">adecuación </w:t>
            </w:r>
            <w:r w:rsidRPr="007D24EA">
              <w:rPr>
                <w:sz w:val="16"/>
              </w:rPr>
              <w:t>de</w:t>
            </w:r>
            <w:r w:rsidRPr="007D24EA">
              <w:rPr>
                <w:spacing w:val="-37"/>
                <w:sz w:val="16"/>
              </w:rPr>
              <w:t xml:space="preserve"> </w:t>
            </w:r>
            <w:r w:rsidRPr="007D24EA">
              <w:rPr>
                <w:sz w:val="16"/>
              </w:rPr>
              <w:t>los Cerros</w:t>
            </w:r>
            <w:r w:rsidRPr="007D24EA">
              <w:rPr>
                <w:spacing w:val="1"/>
                <w:sz w:val="16"/>
              </w:rPr>
              <w:t xml:space="preserve"> </w:t>
            </w:r>
            <w:r w:rsidRPr="007D24EA">
              <w:rPr>
                <w:sz w:val="16"/>
              </w:rPr>
              <w:t>Orientales en</w:t>
            </w:r>
            <w:r w:rsidRPr="007D24EA">
              <w:rPr>
                <w:spacing w:val="1"/>
                <w:sz w:val="16"/>
              </w:rPr>
              <w:t xml:space="preserve"> </w:t>
            </w:r>
            <w:r w:rsidRPr="007D24EA">
              <w:rPr>
                <w:sz w:val="16"/>
              </w:rPr>
              <w:t>lo que</w:t>
            </w:r>
            <w:r w:rsidRPr="007D24EA">
              <w:rPr>
                <w:spacing w:val="1"/>
                <w:sz w:val="16"/>
              </w:rPr>
              <w:t xml:space="preserve"> </w:t>
            </w:r>
            <w:r w:rsidRPr="007D24EA">
              <w:rPr>
                <w:sz w:val="16"/>
              </w:rPr>
              <w:t>corresponde a</w:t>
            </w:r>
            <w:r w:rsidRPr="007D24EA">
              <w:rPr>
                <w:spacing w:val="-37"/>
                <w:sz w:val="16"/>
              </w:rPr>
              <w:t xml:space="preserve"> </w:t>
            </w:r>
            <w:r w:rsidRPr="007D24EA">
              <w:rPr>
                <w:sz w:val="16"/>
              </w:rPr>
              <w:t>la SDA.</w:t>
            </w:r>
          </w:p>
        </w:tc>
        <w:tc>
          <w:tcPr>
            <w:tcW w:w="506" w:type="dxa"/>
            <w:shd w:val="clear" w:color="auto" w:fill="FFFFFF" w:themeFill="background1"/>
          </w:tcPr>
          <w:p w14:paraId="200D6D76" w14:textId="77777777" w:rsidR="003A0648" w:rsidRPr="007D24EA" w:rsidRDefault="003A0648" w:rsidP="003A0648">
            <w:pPr>
              <w:pStyle w:val="TableParagraph"/>
              <w:rPr>
                <w:b/>
                <w:sz w:val="16"/>
                <w:szCs w:val="16"/>
              </w:rPr>
            </w:pPr>
          </w:p>
          <w:p w14:paraId="3E2CFEB7" w14:textId="77777777" w:rsidR="003A0648" w:rsidRPr="007D24EA" w:rsidRDefault="003A0648" w:rsidP="003A0648">
            <w:pPr>
              <w:pStyle w:val="TableParagraph"/>
              <w:rPr>
                <w:b/>
                <w:sz w:val="16"/>
                <w:szCs w:val="16"/>
              </w:rPr>
            </w:pPr>
          </w:p>
          <w:p w14:paraId="5F348AD2" w14:textId="77777777" w:rsidR="003A0648" w:rsidRPr="007D24EA" w:rsidRDefault="003A0648" w:rsidP="003A0648">
            <w:pPr>
              <w:pStyle w:val="TableParagraph"/>
              <w:rPr>
                <w:b/>
                <w:sz w:val="16"/>
                <w:szCs w:val="16"/>
              </w:rPr>
            </w:pPr>
          </w:p>
          <w:p w14:paraId="7DBE7A0B" w14:textId="77777777" w:rsidR="003A0648" w:rsidRPr="007D24EA" w:rsidRDefault="003A0648" w:rsidP="003A0648">
            <w:pPr>
              <w:pStyle w:val="TableParagraph"/>
              <w:rPr>
                <w:b/>
                <w:sz w:val="16"/>
                <w:szCs w:val="16"/>
              </w:rPr>
            </w:pPr>
          </w:p>
          <w:p w14:paraId="0F5CFD72" w14:textId="77777777" w:rsidR="003A0648" w:rsidRPr="007D24EA" w:rsidRDefault="003A0648" w:rsidP="003A0648">
            <w:pPr>
              <w:pStyle w:val="TableParagraph"/>
              <w:rPr>
                <w:b/>
                <w:sz w:val="16"/>
                <w:szCs w:val="16"/>
              </w:rPr>
            </w:pPr>
          </w:p>
          <w:p w14:paraId="7D73C538" w14:textId="77777777" w:rsidR="003A0648" w:rsidRPr="007D24EA" w:rsidRDefault="003A0648" w:rsidP="003A0648">
            <w:pPr>
              <w:pStyle w:val="TableParagraph"/>
              <w:rPr>
                <w:b/>
                <w:sz w:val="16"/>
                <w:szCs w:val="16"/>
              </w:rPr>
            </w:pPr>
          </w:p>
          <w:p w14:paraId="5D61E822" w14:textId="77777777" w:rsidR="003A0648" w:rsidRPr="007D24EA" w:rsidRDefault="003A0648" w:rsidP="003A0648">
            <w:pPr>
              <w:pStyle w:val="TableParagraph"/>
              <w:rPr>
                <w:b/>
                <w:sz w:val="16"/>
                <w:szCs w:val="16"/>
              </w:rPr>
            </w:pPr>
          </w:p>
          <w:p w14:paraId="101344AF" w14:textId="77777777" w:rsidR="003A0648" w:rsidRPr="007D24EA" w:rsidRDefault="003A0648" w:rsidP="003A0648">
            <w:pPr>
              <w:pStyle w:val="TableParagraph"/>
              <w:rPr>
                <w:b/>
                <w:sz w:val="16"/>
                <w:szCs w:val="16"/>
              </w:rPr>
            </w:pPr>
          </w:p>
          <w:p w14:paraId="4E3EA95E" w14:textId="77777777" w:rsidR="003A0648" w:rsidRPr="007D24EA" w:rsidRDefault="003A0648" w:rsidP="003A0648">
            <w:pPr>
              <w:pStyle w:val="TableParagraph"/>
              <w:rPr>
                <w:b/>
                <w:sz w:val="16"/>
                <w:szCs w:val="16"/>
              </w:rPr>
            </w:pPr>
          </w:p>
          <w:p w14:paraId="54F4530A" w14:textId="77777777" w:rsidR="003A0648" w:rsidRPr="007D24EA" w:rsidRDefault="003A0648" w:rsidP="003A0648">
            <w:pPr>
              <w:pStyle w:val="TableParagraph"/>
              <w:rPr>
                <w:b/>
                <w:sz w:val="16"/>
                <w:szCs w:val="16"/>
              </w:rPr>
            </w:pPr>
          </w:p>
          <w:p w14:paraId="3C2282F2" w14:textId="77777777" w:rsidR="003A0648" w:rsidRPr="007D24EA" w:rsidRDefault="003A0648" w:rsidP="003A0648">
            <w:pPr>
              <w:pStyle w:val="TableParagraph"/>
              <w:rPr>
                <w:b/>
                <w:sz w:val="16"/>
                <w:szCs w:val="16"/>
              </w:rPr>
            </w:pPr>
          </w:p>
          <w:p w14:paraId="13064F5D" w14:textId="77777777" w:rsidR="003A0648" w:rsidRPr="007D24EA" w:rsidRDefault="003A0648" w:rsidP="003A0648">
            <w:pPr>
              <w:pStyle w:val="TableParagraph"/>
              <w:rPr>
                <w:b/>
                <w:sz w:val="16"/>
                <w:szCs w:val="16"/>
              </w:rPr>
            </w:pPr>
          </w:p>
          <w:p w14:paraId="741F6744" w14:textId="77777777" w:rsidR="003A0648" w:rsidRPr="007D24EA" w:rsidRDefault="003A0648" w:rsidP="003A0648">
            <w:pPr>
              <w:pStyle w:val="TableParagraph"/>
              <w:spacing w:before="2"/>
              <w:rPr>
                <w:b/>
                <w:sz w:val="16"/>
                <w:szCs w:val="16"/>
              </w:rPr>
            </w:pPr>
          </w:p>
          <w:p w14:paraId="73C99CA7" w14:textId="77777777" w:rsidR="003A0648" w:rsidRPr="007D24EA" w:rsidRDefault="003A0648" w:rsidP="003A0648">
            <w:pPr>
              <w:pStyle w:val="TableParagraph"/>
              <w:ind w:left="136" w:right="111"/>
              <w:jc w:val="center"/>
              <w:rPr>
                <w:rFonts w:ascii="Arial MT"/>
                <w:sz w:val="16"/>
                <w:szCs w:val="16"/>
              </w:rPr>
            </w:pPr>
            <w:r w:rsidRPr="007D24EA">
              <w:rPr>
                <w:rFonts w:ascii="Arial MT"/>
                <w:sz w:val="16"/>
                <w:szCs w:val="16"/>
              </w:rPr>
              <w:t>$</w:t>
            </w:r>
            <w:r w:rsidRPr="007D24EA">
              <w:rPr>
                <w:rFonts w:ascii="Arial MT"/>
                <w:spacing w:val="-3"/>
                <w:sz w:val="16"/>
                <w:szCs w:val="16"/>
              </w:rPr>
              <w:t xml:space="preserve"> </w:t>
            </w:r>
            <w:r w:rsidRPr="007D24EA">
              <w:rPr>
                <w:rFonts w:ascii="Arial MT"/>
                <w:sz w:val="16"/>
                <w:szCs w:val="16"/>
              </w:rPr>
              <w:t>836</w:t>
            </w:r>
          </w:p>
        </w:tc>
        <w:tc>
          <w:tcPr>
            <w:tcW w:w="516" w:type="dxa"/>
            <w:shd w:val="clear" w:color="auto" w:fill="FFFFFF" w:themeFill="background1"/>
          </w:tcPr>
          <w:p w14:paraId="188BA3BD" w14:textId="77777777" w:rsidR="003A0648" w:rsidRPr="007D24EA" w:rsidRDefault="003A0648" w:rsidP="003A0648">
            <w:pPr>
              <w:pStyle w:val="TableParagraph"/>
              <w:rPr>
                <w:b/>
                <w:sz w:val="16"/>
                <w:szCs w:val="16"/>
              </w:rPr>
            </w:pPr>
          </w:p>
          <w:p w14:paraId="401540E2" w14:textId="77777777" w:rsidR="003A0648" w:rsidRPr="007D24EA" w:rsidRDefault="003A0648" w:rsidP="003A0648">
            <w:pPr>
              <w:pStyle w:val="TableParagraph"/>
              <w:rPr>
                <w:b/>
                <w:sz w:val="16"/>
                <w:szCs w:val="16"/>
              </w:rPr>
            </w:pPr>
          </w:p>
          <w:p w14:paraId="0A66F2ED" w14:textId="77777777" w:rsidR="003A0648" w:rsidRPr="007D24EA" w:rsidRDefault="003A0648" w:rsidP="003A0648">
            <w:pPr>
              <w:pStyle w:val="TableParagraph"/>
              <w:rPr>
                <w:b/>
                <w:sz w:val="16"/>
                <w:szCs w:val="16"/>
              </w:rPr>
            </w:pPr>
          </w:p>
          <w:p w14:paraId="2A8212E4" w14:textId="77777777" w:rsidR="003A0648" w:rsidRPr="007D24EA" w:rsidRDefault="003A0648" w:rsidP="003A0648">
            <w:pPr>
              <w:pStyle w:val="TableParagraph"/>
              <w:rPr>
                <w:b/>
                <w:sz w:val="16"/>
                <w:szCs w:val="16"/>
              </w:rPr>
            </w:pPr>
          </w:p>
          <w:p w14:paraId="5B1B6F6C" w14:textId="77777777" w:rsidR="003A0648" w:rsidRPr="007D24EA" w:rsidRDefault="003A0648" w:rsidP="003A0648">
            <w:pPr>
              <w:pStyle w:val="TableParagraph"/>
              <w:rPr>
                <w:b/>
                <w:sz w:val="16"/>
                <w:szCs w:val="16"/>
              </w:rPr>
            </w:pPr>
          </w:p>
          <w:p w14:paraId="468E5DB9" w14:textId="77777777" w:rsidR="003A0648" w:rsidRPr="007D24EA" w:rsidRDefault="003A0648" w:rsidP="003A0648">
            <w:pPr>
              <w:pStyle w:val="TableParagraph"/>
              <w:rPr>
                <w:b/>
                <w:sz w:val="16"/>
                <w:szCs w:val="16"/>
              </w:rPr>
            </w:pPr>
          </w:p>
          <w:p w14:paraId="5EAE53BA" w14:textId="77777777" w:rsidR="003A0648" w:rsidRPr="007D24EA" w:rsidRDefault="003A0648" w:rsidP="003A0648">
            <w:pPr>
              <w:pStyle w:val="TableParagraph"/>
              <w:rPr>
                <w:b/>
                <w:sz w:val="16"/>
                <w:szCs w:val="16"/>
              </w:rPr>
            </w:pPr>
          </w:p>
          <w:p w14:paraId="60CEF862" w14:textId="77777777" w:rsidR="003A0648" w:rsidRPr="007D24EA" w:rsidRDefault="003A0648" w:rsidP="003A0648">
            <w:pPr>
              <w:pStyle w:val="TableParagraph"/>
              <w:rPr>
                <w:b/>
                <w:sz w:val="16"/>
                <w:szCs w:val="16"/>
              </w:rPr>
            </w:pPr>
          </w:p>
          <w:p w14:paraId="7F1BC46E" w14:textId="77777777" w:rsidR="003A0648" w:rsidRPr="007D24EA" w:rsidRDefault="003A0648" w:rsidP="003A0648">
            <w:pPr>
              <w:pStyle w:val="TableParagraph"/>
              <w:rPr>
                <w:b/>
                <w:sz w:val="16"/>
                <w:szCs w:val="16"/>
              </w:rPr>
            </w:pPr>
          </w:p>
          <w:p w14:paraId="674BA153" w14:textId="77777777" w:rsidR="003A0648" w:rsidRPr="007D24EA" w:rsidRDefault="003A0648" w:rsidP="003A0648">
            <w:pPr>
              <w:pStyle w:val="TableParagraph"/>
              <w:rPr>
                <w:b/>
                <w:sz w:val="16"/>
                <w:szCs w:val="16"/>
              </w:rPr>
            </w:pPr>
          </w:p>
          <w:p w14:paraId="5B78E69C" w14:textId="77777777" w:rsidR="003A0648" w:rsidRPr="007D24EA" w:rsidRDefault="003A0648" w:rsidP="003A0648">
            <w:pPr>
              <w:pStyle w:val="TableParagraph"/>
              <w:rPr>
                <w:b/>
                <w:sz w:val="16"/>
                <w:szCs w:val="16"/>
              </w:rPr>
            </w:pPr>
          </w:p>
          <w:p w14:paraId="4833D95F" w14:textId="77777777" w:rsidR="003A0648" w:rsidRPr="007D24EA" w:rsidRDefault="003A0648" w:rsidP="003A0648">
            <w:pPr>
              <w:pStyle w:val="TableParagraph"/>
              <w:rPr>
                <w:b/>
                <w:sz w:val="16"/>
                <w:szCs w:val="16"/>
              </w:rPr>
            </w:pPr>
          </w:p>
          <w:p w14:paraId="0826DE2B" w14:textId="77777777" w:rsidR="003A0648" w:rsidRPr="007D24EA" w:rsidRDefault="003A0648" w:rsidP="003A0648">
            <w:pPr>
              <w:pStyle w:val="TableParagraph"/>
              <w:spacing w:before="2"/>
              <w:rPr>
                <w:b/>
                <w:sz w:val="16"/>
                <w:szCs w:val="16"/>
              </w:rPr>
            </w:pPr>
          </w:p>
          <w:p w14:paraId="5625C421" w14:textId="77777777" w:rsidR="003A0648" w:rsidRPr="007D24EA" w:rsidRDefault="003A0648" w:rsidP="003A0648">
            <w:pPr>
              <w:pStyle w:val="TableParagraph"/>
              <w:ind w:right="155"/>
              <w:jc w:val="right"/>
              <w:rPr>
                <w:rFonts w:ascii="Arial MT"/>
                <w:sz w:val="16"/>
                <w:szCs w:val="16"/>
              </w:rPr>
            </w:pPr>
            <w:r w:rsidRPr="007D24EA">
              <w:rPr>
                <w:rFonts w:ascii="Arial MT"/>
                <w:sz w:val="16"/>
                <w:szCs w:val="16"/>
              </w:rPr>
              <w:t>$</w:t>
            </w:r>
            <w:r w:rsidRPr="007D24EA">
              <w:rPr>
                <w:rFonts w:ascii="Arial MT"/>
                <w:spacing w:val="-4"/>
                <w:sz w:val="16"/>
                <w:szCs w:val="16"/>
              </w:rPr>
              <w:t xml:space="preserve"> </w:t>
            </w:r>
            <w:r w:rsidRPr="007D24EA">
              <w:rPr>
                <w:rFonts w:ascii="Arial MT"/>
                <w:sz w:val="16"/>
                <w:szCs w:val="16"/>
              </w:rPr>
              <w:t>3.983</w:t>
            </w:r>
          </w:p>
        </w:tc>
        <w:tc>
          <w:tcPr>
            <w:tcW w:w="497" w:type="dxa"/>
            <w:shd w:val="clear" w:color="auto" w:fill="FFFFFF" w:themeFill="background1"/>
          </w:tcPr>
          <w:p w14:paraId="01E1FBC9" w14:textId="77777777" w:rsidR="003A0648" w:rsidRPr="007D24EA" w:rsidRDefault="003A0648" w:rsidP="003A0648">
            <w:pPr>
              <w:pStyle w:val="TableParagraph"/>
              <w:rPr>
                <w:b/>
                <w:sz w:val="16"/>
                <w:szCs w:val="16"/>
              </w:rPr>
            </w:pPr>
          </w:p>
          <w:p w14:paraId="558500AC" w14:textId="77777777" w:rsidR="003A0648" w:rsidRPr="007D24EA" w:rsidRDefault="003A0648" w:rsidP="003A0648">
            <w:pPr>
              <w:pStyle w:val="TableParagraph"/>
              <w:rPr>
                <w:b/>
                <w:sz w:val="16"/>
                <w:szCs w:val="16"/>
              </w:rPr>
            </w:pPr>
          </w:p>
          <w:p w14:paraId="6A77983B" w14:textId="77777777" w:rsidR="003A0648" w:rsidRPr="007D24EA" w:rsidRDefault="003A0648" w:rsidP="003A0648">
            <w:pPr>
              <w:pStyle w:val="TableParagraph"/>
              <w:rPr>
                <w:b/>
                <w:sz w:val="16"/>
                <w:szCs w:val="16"/>
              </w:rPr>
            </w:pPr>
          </w:p>
          <w:p w14:paraId="091806CC" w14:textId="77777777" w:rsidR="003A0648" w:rsidRPr="007D24EA" w:rsidRDefault="003A0648" w:rsidP="003A0648">
            <w:pPr>
              <w:pStyle w:val="TableParagraph"/>
              <w:rPr>
                <w:b/>
                <w:sz w:val="16"/>
                <w:szCs w:val="16"/>
              </w:rPr>
            </w:pPr>
          </w:p>
          <w:p w14:paraId="79C98125" w14:textId="77777777" w:rsidR="003A0648" w:rsidRPr="007D24EA" w:rsidRDefault="003A0648" w:rsidP="003A0648">
            <w:pPr>
              <w:pStyle w:val="TableParagraph"/>
              <w:rPr>
                <w:b/>
                <w:sz w:val="16"/>
                <w:szCs w:val="16"/>
              </w:rPr>
            </w:pPr>
          </w:p>
          <w:p w14:paraId="426C5BC2" w14:textId="77777777" w:rsidR="003A0648" w:rsidRPr="007D24EA" w:rsidRDefault="003A0648" w:rsidP="003A0648">
            <w:pPr>
              <w:pStyle w:val="TableParagraph"/>
              <w:rPr>
                <w:b/>
                <w:sz w:val="16"/>
                <w:szCs w:val="16"/>
              </w:rPr>
            </w:pPr>
          </w:p>
          <w:p w14:paraId="5208E9EE" w14:textId="77777777" w:rsidR="003A0648" w:rsidRPr="007D24EA" w:rsidRDefault="003A0648" w:rsidP="003A0648">
            <w:pPr>
              <w:pStyle w:val="TableParagraph"/>
              <w:rPr>
                <w:b/>
                <w:sz w:val="16"/>
                <w:szCs w:val="16"/>
              </w:rPr>
            </w:pPr>
          </w:p>
          <w:p w14:paraId="3B03421A" w14:textId="77777777" w:rsidR="003A0648" w:rsidRPr="007D24EA" w:rsidRDefault="003A0648" w:rsidP="003A0648">
            <w:pPr>
              <w:pStyle w:val="TableParagraph"/>
              <w:rPr>
                <w:b/>
                <w:sz w:val="16"/>
                <w:szCs w:val="16"/>
              </w:rPr>
            </w:pPr>
          </w:p>
          <w:p w14:paraId="070BB5D7" w14:textId="77777777" w:rsidR="003A0648" w:rsidRPr="007D24EA" w:rsidRDefault="003A0648" w:rsidP="003A0648">
            <w:pPr>
              <w:pStyle w:val="TableParagraph"/>
              <w:rPr>
                <w:b/>
                <w:sz w:val="16"/>
                <w:szCs w:val="16"/>
              </w:rPr>
            </w:pPr>
          </w:p>
          <w:p w14:paraId="674BBD23" w14:textId="77777777" w:rsidR="003A0648" w:rsidRPr="007D24EA" w:rsidRDefault="003A0648" w:rsidP="003A0648">
            <w:pPr>
              <w:pStyle w:val="TableParagraph"/>
              <w:rPr>
                <w:b/>
                <w:sz w:val="16"/>
                <w:szCs w:val="16"/>
              </w:rPr>
            </w:pPr>
          </w:p>
          <w:p w14:paraId="5FA3E538" w14:textId="77777777" w:rsidR="003A0648" w:rsidRPr="007D24EA" w:rsidRDefault="003A0648" w:rsidP="003A0648">
            <w:pPr>
              <w:pStyle w:val="TableParagraph"/>
              <w:rPr>
                <w:b/>
                <w:sz w:val="16"/>
                <w:szCs w:val="16"/>
              </w:rPr>
            </w:pPr>
          </w:p>
          <w:p w14:paraId="2D9D78B3" w14:textId="77777777" w:rsidR="003A0648" w:rsidRPr="007D24EA" w:rsidRDefault="003A0648" w:rsidP="003A0648">
            <w:pPr>
              <w:pStyle w:val="TableParagraph"/>
              <w:rPr>
                <w:b/>
                <w:sz w:val="16"/>
                <w:szCs w:val="16"/>
              </w:rPr>
            </w:pPr>
          </w:p>
          <w:p w14:paraId="0D2C3F53" w14:textId="77777777" w:rsidR="003A0648" w:rsidRPr="007D24EA" w:rsidRDefault="003A0648" w:rsidP="003A0648">
            <w:pPr>
              <w:pStyle w:val="TableParagraph"/>
              <w:spacing w:before="2"/>
              <w:rPr>
                <w:b/>
                <w:sz w:val="16"/>
                <w:szCs w:val="16"/>
              </w:rPr>
            </w:pPr>
          </w:p>
          <w:p w14:paraId="758613E3" w14:textId="77777777" w:rsidR="003A0648" w:rsidRPr="007D24EA" w:rsidRDefault="003A0648" w:rsidP="003A0648">
            <w:pPr>
              <w:pStyle w:val="TableParagraph"/>
              <w:ind w:left="73"/>
              <w:rPr>
                <w:rFonts w:ascii="Arial MT"/>
                <w:sz w:val="16"/>
                <w:szCs w:val="16"/>
              </w:rPr>
            </w:pPr>
            <w:r w:rsidRPr="007D24EA">
              <w:rPr>
                <w:rFonts w:ascii="Arial MT"/>
                <w:sz w:val="16"/>
                <w:szCs w:val="16"/>
              </w:rPr>
              <w:t>$</w:t>
            </w:r>
            <w:r w:rsidRPr="007D24EA">
              <w:rPr>
                <w:rFonts w:ascii="Arial MT"/>
                <w:spacing w:val="-4"/>
                <w:sz w:val="16"/>
                <w:szCs w:val="16"/>
              </w:rPr>
              <w:t xml:space="preserve"> </w:t>
            </w:r>
            <w:r w:rsidRPr="007D24EA">
              <w:rPr>
                <w:rFonts w:ascii="Arial MT"/>
                <w:sz w:val="16"/>
                <w:szCs w:val="16"/>
              </w:rPr>
              <w:t>8.455</w:t>
            </w:r>
          </w:p>
        </w:tc>
        <w:tc>
          <w:tcPr>
            <w:tcW w:w="496" w:type="dxa"/>
            <w:shd w:val="clear" w:color="auto" w:fill="FFFFFF" w:themeFill="background1"/>
          </w:tcPr>
          <w:p w14:paraId="33B5E945" w14:textId="77777777" w:rsidR="003A0648" w:rsidRPr="007D24EA" w:rsidRDefault="003A0648" w:rsidP="003A0648">
            <w:pPr>
              <w:pStyle w:val="TableParagraph"/>
              <w:rPr>
                <w:b/>
                <w:sz w:val="16"/>
                <w:szCs w:val="16"/>
              </w:rPr>
            </w:pPr>
          </w:p>
          <w:p w14:paraId="64C2D501" w14:textId="77777777" w:rsidR="003A0648" w:rsidRPr="007D24EA" w:rsidRDefault="003A0648" w:rsidP="003A0648">
            <w:pPr>
              <w:pStyle w:val="TableParagraph"/>
              <w:rPr>
                <w:b/>
                <w:sz w:val="16"/>
                <w:szCs w:val="16"/>
              </w:rPr>
            </w:pPr>
          </w:p>
          <w:p w14:paraId="21727882" w14:textId="77777777" w:rsidR="003A0648" w:rsidRPr="007D24EA" w:rsidRDefault="003A0648" w:rsidP="003A0648">
            <w:pPr>
              <w:pStyle w:val="TableParagraph"/>
              <w:rPr>
                <w:b/>
                <w:sz w:val="16"/>
                <w:szCs w:val="16"/>
              </w:rPr>
            </w:pPr>
          </w:p>
          <w:p w14:paraId="3F85D158" w14:textId="77777777" w:rsidR="003A0648" w:rsidRPr="007D24EA" w:rsidRDefault="003A0648" w:rsidP="003A0648">
            <w:pPr>
              <w:pStyle w:val="TableParagraph"/>
              <w:rPr>
                <w:b/>
                <w:sz w:val="16"/>
                <w:szCs w:val="16"/>
              </w:rPr>
            </w:pPr>
          </w:p>
          <w:p w14:paraId="0BBCE6B4" w14:textId="77777777" w:rsidR="003A0648" w:rsidRPr="007D24EA" w:rsidRDefault="003A0648" w:rsidP="003A0648">
            <w:pPr>
              <w:pStyle w:val="TableParagraph"/>
              <w:rPr>
                <w:b/>
                <w:sz w:val="16"/>
                <w:szCs w:val="16"/>
              </w:rPr>
            </w:pPr>
          </w:p>
          <w:p w14:paraId="68EB30AD" w14:textId="77777777" w:rsidR="003A0648" w:rsidRPr="007D24EA" w:rsidRDefault="003A0648" w:rsidP="003A0648">
            <w:pPr>
              <w:pStyle w:val="TableParagraph"/>
              <w:rPr>
                <w:b/>
                <w:sz w:val="16"/>
                <w:szCs w:val="16"/>
              </w:rPr>
            </w:pPr>
          </w:p>
          <w:p w14:paraId="21B739E9" w14:textId="77777777" w:rsidR="003A0648" w:rsidRPr="007D24EA" w:rsidRDefault="003A0648" w:rsidP="003A0648">
            <w:pPr>
              <w:pStyle w:val="TableParagraph"/>
              <w:rPr>
                <w:b/>
                <w:sz w:val="16"/>
                <w:szCs w:val="16"/>
              </w:rPr>
            </w:pPr>
          </w:p>
          <w:p w14:paraId="0D356A0D" w14:textId="77777777" w:rsidR="003A0648" w:rsidRPr="007D24EA" w:rsidRDefault="003A0648" w:rsidP="003A0648">
            <w:pPr>
              <w:pStyle w:val="TableParagraph"/>
              <w:rPr>
                <w:b/>
                <w:sz w:val="16"/>
                <w:szCs w:val="16"/>
              </w:rPr>
            </w:pPr>
          </w:p>
          <w:p w14:paraId="5532365C" w14:textId="77777777" w:rsidR="003A0648" w:rsidRPr="007D24EA" w:rsidRDefault="003A0648" w:rsidP="003A0648">
            <w:pPr>
              <w:pStyle w:val="TableParagraph"/>
              <w:rPr>
                <w:b/>
                <w:sz w:val="16"/>
                <w:szCs w:val="16"/>
              </w:rPr>
            </w:pPr>
          </w:p>
          <w:p w14:paraId="025C45C3" w14:textId="77777777" w:rsidR="003A0648" w:rsidRPr="007D24EA" w:rsidRDefault="003A0648" w:rsidP="003A0648">
            <w:pPr>
              <w:pStyle w:val="TableParagraph"/>
              <w:rPr>
                <w:b/>
                <w:sz w:val="16"/>
                <w:szCs w:val="16"/>
              </w:rPr>
            </w:pPr>
          </w:p>
          <w:p w14:paraId="28ECF141" w14:textId="77777777" w:rsidR="003A0648" w:rsidRPr="007D24EA" w:rsidRDefault="003A0648" w:rsidP="003A0648">
            <w:pPr>
              <w:pStyle w:val="TableParagraph"/>
              <w:rPr>
                <w:b/>
                <w:sz w:val="16"/>
                <w:szCs w:val="16"/>
              </w:rPr>
            </w:pPr>
          </w:p>
          <w:p w14:paraId="24F012EC" w14:textId="77777777" w:rsidR="003A0648" w:rsidRPr="007D24EA" w:rsidRDefault="003A0648" w:rsidP="003A0648">
            <w:pPr>
              <w:pStyle w:val="TableParagraph"/>
              <w:rPr>
                <w:b/>
                <w:sz w:val="16"/>
                <w:szCs w:val="16"/>
              </w:rPr>
            </w:pPr>
          </w:p>
          <w:p w14:paraId="2912BD14" w14:textId="77777777" w:rsidR="003A0648" w:rsidRPr="007D24EA" w:rsidRDefault="003A0648" w:rsidP="003A0648">
            <w:pPr>
              <w:pStyle w:val="TableParagraph"/>
              <w:spacing w:before="2"/>
              <w:rPr>
                <w:b/>
                <w:sz w:val="16"/>
                <w:szCs w:val="16"/>
              </w:rPr>
            </w:pPr>
          </w:p>
          <w:p w14:paraId="4EEC7DD5" w14:textId="77777777" w:rsidR="003A0648" w:rsidRPr="007D24EA" w:rsidRDefault="003A0648" w:rsidP="003A0648">
            <w:pPr>
              <w:pStyle w:val="TableParagraph"/>
              <w:ind w:left="9" w:right="70"/>
              <w:jc w:val="center"/>
              <w:rPr>
                <w:rFonts w:ascii="Arial MT"/>
                <w:sz w:val="16"/>
                <w:szCs w:val="16"/>
              </w:rPr>
            </w:pPr>
            <w:r w:rsidRPr="007D24EA">
              <w:rPr>
                <w:rFonts w:ascii="Arial MT"/>
                <w:sz w:val="16"/>
                <w:szCs w:val="16"/>
              </w:rPr>
              <w:t>$</w:t>
            </w:r>
            <w:r w:rsidRPr="007D24EA">
              <w:rPr>
                <w:rFonts w:ascii="Arial MT"/>
                <w:spacing w:val="-4"/>
                <w:sz w:val="16"/>
                <w:szCs w:val="16"/>
              </w:rPr>
              <w:t xml:space="preserve"> </w:t>
            </w:r>
            <w:r w:rsidRPr="007D24EA">
              <w:rPr>
                <w:rFonts w:ascii="Arial MT"/>
                <w:sz w:val="16"/>
                <w:szCs w:val="16"/>
              </w:rPr>
              <w:t>7.245</w:t>
            </w:r>
          </w:p>
        </w:tc>
        <w:tc>
          <w:tcPr>
            <w:tcW w:w="494" w:type="dxa"/>
            <w:shd w:val="clear" w:color="auto" w:fill="FFFFFF" w:themeFill="background1"/>
          </w:tcPr>
          <w:p w14:paraId="61A43EDA" w14:textId="77777777" w:rsidR="003A0648" w:rsidRPr="007D24EA" w:rsidRDefault="003A0648" w:rsidP="003A0648">
            <w:pPr>
              <w:pStyle w:val="TableParagraph"/>
              <w:rPr>
                <w:b/>
                <w:sz w:val="16"/>
                <w:szCs w:val="16"/>
              </w:rPr>
            </w:pPr>
          </w:p>
          <w:p w14:paraId="750C0F4D" w14:textId="77777777" w:rsidR="003A0648" w:rsidRPr="007D24EA" w:rsidRDefault="003A0648" w:rsidP="003A0648">
            <w:pPr>
              <w:pStyle w:val="TableParagraph"/>
              <w:rPr>
                <w:b/>
                <w:sz w:val="16"/>
                <w:szCs w:val="16"/>
              </w:rPr>
            </w:pPr>
          </w:p>
          <w:p w14:paraId="6AB40291" w14:textId="77777777" w:rsidR="003A0648" w:rsidRPr="007D24EA" w:rsidRDefault="003A0648" w:rsidP="003A0648">
            <w:pPr>
              <w:pStyle w:val="TableParagraph"/>
              <w:rPr>
                <w:b/>
                <w:sz w:val="16"/>
                <w:szCs w:val="16"/>
              </w:rPr>
            </w:pPr>
          </w:p>
          <w:p w14:paraId="16D36FC9" w14:textId="77777777" w:rsidR="003A0648" w:rsidRPr="007D24EA" w:rsidRDefault="003A0648" w:rsidP="003A0648">
            <w:pPr>
              <w:pStyle w:val="TableParagraph"/>
              <w:rPr>
                <w:b/>
                <w:sz w:val="16"/>
                <w:szCs w:val="16"/>
              </w:rPr>
            </w:pPr>
          </w:p>
          <w:p w14:paraId="48743634" w14:textId="77777777" w:rsidR="003A0648" w:rsidRPr="007D24EA" w:rsidRDefault="003A0648" w:rsidP="003A0648">
            <w:pPr>
              <w:pStyle w:val="TableParagraph"/>
              <w:rPr>
                <w:b/>
                <w:sz w:val="16"/>
                <w:szCs w:val="16"/>
              </w:rPr>
            </w:pPr>
          </w:p>
          <w:p w14:paraId="2D504DF8" w14:textId="77777777" w:rsidR="003A0648" w:rsidRPr="007D24EA" w:rsidRDefault="003A0648" w:rsidP="003A0648">
            <w:pPr>
              <w:pStyle w:val="TableParagraph"/>
              <w:rPr>
                <w:b/>
                <w:sz w:val="16"/>
                <w:szCs w:val="16"/>
              </w:rPr>
            </w:pPr>
          </w:p>
          <w:p w14:paraId="7CCBFE34" w14:textId="77777777" w:rsidR="003A0648" w:rsidRPr="007D24EA" w:rsidRDefault="003A0648" w:rsidP="003A0648">
            <w:pPr>
              <w:pStyle w:val="TableParagraph"/>
              <w:rPr>
                <w:b/>
                <w:sz w:val="16"/>
                <w:szCs w:val="16"/>
              </w:rPr>
            </w:pPr>
          </w:p>
          <w:p w14:paraId="38E40C4C" w14:textId="77777777" w:rsidR="003A0648" w:rsidRPr="007D24EA" w:rsidRDefault="003A0648" w:rsidP="003A0648">
            <w:pPr>
              <w:pStyle w:val="TableParagraph"/>
              <w:rPr>
                <w:b/>
                <w:sz w:val="16"/>
                <w:szCs w:val="16"/>
              </w:rPr>
            </w:pPr>
          </w:p>
          <w:p w14:paraId="1FB89FBF" w14:textId="77777777" w:rsidR="003A0648" w:rsidRPr="007D24EA" w:rsidRDefault="003A0648" w:rsidP="003A0648">
            <w:pPr>
              <w:pStyle w:val="TableParagraph"/>
              <w:rPr>
                <w:b/>
                <w:sz w:val="16"/>
                <w:szCs w:val="16"/>
              </w:rPr>
            </w:pPr>
          </w:p>
          <w:p w14:paraId="08D51797" w14:textId="77777777" w:rsidR="003A0648" w:rsidRPr="007D24EA" w:rsidRDefault="003A0648" w:rsidP="003A0648">
            <w:pPr>
              <w:pStyle w:val="TableParagraph"/>
              <w:rPr>
                <w:b/>
                <w:sz w:val="16"/>
                <w:szCs w:val="16"/>
              </w:rPr>
            </w:pPr>
          </w:p>
          <w:p w14:paraId="71F6ADFB" w14:textId="77777777" w:rsidR="003A0648" w:rsidRPr="007D24EA" w:rsidRDefault="003A0648" w:rsidP="003A0648">
            <w:pPr>
              <w:pStyle w:val="TableParagraph"/>
              <w:rPr>
                <w:b/>
                <w:sz w:val="16"/>
                <w:szCs w:val="16"/>
              </w:rPr>
            </w:pPr>
          </w:p>
          <w:p w14:paraId="1F7D63E2" w14:textId="77777777" w:rsidR="003A0648" w:rsidRPr="007D24EA" w:rsidRDefault="003A0648" w:rsidP="003A0648">
            <w:pPr>
              <w:pStyle w:val="TableParagraph"/>
              <w:rPr>
                <w:b/>
                <w:sz w:val="16"/>
                <w:szCs w:val="16"/>
              </w:rPr>
            </w:pPr>
          </w:p>
          <w:p w14:paraId="286D8595" w14:textId="77777777" w:rsidR="003A0648" w:rsidRPr="007D24EA" w:rsidRDefault="003A0648" w:rsidP="003A0648">
            <w:pPr>
              <w:pStyle w:val="TableParagraph"/>
              <w:spacing w:before="2"/>
              <w:rPr>
                <w:b/>
                <w:sz w:val="16"/>
                <w:szCs w:val="16"/>
              </w:rPr>
            </w:pPr>
          </w:p>
          <w:p w14:paraId="0CAA6C9D" w14:textId="5396ADD1" w:rsidR="003A0648" w:rsidRPr="007D24EA" w:rsidRDefault="003A0648" w:rsidP="003A0648">
            <w:pPr>
              <w:pStyle w:val="TableParagraph"/>
              <w:ind w:left="74"/>
              <w:rPr>
                <w:rFonts w:ascii="Arial MT"/>
                <w:sz w:val="16"/>
                <w:szCs w:val="16"/>
              </w:rPr>
            </w:pPr>
            <w:r w:rsidRPr="007D24EA">
              <w:rPr>
                <w:rFonts w:ascii="Arial MT"/>
                <w:sz w:val="16"/>
                <w:szCs w:val="16"/>
              </w:rPr>
              <w:t>$</w:t>
            </w:r>
            <w:r w:rsidRPr="007D24EA">
              <w:rPr>
                <w:rFonts w:ascii="Arial MT"/>
                <w:spacing w:val="-4"/>
                <w:sz w:val="16"/>
                <w:szCs w:val="16"/>
              </w:rPr>
              <w:t xml:space="preserve"> </w:t>
            </w:r>
            <w:r w:rsidRPr="007D24EA">
              <w:rPr>
                <w:rFonts w:ascii="Arial MT"/>
                <w:sz w:val="16"/>
                <w:szCs w:val="16"/>
              </w:rPr>
              <w:t>596</w:t>
            </w:r>
          </w:p>
        </w:tc>
        <w:tc>
          <w:tcPr>
            <w:tcW w:w="514" w:type="dxa"/>
            <w:gridSpan w:val="2"/>
            <w:shd w:val="clear" w:color="auto" w:fill="FFFFFF" w:themeFill="background1"/>
            <w:vAlign w:val="center"/>
          </w:tcPr>
          <w:p w14:paraId="6B7104F0" w14:textId="5B053965" w:rsidR="003A0648" w:rsidRPr="007D24EA" w:rsidRDefault="003A0648" w:rsidP="003A0648">
            <w:pPr>
              <w:pStyle w:val="TableParagraph"/>
              <w:ind w:left="56" w:right="69"/>
              <w:jc w:val="center"/>
              <w:rPr>
                <w:rFonts w:ascii="Arial MT"/>
                <w:sz w:val="16"/>
                <w:szCs w:val="16"/>
              </w:rPr>
            </w:pPr>
            <w:r w:rsidRPr="007D24EA">
              <w:rPr>
                <w:rFonts w:ascii="Arial" w:hAnsi="Arial" w:cs="Arial"/>
                <w:sz w:val="16"/>
                <w:szCs w:val="16"/>
              </w:rPr>
              <w:t>$ 21.115</w:t>
            </w:r>
          </w:p>
        </w:tc>
      </w:tr>
      <w:tr w:rsidR="003A0648" w:rsidRPr="007D24EA" w14:paraId="130253C5" w14:textId="77777777" w:rsidTr="007D24EA">
        <w:trPr>
          <w:trHeight w:val="1364"/>
        </w:trPr>
        <w:tc>
          <w:tcPr>
            <w:tcW w:w="960" w:type="dxa"/>
            <w:vMerge/>
            <w:tcBorders>
              <w:top w:val="nil"/>
              <w:bottom w:val="nil"/>
            </w:tcBorders>
          </w:tcPr>
          <w:p w14:paraId="067C6175" w14:textId="77777777" w:rsidR="003A0648" w:rsidRPr="007D24EA" w:rsidRDefault="003A0648" w:rsidP="003A0648">
            <w:pPr>
              <w:rPr>
                <w:sz w:val="2"/>
                <w:szCs w:val="2"/>
              </w:rPr>
            </w:pPr>
          </w:p>
        </w:tc>
        <w:tc>
          <w:tcPr>
            <w:tcW w:w="1073" w:type="dxa"/>
            <w:vMerge w:val="restart"/>
          </w:tcPr>
          <w:p w14:paraId="6CB3814B" w14:textId="77777777" w:rsidR="003A0648" w:rsidRPr="007D24EA" w:rsidRDefault="003A0648" w:rsidP="003A0648">
            <w:pPr>
              <w:pStyle w:val="TableParagraph"/>
              <w:rPr>
                <w:b/>
                <w:sz w:val="18"/>
              </w:rPr>
            </w:pPr>
          </w:p>
          <w:p w14:paraId="3D741880" w14:textId="77777777" w:rsidR="003A0648" w:rsidRPr="007D24EA" w:rsidRDefault="003A0648" w:rsidP="003A0648">
            <w:pPr>
              <w:pStyle w:val="TableParagraph"/>
              <w:rPr>
                <w:b/>
                <w:sz w:val="18"/>
              </w:rPr>
            </w:pPr>
          </w:p>
          <w:p w14:paraId="29DCC2E3" w14:textId="77777777" w:rsidR="003A0648" w:rsidRPr="007D24EA" w:rsidRDefault="003A0648" w:rsidP="003A0648">
            <w:pPr>
              <w:pStyle w:val="TableParagraph"/>
              <w:rPr>
                <w:b/>
                <w:sz w:val="18"/>
              </w:rPr>
            </w:pPr>
          </w:p>
          <w:p w14:paraId="152D56E2" w14:textId="77777777" w:rsidR="003A0648" w:rsidRPr="007D24EA" w:rsidRDefault="003A0648" w:rsidP="003A0648">
            <w:pPr>
              <w:pStyle w:val="TableParagraph"/>
              <w:rPr>
                <w:b/>
                <w:sz w:val="18"/>
              </w:rPr>
            </w:pPr>
          </w:p>
          <w:p w14:paraId="076ADC78" w14:textId="77777777" w:rsidR="003A0648" w:rsidRPr="007D24EA" w:rsidRDefault="003A0648" w:rsidP="003A0648">
            <w:pPr>
              <w:pStyle w:val="TableParagraph"/>
              <w:rPr>
                <w:b/>
                <w:sz w:val="18"/>
              </w:rPr>
            </w:pPr>
          </w:p>
          <w:p w14:paraId="29989C32" w14:textId="77777777" w:rsidR="003A0648" w:rsidRPr="007D24EA" w:rsidRDefault="003A0648" w:rsidP="003A0648">
            <w:pPr>
              <w:pStyle w:val="TableParagraph"/>
              <w:rPr>
                <w:b/>
                <w:sz w:val="18"/>
              </w:rPr>
            </w:pPr>
          </w:p>
          <w:p w14:paraId="5EACF145" w14:textId="77777777" w:rsidR="003A0648" w:rsidRPr="007D24EA" w:rsidRDefault="003A0648" w:rsidP="003A0648">
            <w:pPr>
              <w:pStyle w:val="TableParagraph"/>
              <w:rPr>
                <w:b/>
                <w:sz w:val="18"/>
              </w:rPr>
            </w:pPr>
          </w:p>
          <w:p w14:paraId="2BB0CC5E" w14:textId="77777777" w:rsidR="003A0648" w:rsidRPr="007D24EA" w:rsidRDefault="003A0648" w:rsidP="003A0648">
            <w:pPr>
              <w:pStyle w:val="TableParagraph"/>
              <w:rPr>
                <w:b/>
                <w:sz w:val="16"/>
              </w:rPr>
            </w:pPr>
          </w:p>
          <w:p w14:paraId="389D05FE" w14:textId="77777777" w:rsidR="003A0648" w:rsidRPr="007D24EA" w:rsidRDefault="003A0648" w:rsidP="003A0648">
            <w:pPr>
              <w:pStyle w:val="TableParagraph"/>
              <w:ind w:left="71" w:right="57"/>
              <w:jc w:val="center"/>
              <w:rPr>
                <w:sz w:val="16"/>
              </w:rPr>
            </w:pPr>
            <w:r w:rsidRPr="007D24EA">
              <w:rPr>
                <w:sz w:val="16"/>
              </w:rPr>
              <w:t>Restaurar,</w:t>
            </w:r>
            <w:r w:rsidRPr="007D24EA">
              <w:rPr>
                <w:spacing w:val="1"/>
                <w:sz w:val="16"/>
              </w:rPr>
              <w:t xml:space="preserve"> </w:t>
            </w:r>
            <w:r w:rsidRPr="007D24EA">
              <w:rPr>
                <w:sz w:val="16"/>
              </w:rPr>
              <w:t>rehabilitar o</w:t>
            </w:r>
            <w:r w:rsidRPr="007D24EA">
              <w:rPr>
                <w:spacing w:val="1"/>
                <w:sz w:val="16"/>
              </w:rPr>
              <w:t xml:space="preserve"> </w:t>
            </w:r>
            <w:r w:rsidRPr="007D24EA">
              <w:rPr>
                <w:sz w:val="16"/>
              </w:rPr>
              <w:t>recuperar</w:t>
            </w:r>
            <w:r w:rsidRPr="007D24EA">
              <w:rPr>
                <w:spacing w:val="1"/>
                <w:sz w:val="16"/>
              </w:rPr>
              <w:t xml:space="preserve"> </w:t>
            </w:r>
            <w:r w:rsidRPr="007D24EA">
              <w:rPr>
                <w:sz w:val="16"/>
              </w:rPr>
              <w:t>nuevas</w:t>
            </w:r>
            <w:r w:rsidRPr="007D24EA">
              <w:rPr>
                <w:spacing w:val="1"/>
                <w:sz w:val="16"/>
              </w:rPr>
              <w:t xml:space="preserve"> </w:t>
            </w:r>
            <w:r w:rsidRPr="007D24EA">
              <w:rPr>
                <w:sz w:val="16"/>
              </w:rPr>
              <w:t>hectáreas y</w:t>
            </w:r>
            <w:r w:rsidRPr="007D24EA">
              <w:rPr>
                <w:spacing w:val="1"/>
                <w:sz w:val="16"/>
              </w:rPr>
              <w:t xml:space="preserve"> </w:t>
            </w:r>
            <w:r w:rsidRPr="007D24EA">
              <w:rPr>
                <w:sz w:val="16"/>
              </w:rPr>
              <w:t>mantener y</w:t>
            </w:r>
            <w:r w:rsidRPr="007D24EA">
              <w:rPr>
                <w:spacing w:val="1"/>
                <w:sz w:val="16"/>
              </w:rPr>
              <w:t xml:space="preserve"> </w:t>
            </w:r>
            <w:r w:rsidRPr="007D24EA">
              <w:rPr>
                <w:sz w:val="16"/>
              </w:rPr>
              <w:t>hacer</w:t>
            </w:r>
            <w:r w:rsidRPr="007D24EA">
              <w:rPr>
                <w:spacing w:val="1"/>
                <w:sz w:val="16"/>
              </w:rPr>
              <w:t xml:space="preserve"> </w:t>
            </w:r>
            <w:r w:rsidRPr="007D24EA">
              <w:rPr>
                <w:spacing w:val="-1"/>
                <w:sz w:val="16"/>
              </w:rPr>
              <w:t xml:space="preserve">seguimiento </w:t>
            </w:r>
            <w:r w:rsidRPr="007D24EA">
              <w:rPr>
                <w:sz w:val="16"/>
              </w:rPr>
              <w:t>a</w:t>
            </w:r>
            <w:r w:rsidRPr="007D24EA">
              <w:rPr>
                <w:spacing w:val="-37"/>
                <w:sz w:val="16"/>
              </w:rPr>
              <w:t xml:space="preserve"> </w:t>
            </w:r>
            <w:r w:rsidRPr="007D24EA">
              <w:rPr>
                <w:sz w:val="16"/>
              </w:rPr>
              <w:t>las áreas ya</w:t>
            </w:r>
            <w:r w:rsidRPr="007D24EA">
              <w:rPr>
                <w:spacing w:val="1"/>
                <w:sz w:val="16"/>
              </w:rPr>
              <w:t xml:space="preserve"> </w:t>
            </w:r>
            <w:r w:rsidRPr="007D24EA">
              <w:rPr>
                <w:sz w:val="16"/>
              </w:rPr>
              <w:t>restauradas</w:t>
            </w:r>
          </w:p>
        </w:tc>
        <w:tc>
          <w:tcPr>
            <w:tcW w:w="1000" w:type="dxa"/>
            <w:vMerge w:val="restart"/>
          </w:tcPr>
          <w:p w14:paraId="7AFBC4ED" w14:textId="77777777" w:rsidR="003A0648" w:rsidRPr="007D24EA" w:rsidRDefault="003A0648" w:rsidP="003A0648">
            <w:pPr>
              <w:pStyle w:val="TableParagraph"/>
              <w:rPr>
                <w:b/>
                <w:sz w:val="18"/>
              </w:rPr>
            </w:pPr>
          </w:p>
          <w:p w14:paraId="27BEA844" w14:textId="77777777" w:rsidR="003A0648" w:rsidRPr="007D24EA" w:rsidRDefault="003A0648" w:rsidP="003A0648">
            <w:pPr>
              <w:pStyle w:val="TableParagraph"/>
              <w:rPr>
                <w:b/>
                <w:sz w:val="18"/>
              </w:rPr>
            </w:pPr>
          </w:p>
          <w:p w14:paraId="584A0F65" w14:textId="77777777" w:rsidR="003A0648" w:rsidRPr="007D24EA" w:rsidRDefault="003A0648" w:rsidP="003A0648">
            <w:pPr>
              <w:pStyle w:val="TableParagraph"/>
              <w:rPr>
                <w:b/>
                <w:sz w:val="18"/>
              </w:rPr>
            </w:pPr>
          </w:p>
          <w:p w14:paraId="2C3D759A" w14:textId="77777777" w:rsidR="003A0648" w:rsidRPr="007D24EA" w:rsidRDefault="003A0648" w:rsidP="003A0648">
            <w:pPr>
              <w:pStyle w:val="TableParagraph"/>
              <w:rPr>
                <w:b/>
                <w:sz w:val="18"/>
              </w:rPr>
            </w:pPr>
          </w:p>
          <w:p w14:paraId="4CD55B9A" w14:textId="77777777" w:rsidR="003A0648" w:rsidRPr="007D24EA" w:rsidRDefault="003A0648" w:rsidP="003A0648">
            <w:pPr>
              <w:pStyle w:val="TableParagraph"/>
              <w:rPr>
                <w:b/>
                <w:sz w:val="18"/>
              </w:rPr>
            </w:pPr>
          </w:p>
          <w:p w14:paraId="302807CD" w14:textId="77777777" w:rsidR="003A0648" w:rsidRPr="007D24EA" w:rsidRDefault="003A0648" w:rsidP="003A0648">
            <w:pPr>
              <w:pStyle w:val="TableParagraph"/>
              <w:rPr>
                <w:b/>
                <w:sz w:val="18"/>
              </w:rPr>
            </w:pPr>
          </w:p>
          <w:p w14:paraId="0AC009AF" w14:textId="77777777" w:rsidR="003A0648" w:rsidRPr="007D24EA" w:rsidRDefault="003A0648" w:rsidP="003A0648">
            <w:pPr>
              <w:pStyle w:val="TableParagraph"/>
              <w:rPr>
                <w:b/>
                <w:sz w:val="18"/>
              </w:rPr>
            </w:pPr>
          </w:p>
          <w:p w14:paraId="0440399F" w14:textId="77777777" w:rsidR="003A0648" w:rsidRPr="007D24EA" w:rsidRDefault="003A0648" w:rsidP="003A0648">
            <w:pPr>
              <w:pStyle w:val="TableParagraph"/>
              <w:rPr>
                <w:b/>
                <w:sz w:val="18"/>
              </w:rPr>
            </w:pPr>
          </w:p>
          <w:p w14:paraId="2EEF4155" w14:textId="77777777" w:rsidR="003A0648" w:rsidRPr="007D24EA" w:rsidRDefault="003A0648" w:rsidP="003A0648">
            <w:pPr>
              <w:pStyle w:val="TableParagraph"/>
              <w:rPr>
                <w:b/>
                <w:sz w:val="18"/>
              </w:rPr>
            </w:pPr>
          </w:p>
          <w:p w14:paraId="2BAA390A" w14:textId="77777777" w:rsidR="003A0648" w:rsidRPr="007D24EA" w:rsidRDefault="003A0648" w:rsidP="003A0648">
            <w:pPr>
              <w:pStyle w:val="TableParagraph"/>
              <w:spacing w:before="140"/>
              <w:ind w:left="103" w:right="92"/>
              <w:jc w:val="center"/>
              <w:rPr>
                <w:sz w:val="16"/>
              </w:rPr>
            </w:pPr>
            <w:r w:rsidRPr="007D24EA">
              <w:rPr>
                <w:sz w:val="16"/>
              </w:rPr>
              <w:t>Servicio de</w:t>
            </w:r>
            <w:r w:rsidRPr="007D24EA">
              <w:rPr>
                <w:spacing w:val="1"/>
                <w:sz w:val="16"/>
              </w:rPr>
              <w:t xml:space="preserve"> </w:t>
            </w:r>
            <w:r w:rsidRPr="007D24EA">
              <w:rPr>
                <w:sz w:val="16"/>
              </w:rPr>
              <w:t>restauración</w:t>
            </w:r>
            <w:r w:rsidRPr="007D24EA">
              <w:rPr>
                <w:spacing w:val="-37"/>
                <w:sz w:val="16"/>
              </w:rPr>
              <w:t xml:space="preserve"> </w:t>
            </w:r>
            <w:r w:rsidRPr="007D24EA">
              <w:rPr>
                <w:sz w:val="16"/>
              </w:rPr>
              <w:t>de</w:t>
            </w:r>
            <w:r w:rsidRPr="007D24EA">
              <w:rPr>
                <w:spacing w:val="1"/>
                <w:sz w:val="16"/>
              </w:rPr>
              <w:t xml:space="preserve"> </w:t>
            </w:r>
            <w:r w:rsidRPr="007D24EA">
              <w:rPr>
                <w:sz w:val="16"/>
              </w:rPr>
              <w:t>ecosistemas</w:t>
            </w:r>
            <w:r w:rsidRPr="007D24EA">
              <w:rPr>
                <w:spacing w:val="-37"/>
                <w:sz w:val="16"/>
              </w:rPr>
              <w:t xml:space="preserve"> </w:t>
            </w:r>
            <w:r w:rsidRPr="007D24EA">
              <w:rPr>
                <w:sz w:val="16"/>
              </w:rPr>
              <w:t>(Cod.</w:t>
            </w:r>
          </w:p>
          <w:p w14:paraId="3C5B0256" w14:textId="77777777" w:rsidR="003A0648" w:rsidRPr="007D24EA" w:rsidRDefault="003A0648" w:rsidP="003A0648">
            <w:pPr>
              <w:pStyle w:val="TableParagraph"/>
              <w:spacing w:line="183" w:lineRule="exact"/>
              <w:ind w:left="101" w:right="92"/>
              <w:jc w:val="center"/>
              <w:rPr>
                <w:sz w:val="16"/>
              </w:rPr>
            </w:pPr>
            <w:r w:rsidRPr="007D24EA">
              <w:rPr>
                <w:sz w:val="16"/>
              </w:rPr>
              <w:t>3202005)</w:t>
            </w:r>
          </w:p>
        </w:tc>
        <w:tc>
          <w:tcPr>
            <w:tcW w:w="1096" w:type="dxa"/>
            <w:tcBorders>
              <w:bottom w:val="nil"/>
            </w:tcBorders>
          </w:tcPr>
          <w:p w14:paraId="0A755E95" w14:textId="77777777" w:rsidR="003A0648" w:rsidRPr="007D24EA" w:rsidRDefault="003A0648" w:rsidP="003A0648">
            <w:pPr>
              <w:pStyle w:val="TableParagraph"/>
              <w:rPr>
                <w:b/>
                <w:sz w:val="18"/>
              </w:rPr>
            </w:pPr>
          </w:p>
          <w:p w14:paraId="53BA3C97" w14:textId="77777777" w:rsidR="003A0648" w:rsidRPr="007D24EA" w:rsidRDefault="003A0648" w:rsidP="003A0648">
            <w:pPr>
              <w:pStyle w:val="TableParagraph"/>
              <w:spacing w:before="8"/>
              <w:rPr>
                <w:b/>
                <w:sz w:val="20"/>
              </w:rPr>
            </w:pPr>
          </w:p>
          <w:p w14:paraId="2AB34B1E" w14:textId="77777777" w:rsidR="003A0648" w:rsidRPr="007D24EA" w:rsidRDefault="003A0648" w:rsidP="003A0648">
            <w:pPr>
              <w:pStyle w:val="TableParagraph"/>
              <w:ind w:left="63" w:right="166"/>
              <w:rPr>
                <w:sz w:val="16"/>
              </w:rPr>
            </w:pPr>
            <w:r w:rsidRPr="007D24EA">
              <w:rPr>
                <w:sz w:val="16"/>
              </w:rPr>
              <w:t>* Áreas en</w:t>
            </w:r>
            <w:r w:rsidRPr="007D24EA">
              <w:rPr>
                <w:spacing w:val="1"/>
                <w:sz w:val="16"/>
              </w:rPr>
              <w:t xml:space="preserve"> </w:t>
            </w:r>
            <w:r w:rsidRPr="007D24EA">
              <w:rPr>
                <w:sz w:val="16"/>
              </w:rPr>
              <w:t>proceso de</w:t>
            </w:r>
            <w:r w:rsidRPr="007D24EA">
              <w:rPr>
                <w:spacing w:val="1"/>
                <w:sz w:val="16"/>
              </w:rPr>
              <w:t xml:space="preserve"> </w:t>
            </w:r>
            <w:r w:rsidRPr="007D24EA">
              <w:rPr>
                <w:sz w:val="16"/>
              </w:rPr>
              <w:t>restauración</w:t>
            </w:r>
            <w:r w:rsidRPr="007D24EA">
              <w:rPr>
                <w:spacing w:val="1"/>
                <w:sz w:val="16"/>
              </w:rPr>
              <w:t xml:space="preserve"> </w:t>
            </w:r>
            <w:r w:rsidRPr="007D24EA">
              <w:rPr>
                <w:sz w:val="16"/>
              </w:rPr>
              <w:t>(320200500)</w:t>
            </w:r>
          </w:p>
        </w:tc>
        <w:tc>
          <w:tcPr>
            <w:tcW w:w="532" w:type="dxa"/>
            <w:tcBorders>
              <w:bottom w:val="nil"/>
            </w:tcBorders>
          </w:tcPr>
          <w:p w14:paraId="3B5584B5" w14:textId="77777777" w:rsidR="003A0648" w:rsidRPr="007D24EA" w:rsidRDefault="003A0648" w:rsidP="003A0648">
            <w:pPr>
              <w:pStyle w:val="TableParagraph"/>
              <w:rPr>
                <w:b/>
                <w:sz w:val="18"/>
              </w:rPr>
            </w:pPr>
          </w:p>
          <w:p w14:paraId="5AD0E02E" w14:textId="77777777" w:rsidR="003A0648" w:rsidRPr="007D24EA" w:rsidRDefault="003A0648" w:rsidP="003A0648">
            <w:pPr>
              <w:pStyle w:val="TableParagraph"/>
              <w:rPr>
                <w:b/>
                <w:sz w:val="18"/>
              </w:rPr>
            </w:pPr>
          </w:p>
          <w:p w14:paraId="1A35290B" w14:textId="77777777" w:rsidR="003A0648" w:rsidRPr="007D24EA" w:rsidRDefault="003A0648" w:rsidP="003A0648">
            <w:pPr>
              <w:pStyle w:val="TableParagraph"/>
              <w:spacing w:before="9"/>
              <w:rPr>
                <w:b/>
                <w:sz w:val="18"/>
              </w:rPr>
            </w:pPr>
          </w:p>
          <w:p w14:paraId="047446CB" w14:textId="77777777" w:rsidR="003A0648" w:rsidRPr="007D24EA" w:rsidRDefault="003A0648" w:rsidP="003A0648">
            <w:pPr>
              <w:pStyle w:val="TableParagraph"/>
              <w:ind w:right="147"/>
              <w:jc w:val="right"/>
              <w:rPr>
                <w:sz w:val="16"/>
              </w:rPr>
            </w:pPr>
            <w:r w:rsidRPr="007D24EA">
              <w:rPr>
                <w:sz w:val="16"/>
              </w:rPr>
              <w:t>Ha</w:t>
            </w:r>
          </w:p>
        </w:tc>
        <w:tc>
          <w:tcPr>
            <w:tcW w:w="1096" w:type="dxa"/>
            <w:vMerge w:val="restart"/>
          </w:tcPr>
          <w:p w14:paraId="7BCC8B45" w14:textId="77777777" w:rsidR="003A0648" w:rsidRPr="007D24EA" w:rsidRDefault="003A0648" w:rsidP="003A0648">
            <w:pPr>
              <w:pStyle w:val="TableParagraph"/>
              <w:spacing w:before="88"/>
              <w:ind w:left="81" w:right="50"/>
              <w:jc w:val="center"/>
              <w:rPr>
                <w:sz w:val="16"/>
              </w:rPr>
            </w:pPr>
            <w:r w:rsidRPr="007D24EA">
              <w:rPr>
                <w:sz w:val="16"/>
              </w:rPr>
              <w:t>Restaurar,</w:t>
            </w:r>
            <w:r w:rsidRPr="007D24EA">
              <w:rPr>
                <w:spacing w:val="1"/>
                <w:sz w:val="16"/>
              </w:rPr>
              <w:t xml:space="preserve"> </w:t>
            </w:r>
            <w:r w:rsidRPr="007D24EA">
              <w:rPr>
                <w:sz w:val="16"/>
              </w:rPr>
              <w:t>rehabilitar o</w:t>
            </w:r>
            <w:r w:rsidRPr="007D24EA">
              <w:rPr>
                <w:spacing w:val="1"/>
                <w:sz w:val="16"/>
              </w:rPr>
              <w:t xml:space="preserve"> </w:t>
            </w:r>
            <w:r w:rsidRPr="007D24EA">
              <w:rPr>
                <w:sz w:val="16"/>
              </w:rPr>
              <w:t>recuperar a</w:t>
            </w:r>
            <w:r w:rsidRPr="007D24EA">
              <w:rPr>
                <w:spacing w:val="1"/>
                <w:sz w:val="16"/>
              </w:rPr>
              <w:t xml:space="preserve"> </w:t>
            </w:r>
            <w:r w:rsidRPr="007D24EA">
              <w:rPr>
                <w:sz w:val="16"/>
              </w:rPr>
              <w:t>370 nuevas</w:t>
            </w:r>
            <w:r w:rsidRPr="007D24EA">
              <w:rPr>
                <w:spacing w:val="1"/>
                <w:sz w:val="16"/>
              </w:rPr>
              <w:t xml:space="preserve"> </w:t>
            </w:r>
            <w:r w:rsidRPr="007D24EA">
              <w:rPr>
                <w:sz w:val="16"/>
              </w:rPr>
              <w:t>hectáreas</w:t>
            </w:r>
            <w:r w:rsidRPr="007D24EA">
              <w:rPr>
                <w:spacing w:val="1"/>
                <w:sz w:val="16"/>
              </w:rPr>
              <w:t xml:space="preserve"> </w:t>
            </w:r>
            <w:r w:rsidRPr="007D24EA">
              <w:rPr>
                <w:sz w:val="16"/>
              </w:rPr>
              <w:t>degradadas en</w:t>
            </w:r>
            <w:r w:rsidRPr="007D24EA">
              <w:rPr>
                <w:spacing w:val="-37"/>
                <w:sz w:val="16"/>
              </w:rPr>
              <w:t xml:space="preserve"> </w:t>
            </w:r>
            <w:r w:rsidRPr="007D24EA">
              <w:rPr>
                <w:sz w:val="16"/>
              </w:rPr>
              <w:t>la estructura</w:t>
            </w:r>
            <w:r w:rsidRPr="007D24EA">
              <w:rPr>
                <w:spacing w:val="1"/>
                <w:sz w:val="16"/>
              </w:rPr>
              <w:t xml:space="preserve"> </w:t>
            </w:r>
            <w:r w:rsidRPr="007D24EA">
              <w:rPr>
                <w:sz w:val="16"/>
              </w:rPr>
              <w:t>ecológica</w:t>
            </w:r>
            <w:r w:rsidRPr="007D24EA">
              <w:rPr>
                <w:spacing w:val="1"/>
                <w:sz w:val="16"/>
              </w:rPr>
              <w:t xml:space="preserve"> </w:t>
            </w:r>
            <w:r w:rsidRPr="007D24EA">
              <w:rPr>
                <w:sz w:val="16"/>
              </w:rPr>
              <w:t>principal y</w:t>
            </w:r>
            <w:r w:rsidRPr="007D24EA">
              <w:rPr>
                <w:spacing w:val="1"/>
                <w:sz w:val="16"/>
              </w:rPr>
              <w:t xml:space="preserve"> </w:t>
            </w:r>
            <w:r w:rsidRPr="007D24EA">
              <w:rPr>
                <w:sz w:val="16"/>
              </w:rPr>
              <w:t>áreas de</w:t>
            </w:r>
            <w:r w:rsidRPr="007D24EA">
              <w:rPr>
                <w:spacing w:val="1"/>
                <w:sz w:val="16"/>
              </w:rPr>
              <w:t xml:space="preserve"> </w:t>
            </w:r>
            <w:r w:rsidRPr="007D24EA">
              <w:rPr>
                <w:sz w:val="16"/>
              </w:rPr>
              <w:t>interés</w:t>
            </w:r>
            <w:r w:rsidRPr="007D24EA">
              <w:rPr>
                <w:spacing w:val="1"/>
                <w:sz w:val="16"/>
              </w:rPr>
              <w:t xml:space="preserve"> </w:t>
            </w:r>
            <w:r w:rsidRPr="007D24EA">
              <w:rPr>
                <w:sz w:val="16"/>
              </w:rPr>
              <w:t>ambiental, con</w:t>
            </w:r>
            <w:r w:rsidRPr="007D24EA">
              <w:rPr>
                <w:spacing w:val="-37"/>
                <w:sz w:val="16"/>
              </w:rPr>
              <w:t xml:space="preserve"> </w:t>
            </w:r>
            <w:r w:rsidRPr="007D24EA">
              <w:rPr>
                <w:sz w:val="16"/>
              </w:rPr>
              <w:t>450.000</w:t>
            </w:r>
          </w:p>
          <w:p w14:paraId="7107D8BD" w14:textId="77777777" w:rsidR="003A0648" w:rsidRPr="007D24EA" w:rsidRDefault="003A0648" w:rsidP="003A0648">
            <w:pPr>
              <w:pStyle w:val="TableParagraph"/>
              <w:spacing w:before="1"/>
              <w:ind w:left="72" w:right="43"/>
              <w:jc w:val="center"/>
              <w:rPr>
                <w:sz w:val="16"/>
              </w:rPr>
            </w:pPr>
            <w:r w:rsidRPr="007D24EA">
              <w:rPr>
                <w:sz w:val="16"/>
              </w:rPr>
              <w:t>individuos.</w:t>
            </w:r>
          </w:p>
        </w:tc>
        <w:tc>
          <w:tcPr>
            <w:tcW w:w="506" w:type="dxa"/>
            <w:vMerge w:val="restart"/>
            <w:shd w:val="clear" w:color="auto" w:fill="FFFFFF" w:themeFill="background1"/>
          </w:tcPr>
          <w:p w14:paraId="5512C278" w14:textId="77777777" w:rsidR="003A0648" w:rsidRPr="007D24EA" w:rsidRDefault="003A0648" w:rsidP="003A0648">
            <w:pPr>
              <w:pStyle w:val="TableParagraph"/>
              <w:rPr>
                <w:b/>
                <w:sz w:val="16"/>
                <w:szCs w:val="16"/>
              </w:rPr>
            </w:pPr>
          </w:p>
          <w:p w14:paraId="4BBB6084" w14:textId="77777777" w:rsidR="003A0648" w:rsidRPr="007D24EA" w:rsidRDefault="003A0648" w:rsidP="003A0648">
            <w:pPr>
              <w:pStyle w:val="TableParagraph"/>
              <w:rPr>
                <w:b/>
                <w:sz w:val="16"/>
                <w:szCs w:val="16"/>
              </w:rPr>
            </w:pPr>
          </w:p>
          <w:p w14:paraId="6E728982" w14:textId="77777777" w:rsidR="003A0648" w:rsidRPr="007D24EA" w:rsidRDefault="003A0648" w:rsidP="003A0648">
            <w:pPr>
              <w:pStyle w:val="TableParagraph"/>
              <w:rPr>
                <w:b/>
                <w:sz w:val="16"/>
                <w:szCs w:val="16"/>
              </w:rPr>
            </w:pPr>
          </w:p>
          <w:p w14:paraId="3B122D19" w14:textId="77777777" w:rsidR="003A0648" w:rsidRPr="007D24EA" w:rsidRDefault="003A0648" w:rsidP="003A0648">
            <w:pPr>
              <w:pStyle w:val="TableParagraph"/>
              <w:rPr>
                <w:b/>
                <w:sz w:val="16"/>
                <w:szCs w:val="16"/>
              </w:rPr>
            </w:pPr>
          </w:p>
          <w:p w14:paraId="4358EF13" w14:textId="77777777" w:rsidR="003A0648" w:rsidRPr="007D24EA" w:rsidRDefault="003A0648" w:rsidP="003A0648">
            <w:pPr>
              <w:pStyle w:val="TableParagraph"/>
              <w:rPr>
                <w:b/>
                <w:sz w:val="16"/>
                <w:szCs w:val="16"/>
              </w:rPr>
            </w:pPr>
          </w:p>
          <w:p w14:paraId="45D88152" w14:textId="77777777" w:rsidR="003A0648" w:rsidRPr="007D24EA" w:rsidRDefault="003A0648" w:rsidP="003A0648">
            <w:pPr>
              <w:pStyle w:val="TableParagraph"/>
              <w:rPr>
                <w:b/>
                <w:sz w:val="16"/>
                <w:szCs w:val="16"/>
              </w:rPr>
            </w:pPr>
          </w:p>
          <w:p w14:paraId="1DE60354" w14:textId="77777777" w:rsidR="003A0648" w:rsidRPr="007D24EA" w:rsidRDefault="003A0648" w:rsidP="003A0648">
            <w:pPr>
              <w:pStyle w:val="TableParagraph"/>
              <w:rPr>
                <w:b/>
                <w:sz w:val="16"/>
                <w:szCs w:val="16"/>
              </w:rPr>
            </w:pPr>
          </w:p>
          <w:p w14:paraId="1C1A6D82" w14:textId="77777777" w:rsidR="003A0648" w:rsidRPr="007D24EA" w:rsidRDefault="003A0648" w:rsidP="003A0648">
            <w:pPr>
              <w:pStyle w:val="TableParagraph"/>
              <w:rPr>
                <w:b/>
                <w:sz w:val="16"/>
                <w:szCs w:val="16"/>
              </w:rPr>
            </w:pPr>
          </w:p>
          <w:p w14:paraId="3CE7CC59" w14:textId="77777777" w:rsidR="003A0648" w:rsidRPr="007D24EA" w:rsidRDefault="003A0648" w:rsidP="003A0648">
            <w:pPr>
              <w:pStyle w:val="TableParagraph"/>
              <w:rPr>
                <w:b/>
                <w:sz w:val="16"/>
                <w:szCs w:val="16"/>
              </w:rPr>
            </w:pPr>
          </w:p>
          <w:p w14:paraId="23974E0C" w14:textId="77777777" w:rsidR="003A0648" w:rsidRPr="007D24EA" w:rsidRDefault="003A0648" w:rsidP="003A0648">
            <w:pPr>
              <w:pStyle w:val="TableParagraph"/>
              <w:rPr>
                <w:b/>
                <w:sz w:val="16"/>
                <w:szCs w:val="16"/>
              </w:rPr>
            </w:pPr>
          </w:p>
          <w:p w14:paraId="7E99E26B" w14:textId="77777777" w:rsidR="003A0648" w:rsidRPr="007D24EA" w:rsidRDefault="003A0648" w:rsidP="003A0648">
            <w:pPr>
              <w:pStyle w:val="TableParagraph"/>
              <w:rPr>
                <w:b/>
                <w:sz w:val="16"/>
                <w:szCs w:val="16"/>
              </w:rPr>
            </w:pPr>
          </w:p>
          <w:p w14:paraId="70902EAF" w14:textId="77777777" w:rsidR="003A0648" w:rsidRPr="007D24EA" w:rsidRDefault="003A0648" w:rsidP="003A0648">
            <w:pPr>
              <w:pStyle w:val="TableParagraph"/>
              <w:rPr>
                <w:b/>
                <w:sz w:val="16"/>
                <w:szCs w:val="16"/>
              </w:rPr>
            </w:pPr>
          </w:p>
          <w:p w14:paraId="665BEDAD" w14:textId="77777777" w:rsidR="003A0648" w:rsidRPr="007D24EA" w:rsidRDefault="003A0648" w:rsidP="003A0648">
            <w:pPr>
              <w:pStyle w:val="TableParagraph"/>
              <w:rPr>
                <w:b/>
                <w:sz w:val="16"/>
                <w:szCs w:val="16"/>
              </w:rPr>
            </w:pPr>
          </w:p>
          <w:p w14:paraId="6FB9FAA9" w14:textId="77777777" w:rsidR="003A0648" w:rsidRPr="007D24EA" w:rsidRDefault="003A0648" w:rsidP="003A0648">
            <w:pPr>
              <w:pStyle w:val="TableParagraph"/>
              <w:spacing w:before="6"/>
              <w:rPr>
                <w:b/>
                <w:sz w:val="16"/>
                <w:szCs w:val="16"/>
              </w:rPr>
            </w:pPr>
          </w:p>
          <w:p w14:paraId="4CD2060D" w14:textId="77777777" w:rsidR="003A0648" w:rsidRPr="007D24EA" w:rsidRDefault="003A0648" w:rsidP="003A0648">
            <w:pPr>
              <w:pStyle w:val="TableParagraph"/>
              <w:ind w:left="157"/>
              <w:rPr>
                <w:b/>
                <w:sz w:val="16"/>
                <w:szCs w:val="16"/>
              </w:rPr>
            </w:pPr>
            <w:r w:rsidRPr="007D24EA">
              <w:rPr>
                <w:b/>
                <w:sz w:val="16"/>
                <w:szCs w:val="16"/>
              </w:rPr>
              <w:t>$ 543</w:t>
            </w:r>
          </w:p>
        </w:tc>
        <w:tc>
          <w:tcPr>
            <w:tcW w:w="516" w:type="dxa"/>
            <w:vMerge w:val="restart"/>
            <w:shd w:val="clear" w:color="auto" w:fill="FFFFFF" w:themeFill="background1"/>
          </w:tcPr>
          <w:p w14:paraId="303F06DA" w14:textId="77777777" w:rsidR="003A0648" w:rsidRPr="007D24EA" w:rsidRDefault="003A0648" w:rsidP="003A0648">
            <w:pPr>
              <w:pStyle w:val="TableParagraph"/>
              <w:rPr>
                <w:b/>
                <w:sz w:val="16"/>
                <w:szCs w:val="16"/>
              </w:rPr>
            </w:pPr>
          </w:p>
          <w:p w14:paraId="7CF6A2C6" w14:textId="77777777" w:rsidR="003A0648" w:rsidRPr="007D24EA" w:rsidRDefault="003A0648" w:rsidP="003A0648">
            <w:pPr>
              <w:pStyle w:val="TableParagraph"/>
              <w:rPr>
                <w:b/>
                <w:sz w:val="16"/>
                <w:szCs w:val="16"/>
              </w:rPr>
            </w:pPr>
          </w:p>
          <w:p w14:paraId="1CCF6E02" w14:textId="77777777" w:rsidR="003A0648" w:rsidRPr="007D24EA" w:rsidRDefault="003A0648" w:rsidP="003A0648">
            <w:pPr>
              <w:pStyle w:val="TableParagraph"/>
              <w:rPr>
                <w:b/>
                <w:sz w:val="16"/>
                <w:szCs w:val="16"/>
              </w:rPr>
            </w:pPr>
          </w:p>
          <w:p w14:paraId="5CBC01BD" w14:textId="77777777" w:rsidR="003A0648" w:rsidRPr="007D24EA" w:rsidRDefault="003A0648" w:rsidP="003A0648">
            <w:pPr>
              <w:pStyle w:val="TableParagraph"/>
              <w:rPr>
                <w:b/>
                <w:sz w:val="16"/>
                <w:szCs w:val="16"/>
              </w:rPr>
            </w:pPr>
          </w:p>
          <w:p w14:paraId="339BA6A6" w14:textId="77777777" w:rsidR="003A0648" w:rsidRPr="007D24EA" w:rsidRDefault="003A0648" w:rsidP="003A0648">
            <w:pPr>
              <w:pStyle w:val="TableParagraph"/>
              <w:rPr>
                <w:b/>
                <w:sz w:val="16"/>
                <w:szCs w:val="16"/>
              </w:rPr>
            </w:pPr>
          </w:p>
          <w:p w14:paraId="7554F2DC" w14:textId="77777777" w:rsidR="003A0648" w:rsidRPr="007D24EA" w:rsidRDefault="003A0648" w:rsidP="003A0648">
            <w:pPr>
              <w:pStyle w:val="TableParagraph"/>
              <w:rPr>
                <w:b/>
                <w:sz w:val="16"/>
                <w:szCs w:val="16"/>
              </w:rPr>
            </w:pPr>
          </w:p>
          <w:p w14:paraId="56F5E9D7" w14:textId="77777777" w:rsidR="003A0648" w:rsidRPr="007D24EA" w:rsidRDefault="003A0648" w:rsidP="003A0648">
            <w:pPr>
              <w:pStyle w:val="TableParagraph"/>
              <w:rPr>
                <w:b/>
                <w:sz w:val="16"/>
                <w:szCs w:val="16"/>
              </w:rPr>
            </w:pPr>
          </w:p>
          <w:p w14:paraId="3318CA21" w14:textId="77777777" w:rsidR="003A0648" w:rsidRPr="007D24EA" w:rsidRDefault="003A0648" w:rsidP="003A0648">
            <w:pPr>
              <w:pStyle w:val="TableParagraph"/>
              <w:rPr>
                <w:b/>
                <w:sz w:val="16"/>
                <w:szCs w:val="16"/>
              </w:rPr>
            </w:pPr>
          </w:p>
          <w:p w14:paraId="590F127A" w14:textId="77777777" w:rsidR="003A0648" w:rsidRPr="007D24EA" w:rsidRDefault="003A0648" w:rsidP="003A0648">
            <w:pPr>
              <w:pStyle w:val="TableParagraph"/>
              <w:rPr>
                <w:b/>
                <w:sz w:val="16"/>
                <w:szCs w:val="16"/>
              </w:rPr>
            </w:pPr>
          </w:p>
          <w:p w14:paraId="3244BEE4" w14:textId="77777777" w:rsidR="003A0648" w:rsidRPr="007D24EA" w:rsidRDefault="003A0648" w:rsidP="003A0648">
            <w:pPr>
              <w:pStyle w:val="TableParagraph"/>
              <w:rPr>
                <w:b/>
                <w:sz w:val="16"/>
                <w:szCs w:val="16"/>
              </w:rPr>
            </w:pPr>
          </w:p>
          <w:p w14:paraId="125C123D" w14:textId="77777777" w:rsidR="003A0648" w:rsidRPr="007D24EA" w:rsidRDefault="003A0648" w:rsidP="003A0648">
            <w:pPr>
              <w:pStyle w:val="TableParagraph"/>
              <w:rPr>
                <w:b/>
                <w:sz w:val="16"/>
                <w:szCs w:val="16"/>
              </w:rPr>
            </w:pPr>
          </w:p>
          <w:p w14:paraId="713466BA" w14:textId="77777777" w:rsidR="003A0648" w:rsidRPr="007D24EA" w:rsidRDefault="003A0648" w:rsidP="003A0648">
            <w:pPr>
              <w:pStyle w:val="TableParagraph"/>
              <w:rPr>
                <w:b/>
                <w:sz w:val="16"/>
                <w:szCs w:val="16"/>
              </w:rPr>
            </w:pPr>
          </w:p>
          <w:p w14:paraId="0255F319" w14:textId="77777777" w:rsidR="003A0648" w:rsidRPr="007D24EA" w:rsidRDefault="003A0648" w:rsidP="003A0648">
            <w:pPr>
              <w:pStyle w:val="TableParagraph"/>
              <w:rPr>
                <w:b/>
                <w:sz w:val="16"/>
                <w:szCs w:val="16"/>
              </w:rPr>
            </w:pPr>
          </w:p>
          <w:p w14:paraId="365BAD92" w14:textId="77777777" w:rsidR="003A0648" w:rsidRPr="007D24EA" w:rsidRDefault="003A0648" w:rsidP="003A0648">
            <w:pPr>
              <w:pStyle w:val="TableParagraph"/>
              <w:spacing w:before="6"/>
              <w:rPr>
                <w:b/>
                <w:sz w:val="16"/>
                <w:szCs w:val="16"/>
              </w:rPr>
            </w:pPr>
          </w:p>
          <w:p w14:paraId="761E8950" w14:textId="77777777" w:rsidR="003A0648" w:rsidRPr="007D24EA" w:rsidRDefault="003A0648" w:rsidP="003A0648">
            <w:pPr>
              <w:pStyle w:val="TableParagraph"/>
              <w:ind w:left="128"/>
              <w:rPr>
                <w:b/>
                <w:sz w:val="16"/>
                <w:szCs w:val="16"/>
              </w:rPr>
            </w:pPr>
            <w:r w:rsidRPr="007D24EA">
              <w:rPr>
                <w:b/>
                <w:sz w:val="16"/>
                <w:szCs w:val="16"/>
              </w:rPr>
              <w:t>$ 3.522</w:t>
            </w:r>
          </w:p>
        </w:tc>
        <w:tc>
          <w:tcPr>
            <w:tcW w:w="497" w:type="dxa"/>
            <w:vMerge w:val="restart"/>
            <w:shd w:val="clear" w:color="auto" w:fill="FFFFFF" w:themeFill="background1"/>
          </w:tcPr>
          <w:p w14:paraId="0C86B9A7" w14:textId="77777777" w:rsidR="003A0648" w:rsidRPr="007D24EA" w:rsidRDefault="003A0648" w:rsidP="003A0648">
            <w:pPr>
              <w:pStyle w:val="TableParagraph"/>
              <w:rPr>
                <w:b/>
                <w:sz w:val="16"/>
                <w:szCs w:val="16"/>
              </w:rPr>
            </w:pPr>
          </w:p>
          <w:p w14:paraId="278CEB40" w14:textId="77777777" w:rsidR="003A0648" w:rsidRPr="007D24EA" w:rsidRDefault="003A0648" w:rsidP="003A0648">
            <w:pPr>
              <w:pStyle w:val="TableParagraph"/>
              <w:rPr>
                <w:b/>
                <w:sz w:val="16"/>
                <w:szCs w:val="16"/>
              </w:rPr>
            </w:pPr>
          </w:p>
          <w:p w14:paraId="6429B6D6" w14:textId="77777777" w:rsidR="003A0648" w:rsidRPr="007D24EA" w:rsidRDefault="003A0648" w:rsidP="003A0648">
            <w:pPr>
              <w:pStyle w:val="TableParagraph"/>
              <w:rPr>
                <w:b/>
                <w:sz w:val="16"/>
                <w:szCs w:val="16"/>
              </w:rPr>
            </w:pPr>
          </w:p>
          <w:p w14:paraId="2F581F9D" w14:textId="77777777" w:rsidR="003A0648" w:rsidRPr="007D24EA" w:rsidRDefault="003A0648" w:rsidP="003A0648">
            <w:pPr>
              <w:pStyle w:val="TableParagraph"/>
              <w:rPr>
                <w:b/>
                <w:sz w:val="16"/>
                <w:szCs w:val="16"/>
              </w:rPr>
            </w:pPr>
          </w:p>
          <w:p w14:paraId="62C184C7" w14:textId="77777777" w:rsidR="003A0648" w:rsidRPr="007D24EA" w:rsidRDefault="003A0648" w:rsidP="003A0648">
            <w:pPr>
              <w:pStyle w:val="TableParagraph"/>
              <w:rPr>
                <w:b/>
                <w:sz w:val="16"/>
                <w:szCs w:val="16"/>
              </w:rPr>
            </w:pPr>
          </w:p>
          <w:p w14:paraId="350FAFB8" w14:textId="77777777" w:rsidR="003A0648" w:rsidRPr="007D24EA" w:rsidRDefault="003A0648" w:rsidP="003A0648">
            <w:pPr>
              <w:pStyle w:val="TableParagraph"/>
              <w:rPr>
                <w:b/>
                <w:sz w:val="16"/>
                <w:szCs w:val="16"/>
              </w:rPr>
            </w:pPr>
          </w:p>
          <w:p w14:paraId="35D4EF20" w14:textId="77777777" w:rsidR="003A0648" w:rsidRPr="007D24EA" w:rsidRDefault="003A0648" w:rsidP="003A0648">
            <w:pPr>
              <w:pStyle w:val="TableParagraph"/>
              <w:rPr>
                <w:b/>
                <w:sz w:val="16"/>
                <w:szCs w:val="16"/>
              </w:rPr>
            </w:pPr>
          </w:p>
          <w:p w14:paraId="44E66AD4" w14:textId="77777777" w:rsidR="003A0648" w:rsidRPr="007D24EA" w:rsidRDefault="003A0648" w:rsidP="003A0648">
            <w:pPr>
              <w:pStyle w:val="TableParagraph"/>
              <w:rPr>
                <w:b/>
                <w:sz w:val="16"/>
                <w:szCs w:val="16"/>
              </w:rPr>
            </w:pPr>
          </w:p>
          <w:p w14:paraId="569D1670" w14:textId="77777777" w:rsidR="003A0648" w:rsidRPr="007D24EA" w:rsidRDefault="003A0648" w:rsidP="003A0648">
            <w:pPr>
              <w:pStyle w:val="TableParagraph"/>
              <w:rPr>
                <w:b/>
                <w:sz w:val="16"/>
                <w:szCs w:val="16"/>
              </w:rPr>
            </w:pPr>
          </w:p>
          <w:p w14:paraId="6372B534" w14:textId="77777777" w:rsidR="003A0648" w:rsidRPr="007D24EA" w:rsidRDefault="003A0648" w:rsidP="003A0648">
            <w:pPr>
              <w:pStyle w:val="TableParagraph"/>
              <w:rPr>
                <w:b/>
                <w:sz w:val="16"/>
                <w:szCs w:val="16"/>
              </w:rPr>
            </w:pPr>
          </w:p>
          <w:p w14:paraId="429E8905" w14:textId="77777777" w:rsidR="003A0648" w:rsidRPr="007D24EA" w:rsidRDefault="003A0648" w:rsidP="003A0648">
            <w:pPr>
              <w:pStyle w:val="TableParagraph"/>
              <w:rPr>
                <w:b/>
                <w:sz w:val="16"/>
                <w:szCs w:val="16"/>
              </w:rPr>
            </w:pPr>
          </w:p>
          <w:p w14:paraId="56FB6BB1" w14:textId="77777777" w:rsidR="003A0648" w:rsidRPr="007D24EA" w:rsidRDefault="003A0648" w:rsidP="003A0648">
            <w:pPr>
              <w:pStyle w:val="TableParagraph"/>
              <w:rPr>
                <w:b/>
                <w:sz w:val="16"/>
                <w:szCs w:val="16"/>
              </w:rPr>
            </w:pPr>
          </w:p>
          <w:p w14:paraId="065F4E34" w14:textId="77777777" w:rsidR="003A0648" w:rsidRPr="007D24EA" w:rsidRDefault="003A0648" w:rsidP="003A0648">
            <w:pPr>
              <w:pStyle w:val="TableParagraph"/>
              <w:rPr>
                <w:b/>
                <w:sz w:val="16"/>
                <w:szCs w:val="16"/>
              </w:rPr>
            </w:pPr>
          </w:p>
          <w:p w14:paraId="1147DFC2" w14:textId="77777777" w:rsidR="003A0648" w:rsidRPr="007D24EA" w:rsidRDefault="003A0648" w:rsidP="003A0648">
            <w:pPr>
              <w:pStyle w:val="TableParagraph"/>
              <w:spacing w:before="6"/>
              <w:rPr>
                <w:b/>
                <w:sz w:val="16"/>
                <w:szCs w:val="16"/>
              </w:rPr>
            </w:pPr>
          </w:p>
          <w:p w14:paraId="0D5FD82B" w14:textId="77777777" w:rsidR="003A0648" w:rsidRPr="007D24EA" w:rsidRDefault="003A0648" w:rsidP="003A0648">
            <w:pPr>
              <w:pStyle w:val="TableParagraph"/>
              <w:ind w:left="116"/>
              <w:rPr>
                <w:b/>
                <w:sz w:val="16"/>
                <w:szCs w:val="16"/>
              </w:rPr>
            </w:pPr>
            <w:r w:rsidRPr="007D24EA">
              <w:rPr>
                <w:b/>
                <w:sz w:val="16"/>
                <w:szCs w:val="16"/>
              </w:rPr>
              <w:t>$ 7.879</w:t>
            </w:r>
          </w:p>
        </w:tc>
        <w:tc>
          <w:tcPr>
            <w:tcW w:w="496" w:type="dxa"/>
            <w:vMerge w:val="restart"/>
            <w:shd w:val="clear" w:color="auto" w:fill="FFFFFF" w:themeFill="background1"/>
          </w:tcPr>
          <w:p w14:paraId="30F49010" w14:textId="77777777" w:rsidR="003A0648" w:rsidRPr="007D24EA" w:rsidRDefault="003A0648" w:rsidP="003A0648">
            <w:pPr>
              <w:pStyle w:val="TableParagraph"/>
              <w:rPr>
                <w:b/>
                <w:sz w:val="16"/>
                <w:szCs w:val="16"/>
              </w:rPr>
            </w:pPr>
          </w:p>
          <w:p w14:paraId="31477042" w14:textId="77777777" w:rsidR="003A0648" w:rsidRPr="007D24EA" w:rsidRDefault="003A0648" w:rsidP="003A0648">
            <w:pPr>
              <w:pStyle w:val="TableParagraph"/>
              <w:rPr>
                <w:b/>
                <w:sz w:val="16"/>
                <w:szCs w:val="16"/>
              </w:rPr>
            </w:pPr>
          </w:p>
          <w:p w14:paraId="1CAA6188" w14:textId="77777777" w:rsidR="003A0648" w:rsidRPr="007D24EA" w:rsidRDefault="003A0648" w:rsidP="003A0648">
            <w:pPr>
              <w:pStyle w:val="TableParagraph"/>
              <w:rPr>
                <w:b/>
                <w:sz w:val="16"/>
                <w:szCs w:val="16"/>
              </w:rPr>
            </w:pPr>
          </w:p>
          <w:p w14:paraId="4F6C51CE" w14:textId="77777777" w:rsidR="003A0648" w:rsidRPr="007D24EA" w:rsidRDefault="003A0648" w:rsidP="003A0648">
            <w:pPr>
              <w:pStyle w:val="TableParagraph"/>
              <w:rPr>
                <w:b/>
                <w:sz w:val="16"/>
                <w:szCs w:val="16"/>
              </w:rPr>
            </w:pPr>
          </w:p>
          <w:p w14:paraId="098B3CE8" w14:textId="77777777" w:rsidR="003A0648" w:rsidRPr="007D24EA" w:rsidRDefault="003A0648" w:rsidP="003A0648">
            <w:pPr>
              <w:pStyle w:val="TableParagraph"/>
              <w:rPr>
                <w:b/>
                <w:sz w:val="16"/>
                <w:szCs w:val="16"/>
              </w:rPr>
            </w:pPr>
          </w:p>
          <w:p w14:paraId="3DAC476E" w14:textId="77777777" w:rsidR="003A0648" w:rsidRPr="007D24EA" w:rsidRDefault="003A0648" w:rsidP="003A0648">
            <w:pPr>
              <w:pStyle w:val="TableParagraph"/>
              <w:rPr>
                <w:b/>
                <w:sz w:val="16"/>
                <w:szCs w:val="16"/>
              </w:rPr>
            </w:pPr>
          </w:p>
          <w:p w14:paraId="153D14D0" w14:textId="77777777" w:rsidR="003A0648" w:rsidRPr="007D24EA" w:rsidRDefault="003A0648" w:rsidP="003A0648">
            <w:pPr>
              <w:pStyle w:val="TableParagraph"/>
              <w:rPr>
                <w:b/>
                <w:sz w:val="16"/>
                <w:szCs w:val="16"/>
              </w:rPr>
            </w:pPr>
          </w:p>
          <w:p w14:paraId="63543ED6" w14:textId="77777777" w:rsidR="003A0648" w:rsidRPr="007D24EA" w:rsidRDefault="003A0648" w:rsidP="003A0648">
            <w:pPr>
              <w:pStyle w:val="TableParagraph"/>
              <w:rPr>
                <w:b/>
                <w:sz w:val="16"/>
                <w:szCs w:val="16"/>
              </w:rPr>
            </w:pPr>
          </w:p>
          <w:p w14:paraId="31FB7853" w14:textId="77777777" w:rsidR="003A0648" w:rsidRPr="007D24EA" w:rsidRDefault="003A0648" w:rsidP="003A0648">
            <w:pPr>
              <w:pStyle w:val="TableParagraph"/>
              <w:rPr>
                <w:b/>
                <w:sz w:val="16"/>
                <w:szCs w:val="16"/>
              </w:rPr>
            </w:pPr>
          </w:p>
          <w:p w14:paraId="1743E72A" w14:textId="77777777" w:rsidR="003A0648" w:rsidRPr="007D24EA" w:rsidRDefault="003A0648" w:rsidP="003A0648">
            <w:pPr>
              <w:pStyle w:val="TableParagraph"/>
              <w:rPr>
                <w:b/>
                <w:sz w:val="16"/>
                <w:szCs w:val="16"/>
              </w:rPr>
            </w:pPr>
          </w:p>
          <w:p w14:paraId="2307F606" w14:textId="77777777" w:rsidR="003A0648" w:rsidRPr="007D24EA" w:rsidRDefault="003A0648" w:rsidP="003A0648">
            <w:pPr>
              <w:pStyle w:val="TableParagraph"/>
              <w:rPr>
                <w:b/>
                <w:sz w:val="16"/>
                <w:szCs w:val="16"/>
              </w:rPr>
            </w:pPr>
          </w:p>
          <w:p w14:paraId="03760DC3" w14:textId="77777777" w:rsidR="003A0648" w:rsidRPr="007D24EA" w:rsidRDefault="003A0648" w:rsidP="003A0648">
            <w:pPr>
              <w:pStyle w:val="TableParagraph"/>
              <w:rPr>
                <w:b/>
                <w:sz w:val="16"/>
                <w:szCs w:val="16"/>
              </w:rPr>
            </w:pPr>
          </w:p>
          <w:p w14:paraId="62FAB38D" w14:textId="77777777" w:rsidR="003A0648" w:rsidRPr="007D24EA" w:rsidRDefault="003A0648" w:rsidP="003A0648">
            <w:pPr>
              <w:pStyle w:val="TableParagraph"/>
              <w:rPr>
                <w:b/>
                <w:sz w:val="16"/>
                <w:szCs w:val="16"/>
              </w:rPr>
            </w:pPr>
          </w:p>
          <w:p w14:paraId="46C70D87" w14:textId="77777777" w:rsidR="003A0648" w:rsidRPr="007D24EA" w:rsidRDefault="003A0648" w:rsidP="003A0648">
            <w:pPr>
              <w:pStyle w:val="TableParagraph"/>
              <w:spacing w:before="6"/>
              <w:rPr>
                <w:b/>
                <w:sz w:val="16"/>
                <w:szCs w:val="16"/>
              </w:rPr>
            </w:pPr>
          </w:p>
          <w:p w14:paraId="5D5EBDB2" w14:textId="77777777" w:rsidR="003A0648" w:rsidRPr="007D24EA" w:rsidRDefault="003A0648" w:rsidP="003A0648">
            <w:pPr>
              <w:pStyle w:val="TableParagraph"/>
              <w:ind w:left="95"/>
              <w:rPr>
                <w:b/>
                <w:sz w:val="16"/>
                <w:szCs w:val="16"/>
              </w:rPr>
            </w:pPr>
            <w:r w:rsidRPr="007D24EA">
              <w:rPr>
                <w:b/>
                <w:sz w:val="16"/>
                <w:szCs w:val="16"/>
              </w:rPr>
              <w:t>$ 13.935</w:t>
            </w:r>
          </w:p>
        </w:tc>
        <w:tc>
          <w:tcPr>
            <w:tcW w:w="494" w:type="dxa"/>
            <w:vMerge w:val="restart"/>
            <w:shd w:val="clear" w:color="auto" w:fill="FFFFFF" w:themeFill="background1"/>
          </w:tcPr>
          <w:p w14:paraId="16A044B6" w14:textId="77777777" w:rsidR="003A0648" w:rsidRPr="007D24EA" w:rsidRDefault="003A0648" w:rsidP="003A0648">
            <w:pPr>
              <w:pStyle w:val="TableParagraph"/>
              <w:rPr>
                <w:b/>
                <w:sz w:val="16"/>
                <w:szCs w:val="16"/>
              </w:rPr>
            </w:pPr>
          </w:p>
          <w:p w14:paraId="1D78B4F0" w14:textId="77777777" w:rsidR="003A0648" w:rsidRPr="007D24EA" w:rsidRDefault="003A0648" w:rsidP="003A0648">
            <w:pPr>
              <w:pStyle w:val="TableParagraph"/>
              <w:rPr>
                <w:b/>
                <w:sz w:val="16"/>
                <w:szCs w:val="16"/>
              </w:rPr>
            </w:pPr>
          </w:p>
          <w:p w14:paraId="3AC22538" w14:textId="77777777" w:rsidR="003A0648" w:rsidRPr="007D24EA" w:rsidRDefault="003A0648" w:rsidP="003A0648">
            <w:pPr>
              <w:pStyle w:val="TableParagraph"/>
              <w:rPr>
                <w:b/>
                <w:sz w:val="16"/>
                <w:szCs w:val="16"/>
              </w:rPr>
            </w:pPr>
          </w:p>
          <w:p w14:paraId="451A9A81" w14:textId="77777777" w:rsidR="003A0648" w:rsidRPr="007D24EA" w:rsidRDefault="003A0648" w:rsidP="003A0648">
            <w:pPr>
              <w:pStyle w:val="TableParagraph"/>
              <w:rPr>
                <w:b/>
                <w:sz w:val="16"/>
                <w:szCs w:val="16"/>
              </w:rPr>
            </w:pPr>
          </w:p>
          <w:p w14:paraId="28A61371" w14:textId="77777777" w:rsidR="003A0648" w:rsidRPr="007D24EA" w:rsidRDefault="003A0648" w:rsidP="003A0648">
            <w:pPr>
              <w:pStyle w:val="TableParagraph"/>
              <w:rPr>
                <w:b/>
                <w:sz w:val="16"/>
                <w:szCs w:val="16"/>
              </w:rPr>
            </w:pPr>
          </w:p>
          <w:p w14:paraId="0644A1F5" w14:textId="77777777" w:rsidR="003A0648" w:rsidRPr="007D24EA" w:rsidRDefault="003A0648" w:rsidP="003A0648">
            <w:pPr>
              <w:pStyle w:val="TableParagraph"/>
              <w:rPr>
                <w:b/>
                <w:sz w:val="16"/>
                <w:szCs w:val="16"/>
              </w:rPr>
            </w:pPr>
          </w:p>
          <w:p w14:paraId="1205E78F" w14:textId="77777777" w:rsidR="003A0648" w:rsidRPr="007D24EA" w:rsidRDefault="003A0648" w:rsidP="003A0648">
            <w:pPr>
              <w:pStyle w:val="TableParagraph"/>
              <w:rPr>
                <w:b/>
                <w:sz w:val="16"/>
                <w:szCs w:val="16"/>
              </w:rPr>
            </w:pPr>
          </w:p>
          <w:p w14:paraId="07910B3B" w14:textId="77777777" w:rsidR="003A0648" w:rsidRPr="007D24EA" w:rsidRDefault="003A0648" w:rsidP="003A0648">
            <w:pPr>
              <w:pStyle w:val="TableParagraph"/>
              <w:rPr>
                <w:b/>
                <w:sz w:val="16"/>
                <w:szCs w:val="16"/>
              </w:rPr>
            </w:pPr>
          </w:p>
          <w:p w14:paraId="62688556" w14:textId="77777777" w:rsidR="003A0648" w:rsidRPr="007D24EA" w:rsidRDefault="003A0648" w:rsidP="003A0648">
            <w:pPr>
              <w:pStyle w:val="TableParagraph"/>
              <w:rPr>
                <w:b/>
                <w:sz w:val="16"/>
                <w:szCs w:val="16"/>
              </w:rPr>
            </w:pPr>
          </w:p>
          <w:p w14:paraId="5ED02934" w14:textId="77777777" w:rsidR="003A0648" w:rsidRPr="007D24EA" w:rsidRDefault="003A0648" w:rsidP="003A0648">
            <w:pPr>
              <w:pStyle w:val="TableParagraph"/>
              <w:rPr>
                <w:b/>
                <w:sz w:val="16"/>
                <w:szCs w:val="16"/>
              </w:rPr>
            </w:pPr>
          </w:p>
          <w:p w14:paraId="72C99E7B" w14:textId="77777777" w:rsidR="003A0648" w:rsidRPr="007D24EA" w:rsidRDefault="003A0648" w:rsidP="003A0648">
            <w:pPr>
              <w:pStyle w:val="TableParagraph"/>
              <w:rPr>
                <w:b/>
                <w:sz w:val="16"/>
                <w:szCs w:val="16"/>
              </w:rPr>
            </w:pPr>
          </w:p>
          <w:p w14:paraId="3BD1D8C8" w14:textId="77777777" w:rsidR="003A0648" w:rsidRPr="007D24EA" w:rsidRDefault="003A0648" w:rsidP="003A0648">
            <w:pPr>
              <w:pStyle w:val="TableParagraph"/>
              <w:rPr>
                <w:b/>
                <w:sz w:val="16"/>
                <w:szCs w:val="16"/>
              </w:rPr>
            </w:pPr>
          </w:p>
          <w:p w14:paraId="7C76537C" w14:textId="77777777" w:rsidR="003A0648" w:rsidRPr="007D24EA" w:rsidRDefault="003A0648" w:rsidP="003A0648">
            <w:pPr>
              <w:pStyle w:val="TableParagraph"/>
              <w:rPr>
                <w:b/>
                <w:sz w:val="16"/>
                <w:szCs w:val="16"/>
              </w:rPr>
            </w:pPr>
          </w:p>
          <w:p w14:paraId="626DAC4A" w14:textId="77777777" w:rsidR="003A0648" w:rsidRPr="007D24EA" w:rsidRDefault="003A0648" w:rsidP="003A0648">
            <w:pPr>
              <w:pStyle w:val="TableParagraph"/>
              <w:spacing w:before="6"/>
              <w:rPr>
                <w:b/>
                <w:sz w:val="16"/>
                <w:szCs w:val="16"/>
              </w:rPr>
            </w:pPr>
          </w:p>
          <w:p w14:paraId="2477709F" w14:textId="56961F3A" w:rsidR="003A0648" w:rsidRPr="007D24EA" w:rsidRDefault="003A0648" w:rsidP="003A0648">
            <w:pPr>
              <w:pStyle w:val="TableParagraph"/>
              <w:ind w:left="117"/>
              <w:rPr>
                <w:b/>
                <w:sz w:val="16"/>
                <w:szCs w:val="16"/>
              </w:rPr>
            </w:pPr>
            <w:r w:rsidRPr="007D24EA">
              <w:rPr>
                <w:b/>
                <w:sz w:val="16"/>
                <w:szCs w:val="16"/>
              </w:rPr>
              <w:t>$ 650</w:t>
            </w:r>
          </w:p>
        </w:tc>
        <w:tc>
          <w:tcPr>
            <w:tcW w:w="514" w:type="dxa"/>
            <w:gridSpan w:val="2"/>
            <w:vMerge w:val="restart"/>
            <w:shd w:val="clear" w:color="auto" w:fill="FFFFFF" w:themeFill="background1"/>
            <w:vAlign w:val="center"/>
          </w:tcPr>
          <w:p w14:paraId="13D5968B" w14:textId="77777777" w:rsidR="003A0648" w:rsidRPr="007D24EA" w:rsidRDefault="003A0648" w:rsidP="003A0648">
            <w:pPr>
              <w:pStyle w:val="TableParagraph"/>
              <w:ind w:left="96"/>
              <w:rPr>
                <w:b/>
                <w:sz w:val="16"/>
                <w:szCs w:val="16"/>
              </w:rPr>
            </w:pPr>
            <w:r w:rsidRPr="007D24EA">
              <w:rPr>
                <w:b/>
                <w:sz w:val="16"/>
                <w:szCs w:val="16"/>
              </w:rPr>
              <w:t>$ 26.529</w:t>
            </w:r>
          </w:p>
          <w:p w14:paraId="40CCFC92" w14:textId="0ABC6F3D" w:rsidR="003A0648" w:rsidRPr="007D24EA" w:rsidRDefault="003A0648" w:rsidP="003A0648">
            <w:pPr>
              <w:pStyle w:val="TableParagraph"/>
              <w:ind w:left="96"/>
              <w:rPr>
                <w:b/>
                <w:sz w:val="16"/>
                <w:szCs w:val="16"/>
              </w:rPr>
            </w:pPr>
          </w:p>
        </w:tc>
      </w:tr>
      <w:tr w:rsidR="003A0648" w:rsidRPr="007D24EA" w14:paraId="06740518" w14:textId="77777777" w:rsidTr="007D24EA">
        <w:trPr>
          <w:trHeight w:val="54"/>
        </w:trPr>
        <w:tc>
          <w:tcPr>
            <w:tcW w:w="960" w:type="dxa"/>
            <w:vMerge/>
            <w:tcBorders>
              <w:top w:val="nil"/>
              <w:bottom w:val="nil"/>
            </w:tcBorders>
          </w:tcPr>
          <w:p w14:paraId="5B54612A" w14:textId="77777777" w:rsidR="003A0648" w:rsidRPr="007D24EA" w:rsidRDefault="003A0648" w:rsidP="003A0648">
            <w:pPr>
              <w:rPr>
                <w:sz w:val="2"/>
                <w:szCs w:val="2"/>
              </w:rPr>
            </w:pPr>
          </w:p>
        </w:tc>
        <w:tc>
          <w:tcPr>
            <w:tcW w:w="1073" w:type="dxa"/>
            <w:vMerge/>
            <w:tcBorders>
              <w:top w:val="nil"/>
            </w:tcBorders>
          </w:tcPr>
          <w:p w14:paraId="4F2075BA" w14:textId="77777777" w:rsidR="003A0648" w:rsidRPr="007D24EA" w:rsidRDefault="003A0648" w:rsidP="003A0648">
            <w:pPr>
              <w:rPr>
                <w:sz w:val="2"/>
                <w:szCs w:val="2"/>
              </w:rPr>
            </w:pPr>
          </w:p>
        </w:tc>
        <w:tc>
          <w:tcPr>
            <w:tcW w:w="1000" w:type="dxa"/>
            <w:vMerge/>
            <w:tcBorders>
              <w:top w:val="nil"/>
            </w:tcBorders>
          </w:tcPr>
          <w:p w14:paraId="2B5148DF" w14:textId="77777777" w:rsidR="003A0648" w:rsidRPr="007D24EA" w:rsidRDefault="003A0648" w:rsidP="003A0648">
            <w:pPr>
              <w:rPr>
                <w:sz w:val="2"/>
                <w:szCs w:val="2"/>
              </w:rPr>
            </w:pPr>
          </w:p>
        </w:tc>
        <w:tc>
          <w:tcPr>
            <w:tcW w:w="1096" w:type="dxa"/>
            <w:tcBorders>
              <w:top w:val="nil"/>
            </w:tcBorders>
          </w:tcPr>
          <w:p w14:paraId="686566DB" w14:textId="77777777" w:rsidR="003A0648" w:rsidRPr="007D24EA" w:rsidRDefault="003A0648" w:rsidP="003A0648">
            <w:pPr>
              <w:pStyle w:val="TableParagraph"/>
              <w:rPr>
                <w:sz w:val="2"/>
              </w:rPr>
            </w:pPr>
          </w:p>
        </w:tc>
        <w:tc>
          <w:tcPr>
            <w:tcW w:w="532" w:type="dxa"/>
            <w:tcBorders>
              <w:top w:val="nil"/>
            </w:tcBorders>
          </w:tcPr>
          <w:p w14:paraId="1527C337" w14:textId="77777777" w:rsidR="003A0648" w:rsidRPr="007D24EA" w:rsidRDefault="003A0648" w:rsidP="003A0648">
            <w:pPr>
              <w:pStyle w:val="TableParagraph"/>
              <w:rPr>
                <w:sz w:val="2"/>
              </w:rPr>
            </w:pPr>
          </w:p>
        </w:tc>
        <w:tc>
          <w:tcPr>
            <w:tcW w:w="1096" w:type="dxa"/>
            <w:vMerge/>
            <w:tcBorders>
              <w:top w:val="nil"/>
            </w:tcBorders>
          </w:tcPr>
          <w:p w14:paraId="3178DEC9" w14:textId="77777777" w:rsidR="003A0648" w:rsidRPr="007D24EA" w:rsidRDefault="003A0648" w:rsidP="003A0648">
            <w:pPr>
              <w:rPr>
                <w:sz w:val="2"/>
                <w:szCs w:val="2"/>
              </w:rPr>
            </w:pPr>
          </w:p>
        </w:tc>
        <w:tc>
          <w:tcPr>
            <w:tcW w:w="506" w:type="dxa"/>
            <w:vMerge/>
            <w:tcBorders>
              <w:top w:val="nil"/>
            </w:tcBorders>
            <w:shd w:val="clear" w:color="auto" w:fill="FFFFFF" w:themeFill="background1"/>
          </w:tcPr>
          <w:p w14:paraId="05079BA4" w14:textId="77777777" w:rsidR="003A0648" w:rsidRPr="007D24EA" w:rsidRDefault="003A0648" w:rsidP="007D24EA">
            <w:pPr>
              <w:pStyle w:val="TableParagraph"/>
              <w:rPr>
                <w:b/>
                <w:sz w:val="16"/>
                <w:szCs w:val="16"/>
              </w:rPr>
            </w:pPr>
          </w:p>
        </w:tc>
        <w:tc>
          <w:tcPr>
            <w:tcW w:w="516" w:type="dxa"/>
            <w:vMerge/>
            <w:tcBorders>
              <w:top w:val="nil"/>
            </w:tcBorders>
            <w:shd w:val="clear" w:color="auto" w:fill="FFFFFF" w:themeFill="background1"/>
          </w:tcPr>
          <w:p w14:paraId="0FEA9528" w14:textId="77777777" w:rsidR="003A0648" w:rsidRPr="007D24EA" w:rsidRDefault="003A0648" w:rsidP="007D24EA">
            <w:pPr>
              <w:pStyle w:val="TableParagraph"/>
              <w:rPr>
                <w:b/>
                <w:sz w:val="16"/>
                <w:szCs w:val="16"/>
              </w:rPr>
            </w:pPr>
          </w:p>
        </w:tc>
        <w:tc>
          <w:tcPr>
            <w:tcW w:w="497" w:type="dxa"/>
            <w:vMerge/>
            <w:tcBorders>
              <w:top w:val="nil"/>
            </w:tcBorders>
            <w:shd w:val="clear" w:color="auto" w:fill="FFFFFF" w:themeFill="background1"/>
          </w:tcPr>
          <w:p w14:paraId="3568EA50" w14:textId="77777777" w:rsidR="003A0648" w:rsidRPr="007D24EA" w:rsidRDefault="003A0648" w:rsidP="007D24EA">
            <w:pPr>
              <w:pStyle w:val="TableParagraph"/>
              <w:rPr>
                <w:b/>
                <w:sz w:val="16"/>
                <w:szCs w:val="16"/>
              </w:rPr>
            </w:pPr>
          </w:p>
        </w:tc>
        <w:tc>
          <w:tcPr>
            <w:tcW w:w="496" w:type="dxa"/>
            <w:vMerge/>
            <w:tcBorders>
              <w:top w:val="nil"/>
            </w:tcBorders>
            <w:shd w:val="clear" w:color="auto" w:fill="FFFFFF" w:themeFill="background1"/>
          </w:tcPr>
          <w:p w14:paraId="14F1BD2E" w14:textId="77777777" w:rsidR="003A0648" w:rsidRPr="007D24EA" w:rsidRDefault="003A0648" w:rsidP="007D24EA">
            <w:pPr>
              <w:pStyle w:val="TableParagraph"/>
              <w:rPr>
                <w:b/>
                <w:sz w:val="16"/>
                <w:szCs w:val="16"/>
              </w:rPr>
            </w:pPr>
          </w:p>
        </w:tc>
        <w:tc>
          <w:tcPr>
            <w:tcW w:w="494" w:type="dxa"/>
            <w:vMerge/>
            <w:tcBorders>
              <w:top w:val="nil"/>
            </w:tcBorders>
            <w:shd w:val="clear" w:color="auto" w:fill="FFFFFF" w:themeFill="background1"/>
          </w:tcPr>
          <w:p w14:paraId="18F35771" w14:textId="77777777" w:rsidR="003A0648" w:rsidRPr="007D24EA" w:rsidRDefault="003A0648" w:rsidP="007D24EA">
            <w:pPr>
              <w:pStyle w:val="TableParagraph"/>
              <w:rPr>
                <w:b/>
                <w:sz w:val="16"/>
                <w:szCs w:val="16"/>
              </w:rPr>
            </w:pPr>
          </w:p>
        </w:tc>
        <w:tc>
          <w:tcPr>
            <w:tcW w:w="514" w:type="dxa"/>
            <w:gridSpan w:val="2"/>
            <w:vMerge/>
            <w:tcBorders>
              <w:top w:val="nil"/>
            </w:tcBorders>
            <w:shd w:val="clear" w:color="auto" w:fill="FFFFFF" w:themeFill="background1"/>
            <w:vAlign w:val="center"/>
          </w:tcPr>
          <w:p w14:paraId="4A6E59B3" w14:textId="77777777" w:rsidR="003A0648" w:rsidRPr="007D24EA" w:rsidRDefault="003A0648" w:rsidP="007D24EA">
            <w:pPr>
              <w:pStyle w:val="TableParagraph"/>
              <w:rPr>
                <w:b/>
                <w:sz w:val="16"/>
                <w:szCs w:val="16"/>
              </w:rPr>
            </w:pPr>
          </w:p>
        </w:tc>
      </w:tr>
      <w:tr w:rsidR="003A0648" w:rsidRPr="007D24EA" w14:paraId="0849BCB7" w14:textId="77777777" w:rsidTr="007D24EA">
        <w:trPr>
          <w:trHeight w:val="1290"/>
        </w:trPr>
        <w:tc>
          <w:tcPr>
            <w:tcW w:w="960" w:type="dxa"/>
            <w:vMerge/>
            <w:tcBorders>
              <w:top w:val="nil"/>
              <w:bottom w:val="nil"/>
            </w:tcBorders>
          </w:tcPr>
          <w:p w14:paraId="2BF40DC3" w14:textId="77777777" w:rsidR="003A0648" w:rsidRPr="007D24EA" w:rsidRDefault="003A0648" w:rsidP="003A0648">
            <w:pPr>
              <w:rPr>
                <w:sz w:val="2"/>
                <w:szCs w:val="2"/>
              </w:rPr>
            </w:pPr>
          </w:p>
        </w:tc>
        <w:tc>
          <w:tcPr>
            <w:tcW w:w="1073" w:type="dxa"/>
            <w:vMerge/>
            <w:tcBorders>
              <w:top w:val="nil"/>
            </w:tcBorders>
          </w:tcPr>
          <w:p w14:paraId="4CC0B37A" w14:textId="77777777" w:rsidR="003A0648" w:rsidRPr="007D24EA" w:rsidRDefault="003A0648" w:rsidP="003A0648">
            <w:pPr>
              <w:rPr>
                <w:sz w:val="2"/>
                <w:szCs w:val="2"/>
              </w:rPr>
            </w:pPr>
          </w:p>
        </w:tc>
        <w:tc>
          <w:tcPr>
            <w:tcW w:w="1000" w:type="dxa"/>
            <w:vMerge/>
            <w:tcBorders>
              <w:top w:val="nil"/>
            </w:tcBorders>
          </w:tcPr>
          <w:p w14:paraId="17B22DA8" w14:textId="77777777" w:rsidR="003A0648" w:rsidRPr="007D24EA" w:rsidRDefault="003A0648" w:rsidP="003A0648">
            <w:pPr>
              <w:rPr>
                <w:sz w:val="2"/>
                <w:szCs w:val="2"/>
              </w:rPr>
            </w:pPr>
          </w:p>
        </w:tc>
        <w:tc>
          <w:tcPr>
            <w:tcW w:w="1096" w:type="dxa"/>
          </w:tcPr>
          <w:p w14:paraId="298E53CF" w14:textId="77777777" w:rsidR="003A0648" w:rsidRPr="007D24EA" w:rsidRDefault="003A0648" w:rsidP="003A0648">
            <w:pPr>
              <w:pStyle w:val="TableParagraph"/>
              <w:spacing w:before="2"/>
              <w:rPr>
                <w:b/>
                <w:sz w:val="16"/>
              </w:rPr>
            </w:pPr>
          </w:p>
          <w:p w14:paraId="5431F481" w14:textId="77777777" w:rsidR="003A0648" w:rsidRPr="007D24EA" w:rsidRDefault="003A0648" w:rsidP="003A0648">
            <w:pPr>
              <w:pStyle w:val="TableParagraph"/>
              <w:ind w:left="63" w:right="284"/>
              <w:rPr>
                <w:sz w:val="16"/>
              </w:rPr>
            </w:pPr>
            <w:r w:rsidRPr="007D24EA">
              <w:rPr>
                <w:spacing w:val="-1"/>
                <w:sz w:val="16"/>
              </w:rPr>
              <w:t xml:space="preserve">Número </w:t>
            </w:r>
            <w:r w:rsidRPr="007D24EA">
              <w:rPr>
                <w:sz w:val="16"/>
              </w:rPr>
              <w:t>de</w:t>
            </w:r>
            <w:r w:rsidRPr="007D24EA">
              <w:rPr>
                <w:spacing w:val="-37"/>
                <w:sz w:val="16"/>
              </w:rPr>
              <w:t xml:space="preserve"> </w:t>
            </w:r>
            <w:r w:rsidRPr="007D24EA">
              <w:rPr>
                <w:sz w:val="16"/>
              </w:rPr>
              <w:t>nuevos</w:t>
            </w:r>
            <w:r w:rsidRPr="007D24EA">
              <w:rPr>
                <w:spacing w:val="1"/>
                <w:sz w:val="16"/>
              </w:rPr>
              <w:t xml:space="preserve"> </w:t>
            </w:r>
            <w:r w:rsidRPr="007D24EA">
              <w:rPr>
                <w:sz w:val="16"/>
              </w:rPr>
              <w:t>individuos</w:t>
            </w:r>
            <w:r w:rsidRPr="007D24EA">
              <w:rPr>
                <w:spacing w:val="1"/>
                <w:sz w:val="16"/>
              </w:rPr>
              <w:t xml:space="preserve"> </w:t>
            </w:r>
            <w:r w:rsidRPr="007D24EA">
              <w:rPr>
                <w:sz w:val="16"/>
              </w:rPr>
              <w:t>vegetales</w:t>
            </w:r>
            <w:r w:rsidRPr="007D24EA">
              <w:rPr>
                <w:spacing w:val="1"/>
                <w:sz w:val="16"/>
              </w:rPr>
              <w:t xml:space="preserve"> </w:t>
            </w:r>
            <w:r w:rsidRPr="007D24EA">
              <w:rPr>
                <w:sz w:val="16"/>
              </w:rPr>
              <w:t>plantados</w:t>
            </w:r>
          </w:p>
        </w:tc>
        <w:tc>
          <w:tcPr>
            <w:tcW w:w="532" w:type="dxa"/>
          </w:tcPr>
          <w:p w14:paraId="1B7DDD92" w14:textId="77777777" w:rsidR="003A0648" w:rsidRPr="007D24EA" w:rsidRDefault="003A0648" w:rsidP="003A0648">
            <w:pPr>
              <w:pStyle w:val="TableParagraph"/>
              <w:rPr>
                <w:b/>
                <w:sz w:val="18"/>
              </w:rPr>
            </w:pPr>
          </w:p>
          <w:p w14:paraId="46A9E24F" w14:textId="77777777" w:rsidR="003A0648" w:rsidRPr="007D24EA" w:rsidRDefault="003A0648" w:rsidP="003A0648">
            <w:pPr>
              <w:pStyle w:val="TableParagraph"/>
              <w:spacing w:before="2"/>
              <w:rPr>
                <w:b/>
              </w:rPr>
            </w:pPr>
          </w:p>
          <w:p w14:paraId="7E5BDA58" w14:textId="77777777" w:rsidR="003A0648" w:rsidRPr="007D24EA" w:rsidRDefault="003A0648" w:rsidP="003A0648">
            <w:pPr>
              <w:pStyle w:val="TableParagraph"/>
              <w:ind w:left="203" w:right="27" w:hanging="130"/>
              <w:rPr>
                <w:sz w:val="16"/>
              </w:rPr>
            </w:pPr>
            <w:proofErr w:type="spellStart"/>
            <w:r w:rsidRPr="007D24EA">
              <w:rPr>
                <w:sz w:val="16"/>
              </w:rPr>
              <w:t>Núme</w:t>
            </w:r>
            <w:proofErr w:type="spellEnd"/>
            <w:r w:rsidRPr="007D24EA">
              <w:rPr>
                <w:spacing w:val="-37"/>
                <w:sz w:val="16"/>
              </w:rPr>
              <w:t xml:space="preserve"> </w:t>
            </w:r>
            <w:r w:rsidRPr="007D24EA">
              <w:rPr>
                <w:sz w:val="16"/>
              </w:rPr>
              <w:t>ro</w:t>
            </w:r>
          </w:p>
        </w:tc>
        <w:tc>
          <w:tcPr>
            <w:tcW w:w="1096" w:type="dxa"/>
            <w:vMerge/>
            <w:tcBorders>
              <w:top w:val="nil"/>
            </w:tcBorders>
          </w:tcPr>
          <w:p w14:paraId="24D46685" w14:textId="77777777" w:rsidR="003A0648" w:rsidRPr="007D24EA" w:rsidRDefault="003A0648" w:rsidP="003A0648">
            <w:pPr>
              <w:rPr>
                <w:sz w:val="2"/>
                <w:szCs w:val="2"/>
              </w:rPr>
            </w:pPr>
          </w:p>
        </w:tc>
        <w:tc>
          <w:tcPr>
            <w:tcW w:w="506" w:type="dxa"/>
            <w:vMerge/>
            <w:tcBorders>
              <w:top w:val="nil"/>
            </w:tcBorders>
            <w:shd w:val="clear" w:color="auto" w:fill="FFFFFF" w:themeFill="background1"/>
          </w:tcPr>
          <w:p w14:paraId="036DBC3C" w14:textId="77777777" w:rsidR="003A0648" w:rsidRPr="007D24EA" w:rsidRDefault="003A0648" w:rsidP="007D24EA">
            <w:pPr>
              <w:pStyle w:val="TableParagraph"/>
              <w:rPr>
                <w:b/>
                <w:sz w:val="16"/>
                <w:szCs w:val="16"/>
              </w:rPr>
            </w:pPr>
          </w:p>
        </w:tc>
        <w:tc>
          <w:tcPr>
            <w:tcW w:w="516" w:type="dxa"/>
            <w:vMerge/>
            <w:tcBorders>
              <w:top w:val="nil"/>
            </w:tcBorders>
            <w:shd w:val="clear" w:color="auto" w:fill="FFFFFF" w:themeFill="background1"/>
          </w:tcPr>
          <w:p w14:paraId="23DAFAF4" w14:textId="77777777" w:rsidR="003A0648" w:rsidRPr="007D24EA" w:rsidRDefault="003A0648" w:rsidP="007D24EA">
            <w:pPr>
              <w:pStyle w:val="TableParagraph"/>
              <w:rPr>
                <w:b/>
                <w:sz w:val="16"/>
                <w:szCs w:val="16"/>
              </w:rPr>
            </w:pPr>
          </w:p>
        </w:tc>
        <w:tc>
          <w:tcPr>
            <w:tcW w:w="497" w:type="dxa"/>
            <w:vMerge/>
            <w:tcBorders>
              <w:top w:val="nil"/>
            </w:tcBorders>
            <w:shd w:val="clear" w:color="auto" w:fill="FFFFFF" w:themeFill="background1"/>
          </w:tcPr>
          <w:p w14:paraId="22DA1C1D" w14:textId="77777777" w:rsidR="003A0648" w:rsidRPr="007D24EA" w:rsidRDefault="003A0648" w:rsidP="007D24EA">
            <w:pPr>
              <w:pStyle w:val="TableParagraph"/>
              <w:rPr>
                <w:b/>
                <w:sz w:val="16"/>
                <w:szCs w:val="16"/>
              </w:rPr>
            </w:pPr>
          </w:p>
        </w:tc>
        <w:tc>
          <w:tcPr>
            <w:tcW w:w="496" w:type="dxa"/>
            <w:vMerge/>
            <w:tcBorders>
              <w:top w:val="nil"/>
            </w:tcBorders>
            <w:shd w:val="clear" w:color="auto" w:fill="FFFFFF" w:themeFill="background1"/>
          </w:tcPr>
          <w:p w14:paraId="2475443A" w14:textId="77777777" w:rsidR="003A0648" w:rsidRPr="007D24EA" w:rsidRDefault="003A0648" w:rsidP="007D24EA">
            <w:pPr>
              <w:pStyle w:val="TableParagraph"/>
              <w:rPr>
                <w:b/>
                <w:sz w:val="16"/>
                <w:szCs w:val="16"/>
              </w:rPr>
            </w:pPr>
          </w:p>
        </w:tc>
        <w:tc>
          <w:tcPr>
            <w:tcW w:w="494" w:type="dxa"/>
            <w:vMerge/>
            <w:tcBorders>
              <w:top w:val="nil"/>
            </w:tcBorders>
            <w:shd w:val="clear" w:color="auto" w:fill="FFFFFF" w:themeFill="background1"/>
          </w:tcPr>
          <w:p w14:paraId="41C727AF" w14:textId="77777777" w:rsidR="003A0648" w:rsidRPr="007D24EA" w:rsidRDefault="003A0648" w:rsidP="007D24EA">
            <w:pPr>
              <w:pStyle w:val="TableParagraph"/>
              <w:rPr>
                <w:b/>
                <w:sz w:val="16"/>
                <w:szCs w:val="16"/>
              </w:rPr>
            </w:pPr>
          </w:p>
        </w:tc>
        <w:tc>
          <w:tcPr>
            <w:tcW w:w="514" w:type="dxa"/>
            <w:gridSpan w:val="2"/>
            <w:vMerge/>
            <w:tcBorders>
              <w:top w:val="nil"/>
            </w:tcBorders>
            <w:shd w:val="clear" w:color="auto" w:fill="FFFFFF" w:themeFill="background1"/>
            <w:vAlign w:val="center"/>
          </w:tcPr>
          <w:p w14:paraId="104A2A69" w14:textId="77777777" w:rsidR="003A0648" w:rsidRPr="007D24EA" w:rsidRDefault="003A0648" w:rsidP="007D24EA">
            <w:pPr>
              <w:pStyle w:val="TableParagraph"/>
              <w:rPr>
                <w:b/>
                <w:sz w:val="16"/>
                <w:szCs w:val="16"/>
              </w:rPr>
            </w:pPr>
          </w:p>
        </w:tc>
      </w:tr>
      <w:tr w:rsidR="003A0648" w:rsidRPr="007D24EA" w14:paraId="76637A0C" w14:textId="77777777" w:rsidTr="007D24EA">
        <w:trPr>
          <w:trHeight w:val="2577"/>
        </w:trPr>
        <w:tc>
          <w:tcPr>
            <w:tcW w:w="960" w:type="dxa"/>
            <w:vMerge/>
            <w:tcBorders>
              <w:top w:val="nil"/>
              <w:bottom w:val="nil"/>
            </w:tcBorders>
          </w:tcPr>
          <w:p w14:paraId="0FD95F4C" w14:textId="77777777" w:rsidR="003A0648" w:rsidRPr="007D24EA" w:rsidRDefault="003A0648" w:rsidP="003A0648">
            <w:pPr>
              <w:rPr>
                <w:sz w:val="2"/>
                <w:szCs w:val="2"/>
              </w:rPr>
            </w:pPr>
          </w:p>
        </w:tc>
        <w:tc>
          <w:tcPr>
            <w:tcW w:w="1073" w:type="dxa"/>
            <w:vMerge/>
            <w:tcBorders>
              <w:top w:val="nil"/>
            </w:tcBorders>
          </w:tcPr>
          <w:p w14:paraId="21299D89" w14:textId="77777777" w:rsidR="003A0648" w:rsidRPr="007D24EA" w:rsidRDefault="003A0648" w:rsidP="003A0648">
            <w:pPr>
              <w:rPr>
                <w:sz w:val="2"/>
                <w:szCs w:val="2"/>
              </w:rPr>
            </w:pPr>
          </w:p>
        </w:tc>
        <w:tc>
          <w:tcPr>
            <w:tcW w:w="1000" w:type="dxa"/>
            <w:vMerge/>
            <w:tcBorders>
              <w:top w:val="nil"/>
            </w:tcBorders>
          </w:tcPr>
          <w:p w14:paraId="548D49B7" w14:textId="77777777" w:rsidR="003A0648" w:rsidRPr="007D24EA" w:rsidRDefault="003A0648" w:rsidP="003A0648">
            <w:pPr>
              <w:rPr>
                <w:sz w:val="2"/>
                <w:szCs w:val="2"/>
              </w:rPr>
            </w:pPr>
          </w:p>
        </w:tc>
        <w:tc>
          <w:tcPr>
            <w:tcW w:w="1096" w:type="dxa"/>
          </w:tcPr>
          <w:p w14:paraId="4B51CD1E" w14:textId="77777777" w:rsidR="003A0648" w:rsidRPr="007D24EA" w:rsidRDefault="003A0648" w:rsidP="003A0648">
            <w:pPr>
              <w:pStyle w:val="TableParagraph"/>
              <w:rPr>
                <w:b/>
                <w:sz w:val="18"/>
              </w:rPr>
            </w:pPr>
          </w:p>
          <w:p w14:paraId="1C36D75C" w14:textId="77777777" w:rsidR="003A0648" w:rsidRPr="007D24EA" w:rsidRDefault="003A0648" w:rsidP="003A0648">
            <w:pPr>
              <w:pStyle w:val="TableParagraph"/>
              <w:rPr>
                <w:b/>
                <w:sz w:val="18"/>
              </w:rPr>
            </w:pPr>
          </w:p>
          <w:p w14:paraId="7EF0A7A1" w14:textId="77777777" w:rsidR="003A0648" w:rsidRPr="007D24EA" w:rsidRDefault="003A0648" w:rsidP="003A0648">
            <w:pPr>
              <w:pStyle w:val="TableParagraph"/>
              <w:rPr>
                <w:b/>
                <w:sz w:val="18"/>
              </w:rPr>
            </w:pPr>
          </w:p>
          <w:p w14:paraId="715BC911" w14:textId="77777777" w:rsidR="003A0648" w:rsidRPr="007D24EA" w:rsidRDefault="003A0648" w:rsidP="003A0648">
            <w:pPr>
              <w:pStyle w:val="TableParagraph"/>
              <w:spacing w:before="117"/>
              <w:ind w:left="63" w:right="50"/>
              <w:rPr>
                <w:sz w:val="16"/>
              </w:rPr>
            </w:pPr>
            <w:r w:rsidRPr="007D24EA">
              <w:rPr>
                <w:sz w:val="16"/>
              </w:rPr>
              <w:t>*Áreas en</w:t>
            </w:r>
            <w:r w:rsidRPr="007D24EA">
              <w:rPr>
                <w:spacing w:val="1"/>
                <w:sz w:val="16"/>
              </w:rPr>
              <w:t xml:space="preserve"> </w:t>
            </w:r>
            <w:r w:rsidRPr="007D24EA">
              <w:rPr>
                <w:sz w:val="16"/>
              </w:rPr>
              <w:t>proceso</w:t>
            </w:r>
            <w:r w:rsidRPr="007D24EA">
              <w:rPr>
                <w:spacing w:val="1"/>
                <w:sz w:val="16"/>
              </w:rPr>
              <w:t xml:space="preserve"> </w:t>
            </w:r>
            <w:r w:rsidRPr="007D24EA">
              <w:rPr>
                <w:sz w:val="16"/>
              </w:rPr>
              <w:t>restauración</w:t>
            </w:r>
            <w:r w:rsidRPr="007D24EA">
              <w:rPr>
                <w:spacing w:val="1"/>
                <w:sz w:val="16"/>
              </w:rPr>
              <w:t xml:space="preserve"> </w:t>
            </w:r>
            <w:r w:rsidRPr="007D24EA">
              <w:rPr>
                <w:sz w:val="16"/>
              </w:rPr>
              <w:t>en</w:t>
            </w:r>
            <w:r w:rsidRPr="007D24EA">
              <w:rPr>
                <w:spacing w:val="1"/>
                <w:sz w:val="16"/>
              </w:rPr>
              <w:t xml:space="preserve"> </w:t>
            </w:r>
            <w:r w:rsidRPr="007D24EA">
              <w:rPr>
                <w:sz w:val="16"/>
              </w:rPr>
              <w:t>mantenimiento</w:t>
            </w:r>
            <w:r w:rsidRPr="007D24EA">
              <w:rPr>
                <w:spacing w:val="-37"/>
                <w:sz w:val="16"/>
              </w:rPr>
              <w:t xml:space="preserve"> </w:t>
            </w:r>
            <w:r w:rsidRPr="007D24EA">
              <w:rPr>
                <w:sz w:val="16"/>
              </w:rPr>
              <w:t>(320200502)</w:t>
            </w:r>
          </w:p>
        </w:tc>
        <w:tc>
          <w:tcPr>
            <w:tcW w:w="532" w:type="dxa"/>
            <w:tcBorders>
              <w:bottom w:val="nil"/>
            </w:tcBorders>
          </w:tcPr>
          <w:p w14:paraId="693D7B7F" w14:textId="77777777" w:rsidR="003A0648" w:rsidRPr="007D24EA" w:rsidRDefault="003A0648" w:rsidP="003A0648">
            <w:pPr>
              <w:pStyle w:val="TableParagraph"/>
              <w:rPr>
                <w:b/>
                <w:sz w:val="18"/>
              </w:rPr>
            </w:pPr>
          </w:p>
          <w:p w14:paraId="76B7ADBF" w14:textId="77777777" w:rsidR="003A0648" w:rsidRPr="007D24EA" w:rsidRDefault="003A0648" w:rsidP="003A0648">
            <w:pPr>
              <w:pStyle w:val="TableParagraph"/>
              <w:rPr>
                <w:b/>
                <w:sz w:val="18"/>
              </w:rPr>
            </w:pPr>
          </w:p>
          <w:p w14:paraId="7F9166D4" w14:textId="77777777" w:rsidR="003A0648" w:rsidRPr="007D24EA" w:rsidRDefault="003A0648" w:rsidP="003A0648">
            <w:pPr>
              <w:pStyle w:val="TableParagraph"/>
              <w:rPr>
                <w:b/>
                <w:sz w:val="18"/>
              </w:rPr>
            </w:pPr>
          </w:p>
          <w:p w14:paraId="0822C955" w14:textId="77777777" w:rsidR="003A0648" w:rsidRPr="007D24EA" w:rsidRDefault="003A0648" w:rsidP="003A0648">
            <w:pPr>
              <w:pStyle w:val="TableParagraph"/>
              <w:rPr>
                <w:b/>
                <w:sz w:val="18"/>
              </w:rPr>
            </w:pPr>
          </w:p>
          <w:p w14:paraId="39926E2A" w14:textId="77777777" w:rsidR="003A0648" w:rsidRPr="007D24EA" w:rsidRDefault="003A0648" w:rsidP="003A0648">
            <w:pPr>
              <w:pStyle w:val="TableParagraph"/>
              <w:rPr>
                <w:b/>
                <w:sz w:val="18"/>
              </w:rPr>
            </w:pPr>
          </w:p>
          <w:p w14:paraId="41990225" w14:textId="77777777" w:rsidR="003A0648" w:rsidRPr="007D24EA" w:rsidRDefault="003A0648" w:rsidP="003A0648">
            <w:pPr>
              <w:pStyle w:val="TableParagraph"/>
              <w:spacing w:before="3"/>
              <w:rPr>
                <w:b/>
                <w:sz w:val="14"/>
              </w:rPr>
            </w:pPr>
          </w:p>
          <w:p w14:paraId="25F42AD2" w14:textId="77777777" w:rsidR="003A0648" w:rsidRPr="007D24EA" w:rsidRDefault="003A0648" w:rsidP="003A0648">
            <w:pPr>
              <w:pStyle w:val="TableParagraph"/>
              <w:ind w:right="125"/>
              <w:jc w:val="right"/>
              <w:rPr>
                <w:sz w:val="16"/>
              </w:rPr>
            </w:pPr>
            <w:r w:rsidRPr="007D24EA">
              <w:rPr>
                <w:sz w:val="16"/>
              </w:rPr>
              <w:t>Ha</w:t>
            </w:r>
          </w:p>
        </w:tc>
        <w:tc>
          <w:tcPr>
            <w:tcW w:w="1096" w:type="dxa"/>
          </w:tcPr>
          <w:p w14:paraId="231B8AEA" w14:textId="77777777" w:rsidR="003A0648" w:rsidRPr="007D24EA" w:rsidRDefault="003A0648" w:rsidP="003A0648">
            <w:pPr>
              <w:pStyle w:val="TableParagraph"/>
              <w:spacing w:before="1"/>
              <w:ind w:left="77" w:right="85"/>
              <w:rPr>
                <w:sz w:val="16"/>
              </w:rPr>
            </w:pPr>
            <w:r w:rsidRPr="007D24EA">
              <w:rPr>
                <w:sz w:val="16"/>
              </w:rPr>
              <w:t>Mantener 590</w:t>
            </w:r>
            <w:r w:rsidRPr="007D24EA">
              <w:rPr>
                <w:spacing w:val="-37"/>
                <w:sz w:val="16"/>
              </w:rPr>
              <w:t xml:space="preserve"> </w:t>
            </w:r>
            <w:r w:rsidRPr="007D24EA">
              <w:rPr>
                <w:sz w:val="16"/>
              </w:rPr>
              <w:t>hectáreas</w:t>
            </w:r>
            <w:r w:rsidRPr="007D24EA">
              <w:rPr>
                <w:spacing w:val="1"/>
                <w:sz w:val="16"/>
              </w:rPr>
              <w:t xml:space="preserve"> </w:t>
            </w:r>
            <w:r w:rsidRPr="007D24EA">
              <w:rPr>
                <w:spacing w:val="-1"/>
                <w:sz w:val="16"/>
              </w:rPr>
              <w:t xml:space="preserve">priorizadas </w:t>
            </w:r>
            <w:r w:rsidRPr="007D24EA">
              <w:rPr>
                <w:sz w:val="16"/>
              </w:rPr>
              <w:t>en</w:t>
            </w:r>
            <w:r w:rsidRPr="007D24EA">
              <w:rPr>
                <w:spacing w:val="-37"/>
                <w:sz w:val="16"/>
              </w:rPr>
              <w:t xml:space="preserve"> </w:t>
            </w:r>
            <w:r w:rsidRPr="007D24EA">
              <w:rPr>
                <w:sz w:val="16"/>
              </w:rPr>
              <w:t>proceso de</w:t>
            </w:r>
            <w:r w:rsidRPr="007D24EA">
              <w:rPr>
                <w:spacing w:val="1"/>
                <w:sz w:val="16"/>
              </w:rPr>
              <w:t xml:space="preserve"> </w:t>
            </w:r>
            <w:r w:rsidRPr="007D24EA">
              <w:rPr>
                <w:sz w:val="16"/>
              </w:rPr>
              <w:t>recuperación,</w:t>
            </w:r>
            <w:r w:rsidRPr="007D24EA">
              <w:rPr>
                <w:spacing w:val="-37"/>
                <w:sz w:val="16"/>
              </w:rPr>
              <w:t xml:space="preserve"> </w:t>
            </w:r>
            <w:r w:rsidRPr="007D24EA">
              <w:rPr>
                <w:sz w:val="16"/>
              </w:rPr>
              <w:t>rehabilitación</w:t>
            </w:r>
            <w:r w:rsidRPr="007D24EA">
              <w:rPr>
                <w:spacing w:val="-37"/>
                <w:sz w:val="16"/>
              </w:rPr>
              <w:t xml:space="preserve"> </w:t>
            </w:r>
            <w:r w:rsidRPr="007D24EA">
              <w:rPr>
                <w:spacing w:val="-1"/>
                <w:sz w:val="16"/>
              </w:rPr>
              <w:t>o restauración</w:t>
            </w:r>
            <w:r w:rsidRPr="007D24EA">
              <w:rPr>
                <w:spacing w:val="-37"/>
                <w:sz w:val="16"/>
              </w:rPr>
              <w:t xml:space="preserve"> </w:t>
            </w:r>
            <w:r w:rsidRPr="007D24EA">
              <w:rPr>
                <w:sz w:val="16"/>
              </w:rPr>
              <w:t>ecológica en</w:t>
            </w:r>
            <w:r w:rsidRPr="007D24EA">
              <w:rPr>
                <w:spacing w:val="1"/>
                <w:sz w:val="16"/>
              </w:rPr>
              <w:t xml:space="preserve"> </w:t>
            </w:r>
            <w:r w:rsidRPr="007D24EA">
              <w:rPr>
                <w:sz w:val="16"/>
              </w:rPr>
              <w:t>la Estructura</w:t>
            </w:r>
            <w:r w:rsidRPr="007D24EA">
              <w:rPr>
                <w:spacing w:val="1"/>
                <w:sz w:val="16"/>
              </w:rPr>
              <w:t xml:space="preserve"> </w:t>
            </w:r>
            <w:r w:rsidRPr="007D24EA">
              <w:rPr>
                <w:sz w:val="16"/>
              </w:rPr>
              <w:t>Ecológica</w:t>
            </w:r>
            <w:r w:rsidRPr="007D24EA">
              <w:rPr>
                <w:spacing w:val="1"/>
                <w:sz w:val="16"/>
              </w:rPr>
              <w:t xml:space="preserve"> </w:t>
            </w:r>
            <w:r w:rsidRPr="007D24EA">
              <w:rPr>
                <w:sz w:val="16"/>
              </w:rPr>
              <w:t>Principal y</w:t>
            </w:r>
            <w:r w:rsidRPr="007D24EA">
              <w:rPr>
                <w:spacing w:val="1"/>
                <w:sz w:val="16"/>
              </w:rPr>
              <w:t xml:space="preserve"> </w:t>
            </w:r>
            <w:r w:rsidRPr="007D24EA">
              <w:rPr>
                <w:sz w:val="16"/>
              </w:rPr>
              <w:t>áreas de</w:t>
            </w:r>
            <w:r w:rsidRPr="007D24EA">
              <w:rPr>
                <w:spacing w:val="1"/>
                <w:sz w:val="16"/>
              </w:rPr>
              <w:t xml:space="preserve"> </w:t>
            </w:r>
            <w:r w:rsidRPr="007D24EA">
              <w:rPr>
                <w:sz w:val="16"/>
              </w:rPr>
              <w:t>interés</w:t>
            </w:r>
          </w:p>
          <w:p w14:paraId="72ACF790" w14:textId="77777777" w:rsidR="003A0648" w:rsidRPr="007D24EA" w:rsidRDefault="003A0648" w:rsidP="003A0648">
            <w:pPr>
              <w:pStyle w:val="TableParagraph"/>
              <w:spacing w:before="2" w:line="163" w:lineRule="exact"/>
              <w:ind w:left="77"/>
              <w:rPr>
                <w:sz w:val="16"/>
              </w:rPr>
            </w:pPr>
            <w:r w:rsidRPr="007D24EA">
              <w:rPr>
                <w:sz w:val="16"/>
              </w:rPr>
              <w:t>ambiental.</w:t>
            </w:r>
          </w:p>
        </w:tc>
        <w:tc>
          <w:tcPr>
            <w:tcW w:w="506" w:type="dxa"/>
            <w:shd w:val="clear" w:color="auto" w:fill="FFFFFF" w:themeFill="background1"/>
          </w:tcPr>
          <w:p w14:paraId="70A2573B" w14:textId="77777777" w:rsidR="003A0648" w:rsidRPr="007D24EA" w:rsidRDefault="003A0648" w:rsidP="003A0648">
            <w:pPr>
              <w:pStyle w:val="TableParagraph"/>
              <w:rPr>
                <w:b/>
                <w:sz w:val="16"/>
                <w:szCs w:val="16"/>
              </w:rPr>
            </w:pPr>
          </w:p>
          <w:p w14:paraId="1EF95F75" w14:textId="77777777" w:rsidR="003A0648" w:rsidRPr="007D24EA" w:rsidRDefault="003A0648" w:rsidP="003A0648">
            <w:pPr>
              <w:pStyle w:val="TableParagraph"/>
              <w:rPr>
                <w:b/>
                <w:sz w:val="16"/>
                <w:szCs w:val="16"/>
              </w:rPr>
            </w:pPr>
          </w:p>
          <w:p w14:paraId="5FCFCA11" w14:textId="77777777" w:rsidR="003A0648" w:rsidRPr="007D24EA" w:rsidRDefault="003A0648" w:rsidP="003A0648">
            <w:pPr>
              <w:pStyle w:val="TableParagraph"/>
              <w:rPr>
                <w:b/>
                <w:sz w:val="16"/>
                <w:szCs w:val="16"/>
              </w:rPr>
            </w:pPr>
          </w:p>
          <w:p w14:paraId="4187E1B7" w14:textId="77777777" w:rsidR="003A0648" w:rsidRPr="007D24EA" w:rsidRDefault="003A0648" w:rsidP="003A0648">
            <w:pPr>
              <w:pStyle w:val="TableParagraph"/>
              <w:rPr>
                <w:b/>
                <w:sz w:val="16"/>
                <w:szCs w:val="16"/>
              </w:rPr>
            </w:pPr>
          </w:p>
          <w:p w14:paraId="14EB06C5" w14:textId="77777777" w:rsidR="003A0648" w:rsidRPr="007D24EA" w:rsidRDefault="003A0648" w:rsidP="003A0648">
            <w:pPr>
              <w:pStyle w:val="TableParagraph"/>
              <w:rPr>
                <w:b/>
                <w:sz w:val="16"/>
                <w:szCs w:val="16"/>
              </w:rPr>
            </w:pPr>
          </w:p>
          <w:p w14:paraId="176F6C84" w14:textId="77777777" w:rsidR="003A0648" w:rsidRPr="007D24EA" w:rsidRDefault="003A0648" w:rsidP="003A0648">
            <w:pPr>
              <w:pStyle w:val="TableParagraph"/>
              <w:rPr>
                <w:b/>
                <w:sz w:val="16"/>
                <w:szCs w:val="16"/>
              </w:rPr>
            </w:pPr>
          </w:p>
          <w:p w14:paraId="28A2B93B" w14:textId="77777777" w:rsidR="003A0648" w:rsidRPr="007D24EA" w:rsidRDefault="003A0648" w:rsidP="003A0648">
            <w:pPr>
              <w:pStyle w:val="TableParagraph"/>
              <w:rPr>
                <w:b/>
                <w:sz w:val="16"/>
                <w:szCs w:val="16"/>
              </w:rPr>
            </w:pPr>
          </w:p>
          <w:p w14:paraId="05A8C588" w14:textId="77777777" w:rsidR="003A0648" w:rsidRPr="007D24EA" w:rsidRDefault="003A0648" w:rsidP="003A0648">
            <w:pPr>
              <w:pStyle w:val="TableParagraph"/>
              <w:rPr>
                <w:b/>
                <w:sz w:val="16"/>
                <w:szCs w:val="16"/>
              </w:rPr>
            </w:pPr>
          </w:p>
          <w:p w14:paraId="36AEB59E" w14:textId="77777777" w:rsidR="003A0648" w:rsidRPr="007D24EA" w:rsidRDefault="003A0648" w:rsidP="003A0648">
            <w:pPr>
              <w:pStyle w:val="TableParagraph"/>
              <w:rPr>
                <w:b/>
                <w:sz w:val="16"/>
                <w:szCs w:val="16"/>
              </w:rPr>
            </w:pPr>
          </w:p>
          <w:p w14:paraId="677A459D" w14:textId="77777777" w:rsidR="003A0648" w:rsidRPr="007D24EA" w:rsidRDefault="003A0648" w:rsidP="003A0648">
            <w:pPr>
              <w:pStyle w:val="TableParagraph"/>
              <w:rPr>
                <w:b/>
                <w:sz w:val="16"/>
                <w:szCs w:val="16"/>
              </w:rPr>
            </w:pPr>
          </w:p>
          <w:p w14:paraId="58CD825B" w14:textId="77777777" w:rsidR="003A0648" w:rsidRPr="007D24EA" w:rsidRDefault="003A0648" w:rsidP="003A0648">
            <w:pPr>
              <w:pStyle w:val="TableParagraph"/>
              <w:rPr>
                <w:b/>
                <w:sz w:val="16"/>
                <w:szCs w:val="16"/>
              </w:rPr>
            </w:pPr>
          </w:p>
          <w:p w14:paraId="5F0ED398" w14:textId="77777777" w:rsidR="003A0648" w:rsidRPr="007D24EA" w:rsidRDefault="003A0648" w:rsidP="003A0648">
            <w:pPr>
              <w:pStyle w:val="TableParagraph"/>
              <w:rPr>
                <w:b/>
                <w:sz w:val="16"/>
                <w:szCs w:val="16"/>
              </w:rPr>
            </w:pPr>
          </w:p>
          <w:p w14:paraId="56D855B2" w14:textId="77777777" w:rsidR="003A0648" w:rsidRPr="007D24EA" w:rsidRDefault="003A0648" w:rsidP="003A0648">
            <w:pPr>
              <w:pStyle w:val="TableParagraph"/>
              <w:rPr>
                <w:b/>
                <w:sz w:val="16"/>
                <w:szCs w:val="16"/>
              </w:rPr>
            </w:pPr>
          </w:p>
          <w:p w14:paraId="445C6195" w14:textId="77777777" w:rsidR="003A0648" w:rsidRPr="007D24EA" w:rsidRDefault="003A0648" w:rsidP="003A0648">
            <w:pPr>
              <w:pStyle w:val="TableParagraph"/>
              <w:spacing w:before="46"/>
              <w:ind w:left="136" w:right="111"/>
              <w:jc w:val="center"/>
              <w:rPr>
                <w:b/>
                <w:sz w:val="16"/>
                <w:szCs w:val="16"/>
              </w:rPr>
            </w:pPr>
            <w:r w:rsidRPr="007D24EA">
              <w:rPr>
                <w:b/>
                <w:sz w:val="16"/>
                <w:szCs w:val="16"/>
              </w:rPr>
              <w:t>$ 755</w:t>
            </w:r>
          </w:p>
        </w:tc>
        <w:tc>
          <w:tcPr>
            <w:tcW w:w="516" w:type="dxa"/>
            <w:shd w:val="clear" w:color="auto" w:fill="FFFFFF" w:themeFill="background1"/>
          </w:tcPr>
          <w:p w14:paraId="27187BC1" w14:textId="77777777" w:rsidR="003A0648" w:rsidRPr="007D24EA" w:rsidRDefault="003A0648" w:rsidP="003A0648">
            <w:pPr>
              <w:pStyle w:val="TableParagraph"/>
              <w:rPr>
                <w:b/>
                <w:sz w:val="16"/>
                <w:szCs w:val="16"/>
              </w:rPr>
            </w:pPr>
          </w:p>
          <w:p w14:paraId="715060CB" w14:textId="77777777" w:rsidR="003A0648" w:rsidRPr="007D24EA" w:rsidRDefault="003A0648" w:rsidP="003A0648">
            <w:pPr>
              <w:pStyle w:val="TableParagraph"/>
              <w:rPr>
                <w:b/>
                <w:sz w:val="16"/>
                <w:szCs w:val="16"/>
              </w:rPr>
            </w:pPr>
          </w:p>
          <w:p w14:paraId="339E491A" w14:textId="77777777" w:rsidR="003A0648" w:rsidRPr="007D24EA" w:rsidRDefault="003A0648" w:rsidP="003A0648">
            <w:pPr>
              <w:pStyle w:val="TableParagraph"/>
              <w:rPr>
                <w:b/>
                <w:sz w:val="16"/>
                <w:szCs w:val="16"/>
              </w:rPr>
            </w:pPr>
          </w:p>
          <w:p w14:paraId="5A673FF0" w14:textId="77777777" w:rsidR="003A0648" w:rsidRPr="007D24EA" w:rsidRDefault="003A0648" w:rsidP="003A0648">
            <w:pPr>
              <w:pStyle w:val="TableParagraph"/>
              <w:rPr>
                <w:b/>
                <w:sz w:val="16"/>
                <w:szCs w:val="16"/>
              </w:rPr>
            </w:pPr>
          </w:p>
          <w:p w14:paraId="460CBDB1" w14:textId="77777777" w:rsidR="003A0648" w:rsidRPr="007D24EA" w:rsidRDefault="003A0648" w:rsidP="003A0648">
            <w:pPr>
              <w:pStyle w:val="TableParagraph"/>
              <w:rPr>
                <w:b/>
                <w:sz w:val="16"/>
                <w:szCs w:val="16"/>
              </w:rPr>
            </w:pPr>
          </w:p>
          <w:p w14:paraId="71D61187" w14:textId="77777777" w:rsidR="003A0648" w:rsidRPr="007D24EA" w:rsidRDefault="003A0648" w:rsidP="003A0648">
            <w:pPr>
              <w:pStyle w:val="TableParagraph"/>
              <w:rPr>
                <w:b/>
                <w:sz w:val="16"/>
                <w:szCs w:val="16"/>
              </w:rPr>
            </w:pPr>
          </w:p>
          <w:p w14:paraId="3C6B6D44" w14:textId="77777777" w:rsidR="003A0648" w:rsidRPr="007D24EA" w:rsidRDefault="003A0648" w:rsidP="003A0648">
            <w:pPr>
              <w:pStyle w:val="TableParagraph"/>
              <w:rPr>
                <w:b/>
                <w:sz w:val="16"/>
                <w:szCs w:val="16"/>
              </w:rPr>
            </w:pPr>
          </w:p>
          <w:p w14:paraId="004BA20C" w14:textId="77777777" w:rsidR="003A0648" w:rsidRPr="007D24EA" w:rsidRDefault="003A0648" w:rsidP="003A0648">
            <w:pPr>
              <w:pStyle w:val="TableParagraph"/>
              <w:rPr>
                <w:b/>
                <w:sz w:val="16"/>
                <w:szCs w:val="16"/>
              </w:rPr>
            </w:pPr>
          </w:p>
          <w:p w14:paraId="70945FC0" w14:textId="77777777" w:rsidR="003A0648" w:rsidRPr="007D24EA" w:rsidRDefault="003A0648" w:rsidP="003A0648">
            <w:pPr>
              <w:pStyle w:val="TableParagraph"/>
              <w:rPr>
                <w:b/>
                <w:sz w:val="16"/>
                <w:szCs w:val="16"/>
              </w:rPr>
            </w:pPr>
          </w:p>
          <w:p w14:paraId="072A4E34" w14:textId="77777777" w:rsidR="003A0648" w:rsidRPr="007D24EA" w:rsidRDefault="003A0648" w:rsidP="003A0648">
            <w:pPr>
              <w:pStyle w:val="TableParagraph"/>
              <w:rPr>
                <w:b/>
                <w:sz w:val="16"/>
                <w:szCs w:val="16"/>
              </w:rPr>
            </w:pPr>
          </w:p>
          <w:p w14:paraId="7D06CFB8" w14:textId="77777777" w:rsidR="003A0648" w:rsidRPr="007D24EA" w:rsidRDefault="003A0648" w:rsidP="003A0648">
            <w:pPr>
              <w:pStyle w:val="TableParagraph"/>
              <w:rPr>
                <w:b/>
                <w:sz w:val="16"/>
                <w:szCs w:val="16"/>
              </w:rPr>
            </w:pPr>
          </w:p>
          <w:p w14:paraId="095BB3D8" w14:textId="77777777" w:rsidR="003A0648" w:rsidRPr="007D24EA" w:rsidRDefault="003A0648" w:rsidP="003A0648">
            <w:pPr>
              <w:pStyle w:val="TableParagraph"/>
              <w:rPr>
                <w:b/>
                <w:sz w:val="16"/>
                <w:szCs w:val="16"/>
              </w:rPr>
            </w:pPr>
          </w:p>
          <w:p w14:paraId="1E0F0B76" w14:textId="77777777" w:rsidR="003A0648" w:rsidRPr="007D24EA" w:rsidRDefault="003A0648" w:rsidP="003A0648">
            <w:pPr>
              <w:pStyle w:val="TableParagraph"/>
              <w:rPr>
                <w:b/>
                <w:sz w:val="16"/>
                <w:szCs w:val="16"/>
              </w:rPr>
            </w:pPr>
          </w:p>
          <w:p w14:paraId="423764DD" w14:textId="77777777" w:rsidR="003A0648" w:rsidRPr="007D24EA" w:rsidRDefault="003A0648" w:rsidP="003A0648">
            <w:pPr>
              <w:pStyle w:val="TableParagraph"/>
              <w:spacing w:before="46"/>
              <w:ind w:right="100"/>
              <w:jc w:val="right"/>
              <w:rPr>
                <w:b/>
                <w:sz w:val="16"/>
                <w:szCs w:val="16"/>
              </w:rPr>
            </w:pPr>
            <w:r w:rsidRPr="007D24EA">
              <w:rPr>
                <w:b/>
                <w:sz w:val="16"/>
                <w:szCs w:val="16"/>
              </w:rPr>
              <w:t>$ 7.182</w:t>
            </w:r>
          </w:p>
        </w:tc>
        <w:tc>
          <w:tcPr>
            <w:tcW w:w="497" w:type="dxa"/>
            <w:shd w:val="clear" w:color="auto" w:fill="FFFFFF" w:themeFill="background1"/>
          </w:tcPr>
          <w:p w14:paraId="6225588F" w14:textId="77777777" w:rsidR="003A0648" w:rsidRPr="007D24EA" w:rsidRDefault="003A0648" w:rsidP="003A0648">
            <w:pPr>
              <w:pStyle w:val="TableParagraph"/>
              <w:rPr>
                <w:b/>
                <w:sz w:val="16"/>
                <w:szCs w:val="16"/>
              </w:rPr>
            </w:pPr>
          </w:p>
          <w:p w14:paraId="4DC363D4" w14:textId="77777777" w:rsidR="003A0648" w:rsidRPr="007D24EA" w:rsidRDefault="003A0648" w:rsidP="003A0648">
            <w:pPr>
              <w:pStyle w:val="TableParagraph"/>
              <w:rPr>
                <w:b/>
                <w:sz w:val="16"/>
                <w:szCs w:val="16"/>
              </w:rPr>
            </w:pPr>
          </w:p>
          <w:p w14:paraId="5BD99BD9" w14:textId="77777777" w:rsidR="003A0648" w:rsidRPr="007D24EA" w:rsidRDefault="003A0648" w:rsidP="003A0648">
            <w:pPr>
              <w:pStyle w:val="TableParagraph"/>
              <w:rPr>
                <w:b/>
                <w:sz w:val="16"/>
                <w:szCs w:val="16"/>
              </w:rPr>
            </w:pPr>
          </w:p>
          <w:p w14:paraId="463CB9E2" w14:textId="77777777" w:rsidR="003A0648" w:rsidRPr="007D24EA" w:rsidRDefault="003A0648" w:rsidP="003A0648">
            <w:pPr>
              <w:pStyle w:val="TableParagraph"/>
              <w:rPr>
                <w:b/>
                <w:sz w:val="16"/>
                <w:szCs w:val="16"/>
              </w:rPr>
            </w:pPr>
          </w:p>
          <w:p w14:paraId="22B3FC14" w14:textId="77777777" w:rsidR="003A0648" w:rsidRPr="007D24EA" w:rsidRDefault="003A0648" w:rsidP="003A0648">
            <w:pPr>
              <w:pStyle w:val="TableParagraph"/>
              <w:rPr>
                <w:b/>
                <w:sz w:val="16"/>
                <w:szCs w:val="16"/>
              </w:rPr>
            </w:pPr>
          </w:p>
          <w:p w14:paraId="6DDA5119" w14:textId="77777777" w:rsidR="003A0648" w:rsidRPr="007D24EA" w:rsidRDefault="003A0648" w:rsidP="003A0648">
            <w:pPr>
              <w:pStyle w:val="TableParagraph"/>
              <w:rPr>
                <w:b/>
                <w:sz w:val="16"/>
                <w:szCs w:val="16"/>
              </w:rPr>
            </w:pPr>
          </w:p>
          <w:p w14:paraId="6B661102" w14:textId="77777777" w:rsidR="003A0648" w:rsidRPr="007D24EA" w:rsidRDefault="003A0648" w:rsidP="003A0648">
            <w:pPr>
              <w:pStyle w:val="TableParagraph"/>
              <w:rPr>
                <w:b/>
                <w:sz w:val="16"/>
                <w:szCs w:val="16"/>
              </w:rPr>
            </w:pPr>
          </w:p>
          <w:p w14:paraId="45A76D57" w14:textId="77777777" w:rsidR="003A0648" w:rsidRPr="007D24EA" w:rsidRDefault="003A0648" w:rsidP="003A0648">
            <w:pPr>
              <w:pStyle w:val="TableParagraph"/>
              <w:rPr>
                <w:b/>
                <w:sz w:val="16"/>
                <w:szCs w:val="16"/>
              </w:rPr>
            </w:pPr>
          </w:p>
          <w:p w14:paraId="431A86EF" w14:textId="77777777" w:rsidR="003A0648" w:rsidRPr="007D24EA" w:rsidRDefault="003A0648" w:rsidP="003A0648">
            <w:pPr>
              <w:pStyle w:val="TableParagraph"/>
              <w:rPr>
                <w:b/>
                <w:sz w:val="16"/>
                <w:szCs w:val="16"/>
              </w:rPr>
            </w:pPr>
          </w:p>
          <w:p w14:paraId="6BB760FA" w14:textId="77777777" w:rsidR="003A0648" w:rsidRPr="007D24EA" w:rsidRDefault="003A0648" w:rsidP="003A0648">
            <w:pPr>
              <w:pStyle w:val="TableParagraph"/>
              <w:rPr>
                <w:b/>
                <w:sz w:val="16"/>
                <w:szCs w:val="16"/>
              </w:rPr>
            </w:pPr>
          </w:p>
          <w:p w14:paraId="75105512" w14:textId="77777777" w:rsidR="003A0648" w:rsidRPr="007D24EA" w:rsidRDefault="003A0648" w:rsidP="003A0648">
            <w:pPr>
              <w:pStyle w:val="TableParagraph"/>
              <w:rPr>
                <w:b/>
                <w:sz w:val="16"/>
                <w:szCs w:val="16"/>
              </w:rPr>
            </w:pPr>
          </w:p>
          <w:p w14:paraId="0E9C964B" w14:textId="77777777" w:rsidR="003A0648" w:rsidRPr="007D24EA" w:rsidRDefault="003A0648" w:rsidP="003A0648">
            <w:pPr>
              <w:pStyle w:val="TableParagraph"/>
              <w:rPr>
                <w:b/>
                <w:sz w:val="16"/>
                <w:szCs w:val="16"/>
              </w:rPr>
            </w:pPr>
          </w:p>
          <w:p w14:paraId="283E6D60" w14:textId="77777777" w:rsidR="003A0648" w:rsidRPr="007D24EA" w:rsidRDefault="003A0648" w:rsidP="003A0648">
            <w:pPr>
              <w:pStyle w:val="TableParagraph"/>
              <w:rPr>
                <w:b/>
                <w:sz w:val="16"/>
                <w:szCs w:val="16"/>
              </w:rPr>
            </w:pPr>
          </w:p>
          <w:p w14:paraId="7DF6C334" w14:textId="77777777" w:rsidR="003A0648" w:rsidRPr="007D24EA" w:rsidRDefault="003A0648" w:rsidP="003A0648">
            <w:pPr>
              <w:pStyle w:val="TableParagraph"/>
              <w:spacing w:before="46"/>
              <w:ind w:left="116"/>
              <w:rPr>
                <w:b/>
                <w:sz w:val="16"/>
                <w:szCs w:val="16"/>
              </w:rPr>
            </w:pPr>
            <w:r w:rsidRPr="007D24EA">
              <w:rPr>
                <w:b/>
                <w:sz w:val="16"/>
                <w:szCs w:val="16"/>
              </w:rPr>
              <w:t>$ 9.860</w:t>
            </w:r>
          </w:p>
        </w:tc>
        <w:tc>
          <w:tcPr>
            <w:tcW w:w="496" w:type="dxa"/>
            <w:shd w:val="clear" w:color="auto" w:fill="FFFFFF" w:themeFill="background1"/>
          </w:tcPr>
          <w:p w14:paraId="7EAB9F18" w14:textId="77777777" w:rsidR="003A0648" w:rsidRPr="007D24EA" w:rsidRDefault="003A0648" w:rsidP="003A0648">
            <w:pPr>
              <w:pStyle w:val="TableParagraph"/>
              <w:rPr>
                <w:b/>
                <w:sz w:val="16"/>
                <w:szCs w:val="16"/>
              </w:rPr>
            </w:pPr>
          </w:p>
          <w:p w14:paraId="190349A4" w14:textId="77777777" w:rsidR="003A0648" w:rsidRPr="007D24EA" w:rsidRDefault="003A0648" w:rsidP="003A0648">
            <w:pPr>
              <w:pStyle w:val="TableParagraph"/>
              <w:rPr>
                <w:b/>
                <w:sz w:val="16"/>
                <w:szCs w:val="16"/>
              </w:rPr>
            </w:pPr>
          </w:p>
          <w:p w14:paraId="2E2CDE0A" w14:textId="77777777" w:rsidR="003A0648" w:rsidRPr="007D24EA" w:rsidRDefault="003A0648" w:rsidP="003A0648">
            <w:pPr>
              <w:pStyle w:val="TableParagraph"/>
              <w:rPr>
                <w:b/>
                <w:sz w:val="16"/>
                <w:szCs w:val="16"/>
              </w:rPr>
            </w:pPr>
          </w:p>
          <w:p w14:paraId="0A4EE7B9" w14:textId="77777777" w:rsidR="003A0648" w:rsidRPr="007D24EA" w:rsidRDefault="003A0648" w:rsidP="003A0648">
            <w:pPr>
              <w:pStyle w:val="TableParagraph"/>
              <w:rPr>
                <w:b/>
                <w:sz w:val="16"/>
                <w:szCs w:val="16"/>
              </w:rPr>
            </w:pPr>
          </w:p>
          <w:p w14:paraId="101C5FA1" w14:textId="77777777" w:rsidR="003A0648" w:rsidRPr="007D24EA" w:rsidRDefault="003A0648" w:rsidP="003A0648">
            <w:pPr>
              <w:pStyle w:val="TableParagraph"/>
              <w:rPr>
                <w:b/>
                <w:sz w:val="16"/>
                <w:szCs w:val="16"/>
              </w:rPr>
            </w:pPr>
          </w:p>
          <w:p w14:paraId="2B8D588A" w14:textId="77777777" w:rsidR="003A0648" w:rsidRPr="007D24EA" w:rsidRDefault="003A0648" w:rsidP="003A0648">
            <w:pPr>
              <w:pStyle w:val="TableParagraph"/>
              <w:rPr>
                <w:b/>
                <w:sz w:val="16"/>
                <w:szCs w:val="16"/>
              </w:rPr>
            </w:pPr>
          </w:p>
          <w:p w14:paraId="688A70AF" w14:textId="77777777" w:rsidR="003A0648" w:rsidRPr="007D24EA" w:rsidRDefault="003A0648" w:rsidP="003A0648">
            <w:pPr>
              <w:pStyle w:val="TableParagraph"/>
              <w:rPr>
                <w:b/>
                <w:sz w:val="16"/>
                <w:szCs w:val="16"/>
              </w:rPr>
            </w:pPr>
          </w:p>
          <w:p w14:paraId="2211DF83" w14:textId="77777777" w:rsidR="003A0648" w:rsidRPr="007D24EA" w:rsidRDefault="003A0648" w:rsidP="003A0648">
            <w:pPr>
              <w:pStyle w:val="TableParagraph"/>
              <w:rPr>
                <w:b/>
                <w:sz w:val="16"/>
                <w:szCs w:val="16"/>
              </w:rPr>
            </w:pPr>
          </w:p>
          <w:p w14:paraId="22B87AAF" w14:textId="77777777" w:rsidR="003A0648" w:rsidRPr="007D24EA" w:rsidRDefault="003A0648" w:rsidP="003A0648">
            <w:pPr>
              <w:pStyle w:val="TableParagraph"/>
              <w:rPr>
                <w:b/>
                <w:sz w:val="16"/>
                <w:szCs w:val="16"/>
              </w:rPr>
            </w:pPr>
          </w:p>
          <w:p w14:paraId="1A475A1A" w14:textId="77777777" w:rsidR="003A0648" w:rsidRPr="007D24EA" w:rsidRDefault="003A0648" w:rsidP="003A0648">
            <w:pPr>
              <w:pStyle w:val="TableParagraph"/>
              <w:rPr>
                <w:b/>
                <w:sz w:val="16"/>
                <w:szCs w:val="16"/>
              </w:rPr>
            </w:pPr>
          </w:p>
          <w:p w14:paraId="3E5858B5" w14:textId="77777777" w:rsidR="003A0648" w:rsidRPr="007D24EA" w:rsidRDefault="003A0648" w:rsidP="003A0648">
            <w:pPr>
              <w:pStyle w:val="TableParagraph"/>
              <w:rPr>
                <w:b/>
                <w:sz w:val="16"/>
                <w:szCs w:val="16"/>
              </w:rPr>
            </w:pPr>
          </w:p>
          <w:p w14:paraId="5E4FF99C" w14:textId="77777777" w:rsidR="003A0648" w:rsidRPr="007D24EA" w:rsidRDefault="003A0648" w:rsidP="003A0648">
            <w:pPr>
              <w:pStyle w:val="TableParagraph"/>
              <w:rPr>
                <w:b/>
                <w:sz w:val="16"/>
                <w:szCs w:val="16"/>
              </w:rPr>
            </w:pPr>
          </w:p>
          <w:p w14:paraId="3D27B80E" w14:textId="77777777" w:rsidR="003A0648" w:rsidRPr="007D24EA" w:rsidRDefault="003A0648" w:rsidP="003A0648">
            <w:pPr>
              <w:pStyle w:val="TableParagraph"/>
              <w:rPr>
                <w:b/>
                <w:sz w:val="16"/>
                <w:szCs w:val="16"/>
              </w:rPr>
            </w:pPr>
          </w:p>
          <w:p w14:paraId="37CCB785" w14:textId="77777777" w:rsidR="003A0648" w:rsidRPr="007D24EA" w:rsidRDefault="003A0648" w:rsidP="003A0648">
            <w:pPr>
              <w:pStyle w:val="TableParagraph"/>
              <w:spacing w:before="46"/>
              <w:ind w:left="56" w:right="31"/>
              <w:jc w:val="center"/>
              <w:rPr>
                <w:b/>
                <w:sz w:val="16"/>
                <w:szCs w:val="16"/>
              </w:rPr>
            </w:pPr>
            <w:r w:rsidRPr="007D24EA">
              <w:rPr>
                <w:b/>
                <w:sz w:val="16"/>
                <w:szCs w:val="16"/>
              </w:rPr>
              <w:t>$ 14.775</w:t>
            </w:r>
          </w:p>
        </w:tc>
        <w:tc>
          <w:tcPr>
            <w:tcW w:w="494" w:type="dxa"/>
            <w:shd w:val="clear" w:color="auto" w:fill="FFFFFF" w:themeFill="background1"/>
          </w:tcPr>
          <w:p w14:paraId="43A93944" w14:textId="77777777" w:rsidR="003A0648" w:rsidRPr="007D24EA" w:rsidRDefault="003A0648" w:rsidP="003A0648">
            <w:pPr>
              <w:pStyle w:val="TableParagraph"/>
              <w:rPr>
                <w:b/>
                <w:sz w:val="16"/>
                <w:szCs w:val="16"/>
              </w:rPr>
            </w:pPr>
          </w:p>
          <w:p w14:paraId="4E06B846" w14:textId="77777777" w:rsidR="003A0648" w:rsidRPr="007D24EA" w:rsidRDefault="003A0648" w:rsidP="003A0648">
            <w:pPr>
              <w:pStyle w:val="TableParagraph"/>
              <w:rPr>
                <w:b/>
                <w:sz w:val="16"/>
                <w:szCs w:val="16"/>
              </w:rPr>
            </w:pPr>
          </w:p>
          <w:p w14:paraId="72D835B6" w14:textId="77777777" w:rsidR="003A0648" w:rsidRPr="007D24EA" w:rsidRDefault="003A0648" w:rsidP="003A0648">
            <w:pPr>
              <w:pStyle w:val="TableParagraph"/>
              <w:rPr>
                <w:b/>
                <w:sz w:val="16"/>
                <w:szCs w:val="16"/>
              </w:rPr>
            </w:pPr>
          </w:p>
          <w:p w14:paraId="6B91709D" w14:textId="77777777" w:rsidR="003A0648" w:rsidRPr="007D24EA" w:rsidRDefault="003A0648" w:rsidP="003A0648">
            <w:pPr>
              <w:pStyle w:val="TableParagraph"/>
              <w:rPr>
                <w:b/>
                <w:sz w:val="16"/>
                <w:szCs w:val="16"/>
              </w:rPr>
            </w:pPr>
          </w:p>
          <w:p w14:paraId="459A2DA6" w14:textId="77777777" w:rsidR="003A0648" w:rsidRPr="007D24EA" w:rsidRDefault="003A0648" w:rsidP="003A0648">
            <w:pPr>
              <w:pStyle w:val="TableParagraph"/>
              <w:rPr>
                <w:b/>
                <w:sz w:val="16"/>
                <w:szCs w:val="16"/>
              </w:rPr>
            </w:pPr>
          </w:p>
          <w:p w14:paraId="46D60176" w14:textId="77777777" w:rsidR="003A0648" w:rsidRPr="007D24EA" w:rsidRDefault="003A0648" w:rsidP="003A0648">
            <w:pPr>
              <w:pStyle w:val="TableParagraph"/>
              <w:rPr>
                <w:b/>
                <w:sz w:val="16"/>
                <w:szCs w:val="16"/>
              </w:rPr>
            </w:pPr>
          </w:p>
          <w:p w14:paraId="1B02E2A3" w14:textId="77777777" w:rsidR="003A0648" w:rsidRPr="007D24EA" w:rsidRDefault="003A0648" w:rsidP="003A0648">
            <w:pPr>
              <w:pStyle w:val="TableParagraph"/>
              <w:rPr>
                <w:b/>
                <w:sz w:val="16"/>
                <w:szCs w:val="16"/>
              </w:rPr>
            </w:pPr>
          </w:p>
          <w:p w14:paraId="58BD47BA" w14:textId="77777777" w:rsidR="003A0648" w:rsidRPr="007D24EA" w:rsidRDefault="003A0648" w:rsidP="003A0648">
            <w:pPr>
              <w:pStyle w:val="TableParagraph"/>
              <w:rPr>
                <w:b/>
                <w:sz w:val="16"/>
                <w:szCs w:val="16"/>
              </w:rPr>
            </w:pPr>
          </w:p>
          <w:p w14:paraId="70759378" w14:textId="77777777" w:rsidR="003A0648" w:rsidRPr="007D24EA" w:rsidRDefault="003A0648" w:rsidP="003A0648">
            <w:pPr>
              <w:pStyle w:val="TableParagraph"/>
              <w:rPr>
                <w:b/>
                <w:sz w:val="16"/>
                <w:szCs w:val="16"/>
              </w:rPr>
            </w:pPr>
          </w:p>
          <w:p w14:paraId="69A747D2" w14:textId="77777777" w:rsidR="003A0648" w:rsidRPr="007D24EA" w:rsidRDefault="003A0648" w:rsidP="003A0648">
            <w:pPr>
              <w:pStyle w:val="TableParagraph"/>
              <w:rPr>
                <w:b/>
                <w:sz w:val="16"/>
                <w:szCs w:val="16"/>
              </w:rPr>
            </w:pPr>
          </w:p>
          <w:p w14:paraId="517B2C6A" w14:textId="77777777" w:rsidR="003A0648" w:rsidRPr="007D24EA" w:rsidRDefault="003A0648" w:rsidP="003A0648">
            <w:pPr>
              <w:pStyle w:val="TableParagraph"/>
              <w:rPr>
                <w:b/>
                <w:sz w:val="16"/>
                <w:szCs w:val="16"/>
              </w:rPr>
            </w:pPr>
          </w:p>
          <w:p w14:paraId="7D63B246" w14:textId="77777777" w:rsidR="003A0648" w:rsidRPr="007D24EA" w:rsidRDefault="003A0648" w:rsidP="003A0648">
            <w:pPr>
              <w:pStyle w:val="TableParagraph"/>
              <w:rPr>
                <w:b/>
                <w:sz w:val="16"/>
                <w:szCs w:val="16"/>
              </w:rPr>
            </w:pPr>
          </w:p>
          <w:p w14:paraId="74BB2A7A" w14:textId="77777777" w:rsidR="003A0648" w:rsidRPr="007D24EA" w:rsidRDefault="003A0648" w:rsidP="003A0648">
            <w:pPr>
              <w:pStyle w:val="TableParagraph"/>
              <w:rPr>
                <w:b/>
                <w:sz w:val="16"/>
                <w:szCs w:val="16"/>
              </w:rPr>
            </w:pPr>
          </w:p>
          <w:p w14:paraId="4B597EAF" w14:textId="4E369F8A" w:rsidR="003A0648" w:rsidRPr="007D24EA" w:rsidRDefault="003A0648" w:rsidP="003A0648">
            <w:pPr>
              <w:pStyle w:val="TableParagraph"/>
              <w:spacing w:before="46"/>
              <w:ind w:left="117"/>
              <w:rPr>
                <w:b/>
                <w:sz w:val="16"/>
                <w:szCs w:val="16"/>
              </w:rPr>
            </w:pPr>
            <w:r w:rsidRPr="007D24EA">
              <w:rPr>
                <w:b/>
                <w:sz w:val="16"/>
                <w:szCs w:val="16"/>
              </w:rPr>
              <w:t>$493</w:t>
            </w:r>
          </w:p>
        </w:tc>
        <w:tc>
          <w:tcPr>
            <w:tcW w:w="514" w:type="dxa"/>
            <w:gridSpan w:val="2"/>
            <w:shd w:val="clear" w:color="auto" w:fill="FFFFFF" w:themeFill="background1"/>
            <w:vAlign w:val="center"/>
          </w:tcPr>
          <w:p w14:paraId="4F832D08" w14:textId="32219FC2" w:rsidR="003A0648" w:rsidRPr="007D24EA" w:rsidRDefault="003A0648" w:rsidP="003A0648">
            <w:pPr>
              <w:pStyle w:val="TableParagraph"/>
              <w:spacing w:before="46"/>
              <w:ind w:left="56" w:right="29"/>
              <w:jc w:val="center"/>
              <w:rPr>
                <w:b/>
                <w:sz w:val="16"/>
                <w:szCs w:val="16"/>
              </w:rPr>
            </w:pPr>
            <w:r w:rsidRPr="007D24EA">
              <w:rPr>
                <w:b/>
                <w:sz w:val="16"/>
                <w:szCs w:val="16"/>
              </w:rPr>
              <w:t>$33.065</w:t>
            </w:r>
          </w:p>
        </w:tc>
      </w:tr>
    </w:tbl>
    <w:p w14:paraId="614E1F02" w14:textId="77777777" w:rsidR="00575006" w:rsidRPr="007D24EA" w:rsidRDefault="00575006">
      <w:pPr>
        <w:jc w:val="center"/>
        <w:rPr>
          <w:rFonts w:ascii="Arial MT"/>
          <w:sz w:val="8"/>
        </w:rPr>
        <w:sectPr w:rsidR="00575006" w:rsidRPr="007D24EA">
          <w:pgSz w:w="12240" w:h="15840"/>
          <w:pgMar w:top="2420" w:right="500" w:bottom="280" w:left="1580" w:header="722" w:footer="0" w:gutter="0"/>
          <w:cols w:space="720"/>
        </w:sectPr>
      </w:pPr>
    </w:p>
    <w:p w14:paraId="0D088B49" w14:textId="7C2F1362" w:rsidR="00575006" w:rsidRPr="007D24EA" w:rsidRDefault="00B76F78">
      <w:pPr>
        <w:pStyle w:val="Textoindependiente"/>
        <w:spacing w:before="2" w:after="1"/>
        <w:rPr>
          <w:b/>
          <w:sz w:val="25"/>
        </w:rPr>
      </w:pPr>
      <w:r w:rsidRPr="007D24EA">
        <w:rPr>
          <w:noProof/>
        </w:rPr>
        <w:lastRenderedPageBreak/>
        <mc:AlternateContent>
          <mc:Choice Requires="wps">
            <w:drawing>
              <wp:anchor distT="0" distB="0" distL="114300" distR="114300" simplePos="0" relativeHeight="251661312" behindDoc="1" locked="0" layoutInCell="1" allowOverlap="1" wp14:anchorId="121495BD" wp14:editId="674FD1C3">
                <wp:simplePos x="0" y="0"/>
                <wp:positionH relativeFrom="page">
                  <wp:posOffset>5112385</wp:posOffset>
                </wp:positionH>
                <wp:positionV relativeFrom="page">
                  <wp:posOffset>3245485</wp:posOffset>
                </wp:positionV>
                <wp:extent cx="126365" cy="57785"/>
                <wp:effectExtent l="0" t="0" r="0" b="0"/>
                <wp:wrapNone/>
                <wp:docPr id="77" name="Rectangle 5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26365" cy="57785"/>
                        </a:xfrm>
                        <a:prstGeom prst="rect">
                          <a:avLst/>
                        </a:prstGeom>
                        <a:solidFill>
                          <a:srgbClr val="FFFF0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56AE24D0" id="Rectangle 59" o:spid="_x0000_s1026" style="position:absolute;margin-left:402.55pt;margin-top:255.55pt;width:9.95pt;height:4.55pt;z-index:-25165516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" fillcolor="yellow" stroked="f">
                <w10:wrap anchorx="page" anchory="page"/>
              </v:rect>
            </w:pict>
          </mc:Fallback>
        </mc:AlternateContent>
      </w:r>
      <w:r w:rsidRPr="007D24EA">
        <w:rPr>
          <w:noProof/>
        </w:rPr>
        <mc:AlternateContent>
          <mc:Choice Requires="wps">
            <w:drawing>
              <wp:anchor distT="0" distB="0" distL="114300" distR="114300" simplePos="0" relativeHeight="251662336" behindDoc="1" locked="0" layoutInCell="1" allowOverlap="1" wp14:anchorId="3AC133B9" wp14:editId="0EC48856">
                <wp:simplePos x="0" y="0"/>
                <wp:positionH relativeFrom="page">
                  <wp:posOffset>5436870</wp:posOffset>
                </wp:positionH>
                <wp:positionV relativeFrom="page">
                  <wp:posOffset>3245485</wp:posOffset>
                </wp:positionV>
                <wp:extent cx="126365" cy="57785"/>
                <wp:effectExtent l="0" t="0" r="0" b="0"/>
                <wp:wrapNone/>
                <wp:docPr id="76" name="Rectangle 5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26365" cy="57785"/>
                        </a:xfrm>
                        <a:prstGeom prst="rect">
                          <a:avLst/>
                        </a:prstGeom>
                        <a:solidFill>
                          <a:srgbClr val="FFFF0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232C7835" id="Rectangle 58" o:spid="_x0000_s1026" style="position:absolute;margin-left:428.1pt;margin-top:255.55pt;width:9.95pt;height:4.55pt;z-index:-25165414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" fillcolor="yellow" stroked="f">
                <w10:wrap anchorx="page" anchory="page"/>
              </v:rect>
            </w:pict>
          </mc:Fallback>
        </mc:AlternateContent>
      </w:r>
      <w:r w:rsidRPr="007D24EA">
        <w:rPr>
          <w:noProof/>
        </w:rPr>
        <mc:AlternateContent>
          <mc:Choice Requires="wps">
            <w:drawing>
              <wp:anchor distT="0" distB="0" distL="114300" distR="114300" simplePos="0" relativeHeight="251663360" behindDoc="1" locked="0" layoutInCell="1" allowOverlap="1" wp14:anchorId="20EA25AA" wp14:editId="6F2A1E60">
                <wp:simplePos x="0" y="0"/>
                <wp:positionH relativeFrom="page">
                  <wp:posOffset>5756910</wp:posOffset>
                </wp:positionH>
                <wp:positionV relativeFrom="page">
                  <wp:posOffset>3245485</wp:posOffset>
                </wp:positionV>
                <wp:extent cx="127000" cy="57785"/>
                <wp:effectExtent l="0" t="0" r="0" b="0"/>
                <wp:wrapNone/>
                <wp:docPr id="75" name="Rectangle 5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27000" cy="57785"/>
                        </a:xfrm>
                        <a:prstGeom prst="rect">
                          <a:avLst/>
                        </a:prstGeom>
                        <a:solidFill>
                          <a:srgbClr val="FFFF0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42A1116A" id="Rectangle 57" o:spid="_x0000_s1026" style="position:absolute;margin-left:453.3pt;margin-top:255.55pt;width:10pt;height:4.55pt;z-index:-25165312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" fillcolor="yellow" stroked="f">
                <w10:wrap anchorx="page" anchory="page"/>
              </v:rect>
            </w:pict>
          </mc:Fallback>
        </mc:AlternateContent>
      </w:r>
      <w:r w:rsidRPr="007D24EA">
        <w:rPr>
          <w:noProof/>
        </w:rPr>
        <mc:AlternateContent>
          <mc:Choice Requires="wps">
            <w:drawing>
              <wp:anchor distT="0" distB="0" distL="114300" distR="114300" simplePos="0" relativeHeight="251664384" behindDoc="1" locked="0" layoutInCell="1" allowOverlap="1" wp14:anchorId="51B39BFC" wp14:editId="58F4ECCD">
                <wp:simplePos x="0" y="0"/>
                <wp:positionH relativeFrom="page">
                  <wp:posOffset>6073140</wp:posOffset>
                </wp:positionH>
                <wp:positionV relativeFrom="page">
                  <wp:posOffset>3245485</wp:posOffset>
                </wp:positionV>
                <wp:extent cx="126365" cy="57785"/>
                <wp:effectExtent l="0" t="0" r="0" b="0"/>
                <wp:wrapNone/>
                <wp:docPr id="74" name="Rectangle 5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26365" cy="57785"/>
                        </a:xfrm>
                        <a:prstGeom prst="rect">
                          <a:avLst/>
                        </a:prstGeom>
                        <a:solidFill>
                          <a:srgbClr val="FFFF0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18FB4495" id="Rectangle 56" o:spid="_x0000_s1026" style="position:absolute;margin-left:478.2pt;margin-top:255.55pt;width:9.95pt;height:4.55pt;z-index:-25165209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" fillcolor="yellow" stroked="f">
                <w10:wrap anchorx="page" anchory="page"/>
              </v:rect>
            </w:pict>
          </mc:Fallback>
        </mc:AlternateContent>
      </w:r>
      <w:r w:rsidRPr="007D24EA">
        <w:rPr>
          <w:noProof/>
        </w:rPr>
        <mc:AlternateContent>
          <mc:Choice Requires="wps">
            <w:drawing>
              <wp:anchor distT="0" distB="0" distL="114300" distR="114300" simplePos="0" relativeHeight="251665408" behindDoc="1" locked="0" layoutInCell="1" allowOverlap="1" wp14:anchorId="7273F959" wp14:editId="63D97396">
                <wp:simplePos x="0" y="0"/>
                <wp:positionH relativeFrom="page">
                  <wp:posOffset>6388100</wp:posOffset>
                </wp:positionH>
                <wp:positionV relativeFrom="page">
                  <wp:posOffset>3245485</wp:posOffset>
                </wp:positionV>
                <wp:extent cx="126365" cy="57785"/>
                <wp:effectExtent l="0" t="0" r="0" b="0"/>
                <wp:wrapNone/>
                <wp:docPr id="73" name="Rectangle 5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26365" cy="57785"/>
                        </a:xfrm>
                        <a:prstGeom prst="rect">
                          <a:avLst/>
                        </a:prstGeom>
                        <a:solidFill>
                          <a:srgbClr val="FFFF0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1E4A139A" id="Rectangle 55" o:spid="_x0000_s1026" style="position:absolute;margin-left:503pt;margin-top:255.55pt;width:9.95pt;height:4.55pt;z-index:-25165107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" fillcolor="yellow" stroked="f">
                <w10:wrap anchorx="page" anchory="page"/>
              </v:rect>
            </w:pict>
          </mc:Fallback>
        </mc:AlternateContent>
      </w:r>
      <w:r w:rsidRPr="007D24EA">
        <w:rPr>
          <w:noProof/>
        </w:rPr>
        <mc:AlternateContent>
          <mc:Choice Requires="wps">
            <w:drawing>
              <wp:anchor distT="0" distB="0" distL="114300" distR="114300" simplePos="0" relativeHeight="251666432" behindDoc="1" locked="0" layoutInCell="1" allowOverlap="1" wp14:anchorId="6631AD43" wp14:editId="676C3352">
                <wp:simplePos x="0" y="0"/>
                <wp:positionH relativeFrom="page">
                  <wp:posOffset>6653530</wp:posOffset>
                </wp:positionH>
                <wp:positionV relativeFrom="page">
                  <wp:posOffset>3245485</wp:posOffset>
                </wp:positionV>
                <wp:extent cx="168910" cy="57785"/>
                <wp:effectExtent l="0" t="0" r="0" b="0"/>
                <wp:wrapNone/>
                <wp:docPr id="72" name="Rectangle 5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68910" cy="57785"/>
                        </a:xfrm>
                        <a:prstGeom prst="rect">
                          <a:avLst/>
                        </a:prstGeom>
                        <a:solidFill>
                          <a:srgbClr val="FFFF0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1BEFE0ED" id="Rectangle 54" o:spid="_x0000_s1026" style="position:absolute;margin-left:523.9pt;margin-top:255.55pt;width:13.3pt;height:4.55pt;z-index:-25165004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" fillcolor="yellow" stroked="f">
                <w10:wrap anchorx="page" anchory="page"/>
              </v:rect>
            </w:pict>
          </mc:Fallback>
        </mc:AlternateContent>
      </w:r>
      <w:r w:rsidRPr="007D24EA">
        <w:rPr>
          <w:noProof/>
        </w:rPr>
        <mc:AlternateContent>
          <mc:Choice Requires="wps">
            <w:drawing>
              <wp:anchor distT="0" distB="0" distL="114300" distR="114300" simplePos="0" relativeHeight="251667456" behindDoc="1" locked="0" layoutInCell="1" allowOverlap="1" wp14:anchorId="1AD0CCC4" wp14:editId="4DAD7061">
                <wp:simplePos x="0" y="0"/>
                <wp:positionH relativeFrom="page">
                  <wp:posOffset>5090795</wp:posOffset>
                </wp:positionH>
                <wp:positionV relativeFrom="page">
                  <wp:posOffset>4295140</wp:posOffset>
                </wp:positionV>
                <wp:extent cx="168910" cy="57785"/>
                <wp:effectExtent l="0" t="0" r="0" b="0"/>
                <wp:wrapNone/>
                <wp:docPr id="71" name="Rectangle 5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68910" cy="57785"/>
                        </a:xfrm>
                        <a:prstGeom prst="rect">
                          <a:avLst/>
                        </a:prstGeom>
                        <a:solidFill>
                          <a:srgbClr val="FFFF0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15328115" id="Rectangle 53" o:spid="_x0000_s1026" style="position:absolute;margin-left:400.85pt;margin-top:338.2pt;width:13.3pt;height:4.55pt;z-index:-25164902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" fillcolor="yellow" stroked="f">
                <w10:wrap anchorx="page" anchory="page"/>
              </v:rect>
            </w:pict>
          </mc:Fallback>
        </mc:AlternateContent>
      </w:r>
      <w:r w:rsidRPr="007D24EA">
        <w:rPr>
          <w:noProof/>
        </w:rPr>
        <mc:AlternateContent>
          <mc:Choice Requires="wps">
            <w:drawing>
              <wp:anchor distT="0" distB="0" distL="114300" distR="114300" simplePos="0" relativeHeight="251668480" behindDoc="1" locked="0" layoutInCell="1" allowOverlap="1" wp14:anchorId="574C447B" wp14:editId="32B6E34F">
                <wp:simplePos x="0" y="0"/>
                <wp:positionH relativeFrom="page">
                  <wp:posOffset>5400675</wp:posOffset>
                </wp:positionH>
                <wp:positionV relativeFrom="page">
                  <wp:posOffset>4295140</wp:posOffset>
                </wp:positionV>
                <wp:extent cx="198120" cy="57785"/>
                <wp:effectExtent l="0" t="0" r="0" b="0"/>
                <wp:wrapNone/>
                <wp:docPr id="70" name="Rectangle 5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98120" cy="57785"/>
                        </a:xfrm>
                        <a:prstGeom prst="rect">
                          <a:avLst/>
                        </a:prstGeom>
                        <a:solidFill>
                          <a:srgbClr val="FFFF0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33DB1603" id="Rectangle 52" o:spid="_x0000_s1026" style="position:absolute;margin-left:425.25pt;margin-top:338.2pt;width:15.6pt;height:4.55pt;z-index:-25164800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" fillcolor="yellow" stroked="f">
                <w10:wrap anchorx="page" anchory="page"/>
              </v:rect>
            </w:pict>
          </mc:Fallback>
        </mc:AlternateContent>
      </w:r>
      <w:r w:rsidRPr="007D24EA">
        <w:rPr>
          <w:noProof/>
        </w:rPr>
        <mc:AlternateContent>
          <mc:Choice Requires="wps">
            <w:drawing>
              <wp:anchor distT="0" distB="0" distL="114300" distR="114300" simplePos="0" relativeHeight="251669504" behindDoc="1" locked="0" layoutInCell="1" allowOverlap="1" wp14:anchorId="23EC1540" wp14:editId="5A29C805">
                <wp:simplePos x="0" y="0"/>
                <wp:positionH relativeFrom="page">
                  <wp:posOffset>5721985</wp:posOffset>
                </wp:positionH>
                <wp:positionV relativeFrom="page">
                  <wp:posOffset>4295140</wp:posOffset>
                </wp:positionV>
                <wp:extent cx="198120" cy="57785"/>
                <wp:effectExtent l="0" t="0" r="0" b="0"/>
                <wp:wrapNone/>
                <wp:docPr id="69" name="Rectangle 5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98120" cy="57785"/>
                        </a:xfrm>
                        <a:prstGeom prst="rect">
                          <a:avLst/>
                        </a:prstGeom>
                        <a:solidFill>
                          <a:srgbClr val="FFFF0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4B1CC090" id="Rectangle 51" o:spid="_x0000_s1026" style="position:absolute;margin-left:450.55pt;margin-top:338.2pt;width:15.6pt;height:4.55pt;z-index:-25164697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" fillcolor="yellow" stroked="f">
                <w10:wrap anchorx="page" anchory="page"/>
              </v:rect>
            </w:pict>
          </mc:Fallback>
        </mc:AlternateContent>
      </w:r>
      <w:r w:rsidRPr="007D24EA">
        <w:rPr>
          <w:noProof/>
        </w:rPr>
        <mc:AlternateContent>
          <mc:Choice Requires="wps">
            <w:drawing>
              <wp:anchor distT="0" distB="0" distL="114300" distR="114300" simplePos="0" relativeHeight="251670528" behindDoc="1" locked="0" layoutInCell="1" allowOverlap="1" wp14:anchorId="32F807AD" wp14:editId="08D86568">
                <wp:simplePos x="0" y="0"/>
                <wp:positionH relativeFrom="page">
                  <wp:posOffset>6037580</wp:posOffset>
                </wp:positionH>
                <wp:positionV relativeFrom="page">
                  <wp:posOffset>4295140</wp:posOffset>
                </wp:positionV>
                <wp:extent cx="198120" cy="57785"/>
                <wp:effectExtent l="0" t="0" r="0" b="0"/>
                <wp:wrapNone/>
                <wp:docPr id="68" name="Rectangle 5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98120" cy="57785"/>
                        </a:xfrm>
                        <a:prstGeom prst="rect">
                          <a:avLst/>
                        </a:prstGeom>
                        <a:solidFill>
                          <a:srgbClr val="FFFF0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53F9A1DF" id="Rectangle 50" o:spid="_x0000_s1026" style="position:absolute;margin-left:475.4pt;margin-top:338.2pt;width:15.6pt;height:4.55pt;z-index:-25164595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" fillcolor="yellow" stroked="f">
                <w10:wrap anchorx="page" anchory="page"/>
              </v:rect>
            </w:pict>
          </mc:Fallback>
        </mc:AlternateContent>
      </w:r>
      <w:r w:rsidRPr="007D24EA">
        <w:rPr>
          <w:noProof/>
        </w:rPr>
        <mc:AlternateContent>
          <mc:Choice Requires="wps">
            <w:drawing>
              <wp:anchor distT="0" distB="0" distL="114300" distR="114300" simplePos="0" relativeHeight="251671552" behindDoc="1" locked="0" layoutInCell="1" allowOverlap="1" wp14:anchorId="704B4000" wp14:editId="19022E53">
                <wp:simplePos x="0" y="0"/>
                <wp:positionH relativeFrom="page">
                  <wp:posOffset>6353175</wp:posOffset>
                </wp:positionH>
                <wp:positionV relativeFrom="page">
                  <wp:posOffset>4295140</wp:posOffset>
                </wp:positionV>
                <wp:extent cx="198120" cy="57785"/>
                <wp:effectExtent l="0" t="0" r="0" b="0"/>
                <wp:wrapNone/>
                <wp:docPr id="67" name="Rectangle 4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98120" cy="57785"/>
                        </a:xfrm>
                        <a:prstGeom prst="rect">
                          <a:avLst/>
                        </a:prstGeom>
                        <a:solidFill>
                          <a:srgbClr val="FFFF0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2C43F7AE" id="Rectangle 49" o:spid="_x0000_s1026" style="position:absolute;margin-left:500.25pt;margin-top:338.2pt;width:15.6pt;height:4.55pt;z-index:-25164492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" fillcolor="yellow" stroked="f">
                <w10:wrap anchorx="page" anchory="page"/>
              </v:rect>
            </w:pict>
          </mc:Fallback>
        </mc:AlternateContent>
      </w:r>
      <w:r w:rsidRPr="007D24EA">
        <w:rPr>
          <w:noProof/>
        </w:rPr>
        <mc:AlternateContent>
          <mc:Choice Requires="wps">
            <w:drawing>
              <wp:anchor distT="0" distB="0" distL="114300" distR="114300" simplePos="0" relativeHeight="251672576" behindDoc="1" locked="0" layoutInCell="1" allowOverlap="1" wp14:anchorId="11E33D22" wp14:editId="5F8B07BE">
                <wp:simplePos x="0" y="0"/>
                <wp:positionH relativeFrom="page">
                  <wp:posOffset>6667500</wp:posOffset>
                </wp:positionH>
                <wp:positionV relativeFrom="page">
                  <wp:posOffset>4295140</wp:posOffset>
                </wp:positionV>
                <wp:extent cx="198120" cy="57785"/>
                <wp:effectExtent l="0" t="0" r="0" b="0"/>
                <wp:wrapNone/>
                <wp:docPr id="66" name="Rectangle 4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98120" cy="57785"/>
                        </a:xfrm>
                        <a:prstGeom prst="rect">
                          <a:avLst/>
                        </a:prstGeom>
                        <a:solidFill>
                          <a:srgbClr val="FFFF0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4991633C" id="Rectangle 48" o:spid="_x0000_s1026" style="position:absolute;margin-left:525pt;margin-top:338.2pt;width:15.6pt;height:4.55pt;z-index:-25164390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" fillcolor="yellow" stroked="f">
                <w10:wrap anchorx="page" anchory="page"/>
              </v:rect>
            </w:pict>
          </mc:Fallback>
        </mc:AlternateContent>
      </w:r>
    </w:p>
    <w:tbl>
      <w:tblPr>
        <w:tblStyle w:val="TableNormal"/>
        <w:tblW w:w="9772" w:type="dxa"/>
        <w:tblInd w:w="566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700"/>
        <w:gridCol w:w="992"/>
        <w:gridCol w:w="993"/>
        <w:gridCol w:w="850"/>
        <w:gridCol w:w="567"/>
        <w:gridCol w:w="1134"/>
        <w:gridCol w:w="709"/>
        <w:gridCol w:w="850"/>
        <w:gridCol w:w="709"/>
        <w:gridCol w:w="709"/>
        <w:gridCol w:w="709"/>
        <w:gridCol w:w="850"/>
      </w:tblGrid>
      <w:tr w:rsidR="00302DCB" w:rsidRPr="007D24EA" w14:paraId="17CBD01C" w14:textId="77777777" w:rsidTr="00302DCB">
        <w:trPr>
          <w:trHeight w:val="395"/>
        </w:trPr>
        <w:tc>
          <w:tcPr>
            <w:tcW w:w="700" w:type="dxa"/>
            <w:vMerge w:val="restart"/>
            <w:tcBorders>
              <w:bottom w:val="nil"/>
            </w:tcBorders>
            <w:shd w:val="clear" w:color="auto" w:fill="528135"/>
          </w:tcPr>
          <w:p w14:paraId="1BD43727" w14:textId="77777777" w:rsidR="00575006" w:rsidRPr="007D24EA" w:rsidRDefault="00575006">
            <w:pPr>
              <w:pStyle w:val="TableParagraph"/>
              <w:spacing w:before="2"/>
              <w:rPr>
                <w:b/>
                <w:sz w:val="16"/>
              </w:rPr>
            </w:pPr>
          </w:p>
          <w:p w14:paraId="37549F85" w14:textId="77777777" w:rsidR="00575006" w:rsidRPr="007D24EA" w:rsidRDefault="00000000">
            <w:pPr>
              <w:pStyle w:val="TableParagraph"/>
              <w:ind w:left="78" w:right="60" w:firstLine="1"/>
              <w:jc w:val="center"/>
              <w:rPr>
                <w:b/>
                <w:sz w:val="16"/>
              </w:rPr>
            </w:pPr>
            <w:r w:rsidRPr="007D24EA">
              <w:rPr>
                <w:b/>
                <w:color w:val="FFFFFF"/>
                <w:sz w:val="16"/>
              </w:rPr>
              <w:t>OBJETIV</w:t>
            </w:r>
            <w:r w:rsidRPr="007D24EA">
              <w:rPr>
                <w:b/>
                <w:color w:val="FFFFFF"/>
                <w:spacing w:val="1"/>
                <w:sz w:val="16"/>
              </w:rPr>
              <w:t xml:space="preserve"> </w:t>
            </w:r>
            <w:r w:rsidRPr="007D24EA">
              <w:rPr>
                <w:b/>
                <w:color w:val="FFFFFF"/>
                <w:sz w:val="16"/>
              </w:rPr>
              <w:t>O</w:t>
            </w:r>
            <w:r w:rsidRPr="007D24EA">
              <w:rPr>
                <w:b/>
                <w:color w:val="FFFFFF"/>
                <w:spacing w:val="1"/>
                <w:sz w:val="16"/>
              </w:rPr>
              <w:t xml:space="preserve"> </w:t>
            </w:r>
            <w:r w:rsidRPr="007D24EA">
              <w:rPr>
                <w:b/>
                <w:color w:val="FFFFFF"/>
                <w:sz w:val="16"/>
              </w:rPr>
              <w:t>GENERAL</w:t>
            </w:r>
          </w:p>
        </w:tc>
        <w:tc>
          <w:tcPr>
            <w:tcW w:w="992" w:type="dxa"/>
            <w:vMerge w:val="restart"/>
            <w:shd w:val="clear" w:color="auto" w:fill="528135"/>
          </w:tcPr>
          <w:p w14:paraId="44788EAD" w14:textId="77777777" w:rsidR="00575006" w:rsidRPr="007D24EA" w:rsidRDefault="00575006">
            <w:pPr>
              <w:pStyle w:val="TableParagraph"/>
              <w:spacing w:before="2"/>
              <w:rPr>
                <w:b/>
                <w:sz w:val="16"/>
              </w:rPr>
            </w:pPr>
          </w:p>
          <w:p w14:paraId="60066920" w14:textId="77777777" w:rsidR="00575006" w:rsidRPr="007D24EA" w:rsidRDefault="00000000">
            <w:pPr>
              <w:pStyle w:val="TableParagraph"/>
              <w:ind w:left="78" w:right="57"/>
              <w:jc w:val="center"/>
              <w:rPr>
                <w:b/>
                <w:sz w:val="16"/>
              </w:rPr>
            </w:pPr>
            <w:r w:rsidRPr="007D24EA">
              <w:rPr>
                <w:b/>
                <w:color w:val="FFFFFF"/>
                <w:sz w:val="16"/>
              </w:rPr>
              <w:t>OBJETIVOS</w:t>
            </w:r>
            <w:r w:rsidRPr="007D24EA">
              <w:rPr>
                <w:b/>
                <w:color w:val="FFFFFF"/>
                <w:spacing w:val="-37"/>
                <w:sz w:val="16"/>
              </w:rPr>
              <w:t xml:space="preserve"> </w:t>
            </w:r>
            <w:r w:rsidRPr="007D24EA">
              <w:rPr>
                <w:b/>
                <w:color w:val="FFFFFF"/>
                <w:sz w:val="16"/>
              </w:rPr>
              <w:t>ESPECÍFIC</w:t>
            </w:r>
            <w:r w:rsidRPr="007D24EA">
              <w:rPr>
                <w:b/>
                <w:color w:val="FFFFFF"/>
                <w:spacing w:val="1"/>
                <w:sz w:val="16"/>
              </w:rPr>
              <w:t xml:space="preserve"> </w:t>
            </w:r>
            <w:r w:rsidRPr="007D24EA">
              <w:rPr>
                <w:b/>
                <w:color w:val="FFFFFF"/>
                <w:sz w:val="16"/>
              </w:rPr>
              <w:t>OS</w:t>
            </w:r>
          </w:p>
        </w:tc>
        <w:tc>
          <w:tcPr>
            <w:tcW w:w="993" w:type="dxa"/>
            <w:vMerge w:val="restart"/>
            <w:shd w:val="clear" w:color="auto" w:fill="528135"/>
          </w:tcPr>
          <w:p w14:paraId="70FBC823" w14:textId="77777777" w:rsidR="00575006" w:rsidRPr="007D24EA" w:rsidRDefault="00575006">
            <w:pPr>
              <w:pStyle w:val="TableParagraph"/>
              <w:spacing w:before="1"/>
              <w:rPr>
                <w:b/>
                <w:sz w:val="24"/>
              </w:rPr>
            </w:pPr>
          </w:p>
          <w:p w14:paraId="0639ECEA" w14:textId="77777777" w:rsidR="00575006" w:rsidRPr="007D24EA" w:rsidRDefault="00000000">
            <w:pPr>
              <w:pStyle w:val="TableParagraph"/>
              <w:ind w:left="388" w:right="64" w:hanging="291"/>
              <w:rPr>
                <w:b/>
                <w:sz w:val="16"/>
              </w:rPr>
            </w:pPr>
            <w:r w:rsidRPr="007D24EA">
              <w:rPr>
                <w:b/>
                <w:color w:val="FFFFFF"/>
                <w:sz w:val="16"/>
              </w:rPr>
              <w:t>PRODUCT</w:t>
            </w:r>
            <w:r w:rsidRPr="007D24EA">
              <w:rPr>
                <w:b/>
                <w:color w:val="FFFFFF"/>
                <w:spacing w:val="-37"/>
                <w:sz w:val="16"/>
              </w:rPr>
              <w:t xml:space="preserve"> </w:t>
            </w:r>
            <w:r w:rsidRPr="007D24EA">
              <w:rPr>
                <w:b/>
                <w:color w:val="FFFFFF"/>
                <w:sz w:val="16"/>
              </w:rPr>
              <w:t>OS</w:t>
            </w:r>
          </w:p>
        </w:tc>
        <w:tc>
          <w:tcPr>
            <w:tcW w:w="850" w:type="dxa"/>
            <w:vMerge w:val="restart"/>
            <w:shd w:val="clear" w:color="auto" w:fill="528135"/>
          </w:tcPr>
          <w:p w14:paraId="77428CC5" w14:textId="77777777" w:rsidR="00575006" w:rsidRPr="007D24EA" w:rsidRDefault="00575006">
            <w:pPr>
              <w:pStyle w:val="TableParagraph"/>
              <w:spacing w:before="2"/>
              <w:rPr>
                <w:b/>
                <w:sz w:val="16"/>
              </w:rPr>
            </w:pPr>
          </w:p>
          <w:p w14:paraId="4F1F5182" w14:textId="77777777" w:rsidR="00575006" w:rsidRPr="007D24EA" w:rsidRDefault="00000000">
            <w:pPr>
              <w:pStyle w:val="TableParagraph"/>
              <w:ind w:left="79" w:right="59"/>
              <w:jc w:val="center"/>
              <w:rPr>
                <w:b/>
                <w:sz w:val="16"/>
              </w:rPr>
            </w:pPr>
            <w:r w:rsidRPr="007D24EA">
              <w:rPr>
                <w:b/>
                <w:color w:val="FFFFFF"/>
                <w:sz w:val="16"/>
              </w:rPr>
              <w:t>INDICADOR</w:t>
            </w:r>
            <w:r w:rsidRPr="007D24EA">
              <w:rPr>
                <w:b/>
                <w:color w:val="FFFFFF"/>
                <w:spacing w:val="-38"/>
                <w:sz w:val="16"/>
              </w:rPr>
              <w:t xml:space="preserve"> </w:t>
            </w:r>
            <w:r w:rsidRPr="007D24EA">
              <w:rPr>
                <w:b/>
                <w:color w:val="FFFFFF"/>
                <w:sz w:val="16"/>
              </w:rPr>
              <w:t>ES DE</w:t>
            </w:r>
            <w:r w:rsidRPr="007D24EA">
              <w:rPr>
                <w:b/>
                <w:color w:val="FFFFFF"/>
                <w:spacing w:val="1"/>
                <w:sz w:val="16"/>
              </w:rPr>
              <w:t xml:space="preserve"> </w:t>
            </w:r>
            <w:r w:rsidRPr="007D24EA">
              <w:rPr>
                <w:b/>
                <w:color w:val="FFFFFF"/>
                <w:sz w:val="16"/>
              </w:rPr>
              <w:t>PRODUCTO</w:t>
            </w:r>
          </w:p>
        </w:tc>
        <w:tc>
          <w:tcPr>
            <w:tcW w:w="567" w:type="dxa"/>
            <w:vMerge w:val="restart"/>
            <w:shd w:val="clear" w:color="auto" w:fill="528135"/>
          </w:tcPr>
          <w:p w14:paraId="7F86D073" w14:textId="77777777" w:rsidR="00575006" w:rsidRPr="007D24EA" w:rsidRDefault="00000000">
            <w:pPr>
              <w:pStyle w:val="TableParagraph"/>
              <w:spacing w:before="1"/>
              <w:ind w:left="83" w:right="56" w:hanging="2"/>
              <w:jc w:val="center"/>
              <w:rPr>
                <w:b/>
                <w:sz w:val="16"/>
              </w:rPr>
            </w:pPr>
            <w:r w:rsidRPr="007D24EA">
              <w:rPr>
                <w:b/>
                <w:color w:val="FFFFFF"/>
                <w:sz w:val="16"/>
              </w:rPr>
              <w:t>UNI</w:t>
            </w:r>
            <w:r w:rsidRPr="007D24EA">
              <w:rPr>
                <w:b/>
                <w:color w:val="FFFFFF"/>
                <w:spacing w:val="1"/>
                <w:sz w:val="16"/>
              </w:rPr>
              <w:t xml:space="preserve"> </w:t>
            </w:r>
            <w:r w:rsidRPr="007D24EA">
              <w:rPr>
                <w:b/>
                <w:color w:val="FFFFFF"/>
                <w:sz w:val="16"/>
              </w:rPr>
              <w:t>DAD</w:t>
            </w:r>
            <w:r w:rsidRPr="007D24EA">
              <w:rPr>
                <w:b/>
                <w:color w:val="FFFFFF"/>
                <w:spacing w:val="-37"/>
                <w:sz w:val="16"/>
              </w:rPr>
              <w:t xml:space="preserve"> </w:t>
            </w:r>
            <w:r w:rsidRPr="007D24EA">
              <w:rPr>
                <w:b/>
                <w:color w:val="FFFFFF"/>
                <w:sz w:val="16"/>
              </w:rPr>
              <w:t>DE</w:t>
            </w:r>
            <w:r w:rsidRPr="007D24EA">
              <w:rPr>
                <w:b/>
                <w:color w:val="FFFFFF"/>
                <w:spacing w:val="1"/>
                <w:sz w:val="16"/>
              </w:rPr>
              <w:t xml:space="preserve"> </w:t>
            </w:r>
            <w:r w:rsidRPr="007D24EA">
              <w:rPr>
                <w:b/>
                <w:color w:val="FFFFFF"/>
                <w:sz w:val="16"/>
              </w:rPr>
              <w:t>MED</w:t>
            </w:r>
          </w:p>
          <w:p w14:paraId="71F7BF04" w14:textId="77777777" w:rsidR="00575006" w:rsidRPr="007D24EA" w:rsidRDefault="00000000">
            <w:pPr>
              <w:pStyle w:val="TableParagraph"/>
              <w:spacing w:before="1" w:line="163" w:lineRule="exact"/>
              <w:ind w:left="103" w:right="79"/>
              <w:jc w:val="center"/>
              <w:rPr>
                <w:b/>
                <w:sz w:val="16"/>
              </w:rPr>
            </w:pPr>
            <w:r w:rsidRPr="007D24EA">
              <w:rPr>
                <w:b/>
                <w:color w:val="FFFFFF"/>
                <w:sz w:val="16"/>
              </w:rPr>
              <w:t>IDA</w:t>
            </w:r>
          </w:p>
        </w:tc>
        <w:tc>
          <w:tcPr>
            <w:tcW w:w="1134" w:type="dxa"/>
            <w:tcBorders>
              <w:bottom w:val="nil"/>
            </w:tcBorders>
            <w:shd w:val="clear" w:color="auto" w:fill="528135"/>
          </w:tcPr>
          <w:p w14:paraId="4867E461" w14:textId="77777777" w:rsidR="00575006" w:rsidRPr="007D24EA" w:rsidRDefault="00000000">
            <w:pPr>
              <w:pStyle w:val="TableParagraph"/>
              <w:spacing w:before="64"/>
              <w:ind w:left="67" w:right="39"/>
              <w:jc w:val="center"/>
              <w:rPr>
                <w:b/>
                <w:sz w:val="16"/>
              </w:rPr>
            </w:pPr>
            <w:r w:rsidRPr="007D24EA">
              <w:rPr>
                <w:b/>
                <w:color w:val="FFFFFF"/>
                <w:sz w:val="16"/>
              </w:rPr>
              <w:t>ACTIVIDAD</w:t>
            </w:r>
          </w:p>
        </w:tc>
        <w:tc>
          <w:tcPr>
            <w:tcW w:w="709" w:type="dxa"/>
            <w:vMerge w:val="restart"/>
            <w:tcBorders>
              <w:top w:val="nil"/>
            </w:tcBorders>
            <w:shd w:val="clear" w:color="auto" w:fill="528135"/>
          </w:tcPr>
          <w:p w14:paraId="54B134AE" w14:textId="77777777" w:rsidR="00575006" w:rsidRPr="007D24EA" w:rsidRDefault="00575006">
            <w:pPr>
              <w:pStyle w:val="TableParagraph"/>
              <w:rPr>
                <w:b/>
                <w:sz w:val="18"/>
              </w:rPr>
            </w:pPr>
          </w:p>
          <w:p w14:paraId="2D3ED014" w14:textId="77777777" w:rsidR="00575006" w:rsidRPr="007D24EA" w:rsidRDefault="00000000">
            <w:pPr>
              <w:pStyle w:val="TableParagraph"/>
              <w:spacing w:before="161"/>
              <w:ind w:left="97"/>
              <w:rPr>
                <w:b/>
                <w:sz w:val="16"/>
              </w:rPr>
            </w:pPr>
            <w:r w:rsidRPr="007D24EA">
              <w:rPr>
                <w:b/>
                <w:color w:val="FFFFFF"/>
                <w:sz w:val="16"/>
              </w:rPr>
              <w:t>2020</w:t>
            </w:r>
          </w:p>
        </w:tc>
        <w:tc>
          <w:tcPr>
            <w:tcW w:w="850" w:type="dxa"/>
            <w:vMerge w:val="restart"/>
            <w:tcBorders>
              <w:top w:val="nil"/>
            </w:tcBorders>
            <w:shd w:val="clear" w:color="auto" w:fill="528135"/>
          </w:tcPr>
          <w:p w14:paraId="5DC15313" w14:textId="77777777" w:rsidR="00575006" w:rsidRPr="007D24EA" w:rsidRDefault="00575006">
            <w:pPr>
              <w:pStyle w:val="TableParagraph"/>
              <w:rPr>
                <w:b/>
                <w:sz w:val="18"/>
              </w:rPr>
            </w:pPr>
          </w:p>
          <w:p w14:paraId="5C9CE880" w14:textId="77777777" w:rsidR="00575006" w:rsidRPr="007D24EA" w:rsidRDefault="00000000">
            <w:pPr>
              <w:pStyle w:val="TableParagraph"/>
              <w:spacing w:before="161"/>
              <w:ind w:left="103"/>
              <w:rPr>
                <w:b/>
                <w:sz w:val="16"/>
              </w:rPr>
            </w:pPr>
            <w:r w:rsidRPr="007D24EA">
              <w:rPr>
                <w:b/>
                <w:color w:val="FFFFFF"/>
                <w:sz w:val="16"/>
              </w:rPr>
              <w:t>2021</w:t>
            </w:r>
          </w:p>
        </w:tc>
        <w:tc>
          <w:tcPr>
            <w:tcW w:w="709" w:type="dxa"/>
            <w:vMerge w:val="restart"/>
            <w:tcBorders>
              <w:top w:val="nil"/>
            </w:tcBorders>
            <w:shd w:val="clear" w:color="auto" w:fill="528135"/>
          </w:tcPr>
          <w:p w14:paraId="0A906639" w14:textId="77777777" w:rsidR="00575006" w:rsidRPr="007D24EA" w:rsidRDefault="00575006">
            <w:pPr>
              <w:pStyle w:val="TableParagraph"/>
              <w:rPr>
                <w:b/>
                <w:sz w:val="18"/>
              </w:rPr>
            </w:pPr>
          </w:p>
          <w:p w14:paraId="60AE4583" w14:textId="77777777" w:rsidR="00575006" w:rsidRPr="007D24EA" w:rsidRDefault="00000000">
            <w:pPr>
              <w:pStyle w:val="TableParagraph"/>
              <w:spacing w:before="161"/>
              <w:ind w:left="92"/>
              <w:rPr>
                <w:b/>
                <w:sz w:val="16"/>
              </w:rPr>
            </w:pPr>
            <w:r w:rsidRPr="007D24EA">
              <w:rPr>
                <w:b/>
                <w:color w:val="FFFFFF"/>
                <w:sz w:val="16"/>
              </w:rPr>
              <w:t>2022</w:t>
            </w:r>
          </w:p>
        </w:tc>
        <w:tc>
          <w:tcPr>
            <w:tcW w:w="709" w:type="dxa"/>
            <w:vMerge w:val="restart"/>
            <w:tcBorders>
              <w:top w:val="nil"/>
            </w:tcBorders>
            <w:shd w:val="clear" w:color="auto" w:fill="528135"/>
          </w:tcPr>
          <w:p w14:paraId="18ADA442" w14:textId="77777777" w:rsidR="00575006" w:rsidRPr="007D24EA" w:rsidRDefault="00575006">
            <w:pPr>
              <w:pStyle w:val="TableParagraph"/>
              <w:rPr>
                <w:b/>
                <w:sz w:val="18"/>
              </w:rPr>
            </w:pPr>
          </w:p>
          <w:p w14:paraId="58834082" w14:textId="77777777" w:rsidR="00575006" w:rsidRPr="007D24EA" w:rsidRDefault="00000000">
            <w:pPr>
              <w:pStyle w:val="TableParagraph"/>
              <w:spacing w:before="161"/>
              <w:ind w:left="93"/>
              <w:rPr>
                <w:b/>
                <w:sz w:val="16"/>
              </w:rPr>
            </w:pPr>
            <w:r w:rsidRPr="007D24EA">
              <w:rPr>
                <w:b/>
                <w:color w:val="FFFFFF"/>
                <w:sz w:val="16"/>
              </w:rPr>
              <w:t>2023</w:t>
            </w:r>
          </w:p>
        </w:tc>
        <w:tc>
          <w:tcPr>
            <w:tcW w:w="709" w:type="dxa"/>
            <w:vMerge w:val="restart"/>
            <w:tcBorders>
              <w:top w:val="nil"/>
            </w:tcBorders>
            <w:shd w:val="clear" w:color="auto" w:fill="528135"/>
          </w:tcPr>
          <w:p w14:paraId="3E4E8E79" w14:textId="77777777" w:rsidR="00575006" w:rsidRPr="007D24EA" w:rsidRDefault="00575006">
            <w:pPr>
              <w:pStyle w:val="TableParagraph"/>
              <w:rPr>
                <w:b/>
                <w:sz w:val="18"/>
              </w:rPr>
            </w:pPr>
          </w:p>
          <w:p w14:paraId="66BC8A3A" w14:textId="77777777" w:rsidR="00575006" w:rsidRPr="007D24EA" w:rsidRDefault="00000000">
            <w:pPr>
              <w:pStyle w:val="TableParagraph"/>
              <w:spacing w:before="161"/>
              <w:ind w:left="95"/>
              <w:rPr>
                <w:b/>
                <w:sz w:val="16"/>
              </w:rPr>
            </w:pPr>
            <w:r w:rsidRPr="007D24EA">
              <w:rPr>
                <w:b/>
                <w:color w:val="FFFFFF"/>
                <w:sz w:val="16"/>
              </w:rPr>
              <w:t>2024</w:t>
            </w:r>
          </w:p>
        </w:tc>
        <w:tc>
          <w:tcPr>
            <w:tcW w:w="850" w:type="dxa"/>
            <w:vMerge w:val="restart"/>
            <w:tcBorders>
              <w:top w:val="nil"/>
            </w:tcBorders>
            <w:shd w:val="clear" w:color="auto" w:fill="528135"/>
          </w:tcPr>
          <w:p w14:paraId="6A0FBDD7" w14:textId="77777777" w:rsidR="00575006" w:rsidRPr="007D24EA" w:rsidRDefault="00575006">
            <w:pPr>
              <w:pStyle w:val="TableParagraph"/>
              <w:spacing w:before="1"/>
              <w:rPr>
                <w:b/>
                <w:sz w:val="24"/>
              </w:rPr>
            </w:pPr>
          </w:p>
          <w:p w14:paraId="78F2DB16" w14:textId="77777777" w:rsidR="00575006" w:rsidRPr="007D24EA" w:rsidRDefault="00000000">
            <w:pPr>
              <w:pStyle w:val="TableParagraph"/>
              <w:ind w:left="233" w:right="39" w:hanging="137"/>
              <w:rPr>
                <w:b/>
                <w:sz w:val="16"/>
              </w:rPr>
            </w:pPr>
            <w:r w:rsidRPr="007D24EA">
              <w:rPr>
                <w:b/>
                <w:color w:val="FFFFFF"/>
                <w:sz w:val="16"/>
              </w:rPr>
              <w:t>Tota</w:t>
            </w:r>
            <w:r w:rsidRPr="007D24EA">
              <w:rPr>
                <w:b/>
                <w:color w:val="FFFFFF"/>
                <w:spacing w:val="-38"/>
                <w:sz w:val="16"/>
              </w:rPr>
              <w:t xml:space="preserve"> </w:t>
            </w:r>
            <w:r w:rsidRPr="007D24EA">
              <w:rPr>
                <w:b/>
                <w:color w:val="FFFFFF"/>
                <w:sz w:val="16"/>
              </w:rPr>
              <w:t>l</w:t>
            </w:r>
          </w:p>
        </w:tc>
      </w:tr>
      <w:tr w:rsidR="00302DCB" w:rsidRPr="007D24EA" w14:paraId="7E023929" w14:textId="77777777" w:rsidTr="00302DCB">
        <w:trPr>
          <w:trHeight w:val="531"/>
        </w:trPr>
        <w:tc>
          <w:tcPr>
            <w:tcW w:w="700" w:type="dxa"/>
            <w:vMerge/>
            <w:tcBorders>
              <w:top w:val="nil"/>
              <w:bottom w:val="nil"/>
            </w:tcBorders>
            <w:shd w:val="clear" w:color="auto" w:fill="528135"/>
          </w:tcPr>
          <w:p w14:paraId="00FB720E" w14:textId="77777777" w:rsidR="00575006" w:rsidRPr="007D24EA" w:rsidRDefault="00575006">
            <w:pPr>
              <w:rPr>
                <w:sz w:val="2"/>
                <w:szCs w:val="2"/>
              </w:rPr>
            </w:pPr>
          </w:p>
        </w:tc>
        <w:tc>
          <w:tcPr>
            <w:tcW w:w="992" w:type="dxa"/>
            <w:vMerge/>
            <w:tcBorders>
              <w:top w:val="nil"/>
            </w:tcBorders>
            <w:shd w:val="clear" w:color="auto" w:fill="528135"/>
          </w:tcPr>
          <w:p w14:paraId="4953392F" w14:textId="77777777" w:rsidR="00575006" w:rsidRPr="007D24EA" w:rsidRDefault="00575006">
            <w:pPr>
              <w:rPr>
                <w:sz w:val="2"/>
                <w:szCs w:val="2"/>
              </w:rPr>
            </w:pPr>
          </w:p>
        </w:tc>
        <w:tc>
          <w:tcPr>
            <w:tcW w:w="993" w:type="dxa"/>
            <w:vMerge/>
            <w:tcBorders>
              <w:top w:val="nil"/>
            </w:tcBorders>
            <w:shd w:val="clear" w:color="auto" w:fill="528135"/>
          </w:tcPr>
          <w:p w14:paraId="18C59F76" w14:textId="77777777" w:rsidR="00575006" w:rsidRPr="007D24EA" w:rsidRDefault="00575006">
            <w:pPr>
              <w:rPr>
                <w:sz w:val="2"/>
                <w:szCs w:val="2"/>
              </w:rPr>
            </w:pPr>
          </w:p>
        </w:tc>
        <w:tc>
          <w:tcPr>
            <w:tcW w:w="850" w:type="dxa"/>
            <w:vMerge/>
            <w:tcBorders>
              <w:top w:val="nil"/>
            </w:tcBorders>
            <w:shd w:val="clear" w:color="auto" w:fill="528135"/>
          </w:tcPr>
          <w:p w14:paraId="70833992" w14:textId="77777777" w:rsidR="00575006" w:rsidRPr="007D24EA" w:rsidRDefault="00575006">
            <w:pPr>
              <w:rPr>
                <w:sz w:val="2"/>
                <w:szCs w:val="2"/>
              </w:rPr>
            </w:pPr>
          </w:p>
        </w:tc>
        <w:tc>
          <w:tcPr>
            <w:tcW w:w="567" w:type="dxa"/>
            <w:vMerge/>
            <w:tcBorders>
              <w:top w:val="nil"/>
            </w:tcBorders>
            <w:shd w:val="clear" w:color="auto" w:fill="528135"/>
          </w:tcPr>
          <w:p w14:paraId="75448FB8" w14:textId="77777777" w:rsidR="00575006" w:rsidRPr="007D24EA" w:rsidRDefault="00575006">
            <w:pPr>
              <w:rPr>
                <w:sz w:val="2"/>
                <w:szCs w:val="2"/>
              </w:rPr>
            </w:pPr>
          </w:p>
        </w:tc>
        <w:tc>
          <w:tcPr>
            <w:tcW w:w="1134" w:type="dxa"/>
            <w:tcBorders>
              <w:top w:val="nil"/>
              <w:bottom w:val="nil"/>
            </w:tcBorders>
            <w:shd w:val="clear" w:color="auto" w:fill="528135"/>
          </w:tcPr>
          <w:p w14:paraId="624A8572" w14:textId="77777777" w:rsidR="00575006" w:rsidRPr="007D24EA" w:rsidRDefault="00000000">
            <w:pPr>
              <w:pStyle w:val="TableParagraph"/>
              <w:spacing w:before="130"/>
              <w:ind w:left="25" w:right="39"/>
              <w:jc w:val="center"/>
              <w:rPr>
                <w:b/>
                <w:sz w:val="16"/>
              </w:rPr>
            </w:pPr>
            <w:r w:rsidRPr="007D24EA">
              <w:rPr>
                <w:b/>
                <w:color w:val="FFFFFF"/>
                <w:sz w:val="16"/>
              </w:rPr>
              <w:t>(MGA)</w:t>
            </w:r>
          </w:p>
        </w:tc>
        <w:tc>
          <w:tcPr>
            <w:tcW w:w="709" w:type="dxa"/>
            <w:vMerge/>
            <w:tcBorders>
              <w:top w:val="nil"/>
            </w:tcBorders>
            <w:shd w:val="clear" w:color="auto" w:fill="528135"/>
          </w:tcPr>
          <w:p w14:paraId="5FEE4D24" w14:textId="77777777" w:rsidR="00575006" w:rsidRPr="007D24EA" w:rsidRDefault="00575006">
            <w:pPr>
              <w:rPr>
                <w:sz w:val="2"/>
                <w:szCs w:val="2"/>
              </w:rPr>
            </w:pPr>
          </w:p>
        </w:tc>
        <w:tc>
          <w:tcPr>
            <w:tcW w:w="850" w:type="dxa"/>
            <w:vMerge/>
            <w:tcBorders>
              <w:top w:val="nil"/>
            </w:tcBorders>
            <w:shd w:val="clear" w:color="auto" w:fill="528135"/>
          </w:tcPr>
          <w:p w14:paraId="5412390A" w14:textId="77777777" w:rsidR="00575006" w:rsidRPr="007D24EA" w:rsidRDefault="00575006">
            <w:pPr>
              <w:rPr>
                <w:sz w:val="2"/>
                <w:szCs w:val="2"/>
              </w:rPr>
            </w:pPr>
          </w:p>
        </w:tc>
        <w:tc>
          <w:tcPr>
            <w:tcW w:w="709" w:type="dxa"/>
            <w:vMerge/>
            <w:tcBorders>
              <w:top w:val="nil"/>
            </w:tcBorders>
            <w:shd w:val="clear" w:color="auto" w:fill="528135"/>
          </w:tcPr>
          <w:p w14:paraId="5A23221A" w14:textId="77777777" w:rsidR="00575006" w:rsidRPr="007D24EA" w:rsidRDefault="00575006">
            <w:pPr>
              <w:rPr>
                <w:sz w:val="2"/>
                <w:szCs w:val="2"/>
              </w:rPr>
            </w:pPr>
          </w:p>
        </w:tc>
        <w:tc>
          <w:tcPr>
            <w:tcW w:w="709" w:type="dxa"/>
            <w:vMerge/>
            <w:tcBorders>
              <w:top w:val="nil"/>
            </w:tcBorders>
            <w:shd w:val="clear" w:color="auto" w:fill="528135"/>
          </w:tcPr>
          <w:p w14:paraId="10E027C0" w14:textId="77777777" w:rsidR="00575006" w:rsidRPr="007D24EA" w:rsidRDefault="00575006">
            <w:pPr>
              <w:rPr>
                <w:sz w:val="2"/>
                <w:szCs w:val="2"/>
              </w:rPr>
            </w:pPr>
          </w:p>
        </w:tc>
        <w:tc>
          <w:tcPr>
            <w:tcW w:w="709" w:type="dxa"/>
            <w:vMerge/>
            <w:tcBorders>
              <w:top w:val="nil"/>
            </w:tcBorders>
            <w:shd w:val="clear" w:color="auto" w:fill="528135"/>
          </w:tcPr>
          <w:p w14:paraId="02619E3C" w14:textId="77777777" w:rsidR="00575006" w:rsidRPr="007D24EA" w:rsidRDefault="00575006">
            <w:pPr>
              <w:rPr>
                <w:sz w:val="2"/>
                <w:szCs w:val="2"/>
              </w:rPr>
            </w:pPr>
          </w:p>
        </w:tc>
        <w:tc>
          <w:tcPr>
            <w:tcW w:w="850" w:type="dxa"/>
            <w:vMerge/>
            <w:tcBorders>
              <w:top w:val="nil"/>
            </w:tcBorders>
            <w:shd w:val="clear" w:color="auto" w:fill="528135"/>
          </w:tcPr>
          <w:p w14:paraId="76002116" w14:textId="77777777" w:rsidR="00575006" w:rsidRPr="007D24EA" w:rsidRDefault="00575006">
            <w:pPr>
              <w:rPr>
                <w:sz w:val="2"/>
                <w:szCs w:val="2"/>
              </w:rPr>
            </w:pPr>
          </w:p>
        </w:tc>
      </w:tr>
      <w:tr w:rsidR="00302DCB" w:rsidRPr="007D24EA" w14:paraId="316A8D24" w14:textId="77777777" w:rsidTr="00302DCB">
        <w:trPr>
          <w:trHeight w:val="3044"/>
        </w:trPr>
        <w:tc>
          <w:tcPr>
            <w:tcW w:w="700" w:type="dxa"/>
            <w:tcBorders>
              <w:top w:val="nil"/>
            </w:tcBorders>
          </w:tcPr>
          <w:p w14:paraId="3657C784" w14:textId="77777777" w:rsidR="00575006" w:rsidRPr="007D24EA" w:rsidRDefault="00575006">
            <w:pPr>
              <w:pStyle w:val="TableParagraph"/>
              <w:rPr>
                <w:sz w:val="16"/>
              </w:rPr>
            </w:pPr>
          </w:p>
        </w:tc>
        <w:tc>
          <w:tcPr>
            <w:tcW w:w="992" w:type="dxa"/>
          </w:tcPr>
          <w:p w14:paraId="608DE2E6" w14:textId="77777777" w:rsidR="00575006" w:rsidRPr="007D24EA" w:rsidRDefault="00575006">
            <w:pPr>
              <w:pStyle w:val="TableParagraph"/>
              <w:rPr>
                <w:b/>
                <w:sz w:val="18"/>
              </w:rPr>
            </w:pPr>
          </w:p>
          <w:p w14:paraId="3E468A7D" w14:textId="77777777" w:rsidR="00575006" w:rsidRPr="007D24EA" w:rsidRDefault="00575006">
            <w:pPr>
              <w:pStyle w:val="TableParagraph"/>
              <w:spacing w:before="4"/>
              <w:rPr>
                <w:b/>
              </w:rPr>
            </w:pPr>
          </w:p>
          <w:p w14:paraId="333BBDB2" w14:textId="77777777" w:rsidR="00575006" w:rsidRPr="007D24EA" w:rsidRDefault="00000000">
            <w:pPr>
              <w:pStyle w:val="TableParagraph"/>
              <w:ind w:left="69" w:right="31"/>
              <w:rPr>
                <w:sz w:val="16"/>
              </w:rPr>
            </w:pPr>
            <w:r w:rsidRPr="007D24EA">
              <w:rPr>
                <w:sz w:val="16"/>
              </w:rPr>
              <w:t>Implementar y</w:t>
            </w:r>
            <w:r w:rsidRPr="007D24EA">
              <w:rPr>
                <w:spacing w:val="-37"/>
                <w:sz w:val="16"/>
              </w:rPr>
              <w:t xml:space="preserve"> </w:t>
            </w:r>
            <w:r w:rsidRPr="007D24EA">
              <w:rPr>
                <w:sz w:val="16"/>
              </w:rPr>
              <w:t>efectuar el</w:t>
            </w:r>
            <w:r w:rsidRPr="007D24EA">
              <w:rPr>
                <w:spacing w:val="1"/>
                <w:sz w:val="16"/>
              </w:rPr>
              <w:t xml:space="preserve"> </w:t>
            </w:r>
            <w:r w:rsidRPr="007D24EA">
              <w:rPr>
                <w:sz w:val="16"/>
              </w:rPr>
              <w:t>seguimiento a</w:t>
            </w:r>
            <w:r w:rsidRPr="007D24EA">
              <w:rPr>
                <w:spacing w:val="1"/>
                <w:sz w:val="16"/>
              </w:rPr>
              <w:t xml:space="preserve"> </w:t>
            </w:r>
            <w:r w:rsidRPr="007D24EA">
              <w:rPr>
                <w:sz w:val="16"/>
              </w:rPr>
              <w:t>proyectos</w:t>
            </w:r>
            <w:r w:rsidRPr="007D24EA">
              <w:rPr>
                <w:spacing w:val="1"/>
                <w:sz w:val="16"/>
              </w:rPr>
              <w:t xml:space="preserve"> </w:t>
            </w:r>
            <w:r w:rsidRPr="007D24EA">
              <w:rPr>
                <w:sz w:val="16"/>
              </w:rPr>
              <w:t>priorizados de</w:t>
            </w:r>
            <w:r w:rsidRPr="007D24EA">
              <w:rPr>
                <w:spacing w:val="-37"/>
                <w:sz w:val="16"/>
              </w:rPr>
              <w:t xml:space="preserve"> </w:t>
            </w:r>
            <w:r w:rsidRPr="007D24EA">
              <w:rPr>
                <w:sz w:val="16"/>
              </w:rPr>
              <w:t>conectividad</w:t>
            </w:r>
            <w:r w:rsidRPr="007D24EA">
              <w:rPr>
                <w:spacing w:val="1"/>
                <w:sz w:val="16"/>
              </w:rPr>
              <w:t xml:space="preserve"> </w:t>
            </w:r>
            <w:r w:rsidRPr="007D24EA">
              <w:rPr>
                <w:sz w:val="16"/>
              </w:rPr>
              <w:t>ecológica para</w:t>
            </w:r>
            <w:r w:rsidRPr="007D24EA">
              <w:rPr>
                <w:spacing w:val="-37"/>
                <w:sz w:val="16"/>
              </w:rPr>
              <w:t xml:space="preserve"> </w:t>
            </w:r>
            <w:r w:rsidRPr="007D24EA">
              <w:rPr>
                <w:sz w:val="16"/>
              </w:rPr>
              <w:t>la</w:t>
            </w:r>
            <w:r w:rsidRPr="007D24EA">
              <w:rPr>
                <w:spacing w:val="1"/>
                <w:sz w:val="16"/>
              </w:rPr>
              <w:t xml:space="preserve"> </w:t>
            </w:r>
            <w:r w:rsidRPr="007D24EA">
              <w:rPr>
                <w:sz w:val="16"/>
              </w:rPr>
              <w:t>conservación</w:t>
            </w:r>
            <w:r w:rsidRPr="007D24EA">
              <w:rPr>
                <w:spacing w:val="1"/>
                <w:sz w:val="16"/>
              </w:rPr>
              <w:t xml:space="preserve"> </w:t>
            </w:r>
            <w:r w:rsidRPr="007D24EA">
              <w:rPr>
                <w:sz w:val="16"/>
              </w:rPr>
              <w:t>de la</w:t>
            </w:r>
            <w:r w:rsidRPr="007D24EA">
              <w:rPr>
                <w:spacing w:val="1"/>
                <w:sz w:val="16"/>
              </w:rPr>
              <w:t xml:space="preserve"> </w:t>
            </w:r>
            <w:r w:rsidRPr="007D24EA">
              <w:rPr>
                <w:sz w:val="16"/>
              </w:rPr>
              <w:t>biodiversidad.</w:t>
            </w:r>
          </w:p>
        </w:tc>
        <w:tc>
          <w:tcPr>
            <w:tcW w:w="993" w:type="dxa"/>
          </w:tcPr>
          <w:p w14:paraId="15E918CD" w14:textId="77777777" w:rsidR="00575006" w:rsidRPr="007D24EA" w:rsidRDefault="00575006">
            <w:pPr>
              <w:pStyle w:val="TableParagraph"/>
              <w:rPr>
                <w:b/>
                <w:sz w:val="18"/>
              </w:rPr>
            </w:pPr>
          </w:p>
          <w:p w14:paraId="2A6940B9" w14:textId="77777777" w:rsidR="00575006" w:rsidRPr="007D24EA" w:rsidRDefault="00575006">
            <w:pPr>
              <w:pStyle w:val="TableParagraph"/>
              <w:spacing w:before="4"/>
              <w:rPr>
                <w:b/>
              </w:rPr>
            </w:pPr>
          </w:p>
          <w:p w14:paraId="22E4C14A" w14:textId="77777777" w:rsidR="00575006" w:rsidRPr="007D24EA" w:rsidRDefault="00000000">
            <w:pPr>
              <w:pStyle w:val="TableParagraph"/>
              <w:ind w:left="69" w:right="56"/>
              <w:rPr>
                <w:sz w:val="16"/>
              </w:rPr>
            </w:pPr>
            <w:r w:rsidRPr="007D24EA">
              <w:rPr>
                <w:sz w:val="16"/>
              </w:rPr>
              <w:t>Documentos</w:t>
            </w:r>
            <w:r w:rsidRPr="007D24EA">
              <w:rPr>
                <w:spacing w:val="-37"/>
                <w:sz w:val="16"/>
              </w:rPr>
              <w:t xml:space="preserve"> </w:t>
            </w:r>
            <w:r w:rsidRPr="007D24EA">
              <w:rPr>
                <w:sz w:val="16"/>
              </w:rPr>
              <w:t>de</w:t>
            </w:r>
            <w:r w:rsidRPr="007D24EA">
              <w:rPr>
                <w:spacing w:val="1"/>
                <w:sz w:val="16"/>
              </w:rPr>
              <w:t xml:space="preserve"> </w:t>
            </w:r>
            <w:r w:rsidRPr="007D24EA">
              <w:rPr>
                <w:sz w:val="16"/>
              </w:rPr>
              <w:t>planeación</w:t>
            </w:r>
            <w:r w:rsidRPr="007D24EA">
              <w:rPr>
                <w:spacing w:val="1"/>
                <w:sz w:val="16"/>
              </w:rPr>
              <w:t xml:space="preserve"> </w:t>
            </w:r>
            <w:r w:rsidRPr="007D24EA">
              <w:rPr>
                <w:sz w:val="16"/>
              </w:rPr>
              <w:t>para la</w:t>
            </w:r>
            <w:r w:rsidRPr="007D24EA">
              <w:rPr>
                <w:spacing w:val="1"/>
                <w:sz w:val="16"/>
              </w:rPr>
              <w:t xml:space="preserve"> </w:t>
            </w:r>
            <w:r w:rsidRPr="007D24EA">
              <w:rPr>
                <w:sz w:val="16"/>
              </w:rPr>
              <w:t>conservación</w:t>
            </w:r>
            <w:r w:rsidRPr="007D24EA">
              <w:rPr>
                <w:spacing w:val="-37"/>
                <w:sz w:val="16"/>
              </w:rPr>
              <w:t xml:space="preserve"> </w:t>
            </w:r>
            <w:r w:rsidRPr="007D24EA">
              <w:rPr>
                <w:sz w:val="16"/>
              </w:rPr>
              <w:t>de la</w:t>
            </w:r>
            <w:r w:rsidRPr="007D24EA">
              <w:rPr>
                <w:spacing w:val="1"/>
                <w:sz w:val="16"/>
              </w:rPr>
              <w:t xml:space="preserve"> </w:t>
            </w:r>
            <w:proofErr w:type="spellStart"/>
            <w:r w:rsidRPr="007D24EA">
              <w:rPr>
                <w:sz w:val="16"/>
              </w:rPr>
              <w:t>biodiversida</w:t>
            </w:r>
            <w:proofErr w:type="spellEnd"/>
            <w:r w:rsidRPr="007D24EA">
              <w:rPr>
                <w:spacing w:val="1"/>
                <w:sz w:val="16"/>
              </w:rPr>
              <w:t xml:space="preserve"> </w:t>
            </w:r>
            <w:r w:rsidRPr="007D24EA">
              <w:rPr>
                <w:sz w:val="16"/>
              </w:rPr>
              <w:t>d y sus</w:t>
            </w:r>
            <w:r w:rsidRPr="007D24EA">
              <w:rPr>
                <w:spacing w:val="1"/>
                <w:sz w:val="16"/>
              </w:rPr>
              <w:t xml:space="preserve"> </w:t>
            </w:r>
            <w:r w:rsidRPr="007D24EA">
              <w:rPr>
                <w:sz w:val="16"/>
              </w:rPr>
              <w:t>servicios eco</w:t>
            </w:r>
            <w:r w:rsidRPr="007D24EA">
              <w:rPr>
                <w:spacing w:val="-37"/>
                <w:sz w:val="16"/>
              </w:rPr>
              <w:t xml:space="preserve"> </w:t>
            </w:r>
            <w:r w:rsidRPr="007D24EA">
              <w:rPr>
                <w:sz w:val="16"/>
              </w:rPr>
              <w:t>sistémicos-</w:t>
            </w:r>
            <w:r w:rsidRPr="007D24EA">
              <w:rPr>
                <w:spacing w:val="1"/>
                <w:sz w:val="16"/>
              </w:rPr>
              <w:t xml:space="preserve"> </w:t>
            </w:r>
            <w:r w:rsidRPr="007D24EA">
              <w:rPr>
                <w:sz w:val="16"/>
              </w:rPr>
              <w:t>(3202002)</w:t>
            </w:r>
          </w:p>
        </w:tc>
        <w:tc>
          <w:tcPr>
            <w:tcW w:w="850" w:type="dxa"/>
          </w:tcPr>
          <w:p w14:paraId="3CD803AF" w14:textId="77777777" w:rsidR="00575006" w:rsidRPr="007D24EA" w:rsidRDefault="00575006">
            <w:pPr>
              <w:pStyle w:val="TableParagraph"/>
              <w:rPr>
                <w:b/>
                <w:sz w:val="18"/>
              </w:rPr>
            </w:pPr>
          </w:p>
          <w:p w14:paraId="46121535" w14:textId="77777777" w:rsidR="00575006" w:rsidRPr="007D24EA" w:rsidRDefault="00575006">
            <w:pPr>
              <w:pStyle w:val="TableParagraph"/>
              <w:rPr>
                <w:b/>
                <w:sz w:val="18"/>
              </w:rPr>
            </w:pPr>
          </w:p>
          <w:p w14:paraId="3EC47AC7" w14:textId="77777777" w:rsidR="00575006" w:rsidRPr="007D24EA" w:rsidRDefault="00575006">
            <w:pPr>
              <w:pStyle w:val="TableParagraph"/>
              <w:rPr>
                <w:b/>
                <w:sz w:val="18"/>
              </w:rPr>
            </w:pPr>
          </w:p>
          <w:p w14:paraId="12A70D0C" w14:textId="77777777" w:rsidR="00575006" w:rsidRPr="007D24EA" w:rsidRDefault="00575006">
            <w:pPr>
              <w:pStyle w:val="TableParagraph"/>
              <w:rPr>
                <w:b/>
                <w:sz w:val="18"/>
              </w:rPr>
            </w:pPr>
          </w:p>
          <w:p w14:paraId="2DAC364A" w14:textId="77777777" w:rsidR="00575006" w:rsidRPr="007D24EA" w:rsidRDefault="00575006">
            <w:pPr>
              <w:pStyle w:val="TableParagraph"/>
              <w:spacing w:before="6"/>
              <w:rPr>
                <w:b/>
                <w:sz w:val="24"/>
              </w:rPr>
            </w:pPr>
          </w:p>
          <w:p w14:paraId="42AB7FD0" w14:textId="77777777" w:rsidR="00575006" w:rsidRPr="007D24EA" w:rsidRDefault="00000000">
            <w:pPr>
              <w:pStyle w:val="TableParagraph"/>
              <w:ind w:left="70" w:right="122"/>
              <w:rPr>
                <w:sz w:val="16"/>
              </w:rPr>
            </w:pPr>
            <w:r w:rsidRPr="007D24EA">
              <w:rPr>
                <w:sz w:val="16"/>
              </w:rPr>
              <w:t>Documentos</w:t>
            </w:r>
            <w:r w:rsidRPr="007D24EA">
              <w:rPr>
                <w:spacing w:val="1"/>
                <w:sz w:val="16"/>
              </w:rPr>
              <w:t xml:space="preserve"> </w:t>
            </w:r>
            <w:r w:rsidRPr="007D24EA">
              <w:rPr>
                <w:spacing w:val="-1"/>
                <w:sz w:val="16"/>
              </w:rPr>
              <w:t>de planeación</w:t>
            </w:r>
            <w:r w:rsidRPr="007D24EA">
              <w:rPr>
                <w:spacing w:val="-37"/>
                <w:sz w:val="16"/>
              </w:rPr>
              <w:t xml:space="preserve"> </w:t>
            </w:r>
            <w:r w:rsidRPr="007D24EA">
              <w:rPr>
                <w:sz w:val="16"/>
              </w:rPr>
              <w:t>realizados -</w:t>
            </w:r>
            <w:r w:rsidRPr="007D24EA">
              <w:rPr>
                <w:spacing w:val="1"/>
                <w:sz w:val="16"/>
              </w:rPr>
              <w:t xml:space="preserve"> </w:t>
            </w:r>
            <w:r w:rsidRPr="007D24EA">
              <w:rPr>
                <w:sz w:val="16"/>
              </w:rPr>
              <w:t>320200200</w:t>
            </w:r>
          </w:p>
        </w:tc>
        <w:tc>
          <w:tcPr>
            <w:tcW w:w="567" w:type="dxa"/>
          </w:tcPr>
          <w:p w14:paraId="48531A9D" w14:textId="77777777" w:rsidR="00575006" w:rsidRPr="007D24EA" w:rsidRDefault="00575006">
            <w:pPr>
              <w:pStyle w:val="TableParagraph"/>
              <w:rPr>
                <w:b/>
                <w:sz w:val="18"/>
              </w:rPr>
            </w:pPr>
          </w:p>
          <w:p w14:paraId="3730E0E3" w14:textId="77777777" w:rsidR="00575006" w:rsidRPr="007D24EA" w:rsidRDefault="00575006">
            <w:pPr>
              <w:pStyle w:val="TableParagraph"/>
              <w:rPr>
                <w:b/>
                <w:sz w:val="18"/>
              </w:rPr>
            </w:pPr>
          </w:p>
          <w:p w14:paraId="693034DC" w14:textId="77777777" w:rsidR="00575006" w:rsidRPr="007D24EA" w:rsidRDefault="00575006">
            <w:pPr>
              <w:pStyle w:val="TableParagraph"/>
              <w:rPr>
                <w:b/>
                <w:sz w:val="18"/>
              </w:rPr>
            </w:pPr>
          </w:p>
          <w:p w14:paraId="7968D84D" w14:textId="77777777" w:rsidR="00575006" w:rsidRPr="007D24EA" w:rsidRDefault="00575006">
            <w:pPr>
              <w:pStyle w:val="TableParagraph"/>
              <w:rPr>
                <w:b/>
                <w:sz w:val="18"/>
              </w:rPr>
            </w:pPr>
          </w:p>
          <w:p w14:paraId="463EEFE4" w14:textId="77777777" w:rsidR="00575006" w:rsidRPr="007D24EA" w:rsidRDefault="00575006">
            <w:pPr>
              <w:pStyle w:val="TableParagraph"/>
              <w:rPr>
                <w:b/>
                <w:sz w:val="18"/>
              </w:rPr>
            </w:pPr>
          </w:p>
          <w:p w14:paraId="7785E9A6" w14:textId="77777777" w:rsidR="00575006" w:rsidRPr="007D24EA" w:rsidRDefault="00575006">
            <w:pPr>
              <w:pStyle w:val="TableParagraph"/>
              <w:spacing w:before="5"/>
              <w:rPr>
                <w:b/>
              </w:rPr>
            </w:pPr>
          </w:p>
          <w:p w14:paraId="67616DC1" w14:textId="77777777" w:rsidR="00575006" w:rsidRPr="007D24EA" w:rsidRDefault="00000000">
            <w:pPr>
              <w:pStyle w:val="TableParagraph"/>
              <w:ind w:left="71" w:right="34"/>
              <w:rPr>
                <w:sz w:val="16"/>
              </w:rPr>
            </w:pPr>
            <w:proofErr w:type="spellStart"/>
            <w:r w:rsidRPr="007D24EA">
              <w:rPr>
                <w:sz w:val="16"/>
              </w:rPr>
              <w:t>Núme</w:t>
            </w:r>
            <w:proofErr w:type="spellEnd"/>
            <w:r w:rsidRPr="007D24EA">
              <w:rPr>
                <w:spacing w:val="-37"/>
                <w:sz w:val="16"/>
              </w:rPr>
              <w:t xml:space="preserve"> </w:t>
            </w:r>
            <w:r w:rsidRPr="007D24EA">
              <w:rPr>
                <w:sz w:val="16"/>
              </w:rPr>
              <w:t>ro</w:t>
            </w:r>
          </w:p>
        </w:tc>
        <w:tc>
          <w:tcPr>
            <w:tcW w:w="1134" w:type="dxa"/>
            <w:tcBorders>
              <w:top w:val="nil"/>
            </w:tcBorders>
          </w:tcPr>
          <w:p w14:paraId="1FBC670C" w14:textId="77777777" w:rsidR="00575006" w:rsidRPr="007D24EA" w:rsidRDefault="00575006">
            <w:pPr>
              <w:pStyle w:val="TableParagraph"/>
              <w:rPr>
                <w:b/>
                <w:sz w:val="18"/>
              </w:rPr>
            </w:pPr>
          </w:p>
          <w:p w14:paraId="19C9FA59" w14:textId="77777777" w:rsidR="00575006" w:rsidRPr="007D24EA" w:rsidRDefault="00575006">
            <w:pPr>
              <w:pStyle w:val="TableParagraph"/>
              <w:spacing w:before="4"/>
              <w:rPr>
                <w:b/>
              </w:rPr>
            </w:pPr>
          </w:p>
          <w:p w14:paraId="7495EAA4" w14:textId="77777777" w:rsidR="00575006" w:rsidRPr="007D24EA" w:rsidRDefault="00000000">
            <w:pPr>
              <w:pStyle w:val="TableParagraph"/>
              <w:ind w:left="72" w:right="50"/>
              <w:rPr>
                <w:sz w:val="16"/>
              </w:rPr>
            </w:pPr>
            <w:r w:rsidRPr="007D24EA">
              <w:rPr>
                <w:spacing w:val="-1"/>
                <w:sz w:val="16"/>
              </w:rPr>
              <w:t xml:space="preserve">Implementar </w:t>
            </w:r>
            <w:r w:rsidRPr="007D24EA">
              <w:rPr>
                <w:sz w:val="16"/>
              </w:rPr>
              <w:t>y</w:t>
            </w:r>
            <w:r w:rsidRPr="007D24EA">
              <w:rPr>
                <w:spacing w:val="-37"/>
                <w:sz w:val="16"/>
              </w:rPr>
              <w:t xml:space="preserve"> </w:t>
            </w:r>
            <w:r w:rsidRPr="007D24EA">
              <w:rPr>
                <w:sz w:val="16"/>
              </w:rPr>
              <w:t>efectuar el</w:t>
            </w:r>
            <w:r w:rsidRPr="007D24EA">
              <w:rPr>
                <w:spacing w:val="1"/>
                <w:sz w:val="16"/>
              </w:rPr>
              <w:t xml:space="preserve"> </w:t>
            </w:r>
            <w:r w:rsidRPr="007D24EA">
              <w:rPr>
                <w:sz w:val="16"/>
              </w:rPr>
              <w:t>seguimiento a</w:t>
            </w:r>
            <w:r w:rsidRPr="007D24EA">
              <w:rPr>
                <w:spacing w:val="1"/>
                <w:sz w:val="16"/>
              </w:rPr>
              <w:t xml:space="preserve"> </w:t>
            </w:r>
            <w:r w:rsidRPr="007D24EA">
              <w:rPr>
                <w:sz w:val="16"/>
              </w:rPr>
              <w:t>cuatro (4)</w:t>
            </w:r>
            <w:r w:rsidRPr="007D24EA">
              <w:rPr>
                <w:spacing w:val="1"/>
                <w:sz w:val="16"/>
              </w:rPr>
              <w:t xml:space="preserve"> </w:t>
            </w:r>
            <w:r w:rsidRPr="007D24EA">
              <w:rPr>
                <w:sz w:val="16"/>
              </w:rPr>
              <w:t>proyectos de</w:t>
            </w:r>
            <w:r w:rsidRPr="007D24EA">
              <w:rPr>
                <w:spacing w:val="1"/>
                <w:sz w:val="16"/>
              </w:rPr>
              <w:t xml:space="preserve"> </w:t>
            </w:r>
            <w:r w:rsidRPr="007D24EA">
              <w:rPr>
                <w:sz w:val="16"/>
              </w:rPr>
              <w:t>conectividad</w:t>
            </w:r>
            <w:r w:rsidRPr="007D24EA">
              <w:rPr>
                <w:spacing w:val="1"/>
                <w:sz w:val="16"/>
              </w:rPr>
              <w:t xml:space="preserve"> </w:t>
            </w:r>
            <w:r w:rsidRPr="007D24EA">
              <w:rPr>
                <w:sz w:val="16"/>
              </w:rPr>
              <w:t>ecológica para</w:t>
            </w:r>
            <w:r w:rsidRPr="007D24EA">
              <w:rPr>
                <w:spacing w:val="-37"/>
                <w:sz w:val="16"/>
              </w:rPr>
              <w:t xml:space="preserve"> </w:t>
            </w:r>
            <w:r w:rsidRPr="007D24EA">
              <w:rPr>
                <w:sz w:val="16"/>
              </w:rPr>
              <w:t>la</w:t>
            </w:r>
            <w:r w:rsidRPr="007D24EA">
              <w:rPr>
                <w:spacing w:val="1"/>
                <w:sz w:val="16"/>
              </w:rPr>
              <w:t xml:space="preserve"> </w:t>
            </w:r>
            <w:r w:rsidRPr="007D24EA">
              <w:rPr>
                <w:sz w:val="16"/>
              </w:rPr>
              <w:t>conservación</w:t>
            </w:r>
            <w:r w:rsidRPr="007D24EA">
              <w:rPr>
                <w:spacing w:val="1"/>
                <w:sz w:val="16"/>
              </w:rPr>
              <w:t xml:space="preserve"> </w:t>
            </w:r>
            <w:r w:rsidRPr="007D24EA">
              <w:rPr>
                <w:sz w:val="16"/>
              </w:rPr>
              <w:t>de la</w:t>
            </w:r>
            <w:r w:rsidRPr="007D24EA">
              <w:rPr>
                <w:spacing w:val="1"/>
                <w:sz w:val="16"/>
              </w:rPr>
              <w:t xml:space="preserve"> </w:t>
            </w:r>
            <w:r w:rsidRPr="007D24EA">
              <w:rPr>
                <w:sz w:val="16"/>
              </w:rPr>
              <w:t>biodiversidad.</w:t>
            </w:r>
          </w:p>
        </w:tc>
        <w:tc>
          <w:tcPr>
            <w:tcW w:w="709" w:type="dxa"/>
            <w:shd w:val="clear" w:color="auto" w:fill="FFFFFF" w:themeFill="background1"/>
          </w:tcPr>
          <w:p w14:paraId="36578C44" w14:textId="77777777" w:rsidR="00575006" w:rsidRPr="007D24EA" w:rsidRDefault="00575006">
            <w:pPr>
              <w:pStyle w:val="TableParagraph"/>
              <w:rPr>
                <w:b/>
                <w:sz w:val="16"/>
                <w:szCs w:val="16"/>
              </w:rPr>
            </w:pPr>
          </w:p>
          <w:p w14:paraId="57ACDBC0" w14:textId="77777777" w:rsidR="00575006" w:rsidRPr="007D24EA" w:rsidRDefault="00575006">
            <w:pPr>
              <w:pStyle w:val="TableParagraph"/>
              <w:rPr>
                <w:b/>
                <w:sz w:val="16"/>
                <w:szCs w:val="16"/>
              </w:rPr>
            </w:pPr>
          </w:p>
          <w:p w14:paraId="1D7746CB" w14:textId="77777777" w:rsidR="00575006" w:rsidRPr="007D24EA" w:rsidRDefault="00575006">
            <w:pPr>
              <w:pStyle w:val="TableParagraph"/>
              <w:rPr>
                <w:b/>
                <w:sz w:val="16"/>
                <w:szCs w:val="16"/>
              </w:rPr>
            </w:pPr>
          </w:p>
          <w:p w14:paraId="03E39EC2" w14:textId="77777777" w:rsidR="00575006" w:rsidRPr="007D24EA" w:rsidRDefault="00575006">
            <w:pPr>
              <w:pStyle w:val="TableParagraph"/>
              <w:rPr>
                <w:b/>
                <w:sz w:val="16"/>
                <w:szCs w:val="16"/>
              </w:rPr>
            </w:pPr>
          </w:p>
          <w:p w14:paraId="4E4E371E" w14:textId="77777777" w:rsidR="00575006" w:rsidRPr="007D24EA" w:rsidRDefault="00575006">
            <w:pPr>
              <w:pStyle w:val="TableParagraph"/>
              <w:rPr>
                <w:b/>
                <w:sz w:val="16"/>
                <w:szCs w:val="16"/>
              </w:rPr>
            </w:pPr>
          </w:p>
          <w:p w14:paraId="29A54E0B" w14:textId="77777777" w:rsidR="00575006" w:rsidRPr="007D24EA" w:rsidRDefault="00575006">
            <w:pPr>
              <w:pStyle w:val="TableParagraph"/>
              <w:rPr>
                <w:b/>
                <w:sz w:val="16"/>
                <w:szCs w:val="16"/>
              </w:rPr>
            </w:pPr>
          </w:p>
          <w:p w14:paraId="45AFD529" w14:textId="77777777" w:rsidR="00575006" w:rsidRPr="007D24EA" w:rsidRDefault="00575006">
            <w:pPr>
              <w:pStyle w:val="TableParagraph"/>
              <w:rPr>
                <w:b/>
                <w:sz w:val="16"/>
                <w:szCs w:val="16"/>
              </w:rPr>
            </w:pPr>
          </w:p>
          <w:p w14:paraId="05916595" w14:textId="77777777" w:rsidR="00575006" w:rsidRPr="007D24EA" w:rsidRDefault="00575006">
            <w:pPr>
              <w:pStyle w:val="TableParagraph"/>
              <w:rPr>
                <w:b/>
                <w:sz w:val="16"/>
                <w:szCs w:val="16"/>
              </w:rPr>
            </w:pPr>
          </w:p>
          <w:p w14:paraId="35F2B6E2" w14:textId="77777777" w:rsidR="00575006" w:rsidRPr="007D24EA" w:rsidRDefault="00575006">
            <w:pPr>
              <w:pStyle w:val="TableParagraph"/>
              <w:rPr>
                <w:b/>
                <w:sz w:val="16"/>
                <w:szCs w:val="16"/>
              </w:rPr>
            </w:pPr>
          </w:p>
          <w:p w14:paraId="3B5EC6F5" w14:textId="77777777" w:rsidR="00575006" w:rsidRPr="007D24EA" w:rsidRDefault="00575006">
            <w:pPr>
              <w:pStyle w:val="TableParagraph"/>
              <w:rPr>
                <w:b/>
                <w:sz w:val="16"/>
                <w:szCs w:val="16"/>
              </w:rPr>
            </w:pPr>
          </w:p>
          <w:p w14:paraId="3E036A17" w14:textId="77777777" w:rsidR="00575006" w:rsidRPr="007D24EA" w:rsidRDefault="00575006">
            <w:pPr>
              <w:pStyle w:val="TableParagraph"/>
              <w:rPr>
                <w:b/>
                <w:sz w:val="16"/>
                <w:szCs w:val="16"/>
              </w:rPr>
            </w:pPr>
          </w:p>
          <w:p w14:paraId="2409B9F7" w14:textId="77777777" w:rsidR="00575006" w:rsidRPr="007D24EA" w:rsidRDefault="00575006">
            <w:pPr>
              <w:pStyle w:val="TableParagraph"/>
              <w:rPr>
                <w:b/>
                <w:sz w:val="16"/>
                <w:szCs w:val="16"/>
              </w:rPr>
            </w:pPr>
          </w:p>
          <w:p w14:paraId="243008C2" w14:textId="77777777" w:rsidR="00575006" w:rsidRPr="007D24EA" w:rsidRDefault="00575006">
            <w:pPr>
              <w:pStyle w:val="TableParagraph"/>
              <w:rPr>
                <w:b/>
                <w:sz w:val="16"/>
                <w:szCs w:val="16"/>
              </w:rPr>
            </w:pPr>
          </w:p>
          <w:p w14:paraId="61CCADA7" w14:textId="77777777" w:rsidR="00575006" w:rsidRPr="007D24EA" w:rsidRDefault="00575006">
            <w:pPr>
              <w:pStyle w:val="TableParagraph"/>
              <w:rPr>
                <w:b/>
                <w:sz w:val="16"/>
                <w:szCs w:val="16"/>
              </w:rPr>
            </w:pPr>
          </w:p>
          <w:p w14:paraId="042EBBD5" w14:textId="77777777" w:rsidR="00575006" w:rsidRPr="007D24EA" w:rsidRDefault="00575006">
            <w:pPr>
              <w:pStyle w:val="TableParagraph"/>
              <w:rPr>
                <w:b/>
                <w:sz w:val="16"/>
                <w:szCs w:val="16"/>
              </w:rPr>
            </w:pPr>
          </w:p>
          <w:p w14:paraId="0FE89DE4" w14:textId="77777777" w:rsidR="00575006" w:rsidRPr="007D24EA" w:rsidRDefault="00000000">
            <w:pPr>
              <w:pStyle w:val="TableParagraph"/>
              <w:spacing w:before="50"/>
              <w:ind w:left="157"/>
              <w:rPr>
                <w:rFonts w:ascii="Arial MT"/>
                <w:sz w:val="16"/>
                <w:szCs w:val="16"/>
              </w:rPr>
            </w:pPr>
            <w:r w:rsidRPr="007D24EA">
              <w:rPr>
                <w:rFonts w:ascii="Arial MT"/>
                <w:sz w:val="16"/>
                <w:szCs w:val="16"/>
              </w:rPr>
              <w:t>$</w:t>
            </w:r>
            <w:r w:rsidRPr="007D24EA">
              <w:rPr>
                <w:rFonts w:ascii="Arial MT"/>
                <w:spacing w:val="-3"/>
                <w:sz w:val="16"/>
                <w:szCs w:val="16"/>
              </w:rPr>
              <w:t xml:space="preserve"> </w:t>
            </w:r>
            <w:r w:rsidRPr="007D24EA">
              <w:rPr>
                <w:rFonts w:ascii="Arial MT"/>
                <w:sz w:val="16"/>
                <w:szCs w:val="16"/>
              </w:rPr>
              <w:t>143</w:t>
            </w:r>
          </w:p>
        </w:tc>
        <w:tc>
          <w:tcPr>
            <w:tcW w:w="850" w:type="dxa"/>
            <w:shd w:val="clear" w:color="auto" w:fill="FFFFFF" w:themeFill="background1"/>
          </w:tcPr>
          <w:p w14:paraId="69FE008D" w14:textId="77777777" w:rsidR="00575006" w:rsidRPr="007D24EA" w:rsidRDefault="00575006">
            <w:pPr>
              <w:pStyle w:val="TableParagraph"/>
              <w:rPr>
                <w:b/>
                <w:sz w:val="16"/>
                <w:szCs w:val="16"/>
              </w:rPr>
            </w:pPr>
          </w:p>
          <w:p w14:paraId="5068216D" w14:textId="77777777" w:rsidR="00575006" w:rsidRPr="007D24EA" w:rsidRDefault="00575006">
            <w:pPr>
              <w:pStyle w:val="TableParagraph"/>
              <w:rPr>
                <w:b/>
                <w:sz w:val="16"/>
                <w:szCs w:val="16"/>
              </w:rPr>
            </w:pPr>
          </w:p>
          <w:p w14:paraId="45D72445" w14:textId="77777777" w:rsidR="00575006" w:rsidRPr="007D24EA" w:rsidRDefault="00575006">
            <w:pPr>
              <w:pStyle w:val="TableParagraph"/>
              <w:rPr>
                <w:b/>
                <w:sz w:val="16"/>
                <w:szCs w:val="16"/>
              </w:rPr>
            </w:pPr>
          </w:p>
          <w:p w14:paraId="69974474" w14:textId="77777777" w:rsidR="00575006" w:rsidRPr="007D24EA" w:rsidRDefault="00575006">
            <w:pPr>
              <w:pStyle w:val="TableParagraph"/>
              <w:rPr>
                <w:b/>
                <w:sz w:val="16"/>
                <w:szCs w:val="16"/>
              </w:rPr>
            </w:pPr>
          </w:p>
          <w:p w14:paraId="6B2A0ABA" w14:textId="77777777" w:rsidR="00575006" w:rsidRPr="007D24EA" w:rsidRDefault="00575006">
            <w:pPr>
              <w:pStyle w:val="TableParagraph"/>
              <w:rPr>
                <w:b/>
                <w:sz w:val="16"/>
                <w:szCs w:val="16"/>
              </w:rPr>
            </w:pPr>
          </w:p>
          <w:p w14:paraId="46EA73B0" w14:textId="77777777" w:rsidR="00575006" w:rsidRPr="007D24EA" w:rsidRDefault="00575006">
            <w:pPr>
              <w:pStyle w:val="TableParagraph"/>
              <w:rPr>
                <w:b/>
                <w:sz w:val="16"/>
                <w:szCs w:val="16"/>
              </w:rPr>
            </w:pPr>
          </w:p>
          <w:p w14:paraId="2B64F2FE" w14:textId="77777777" w:rsidR="00575006" w:rsidRPr="007D24EA" w:rsidRDefault="00575006">
            <w:pPr>
              <w:pStyle w:val="TableParagraph"/>
              <w:rPr>
                <w:b/>
                <w:sz w:val="16"/>
                <w:szCs w:val="16"/>
              </w:rPr>
            </w:pPr>
          </w:p>
          <w:p w14:paraId="5ACABBC2" w14:textId="77777777" w:rsidR="00575006" w:rsidRPr="007D24EA" w:rsidRDefault="00575006">
            <w:pPr>
              <w:pStyle w:val="TableParagraph"/>
              <w:rPr>
                <w:b/>
                <w:sz w:val="16"/>
                <w:szCs w:val="16"/>
              </w:rPr>
            </w:pPr>
          </w:p>
          <w:p w14:paraId="2E91F83D" w14:textId="77777777" w:rsidR="00575006" w:rsidRPr="007D24EA" w:rsidRDefault="00575006">
            <w:pPr>
              <w:pStyle w:val="TableParagraph"/>
              <w:rPr>
                <w:b/>
                <w:sz w:val="16"/>
                <w:szCs w:val="16"/>
              </w:rPr>
            </w:pPr>
          </w:p>
          <w:p w14:paraId="30ED122E" w14:textId="77777777" w:rsidR="00575006" w:rsidRPr="007D24EA" w:rsidRDefault="00575006">
            <w:pPr>
              <w:pStyle w:val="TableParagraph"/>
              <w:rPr>
                <w:b/>
                <w:sz w:val="16"/>
                <w:szCs w:val="16"/>
              </w:rPr>
            </w:pPr>
          </w:p>
          <w:p w14:paraId="11DF3645" w14:textId="77777777" w:rsidR="00575006" w:rsidRPr="007D24EA" w:rsidRDefault="00575006">
            <w:pPr>
              <w:pStyle w:val="TableParagraph"/>
              <w:rPr>
                <w:b/>
                <w:sz w:val="16"/>
                <w:szCs w:val="16"/>
              </w:rPr>
            </w:pPr>
          </w:p>
          <w:p w14:paraId="3B31BA73" w14:textId="77777777" w:rsidR="00575006" w:rsidRPr="007D24EA" w:rsidRDefault="00575006">
            <w:pPr>
              <w:pStyle w:val="TableParagraph"/>
              <w:rPr>
                <w:b/>
                <w:sz w:val="16"/>
                <w:szCs w:val="16"/>
              </w:rPr>
            </w:pPr>
          </w:p>
          <w:p w14:paraId="7DCAAF41" w14:textId="77777777" w:rsidR="00575006" w:rsidRPr="007D24EA" w:rsidRDefault="00575006">
            <w:pPr>
              <w:pStyle w:val="TableParagraph"/>
              <w:rPr>
                <w:b/>
                <w:sz w:val="16"/>
                <w:szCs w:val="16"/>
              </w:rPr>
            </w:pPr>
          </w:p>
          <w:p w14:paraId="63B25CE1" w14:textId="77777777" w:rsidR="00575006" w:rsidRPr="007D24EA" w:rsidRDefault="00575006">
            <w:pPr>
              <w:pStyle w:val="TableParagraph"/>
              <w:rPr>
                <w:b/>
                <w:sz w:val="16"/>
                <w:szCs w:val="16"/>
              </w:rPr>
            </w:pPr>
          </w:p>
          <w:p w14:paraId="4CA1FEC7" w14:textId="77777777" w:rsidR="00575006" w:rsidRPr="007D24EA" w:rsidRDefault="00575006">
            <w:pPr>
              <w:pStyle w:val="TableParagraph"/>
              <w:rPr>
                <w:b/>
                <w:sz w:val="16"/>
                <w:szCs w:val="16"/>
              </w:rPr>
            </w:pPr>
          </w:p>
          <w:p w14:paraId="7DB7E65D" w14:textId="77777777" w:rsidR="00575006" w:rsidRPr="007D24EA" w:rsidRDefault="00000000">
            <w:pPr>
              <w:pStyle w:val="TableParagraph"/>
              <w:spacing w:before="50"/>
              <w:ind w:left="86" w:right="57"/>
              <w:jc w:val="center"/>
              <w:rPr>
                <w:rFonts w:ascii="Arial MT"/>
                <w:sz w:val="16"/>
                <w:szCs w:val="16"/>
              </w:rPr>
            </w:pPr>
            <w:r w:rsidRPr="007D24EA">
              <w:rPr>
                <w:rFonts w:ascii="Arial MT"/>
                <w:sz w:val="16"/>
                <w:szCs w:val="16"/>
              </w:rPr>
              <w:t>$</w:t>
            </w:r>
            <w:r w:rsidRPr="007D24EA">
              <w:rPr>
                <w:rFonts w:ascii="Arial MT"/>
                <w:spacing w:val="-3"/>
                <w:sz w:val="16"/>
                <w:szCs w:val="16"/>
              </w:rPr>
              <w:t xml:space="preserve"> </w:t>
            </w:r>
            <w:r w:rsidRPr="007D24EA">
              <w:rPr>
                <w:rFonts w:ascii="Arial MT"/>
                <w:sz w:val="16"/>
                <w:szCs w:val="16"/>
              </w:rPr>
              <w:t>206</w:t>
            </w:r>
          </w:p>
        </w:tc>
        <w:tc>
          <w:tcPr>
            <w:tcW w:w="709" w:type="dxa"/>
            <w:shd w:val="clear" w:color="auto" w:fill="FFFFFF" w:themeFill="background1"/>
          </w:tcPr>
          <w:p w14:paraId="130D8855" w14:textId="77777777" w:rsidR="00575006" w:rsidRPr="007D24EA" w:rsidRDefault="00575006">
            <w:pPr>
              <w:pStyle w:val="TableParagraph"/>
              <w:rPr>
                <w:b/>
                <w:sz w:val="16"/>
                <w:szCs w:val="16"/>
              </w:rPr>
            </w:pPr>
          </w:p>
          <w:p w14:paraId="0933D2D0" w14:textId="77777777" w:rsidR="00575006" w:rsidRPr="007D24EA" w:rsidRDefault="00575006">
            <w:pPr>
              <w:pStyle w:val="TableParagraph"/>
              <w:rPr>
                <w:b/>
                <w:sz w:val="16"/>
                <w:szCs w:val="16"/>
              </w:rPr>
            </w:pPr>
          </w:p>
          <w:p w14:paraId="242B364D" w14:textId="77777777" w:rsidR="00575006" w:rsidRPr="007D24EA" w:rsidRDefault="00575006">
            <w:pPr>
              <w:pStyle w:val="TableParagraph"/>
              <w:rPr>
                <w:b/>
                <w:sz w:val="16"/>
                <w:szCs w:val="16"/>
              </w:rPr>
            </w:pPr>
          </w:p>
          <w:p w14:paraId="28CEFF6A" w14:textId="77777777" w:rsidR="00575006" w:rsidRPr="007D24EA" w:rsidRDefault="00575006">
            <w:pPr>
              <w:pStyle w:val="TableParagraph"/>
              <w:rPr>
                <w:b/>
                <w:sz w:val="16"/>
                <w:szCs w:val="16"/>
              </w:rPr>
            </w:pPr>
          </w:p>
          <w:p w14:paraId="28295E60" w14:textId="77777777" w:rsidR="00575006" w:rsidRPr="007D24EA" w:rsidRDefault="00575006">
            <w:pPr>
              <w:pStyle w:val="TableParagraph"/>
              <w:rPr>
                <w:b/>
                <w:sz w:val="16"/>
                <w:szCs w:val="16"/>
              </w:rPr>
            </w:pPr>
          </w:p>
          <w:p w14:paraId="56164CAF" w14:textId="77777777" w:rsidR="00575006" w:rsidRPr="007D24EA" w:rsidRDefault="00575006">
            <w:pPr>
              <w:pStyle w:val="TableParagraph"/>
              <w:rPr>
                <w:b/>
                <w:sz w:val="16"/>
                <w:szCs w:val="16"/>
              </w:rPr>
            </w:pPr>
          </w:p>
          <w:p w14:paraId="3088BE2D" w14:textId="77777777" w:rsidR="00575006" w:rsidRPr="007D24EA" w:rsidRDefault="00575006">
            <w:pPr>
              <w:pStyle w:val="TableParagraph"/>
              <w:rPr>
                <w:b/>
                <w:sz w:val="16"/>
                <w:szCs w:val="16"/>
              </w:rPr>
            </w:pPr>
          </w:p>
          <w:p w14:paraId="08F48DB5" w14:textId="77777777" w:rsidR="00575006" w:rsidRPr="007D24EA" w:rsidRDefault="00575006">
            <w:pPr>
              <w:pStyle w:val="TableParagraph"/>
              <w:rPr>
                <w:b/>
                <w:sz w:val="16"/>
                <w:szCs w:val="16"/>
              </w:rPr>
            </w:pPr>
          </w:p>
          <w:p w14:paraId="28ED0590" w14:textId="77777777" w:rsidR="00575006" w:rsidRPr="007D24EA" w:rsidRDefault="00575006">
            <w:pPr>
              <w:pStyle w:val="TableParagraph"/>
              <w:rPr>
                <w:b/>
                <w:sz w:val="16"/>
                <w:szCs w:val="16"/>
              </w:rPr>
            </w:pPr>
          </w:p>
          <w:p w14:paraId="27FB309E" w14:textId="77777777" w:rsidR="00575006" w:rsidRPr="007D24EA" w:rsidRDefault="00575006">
            <w:pPr>
              <w:pStyle w:val="TableParagraph"/>
              <w:rPr>
                <w:b/>
                <w:sz w:val="16"/>
                <w:szCs w:val="16"/>
              </w:rPr>
            </w:pPr>
          </w:p>
          <w:p w14:paraId="6A84E5ED" w14:textId="77777777" w:rsidR="00575006" w:rsidRPr="007D24EA" w:rsidRDefault="00575006">
            <w:pPr>
              <w:pStyle w:val="TableParagraph"/>
              <w:rPr>
                <w:b/>
                <w:sz w:val="16"/>
                <w:szCs w:val="16"/>
              </w:rPr>
            </w:pPr>
          </w:p>
          <w:p w14:paraId="0775AEB6" w14:textId="77777777" w:rsidR="00575006" w:rsidRPr="007D24EA" w:rsidRDefault="00575006">
            <w:pPr>
              <w:pStyle w:val="TableParagraph"/>
              <w:rPr>
                <w:b/>
                <w:sz w:val="16"/>
                <w:szCs w:val="16"/>
              </w:rPr>
            </w:pPr>
          </w:p>
          <w:p w14:paraId="48BC2806" w14:textId="77777777" w:rsidR="00575006" w:rsidRPr="007D24EA" w:rsidRDefault="00575006">
            <w:pPr>
              <w:pStyle w:val="TableParagraph"/>
              <w:rPr>
                <w:b/>
                <w:sz w:val="16"/>
                <w:szCs w:val="16"/>
              </w:rPr>
            </w:pPr>
          </w:p>
          <w:p w14:paraId="755858F3" w14:textId="77777777" w:rsidR="00575006" w:rsidRPr="007D24EA" w:rsidRDefault="00575006">
            <w:pPr>
              <w:pStyle w:val="TableParagraph"/>
              <w:rPr>
                <w:b/>
                <w:sz w:val="16"/>
                <w:szCs w:val="16"/>
              </w:rPr>
            </w:pPr>
          </w:p>
          <w:p w14:paraId="59595C42" w14:textId="77777777" w:rsidR="00575006" w:rsidRPr="007D24EA" w:rsidRDefault="00575006">
            <w:pPr>
              <w:pStyle w:val="TableParagraph"/>
              <w:rPr>
                <w:b/>
                <w:sz w:val="16"/>
                <w:szCs w:val="16"/>
              </w:rPr>
            </w:pPr>
          </w:p>
          <w:p w14:paraId="54354517" w14:textId="77777777" w:rsidR="00575006" w:rsidRPr="007D24EA" w:rsidRDefault="00000000">
            <w:pPr>
              <w:pStyle w:val="TableParagraph"/>
              <w:spacing w:before="50"/>
              <w:ind w:left="152"/>
              <w:rPr>
                <w:rFonts w:ascii="Arial MT"/>
                <w:sz w:val="16"/>
                <w:szCs w:val="16"/>
              </w:rPr>
            </w:pPr>
            <w:r w:rsidRPr="007D24EA">
              <w:rPr>
                <w:rFonts w:ascii="Arial MT"/>
                <w:sz w:val="16"/>
                <w:szCs w:val="16"/>
              </w:rPr>
              <w:t>$</w:t>
            </w:r>
            <w:r w:rsidRPr="007D24EA">
              <w:rPr>
                <w:rFonts w:ascii="Arial MT"/>
                <w:spacing w:val="-3"/>
                <w:sz w:val="16"/>
                <w:szCs w:val="16"/>
              </w:rPr>
              <w:t xml:space="preserve"> </w:t>
            </w:r>
            <w:r w:rsidRPr="007D24EA">
              <w:rPr>
                <w:rFonts w:ascii="Arial MT"/>
                <w:sz w:val="16"/>
                <w:szCs w:val="16"/>
              </w:rPr>
              <w:t>883</w:t>
            </w:r>
          </w:p>
        </w:tc>
        <w:tc>
          <w:tcPr>
            <w:tcW w:w="709" w:type="dxa"/>
            <w:shd w:val="clear" w:color="auto" w:fill="FFFFFF" w:themeFill="background1"/>
          </w:tcPr>
          <w:p w14:paraId="1AA85987" w14:textId="77777777" w:rsidR="00575006" w:rsidRPr="007D24EA" w:rsidRDefault="00575006">
            <w:pPr>
              <w:pStyle w:val="TableParagraph"/>
              <w:rPr>
                <w:b/>
                <w:sz w:val="16"/>
                <w:szCs w:val="16"/>
              </w:rPr>
            </w:pPr>
          </w:p>
          <w:p w14:paraId="477F3F2C" w14:textId="77777777" w:rsidR="00575006" w:rsidRPr="007D24EA" w:rsidRDefault="00575006">
            <w:pPr>
              <w:pStyle w:val="TableParagraph"/>
              <w:rPr>
                <w:b/>
                <w:sz w:val="16"/>
                <w:szCs w:val="16"/>
              </w:rPr>
            </w:pPr>
          </w:p>
          <w:p w14:paraId="77A75E7C" w14:textId="77777777" w:rsidR="00575006" w:rsidRPr="007D24EA" w:rsidRDefault="00575006">
            <w:pPr>
              <w:pStyle w:val="TableParagraph"/>
              <w:rPr>
                <w:b/>
                <w:sz w:val="16"/>
                <w:szCs w:val="16"/>
              </w:rPr>
            </w:pPr>
          </w:p>
          <w:p w14:paraId="6AE0C3A4" w14:textId="77777777" w:rsidR="00575006" w:rsidRPr="007D24EA" w:rsidRDefault="00575006">
            <w:pPr>
              <w:pStyle w:val="TableParagraph"/>
              <w:rPr>
                <w:b/>
                <w:sz w:val="16"/>
                <w:szCs w:val="16"/>
              </w:rPr>
            </w:pPr>
          </w:p>
          <w:p w14:paraId="4BBE4983" w14:textId="77777777" w:rsidR="00575006" w:rsidRPr="007D24EA" w:rsidRDefault="00575006">
            <w:pPr>
              <w:pStyle w:val="TableParagraph"/>
              <w:rPr>
                <w:b/>
                <w:sz w:val="16"/>
                <w:szCs w:val="16"/>
              </w:rPr>
            </w:pPr>
          </w:p>
          <w:p w14:paraId="5E1705D2" w14:textId="77777777" w:rsidR="00575006" w:rsidRPr="007D24EA" w:rsidRDefault="00575006">
            <w:pPr>
              <w:pStyle w:val="TableParagraph"/>
              <w:rPr>
                <w:b/>
                <w:sz w:val="16"/>
                <w:szCs w:val="16"/>
              </w:rPr>
            </w:pPr>
          </w:p>
          <w:p w14:paraId="34474453" w14:textId="77777777" w:rsidR="00575006" w:rsidRPr="007D24EA" w:rsidRDefault="00575006">
            <w:pPr>
              <w:pStyle w:val="TableParagraph"/>
              <w:rPr>
                <w:b/>
                <w:sz w:val="16"/>
                <w:szCs w:val="16"/>
              </w:rPr>
            </w:pPr>
          </w:p>
          <w:p w14:paraId="2D14E15F" w14:textId="77777777" w:rsidR="00575006" w:rsidRPr="007D24EA" w:rsidRDefault="00575006">
            <w:pPr>
              <w:pStyle w:val="TableParagraph"/>
              <w:rPr>
                <w:b/>
                <w:sz w:val="16"/>
                <w:szCs w:val="16"/>
              </w:rPr>
            </w:pPr>
          </w:p>
          <w:p w14:paraId="1516BC5A" w14:textId="77777777" w:rsidR="00575006" w:rsidRPr="007D24EA" w:rsidRDefault="00575006">
            <w:pPr>
              <w:pStyle w:val="TableParagraph"/>
              <w:rPr>
                <w:b/>
                <w:sz w:val="16"/>
                <w:szCs w:val="16"/>
              </w:rPr>
            </w:pPr>
          </w:p>
          <w:p w14:paraId="24447D12" w14:textId="77777777" w:rsidR="00575006" w:rsidRPr="007D24EA" w:rsidRDefault="00575006">
            <w:pPr>
              <w:pStyle w:val="TableParagraph"/>
              <w:rPr>
                <w:b/>
                <w:sz w:val="16"/>
                <w:szCs w:val="16"/>
              </w:rPr>
            </w:pPr>
          </w:p>
          <w:p w14:paraId="727EF41A" w14:textId="77777777" w:rsidR="00575006" w:rsidRPr="007D24EA" w:rsidRDefault="00575006">
            <w:pPr>
              <w:pStyle w:val="TableParagraph"/>
              <w:rPr>
                <w:b/>
                <w:sz w:val="16"/>
                <w:szCs w:val="16"/>
              </w:rPr>
            </w:pPr>
          </w:p>
          <w:p w14:paraId="0B677E1D" w14:textId="77777777" w:rsidR="00575006" w:rsidRPr="007D24EA" w:rsidRDefault="00575006">
            <w:pPr>
              <w:pStyle w:val="TableParagraph"/>
              <w:rPr>
                <w:b/>
                <w:sz w:val="16"/>
                <w:szCs w:val="16"/>
              </w:rPr>
            </w:pPr>
          </w:p>
          <w:p w14:paraId="1C5DCAF8" w14:textId="77777777" w:rsidR="00575006" w:rsidRPr="007D24EA" w:rsidRDefault="00575006">
            <w:pPr>
              <w:pStyle w:val="TableParagraph"/>
              <w:rPr>
                <w:b/>
                <w:sz w:val="16"/>
                <w:szCs w:val="16"/>
              </w:rPr>
            </w:pPr>
          </w:p>
          <w:p w14:paraId="55405AEB" w14:textId="77777777" w:rsidR="00575006" w:rsidRPr="007D24EA" w:rsidRDefault="00575006">
            <w:pPr>
              <w:pStyle w:val="TableParagraph"/>
              <w:rPr>
                <w:b/>
                <w:sz w:val="16"/>
                <w:szCs w:val="16"/>
              </w:rPr>
            </w:pPr>
          </w:p>
          <w:p w14:paraId="20ECC682" w14:textId="77777777" w:rsidR="00575006" w:rsidRPr="007D24EA" w:rsidRDefault="00575006">
            <w:pPr>
              <w:pStyle w:val="TableParagraph"/>
              <w:rPr>
                <w:b/>
                <w:sz w:val="16"/>
                <w:szCs w:val="16"/>
              </w:rPr>
            </w:pPr>
          </w:p>
          <w:p w14:paraId="36883A99" w14:textId="77777777" w:rsidR="00575006" w:rsidRPr="007D24EA" w:rsidRDefault="00000000">
            <w:pPr>
              <w:pStyle w:val="TableParagraph"/>
              <w:spacing w:before="50"/>
              <w:ind w:right="121"/>
              <w:jc w:val="right"/>
              <w:rPr>
                <w:rFonts w:ascii="Arial MT"/>
                <w:sz w:val="16"/>
                <w:szCs w:val="16"/>
              </w:rPr>
            </w:pPr>
            <w:r w:rsidRPr="007D24EA">
              <w:rPr>
                <w:rFonts w:ascii="Arial MT"/>
                <w:sz w:val="16"/>
                <w:szCs w:val="16"/>
              </w:rPr>
              <w:t>$</w:t>
            </w:r>
            <w:r w:rsidRPr="007D24EA">
              <w:rPr>
                <w:rFonts w:ascii="Arial MT"/>
                <w:spacing w:val="-3"/>
                <w:sz w:val="16"/>
                <w:szCs w:val="16"/>
              </w:rPr>
              <w:t xml:space="preserve"> </w:t>
            </w:r>
            <w:r w:rsidRPr="007D24EA">
              <w:rPr>
                <w:rFonts w:ascii="Arial MT"/>
                <w:sz w:val="16"/>
                <w:szCs w:val="16"/>
              </w:rPr>
              <w:t>638</w:t>
            </w:r>
          </w:p>
        </w:tc>
        <w:tc>
          <w:tcPr>
            <w:tcW w:w="709" w:type="dxa"/>
            <w:shd w:val="clear" w:color="auto" w:fill="FFFFFF" w:themeFill="background1"/>
          </w:tcPr>
          <w:p w14:paraId="233CE377" w14:textId="77777777" w:rsidR="00575006" w:rsidRPr="007D24EA" w:rsidRDefault="00575006">
            <w:pPr>
              <w:pStyle w:val="TableParagraph"/>
              <w:rPr>
                <w:b/>
                <w:sz w:val="16"/>
                <w:szCs w:val="16"/>
              </w:rPr>
            </w:pPr>
          </w:p>
          <w:p w14:paraId="71EF0493" w14:textId="77777777" w:rsidR="00575006" w:rsidRPr="007D24EA" w:rsidRDefault="00575006">
            <w:pPr>
              <w:pStyle w:val="TableParagraph"/>
              <w:rPr>
                <w:b/>
                <w:sz w:val="16"/>
                <w:szCs w:val="16"/>
              </w:rPr>
            </w:pPr>
          </w:p>
          <w:p w14:paraId="798F6C04" w14:textId="77777777" w:rsidR="00575006" w:rsidRPr="007D24EA" w:rsidRDefault="00575006">
            <w:pPr>
              <w:pStyle w:val="TableParagraph"/>
              <w:rPr>
                <w:b/>
                <w:sz w:val="16"/>
                <w:szCs w:val="16"/>
              </w:rPr>
            </w:pPr>
          </w:p>
          <w:p w14:paraId="0E2FD5F5" w14:textId="77777777" w:rsidR="00575006" w:rsidRPr="007D24EA" w:rsidRDefault="00575006">
            <w:pPr>
              <w:pStyle w:val="TableParagraph"/>
              <w:rPr>
                <w:b/>
                <w:sz w:val="16"/>
                <w:szCs w:val="16"/>
              </w:rPr>
            </w:pPr>
          </w:p>
          <w:p w14:paraId="5C2FDF42" w14:textId="77777777" w:rsidR="00575006" w:rsidRPr="007D24EA" w:rsidRDefault="00575006">
            <w:pPr>
              <w:pStyle w:val="TableParagraph"/>
              <w:rPr>
                <w:b/>
                <w:sz w:val="16"/>
                <w:szCs w:val="16"/>
              </w:rPr>
            </w:pPr>
          </w:p>
          <w:p w14:paraId="3394DD37" w14:textId="77777777" w:rsidR="00575006" w:rsidRPr="007D24EA" w:rsidRDefault="00575006">
            <w:pPr>
              <w:pStyle w:val="TableParagraph"/>
              <w:rPr>
                <w:b/>
                <w:sz w:val="16"/>
                <w:szCs w:val="16"/>
              </w:rPr>
            </w:pPr>
          </w:p>
          <w:p w14:paraId="70F75295" w14:textId="77777777" w:rsidR="00575006" w:rsidRPr="007D24EA" w:rsidRDefault="00575006">
            <w:pPr>
              <w:pStyle w:val="TableParagraph"/>
              <w:rPr>
                <w:b/>
                <w:sz w:val="16"/>
                <w:szCs w:val="16"/>
              </w:rPr>
            </w:pPr>
          </w:p>
          <w:p w14:paraId="5B280288" w14:textId="77777777" w:rsidR="00575006" w:rsidRPr="007D24EA" w:rsidRDefault="00575006">
            <w:pPr>
              <w:pStyle w:val="TableParagraph"/>
              <w:rPr>
                <w:b/>
                <w:sz w:val="16"/>
                <w:szCs w:val="16"/>
              </w:rPr>
            </w:pPr>
          </w:p>
          <w:p w14:paraId="28F60488" w14:textId="77777777" w:rsidR="00575006" w:rsidRPr="007D24EA" w:rsidRDefault="00575006">
            <w:pPr>
              <w:pStyle w:val="TableParagraph"/>
              <w:rPr>
                <w:b/>
                <w:sz w:val="16"/>
                <w:szCs w:val="16"/>
              </w:rPr>
            </w:pPr>
          </w:p>
          <w:p w14:paraId="0118A92E" w14:textId="77777777" w:rsidR="00575006" w:rsidRPr="007D24EA" w:rsidRDefault="00575006">
            <w:pPr>
              <w:pStyle w:val="TableParagraph"/>
              <w:rPr>
                <w:b/>
                <w:sz w:val="16"/>
                <w:szCs w:val="16"/>
              </w:rPr>
            </w:pPr>
          </w:p>
          <w:p w14:paraId="2A1F0009" w14:textId="77777777" w:rsidR="00575006" w:rsidRPr="007D24EA" w:rsidRDefault="00575006">
            <w:pPr>
              <w:pStyle w:val="TableParagraph"/>
              <w:rPr>
                <w:b/>
                <w:sz w:val="16"/>
                <w:szCs w:val="16"/>
              </w:rPr>
            </w:pPr>
          </w:p>
          <w:p w14:paraId="02512733" w14:textId="77777777" w:rsidR="00575006" w:rsidRPr="007D24EA" w:rsidRDefault="00575006">
            <w:pPr>
              <w:pStyle w:val="TableParagraph"/>
              <w:rPr>
                <w:b/>
                <w:sz w:val="16"/>
                <w:szCs w:val="16"/>
              </w:rPr>
            </w:pPr>
          </w:p>
          <w:p w14:paraId="7E598AE8" w14:textId="77777777" w:rsidR="00575006" w:rsidRPr="007D24EA" w:rsidRDefault="00575006">
            <w:pPr>
              <w:pStyle w:val="TableParagraph"/>
              <w:rPr>
                <w:b/>
                <w:sz w:val="16"/>
                <w:szCs w:val="16"/>
              </w:rPr>
            </w:pPr>
          </w:p>
          <w:p w14:paraId="4C32D165" w14:textId="77777777" w:rsidR="00575006" w:rsidRPr="007D24EA" w:rsidRDefault="00575006">
            <w:pPr>
              <w:pStyle w:val="TableParagraph"/>
              <w:rPr>
                <w:b/>
                <w:sz w:val="16"/>
                <w:szCs w:val="16"/>
              </w:rPr>
            </w:pPr>
          </w:p>
          <w:p w14:paraId="5497E03D" w14:textId="77777777" w:rsidR="00575006" w:rsidRPr="007D24EA" w:rsidRDefault="00575006">
            <w:pPr>
              <w:pStyle w:val="TableParagraph"/>
              <w:rPr>
                <w:b/>
                <w:sz w:val="16"/>
                <w:szCs w:val="16"/>
              </w:rPr>
            </w:pPr>
          </w:p>
          <w:p w14:paraId="6182681D" w14:textId="24B61A06" w:rsidR="00575006" w:rsidRPr="007D24EA" w:rsidRDefault="00000000">
            <w:pPr>
              <w:pStyle w:val="TableParagraph"/>
              <w:spacing w:before="50"/>
              <w:ind w:left="155"/>
              <w:rPr>
                <w:rFonts w:ascii="Arial MT"/>
                <w:sz w:val="16"/>
                <w:szCs w:val="16"/>
              </w:rPr>
            </w:pPr>
            <w:r w:rsidRPr="007D24EA">
              <w:rPr>
                <w:rFonts w:ascii="Arial MT"/>
                <w:sz w:val="16"/>
                <w:szCs w:val="16"/>
              </w:rPr>
              <w:t>$</w:t>
            </w:r>
            <w:r w:rsidRPr="007D24EA">
              <w:rPr>
                <w:rFonts w:ascii="Arial MT"/>
                <w:spacing w:val="-3"/>
                <w:sz w:val="16"/>
                <w:szCs w:val="16"/>
              </w:rPr>
              <w:t xml:space="preserve"> </w:t>
            </w:r>
            <w:r w:rsidR="003A0648" w:rsidRPr="007D24EA">
              <w:rPr>
                <w:rFonts w:ascii="Arial MT"/>
                <w:sz w:val="16"/>
                <w:szCs w:val="16"/>
              </w:rPr>
              <w:t>239</w:t>
            </w:r>
          </w:p>
        </w:tc>
        <w:tc>
          <w:tcPr>
            <w:tcW w:w="850" w:type="dxa"/>
            <w:shd w:val="clear" w:color="auto" w:fill="FFFFFF" w:themeFill="background1"/>
          </w:tcPr>
          <w:p w14:paraId="62E10636" w14:textId="77777777" w:rsidR="00575006" w:rsidRPr="007D24EA" w:rsidRDefault="00575006">
            <w:pPr>
              <w:pStyle w:val="TableParagraph"/>
              <w:rPr>
                <w:b/>
                <w:sz w:val="16"/>
                <w:szCs w:val="16"/>
              </w:rPr>
            </w:pPr>
          </w:p>
          <w:p w14:paraId="6DB8321C" w14:textId="77777777" w:rsidR="00575006" w:rsidRPr="007D24EA" w:rsidRDefault="00575006">
            <w:pPr>
              <w:pStyle w:val="TableParagraph"/>
              <w:rPr>
                <w:b/>
                <w:sz w:val="16"/>
                <w:szCs w:val="16"/>
              </w:rPr>
            </w:pPr>
          </w:p>
          <w:p w14:paraId="4E675CF9" w14:textId="77777777" w:rsidR="00575006" w:rsidRPr="007D24EA" w:rsidRDefault="00575006">
            <w:pPr>
              <w:pStyle w:val="TableParagraph"/>
              <w:rPr>
                <w:b/>
                <w:sz w:val="16"/>
                <w:szCs w:val="16"/>
              </w:rPr>
            </w:pPr>
          </w:p>
          <w:p w14:paraId="6E669F96" w14:textId="77777777" w:rsidR="00575006" w:rsidRPr="007D24EA" w:rsidRDefault="00575006">
            <w:pPr>
              <w:pStyle w:val="TableParagraph"/>
              <w:rPr>
                <w:b/>
                <w:sz w:val="16"/>
                <w:szCs w:val="16"/>
              </w:rPr>
            </w:pPr>
          </w:p>
          <w:p w14:paraId="7205233E" w14:textId="77777777" w:rsidR="00575006" w:rsidRPr="007D24EA" w:rsidRDefault="00575006">
            <w:pPr>
              <w:pStyle w:val="TableParagraph"/>
              <w:rPr>
                <w:b/>
                <w:sz w:val="16"/>
                <w:szCs w:val="16"/>
              </w:rPr>
            </w:pPr>
          </w:p>
          <w:p w14:paraId="4A25F523" w14:textId="77777777" w:rsidR="00575006" w:rsidRPr="007D24EA" w:rsidRDefault="00575006">
            <w:pPr>
              <w:pStyle w:val="TableParagraph"/>
              <w:rPr>
                <w:b/>
                <w:sz w:val="16"/>
                <w:szCs w:val="16"/>
              </w:rPr>
            </w:pPr>
          </w:p>
          <w:p w14:paraId="2D3A240C" w14:textId="77777777" w:rsidR="00575006" w:rsidRPr="007D24EA" w:rsidRDefault="00575006">
            <w:pPr>
              <w:pStyle w:val="TableParagraph"/>
              <w:rPr>
                <w:b/>
                <w:sz w:val="16"/>
                <w:szCs w:val="16"/>
              </w:rPr>
            </w:pPr>
          </w:p>
          <w:p w14:paraId="2A859C27" w14:textId="77777777" w:rsidR="00575006" w:rsidRPr="007D24EA" w:rsidRDefault="00575006">
            <w:pPr>
              <w:pStyle w:val="TableParagraph"/>
              <w:rPr>
                <w:b/>
                <w:sz w:val="16"/>
                <w:szCs w:val="16"/>
              </w:rPr>
            </w:pPr>
          </w:p>
          <w:p w14:paraId="62C45C0F" w14:textId="77777777" w:rsidR="00575006" w:rsidRPr="007D24EA" w:rsidRDefault="00575006">
            <w:pPr>
              <w:pStyle w:val="TableParagraph"/>
              <w:rPr>
                <w:b/>
                <w:sz w:val="16"/>
                <w:szCs w:val="16"/>
              </w:rPr>
            </w:pPr>
          </w:p>
          <w:p w14:paraId="220C87C3" w14:textId="77777777" w:rsidR="00575006" w:rsidRPr="007D24EA" w:rsidRDefault="00575006">
            <w:pPr>
              <w:pStyle w:val="TableParagraph"/>
              <w:rPr>
                <w:b/>
                <w:sz w:val="16"/>
                <w:szCs w:val="16"/>
              </w:rPr>
            </w:pPr>
          </w:p>
          <w:p w14:paraId="55C11549" w14:textId="77777777" w:rsidR="00575006" w:rsidRPr="007D24EA" w:rsidRDefault="00575006">
            <w:pPr>
              <w:pStyle w:val="TableParagraph"/>
              <w:rPr>
                <w:b/>
                <w:sz w:val="16"/>
                <w:szCs w:val="16"/>
              </w:rPr>
            </w:pPr>
          </w:p>
          <w:p w14:paraId="6B5A7C5D" w14:textId="77777777" w:rsidR="00575006" w:rsidRPr="007D24EA" w:rsidRDefault="00575006">
            <w:pPr>
              <w:pStyle w:val="TableParagraph"/>
              <w:rPr>
                <w:b/>
                <w:sz w:val="16"/>
                <w:szCs w:val="16"/>
              </w:rPr>
            </w:pPr>
          </w:p>
          <w:p w14:paraId="0961FCBE" w14:textId="77777777" w:rsidR="00575006" w:rsidRPr="007D24EA" w:rsidRDefault="00575006">
            <w:pPr>
              <w:pStyle w:val="TableParagraph"/>
              <w:rPr>
                <w:b/>
                <w:sz w:val="16"/>
                <w:szCs w:val="16"/>
              </w:rPr>
            </w:pPr>
          </w:p>
          <w:p w14:paraId="0F29A95E" w14:textId="77777777" w:rsidR="00575006" w:rsidRPr="007D24EA" w:rsidRDefault="00575006">
            <w:pPr>
              <w:pStyle w:val="TableParagraph"/>
              <w:rPr>
                <w:b/>
                <w:sz w:val="16"/>
                <w:szCs w:val="16"/>
              </w:rPr>
            </w:pPr>
          </w:p>
          <w:p w14:paraId="4C53324C" w14:textId="77777777" w:rsidR="00575006" w:rsidRPr="007D24EA" w:rsidRDefault="00575006">
            <w:pPr>
              <w:pStyle w:val="TableParagraph"/>
              <w:rPr>
                <w:b/>
                <w:sz w:val="16"/>
                <w:szCs w:val="16"/>
              </w:rPr>
            </w:pPr>
          </w:p>
          <w:p w14:paraId="2EBD5B76" w14:textId="787D12A1" w:rsidR="00575006" w:rsidRPr="007D24EA" w:rsidRDefault="00000000">
            <w:pPr>
              <w:pStyle w:val="TableParagraph"/>
              <w:spacing w:before="50"/>
              <w:ind w:left="62" w:right="109"/>
              <w:jc w:val="center"/>
              <w:rPr>
                <w:rFonts w:ascii="Arial MT"/>
                <w:sz w:val="16"/>
                <w:szCs w:val="16"/>
              </w:rPr>
            </w:pPr>
            <w:r w:rsidRPr="007D24EA">
              <w:rPr>
                <w:rFonts w:ascii="Arial MT"/>
                <w:sz w:val="16"/>
                <w:szCs w:val="16"/>
              </w:rPr>
              <w:t>$</w:t>
            </w:r>
            <w:r w:rsidRPr="007D24EA">
              <w:rPr>
                <w:rFonts w:ascii="Arial MT"/>
                <w:spacing w:val="-4"/>
                <w:sz w:val="16"/>
                <w:szCs w:val="16"/>
              </w:rPr>
              <w:t xml:space="preserve"> </w:t>
            </w:r>
            <w:r w:rsidRPr="007D24EA">
              <w:rPr>
                <w:rFonts w:ascii="Arial MT"/>
                <w:sz w:val="16"/>
                <w:szCs w:val="16"/>
              </w:rPr>
              <w:t>2.</w:t>
            </w:r>
            <w:r w:rsidR="003A0648" w:rsidRPr="007D24EA">
              <w:rPr>
                <w:rFonts w:ascii="Arial MT"/>
                <w:sz w:val="16"/>
                <w:szCs w:val="16"/>
              </w:rPr>
              <w:t>109</w:t>
            </w:r>
          </w:p>
        </w:tc>
      </w:tr>
      <w:tr w:rsidR="00302DCB" w14:paraId="6B189B0A" w14:textId="77777777" w:rsidTr="00302DCB">
        <w:trPr>
          <w:trHeight w:val="320"/>
        </w:trPr>
        <w:tc>
          <w:tcPr>
            <w:tcW w:w="700" w:type="dxa"/>
            <w:tcBorders>
              <w:right w:val="nil"/>
            </w:tcBorders>
          </w:tcPr>
          <w:p w14:paraId="5FB57EA9" w14:textId="77777777" w:rsidR="006243E8" w:rsidRPr="007D24EA" w:rsidRDefault="006243E8" w:rsidP="006243E8">
            <w:pPr>
              <w:pStyle w:val="TableParagraph"/>
              <w:rPr>
                <w:sz w:val="16"/>
              </w:rPr>
            </w:pPr>
          </w:p>
        </w:tc>
        <w:tc>
          <w:tcPr>
            <w:tcW w:w="992" w:type="dxa"/>
            <w:tcBorders>
              <w:left w:val="nil"/>
              <w:right w:val="nil"/>
            </w:tcBorders>
          </w:tcPr>
          <w:p w14:paraId="50C8F867" w14:textId="77777777" w:rsidR="006243E8" w:rsidRPr="007D24EA" w:rsidRDefault="006243E8" w:rsidP="006243E8">
            <w:pPr>
              <w:pStyle w:val="TableParagraph"/>
              <w:rPr>
                <w:sz w:val="16"/>
              </w:rPr>
            </w:pPr>
          </w:p>
        </w:tc>
        <w:tc>
          <w:tcPr>
            <w:tcW w:w="1843" w:type="dxa"/>
            <w:gridSpan w:val="2"/>
            <w:tcBorders>
              <w:left w:val="nil"/>
              <w:right w:val="nil"/>
            </w:tcBorders>
          </w:tcPr>
          <w:p w14:paraId="48EE6D8C" w14:textId="77777777" w:rsidR="006243E8" w:rsidRPr="007D24EA" w:rsidRDefault="006243E8" w:rsidP="006243E8">
            <w:pPr>
              <w:pStyle w:val="TableParagraph"/>
              <w:spacing w:before="52"/>
              <w:ind w:left="540"/>
              <w:rPr>
                <w:b/>
                <w:sz w:val="18"/>
              </w:rPr>
            </w:pPr>
            <w:r w:rsidRPr="007D24EA">
              <w:rPr>
                <w:b/>
                <w:sz w:val="18"/>
              </w:rPr>
              <w:t>TOTAL</w:t>
            </w:r>
          </w:p>
        </w:tc>
        <w:tc>
          <w:tcPr>
            <w:tcW w:w="567" w:type="dxa"/>
            <w:tcBorders>
              <w:left w:val="nil"/>
              <w:right w:val="nil"/>
            </w:tcBorders>
          </w:tcPr>
          <w:p w14:paraId="7DED5D6F" w14:textId="77777777" w:rsidR="006243E8" w:rsidRPr="007D24EA" w:rsidRDefault="006243E8" w:rsidP="006243E8">
            <w:pPr>
              <w:pStyle w:val="TableParagraph"/>
              <w:rPr>
                <w:sz w:val="16"/>
              </w:rPr>
            </w:pPr>
          </w:p>
        </w:tc>
        <w:tc>
          <w:tcPr>
            <w:tcW w:w="1134" w:type="dxa"/>
            <w:tcBorders>
              <w:left w:val="nil"/>
              <w:right w:val="nil"/>
            </w:tcBorders>
          </w:tcPr>
          <w:p w14:paraId="162679C4" w14:textId="77777777" w:rsidR="006243E8" w:rsidRPr="007D24EA" w:rsidRDefault="006243E8" w:rsidP="006243E8">
            <w:pPr>
              <w:pStyle w:val="TableParagraph"/>
              <w:rPr>
                <w:sz w:val="16"/>
              </w:rPr>
            </w:pPr>
          </w:p>
        </w:tc>
        <w:tc>
          <w:tcPr>
            <w:tcW w:w="709" w:type="dxa"/>
            <w:tcBorders>
              <w:left w:val="nil"/>
            </w:tcBorders>
            <w:shd w:val="clear" w:color="auto" w:fill="FFFFFF" w:themeFill="background1"/>
            <w:vAlign w:val="bottom"/>
          </w:tcPr>
          <w:p w14:paraId="4C601BF7" w14:textId="4A13836F" w:rsidR="006243E8" w:rsidRPr="007D24EA" w:rsidRDefault="006243E8" w:rsidP="006243E8">
            <w:pPr>
              <w:pStyle w:val="TableParagraph"/>
              <w:spacing w:before="1"/>
              <w:ind w:left="133"/>
              <w:rPr>
                <w:rFonts w:ascii="Arial"/>
                <w:b/>
                <w:sz w:val="16"/>
                <w:szCs w:val="16"/>
              </w:rPr>
            </w:pPr>
            <w:r w:rsidRPr="007D24EA">
              <w:rPr>
                <w:rFonts w:ascii="Calibri" w:hAnsi="Calibri" w:cs="Calibri"/>
                <w:sz w:val="16"/>
                <w:szCs w:val="16"/>
              </w:rPr>
              <w:t>$ 2.277</w:t>
            </w:r>
          </w:p>
        </w:tc>
        <w:tc>
          <w:tcPr>
            <w:tcW w:w="850" w:type="dxa"/>
            <w:shd w:val="clear" w:color="auto" w:fill="FFFFFF" w:themeFill="background1"/>
            <w:vAlign w:val="bottom"/>
          </w:tcPr>
          <w:p w14:paraId="76019139" w14:textId="21263BDB" w:rsidR="006243E8" w:rsidRPr="007D24EA" w:rsidRDefault="006243E8" w:rsidP="006243E8">
            <w:pPr>
              <w:pStyle w:val="TableParagraph"/>
              <w:spacing w:before="1"/>
              <w:ind w:left="86" w:right="60"/>
              <w:jc w:val="center"/>
              <w:rPr>
                <w:rFonts w:ascii="Arial"/>
                <w:b/>
                <w:sz w:val="16"/>
                <w:szCs w:val="16"/>
              </w:rPr>
            </w:pPr>
            <w:r w:rsidRPr="007D24EA">
              <w:rPr>
                <w:rFonts w:ascii="Calibri" w:hAnsi="Calibri" w:cs="Calibri"/>
                <w:sz w:val="16"/>
                <w:szCs w:val="16"/>
              </w:rPr>
              <w:t>$ 14.893</w:t>
            </w:r>
          </w:p>
        </w:tc>
        <w:tc>
          <w:tcPr>
            <w:tcW w:w="709" w:type="dxa"/>
            <w:shd w:val="clear" w:color="auto" w:fill="FFFFFF" w:themeFill="background1"/>
            <w:vAlign w:val="bottom"/>
          </w:tcPr>
          <w:p w14:paraId="1FE118C2" w14:textId="06DC75EA" w:rsidR="006243E8" w:rsidRPr="007D24EA" w:rsidRDefault="006243E8" w:rsidP="006243E8">
            <w:pPr>
              <w:pStyle w:val="TableParagraph"/>
              <w:spacing w:before="1"/>
              <w:ind w:left="97"/>
              <w:rPr>
                <w:rFonts w:ascii="Arial"/>
                <w:b/>
                <w:sz w:val="16"/>
                <w:szCs w:val="16"/>
              </w:rPr>
            </w:pPr>
            <w:r w:rsidRPr="007D24EA">
              <w:rPr>
                <w:rFonts w:ascii="Calibri" w:hAnsi="Calibri" w:cs="Calibri"/>
                <w:sz w:val="16"/>
                <w:szCs w:val="16"/>
              </w:rPr>
              <w:t>$ 27.077</w:t>
            </w:r>
          </w:p>
        </w:tc>
        <w:tc>
          <w:tcPr>
            <w:tcW w:w="709" w:type="dxa"/>
            <w:shd w:val="clear" w:color="auto" w:fill="FFFFFF" w:themeFill="background1"/>
            <w:vAlign w:val="bottom"/>
          </w:tcPr>
          <w:p w14:paraId="5025F0BA" w14:textId="00D43133" w:rsidR="006243E8" w:rsidRPr="007D24EA" w:rsidRDefault="006243E8" w:rsidP="006243E8">
            <w:pPr>
              <w:pStyle w:val="TableParagraph"/>
              <w:spacing w:before="1"/>
              <w:ind w:right="64"/>
              <w:jc w:val="right"/>
              <w:rPr>
                <w:rFonts w:ascii="Arial"/>
                <w:b/>
                <w:sz w:val="16"/>
                <w:szCs w:val="16"/>
              </w:rPr>
            </w:pPr>
            <w:r w:rsidRPr="007D24EA">
              <w:rPr>
                <w:rFonts w:ascii="Calibri" w:hAnsi="Calibri" w:cs="Calibri"/>
                <w:sz w:val="16"/>
                <w:szCs w:val="16"/>
              </w:rPr>
              <w:t>$ 36.593</w:t>
            </w:r>
          </w:p>
        </w:tc>
        <w:tc>
          <w:tcPr>
            <w:tcW w:w="709" w:type="dxa"/>
            <w:shd w:val="clear" w:color="auto" w:fill="FFFFFF" w:themeFill="background1"/>
            <w:vAlign w:val="bottom"/>
          </w:tcPr>
          <w:p w14:paraId="06373D39" w14:textId="5525BF14" w:rsidR="006243E8" w:rsidRPr="007D24EA" w:rsidRDefault="006243E8" w:rsidP="006243E8">
            <w:pPr>
              <w:pStyle w:val="TableParagraph"/>
              <w:spacing w:before="1"/>
              <w:ind w:left="100"/>
              <w:rPr>
                <w:rFonts w:ascii="Arial"/>
                <w:b/>
                <w:sz w:val="16"/>
                <w:szCs w:val="16"/>
              </w:rPr>
            </w:pPr>
            <w:r w:rsidRPr="007D24EA">
              <w:rPr>
                <w:rFonts w:ascii="Calibri" w:hAnsi="Calibri" w:cs="Calibri"/>
                <w:sz w:val="16"/>
                <w:szCs w:val="16"/>
              </w:rPr>
              <w:t>$ 1.978</w:t>
            </w:r>
          </w:p>
        </w:tc>
        <w:tc>
          <w:tcPr>
            <w:tcW w:w="850" w:type="dxa"/>
            <w:shd w:val="clear" w:color="auto" w:fill="FFFFFF" w:themeFill="background1"/>
            <w:vAlign w:val="bottom"/>
          </w:tcPr>
          <w:p w14:paraId="45AF2483" w14:textId="03C5A873" w:rsidR="006243E8" w:rsidRPr="007D24EA" w:rsidRDefault="006243E8" w:rsidP="006243E8">
            <w:pPr>
              <w:pStyle w:val="TableParagraph"/>
              <w:spacing w:before="1"/>
              <w:ind w:left="62" w:right="24"/>
              <w:jc w:val="center"/>
              <w:rPr>
                <w:rFonts w:ascii="Arial"/>
                <w:b/>
                <w:sz w:val="16"/>
                <w:szCs w:val="16"/>
              </w:rPr>
            </w:pPr>
            <w:r w:rsidRPr="007D24EA">
              <w:rPr>
                <w:rFonts w:ascii="Calibri" w:hAnsi="Calibri" w:cs="Calibri"/>
                <w:sz w:val="16"/>
                <w:szCs w:val="16"/>
              </w:rPr>
              <w:t>$ 82.818</w:t>
            </w:r>
          </w:p>
        </w:tc>
      </w:tr>
    </w:tbl>
    <w:p w14:paraId="2A00CC97" w14:textId="77777777" w:rsidR="00575006" w:rsidRDefault="00575006">
      <w:pPr>
        <w:jc w:val="center"/>
        <w:rPr>
          <w:rFonts w:ascii="Arial"/>
          <w:sz w:val="8"/>
        </w:rPr>
        <w:sectPr w:rsidR="00575006">
          <w:pgSz w:w="12240" w:h="15840"/>
          <w:pgMar w:top="2420" w:right="500" w:bottom="280" w:left="1580" w:header="722" w:footer="0" w:gutter="0"/>
          <w:cols w:space="720"/>
        </w:sectPr>
      </w:pPr>
    </w:p>
    <w:p w14:paraId="7BB57D5E" w14:textId="77777777" w:rsidR="00575006" w:rsidRDefault="00575006">
      <w:pPr>
        <w:pStyle w:val="Textoindependiente"/>
        <w:rPr>
          <w:b/>
          <w:sz w:val="20"/>
        </w:rPr>
      </w:pPr>
    </w:p>
    <w:p w14:paraId="7C97680B" w14:textId="77777777" w:rsidR="00575006" w:rsidRDefault="00575006">
      <w:pPr>
        <w:pStyle w:val="Textoindependiente"/>
        <w:spacing w:before="5"/>
        <w:rPr>
          <w:b/>
          <w:sz w:val="19"/>
        </w:rPr>
      </w:pPr>
    </w:p>
    <w:p w14:paraId="577F7996" w14:textId="77777777" w:rsidR="00575006" w:rsidRDefault="00575006">
      <w:pPr>
        <w:rPr>
          <w:sz w:val="19"/>
        </w:rPr>
        <w:sectPr w:rsidR="00575006">
          <w:pgSz w:w="12240" w:h="15840"/>
          <w:pgMar w:top="2420" w:right="500" w:bottom="280" w:left="1580" w:header="722" w:footer="0" w:gutter="0"/>
          <w:cols w:space="720"/>
        </w:sectPr>
      </w:pPr>
    </w:p>
    <w:p w14:paraId="5068589E" w14:textId="77777777" w:rsidR="00575006" w:rsidRDefault="00000000">
      <w:pPr>
        <w:pStyle w:val="Ttulo1"/>
        <w:numPr>
          <w:ilvl w:val="2"/>
          <w:numId w:val="7"/>
        </w:numPr>
        <w:tabs>
          <w:tab w:val="left" w:pos="2476"/>
          <w:tab w:val="left" w:pos="2477"/>
        </w:tabs>
        <w:jc w:val="left"/>
      </w:pPr>
      <w:r>
        <w:t>Insumos</w:t>
      </w:r>
      <w:r>
        <w:rPr>
          <w:spacing w:val="-3"/>
        </w:rPr>
        <w:t xml:space="preserve"> </w:t>
      </w:r>
      <w:r>
        <w:t>-</w:t>
      </w:r>
      <w:r>
        <w:rPr>
          <w:spacing w:val="-4"/>
        </w:rPr>
        <w:t xml:space="preserve"> </w:t>
      </w:r>
      <w:r>
        <w:t>programación</w:t>
      </w:r>
      <w:r>
        <w:rPr>
          <w:spacing w:val="-3"/>
        </w:rPr>
        <w:t xml:space="preserve"> </w:t>
      </w:r>
      <w:r>
        <w:t>de</w:t>
      </w:r>
      <w:r>
        <w:rPr>
          <w:spacing w:val="-3"/>
        </w:rPr>
        <w:t xml:space="preserve"> </w:t>
      </w:r>
      <w:r>
        <w:t>costos</w:t>
      </w:r>
    </w:p>
    <w:p w14:paraId="4E1C792B" w14:textId="77777777" w:rsidR="00575006" w:rsidRDefault="00000000">
      <w:pPr>
        <w:pStyle w:val="Textoindependiente"/>
        <w:spacing w:before="6"/>
        <w:rPr>
          <w:b/>
          <w:sz w:val="35"/>
        </w:rPr>
      </w:pPr>
      <w:r>
        <w:br w:type="column"/>
      </w:r>
    </w:p>
    <w:p w14:paraId="3561434F" w14:textId="77777777" w:rsidR="00575006" w:rsidRDefault="00000000">
      <w:pPr>
        <w:ind w:left="270"/>
        <w:rPr>
          <w:b/>
          <w:i/>
        </w:rPr>
      </w:pPr>
      <w:r>
        <w:rPr>
          <w:b/>
          <w:i/>
        </w:rPr>
        <w:t>Cifras</w:t>
      </w:r>
      <w:r>
        <w:rPr>
          <w:b/>
          <w:i/>
          <w:spacing w:val="-1"/>
        </w:rPr>
        <w:t xml:space="preserve"> </w:t>
      </w:r>
      <w:r>
        <w:rPr>
          <w:b/>
          <w:i/>
        </w:rPr>
        <w:t>en</w:t>
      </w:r>
      <w:r>
        <w:rPr>
          <w:b/>
          <w:i/>
          <w:spacing w:val="-4"/>
        </w:rPr>
        <w:t xml:space="preserve"> </w:t>
      </w:r>
      <w:r>
        <w:rPr>
          <w:b/>
          <w:i/>
        </w:rPr>
        <w:t>millones</w:t>
      </w:r>
      <w:r>
        <w:rPr>
          <w:b/>
          <w:i/>
          <w:spacing w:val="-1"/>
        </w:rPr>
        <w:t xml:space="preserve"> </w:t>
      </w:r>
      <w:r>
        <w:rPr>
          <w:b/>
          <w:i/>
        </w:rPr>
        <w:t>de</w:t>
      </w:r>
      <w:r>
        <w:rPr>
          <w:b/>
          <w:i/>
          <w:spacing w:val="-1"/>
        </w:rPr>
        <w:t xml:space="preserve"> </w:t>
      </w:r>
      <w:r>
        <w:rPr>
          <w:b/>
          <w:i/>
        </w:rPr>
        <w:t>pesos</w:t>
      </w:r>
    </w:p>
    <w:p w14:paraId="6F5FFB9F" w14:textId="77777777" w:rsidR="00575006" w:rsidRDefault="00575006">
      <w:pPr>
        <w:sectPr w:rsidR="00575006">
          <w:type w:val="continuous"/>
          <w:pgSz w:w="12240" w:h="15840"/>
          <w:pgMar w:top="2420" w:right="500" w:bottom="280" w:left="1580" w:header="720" w:footer="720" w:gutter="0"/>
          <w:cols w:num="2" w:space="720" w:equalWidth="0">
            <w:col w:w="6554" w:space="40"/>
            <w:col w:w="3566"/>
          </w:cols>
        </w:sectPr>
      </w:pPr>
    </w:p>
    <w:tbl>
      <w:tblPr>
        <w:tblStyle w:val="TableNormal"/>
        <w:tblW w:w="0" w:type="auto"/>
        <w:tblInd w:w="607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4340"/>
        <w:gridCol w:w="793"/>
        <w:gridCol w:w="795"/>
        <w:gridCol w:w="793"/>
        <w:gridCol w:w="878"/>
        <w:gridCol w:w="957"/>
        <w:gridCol w:w="875"/>
      </w:tblGrid>
      <w:tr w:rsidR="00575006" w14:paraId="5049DDE4" w14:textId="77777777">
        <w:trPr>
          <w:trHeight w:val="647"/>
        </w:trPr>
        <w:tc>
          <w:tcPr>
            <w:tcW w:w="4340" w:type="dxa"/>
            <w:tcBorders>
              <w:left w:val="nil"/>
            </w:tcBorders>
            <w:shd w:val="clear" w:color="auto" w:fill="528135"/>
          </w:tcPr>
          <w:p w14:paraId="5044FF5E" w14:textId="77777777" w:rsidR="00575006" w:rsidRDefault="00575006">
            <w:pPr>
              <w:pStyle w:val="TableParagraph"/>
              <w:spacing w:before="1"/>
              <w:rPr>
                <w:b/>
                <w:i/>
                <w:sz w:val="19"/>
              </w:rPr>
            </w:pPr>
          </w:p>
          <w:p w14:paraId="020595B0" w14:textId="77777777" w:rsidR="00575006" w:rsidRDefault="00000000">
            <w:pPr>
              <w:pStyle w:val="TableParagraph"/>
              <w:spacing w:before="1"/>
              <w:ind w:left="842"/>
              <w:rPr>
                <w:b/>
                <w:sz w:val="18"/>
              </w:rPr>
            </w:pPr>
            <w:r>
              <w:rPr>
                <w:b/>
                <w:color w:val="FFFFFF"/>
                <w:sz w:val="18"/>
              </w:rPr>
              <w:t>META</w:t>
            </w:r>
            <w:r>
              <w:rPr>
                <w:b/>
                <w:color w:val="FFFFFF"/>
                <w:spacing w:val="-2"/>
                <w:sz w:val="18"/>
              </w:rPr>
              <w:t xml:space="preserve"> </w:t>
            </w:r>
            <w:r>
              <w:rPr>
                <w:b/>
                <w:color w:val="FFFFFF"/>
                <w:sz w:val="18"/>
              </w:rPr>
              <w:t>PROYECTO</w:t>
            </w:r>
            <w:r>
              <w:rPr>
                <w:b/>
                <w:color w:val="FFFFFF"/>
                <w:spacing w:val="-2"/>
                <w:sz w:val="18"/>
              </w:rPr>
              <w:t xml:space="preserve"> </w:t>
            </w:r>
            <w:r>
              <w:rPr>
                <w:b/>
                <w:color w:val="FFFFFF"/>
                <w:sz w:val="18"/>
              </w:rPr>
              <w:t>INVERSION</w:t>
            </w:r>
          </w:p>
        </w:tc>
        <w:tc>
          <w:tcPr>
            <w:tcW w:w="793" w:type="dxa"/>
            <w:tcBorders>
              <w:top w:val="nil"/>
            </w:tcBorders>
            <w:shd w:val="clear" w:color="auto" w:fill="528135"/>
          </w:tcPr>
          <w:p w14:paraId="2B4C40EE" w14:textId="77777777" w:rsidR="00575006" w:rsidRDefault="00575006">
            <w:pPr>
              <w:pStyle w:val="TableParagraph"/>
              <w:spacing w:before="1"/>
              <w:rPr>
                <w:b/>
                <w:i/>
                <w:sz w:val="19"/>
              </w:rPr>
            </w:pPr>
          </w:p>
          <w:p w14:paraId="2763A296" w14:textId="77777777" w:rsidR="00575006" w:rsidRDefault="00000000">
            <w:pPr>
              <w:pStyle w:val="TableParagraph"/>
              <w:spacing w:before="1"/>
              <w:ind w:left="63" w:right="44"/>
              <w:jc w:val="center"/>
              <w:rPr>
                <w:b/>
                <w:sz w:val="18"/>
              </w:rPr>
            </w:pPr>
            <w:r>
              <w:rPr>
                <w:b/>
                <w:color w:val="FFFFFF"/>
                <w:sz w:val="18"/>
              </w:rPr>
              <w:t>2020</w:t>
            </w:r>
          </w:p>
        </w:tc>
        <w:tc>
          <w:tcPr>
            <w:tcW w:w="795" w:type="dxa"/>
            <w:tcBorders>
              <w:top w:val="nil"/>
            </w:tcBorders>
            <w:shd w:val="clear" w:color="auto" w:fill="528135"/>
          </w:tcPr>
          <w:p w14:paraId="346120D8" w14:textId="77777777" w:rsidR="00575006" w:rsidRDefault="00575006">
            <w:pPr>
              <w:pStyle w:val="TableParagraph"/>
              <w:spacing w:before="1"/>
              <w:rPr>
                <w:b/>
                <w:i/>
                <w:sz w:val="19"/>
              </w:rPr>
            </w:pPr>
          </w:p>
          <w:p w14:paraId="0D35DBD5" w14:textId="77777777" w:rsidR="00575006" w:rsidRDefault="00000000">
            <w:pPr>
              <w:pStyle w:val="TableParagraph"/>
              <w:spacing w:before="1"/>
              <w:ind w:left="63" w:right="48"/>
              <w:jc w:val="center"/>
              <w:rPr>
                <w:b/>
                <w:sz w:val="18"/>
              </w:rPr>
            </w:pPr>
            <w:r>
              <w:rPr>
                <w:b/>
                <w:color w:val="FFFFFF"/>
                <w:sz w:val="18"/>
              </w:rPr>
              <w:t>2021</w:t>
            </w:r>
          </w:p>
        </w:tc>
        <w:tc>
          <w:tcPr>
            <w:tcW w:w="793" w:type="dxa"/>
            <w:tcBorders>
              <w:top w:val="nil"/>
            </w:tcBorders>
            <w:shd w:val="clear" w:color="auto" w:fill="528135"/>
          </w:tcPr>
          <w:p w14:paraId="663F3A4A" w14:textId="77777777" w:rsidR="00575006" w:rsidRDefault="00575006">
            <w:pPr>
              <w:pStyle w:val="TableParagraph"/>
              <w:spacing w:before="1"/>
              <w:rPr>
                <w:b/>
                <w:i/>
                <w:sz w:val="19"/>
              </w:rPr>
            </w:pPr>
          </w:p>
          <w:p w14:paraId="22AC26C4" w14:textId="77777777" w:rsidR="00575006" w:rsidRDefault="00000000">
            <w:pPr>
              <w:pStyle w:val="TableParagraph"/>
              <w:spacing w:before="1"/>
              <w:ind w:left="63" w:right="47"/>
              <w:jc w:val="center"/>
              <w:rPr>
                <w:b/>
                <w:sz w:val="18"/>
              </w:rPr>
            </w:pPr>
            <w:r>
              <w:rPr>
                <w:b/>
                <w:color w:val="FFFFFF"/>
                <w:sz w:val="18"/>
              </w:rPr>
              <w:t>2022</w:t>
            </w:r>
          </w:p>
        </w:tc>
        <w:tc>
          <w:tcPr>
            <w:tcW w:w="878" w:type="dxa"/>
            <w:tcBorders>
              <w:top w:val="nil"/>
            </w:tcBorders>
            <w:shd w:val="clear" w:color="auto" w:fill="528135"/>
          </w:tcPr>
          <w:p w14:paraId="4157E6AC" w14:textId="77777777" w:rsidR="00575006" w:rsidRDefault="00575006">
            <w:pPr>
              <w:pStyle w:val="TableParagraph"/>
              <w:spacing w:before="1"/>
              <w:rPr>
                <w:b/>
                <w:i/>
                <w:sz w:val="19"/>
              </w:rPr>
            </w:pPr>
          </w:p>
          <w:p w14:paraId="64393A89" w14:textId="77777777" w:rsidR="00575006" w:rsidRDefault="00000000">
            <w:pPr>
              <w:pStyle w:val="TableParagraph"/>
              <w:spacing w:before="1"/>
              <w:ind w:left="103" w:right="93"/>
              <w:jc w:val="center"/>
              <w:rPr>
                <w:b/>
                <w:sz w:val="18"/>
              </w:rPr>
            </w:pPr>
            <w:r>
              <w:rPr>
                <w:b/>
                <w:color w:val="FFFFFF"/>
                <w:sz w:val="18"/>
              </w:rPr>
              <w:t>2023</w:t>
            </w:r>
          </w:p>
        </w:tc>
        <w:tc>
          <w:tcPr>
            <w:tcW w:w="957" w:type="dxa"/>
            <w:tcBorders>
              <w:top w:val="nil"/>
            </w:tcBorders>
            <w:shd w:val="clear" w:color="auto" w:fill="528135"/>
          </w:tcPr>
          <w:p w14:paraId="028782C0" w14:textId="77777777" w:rsidR="00575006" w:rsidRDefault="00575006">
            <w:pPr>
              <w:pStyle w:val="TableParagraph"/>
              <w:spacing w:before="1"/>
              <w:rPr>
                <w:b/>
                <w:i/>
                <w:sz w:val="19"/>
              </w:rPr>
            </w:pPr>
          </w:p>
          <w:p w14:paraId="23AF9F39" w14:textId="77777777" w:rsidR="00575006" w:rsidRDefault="00000000">
            <w:pPr>
              <w:pStyle w:val="TableParagraph"/>
              <w:spacing w:before="1"/>
              <w:ind w:left="142" w:right="132"/>
              <w:jc w:val="center"/>
              <w:rPr>
                <w:b/>
                <w:sz w:val="18"/>
              </w:rPr>
            </w:pPr>
            <w:r>
              <w:rPr>
                <w:b/>
                <w:color w:val="FFFFFF"/>
                <w:sz w:val="18"/>
              </w:rPr>
              <w:t>2024</w:t>
            </w:r>
          </w:p>
        </w:tc>
        <w:tc>
          <w:tcPr>
            <w:tcW w:w="875" w:type="dxa"/>
            <w:tcBorders>
              <w:top w:val="nil"/>
            </w:tcBorders>
            <w:shd w:val="clear" w:color="auto" w:fill="528135"/>
          </w:tcPr>
          <w:p w14:paraId="237C0C47" w14:textId="77777777" w:rsidR="00575006" w:rsidRDefault="00575006">
            <w:pPr>
              <w:pStyle w:val="TableParagraph"/>
              <w:spacing w:before="1"/>
              <w:rPr>
                <w:b/>
                <w:i/>
                <w:sz w:val="19"/>
              </w:rPr>
            </w:pPr>
          </w:p>
          <w:p w14:paraId="68EFBD9B" w14:textId="77777777" w:rsidR="00575006" w:rsidRDefault="00000000">
            <w:pPr>
              <w:pStyle w:val="TableParagraph"/>
              <w:spacing w:before="1"/>
              <w:ind w:left="222"/>
              <w:rPr>
                <w:b/>
                <w:sz w:val="18"/>
              </w:rPr>
            </w:pPr>
            <w:r>
              <w:rPr>
                <w:b/>
                <w:color w:val="FFFFFF"/>
                <w:sz w:val="18"/>
              </w:rPr>
              <w:t>Total</w:t>
            </w:r>
          </w:p>
        </w:tc>
      </w:tr>
      <w:tr w:rsidR="006243E8" w14:paraId="2111A60E" w14:textId="77777777" w:rsidTr="00016D69">
        <w:trPr>
          <w:trHeight w:val="620"/>
        </w:trPr>
        <w:tc>
          <w:tcPr>
            <w:tcW w:w="4340" w:type="dxa"/>
          </w:tcPr>
          <w:p w14:paraId="3CD253F6" w14:textId="77777777" w:rsidR="006243E8" w:rsidRDefault="006243E8" w:rsidP="006243E8">
            <w:pPr>
              <w:pStyle w:val="TableParagraph"/>
              <w:spacing w:line="206" w:lineRule="exact"/>
              <w:ind w:left="69" w:right="92"/>
              <w:rPr>
                <w:sz w:val="18"/>
              </w:rPr>
            </w:pPr>
            <w:r>
              <w:rPr>
                <w:sz w:val="18"/>
              </w:rPr>
              <w:t>Alcanzar el 75% de cumplimiento del plan de manejo de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la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franja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de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adecuación de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los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Cerros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Orientales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en lo que</w:t>
            </w:r>
            <w:r>
              <w:rPr>
                <w:spacing w:val="-42"/>
                <w:sz w:val="18"/>
              </w:rPr>
              <w:t xml:space="preserve"> </w:t>
            </w:r>
            <w:r>
              <w:rPr>
                <w:sz w:val="18"/>
              </w:rPr>
              <w:t>corresponde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a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la SDA.</w:t>
            </w:r>
          </w:p>
        </w:tc>
        <w:tc>
          <w:tcPr>
            <w:tcW w:w="793" w:type="dxa"/>
          </w:tcPr>
          <w:p w14:paraId="20564DEB" w14:textId="77777777" w:rsidR="006243E8" w:rsidRDefault="006243E8" w:rsidP="006243E8">
            <w:pPr>
              <w:pStyle w:val="TableParagraph"/>
              <w:rPr>
                <w:b/>
                <w:sz w:val="8"/>
              </w:rPr>
            </w:pPr>
          </w:p>
          <w:p w14:paraId="29F7F9A7" w14:textId="77777777" w:rsidR="006243E8" w:rsidRDefault="006243E8" w:rsidP="006243E8">
            <w:pPr>
              <w:pStyle w:val="TableParagraph"/>
              <w:rPr>
                <w:b/>
                <w:sz w:val="8"/>
              </w:rPr>
            </w:pPr>
          </w:p>
          <w:p w14:paraId="293147DF" w14:textId="77777777" w:rsidR="006243E8" w:rsidRDefault="006243E8" w:rsidP="006243E8">
            <w:pPr>
              <w:pStyle w:val="TableParagraph"/>
              <w:rPr>
                <w:b/>
                <w:sz w:val="8"/>
              </w:rPr>
            </w:pPr>
          </w:p>
          <w:p w14:paraId="629F056F" w14:textId="77777777" w:rsidR="006243E8" w:rsidRDefault="006243E8" w:rsidP="006243E8">
            <w:pPr>
              <w:pStyle w:val="TableParagraph"/>
              <w:rPr>
                <w:b/>
                <w:sz w:val="8"/>
              </w:rPr>
            </w:pPr>
          </w:p>
          <w:p w14:paraId="09A061D9" w14:textId="77777777" w:rsidR="006243E8" w:rsidRDefault="006243E8" w:rsidP="006243E8">
            <w:pPr>
              <w:pStyle w:val="TableParagraph"/>
              <w:rPr>
                <w:b/>
                <w:sz w:val="8"/>
              </w:rPr>
            </w:pPr>
          </w:p>
          <w:p w14:paraId="68D6723C" w14:textId="77777777" w:rsidR="006243E8" w:rsidRDefault="006243E8" w:rsidP="006243E8">
            <w:pPr>
              <w:pStyle w:val="TableParagraph"/>
              <w:rPr>
                <w:b/>
                <w:sz w:val="8"/>
              </w:rPr>
            </w:pPr>
          </w:p>
          <w:p w14:paraId="05E94EAD" w14:textId="77777777" w:rsidR="006243E8" w:rsidRDefault="006243E8" w:rsidP="006243E8">
            <w:pPr>
              <w:pStyle w:val="TableParagraph"/>
              <w:rPr>
                <w:b/>
                <w:sz w:val="8"/>
              </w:rPr>
            </w:pPr>
          </w:p>
          <w:p w14:paraId="627C0562" w14:textId="77777777" w:rsidR="006243E8" w:rsidRDefault="006243E8" w:rsidP="006243E8">
            <w:pPr>
              <w:pStyle w:val="TableParagraph"/>
              <w:rPr>
                <w:b/>
                <w:sz w:val="8"/>
              </w:rPr>
            </w:pPr>
          </w:p>
          <w:p w14:paraId="4AE765D4" w14:textId="77777777" w:rsidR="006243E8" w:rsidRDefault="006243E8" w:rsidP="006243E8">
            <w:pPr>
              <w:pStyle w:val="TableParagraph"/>
              <w:rPr>
                <w:b/>
                <w:sz w:val="8"/>
              </w:rPr>
            </w:pPr>
          </w:p>
          <w:p w14:paraId="2A3A5F11" w14:textId="77777777" w:rsidR="006243E8" w:rsidRDefault="006243E8" w:rsidP="006243E8">
            <w:pPr>
              <w:pStyle w:val="TableParagraph"/>
              <w:rPr>
                <w:b/>
                <w:sz w:val="8"/>
              </w:rPr>
            </w:pPr>
          </w:p>
          <w:p w14:paraId="1C5DDBFB" w14:textId="77777777" w:rsidR="006243E8" w:rsidRDefault="006243E8" w:rsidP="006243E8">
            <w:pPr>
              <w:pStyle w:val="TableParagraph"/>
              <w:rPr>
                <w:b/>
                <w:sz w:val="8"/>
              </w:rPr>
            </w:pPr>
          </w:p>
          <w:p w14:paraId="57CCE6A0" w14:textId="77777777" w:rsidR="006243E8" w:rsidRDefault="006243E8" w:rsidP="006243E8">
            <w:pPr>
              <w:pStyle w:val="TableParagraph"/>
              <w:rPr>
                <w:b/>
                <w:sz w:val="8"/>
              </w:rPr>
            </w:pPr>
          </w:p>
          <w:p w14:paraId="6AB87C09" w14:textId="77777777" w:rsidR="006243E8" w:rsidRDefault="006243E8" w:rsidP="006243E8">
            <w:pPr>
              <w:pStyle w:val="TableParagraph"/>
              <w:spacing w:before="2"/>
              <w:rPr>
                <w:b/>
                <w:sz w:val="11"/>
              </w:rPr>
            </w:pPr>
          </w:p>
          <w:p w14:paraId="52FA85F3" w14:textId="427B6566" w:rsidR="006243E8" w:rsidRDefault="006243E8" w:rsidP="006243E8">
            <w:pPr>
              <w:pStyle w:val="TableParagraph"/>
              <w:ind w:left="63" w:right="47"/>
              <w:jc w:val="center"/>
              <w:rPr>
                <w:rFonts w:ascii="Arial MT"/>
                <w:sz w:val="16"/>
              </w:rPr>
            </w:pPr>
            <w:r>
              <w:rPr>
                <w:rFonts w:ascii="Arial MT"/>
                <w:sz w:val="8"/>
              </w:rPr>
              <w:t>$</w:t>
            </w:r>
            <w:r>
              <w:rPr>
                <w:rFonts w:ascii="Arial MT"/>
                <w:spacing w:val="-3"/>
                <w:sz w:val="8"/>
              </w:rPr>
              <w:t xml:space="preserve"> </w:t>
            </w:r>
            <w:r>
              <w:rPr>
                <w:rFonts w:ascii="Arial MT"/>
                <w:sz w:val="8"/>
              </w:rPr>
              <w:t>836</w:t>
            </w:r>
          </w:p>
        </w:tc>
        <w:tc>
          <w:tcPr>
            <w:tcW w:w="795" w:type="dxa"/>
          </w:tcPr>
          <w:p w14:paraId="46A223FD" w14:textId="77777777" w:rsidR="006243E8" w:rsidRDefault="006243E8" w:rsidP="006243E8">
            <w:pPr>
              <w:pStyle w:val="TableParagraph"/>
              <w:rPr>
                <w:b/>
                <w:sz w:val="8"/>
              </w:rPr>
            </w:pPr>
          </w:p>
          <w:p w14:paraId="554B6EC2" w14:textId="77777777" w:rsidR="006243E8" w:rsidRDefault="006243E8" w:rsidP="006243E8">
            <w:pPr>
              <w:pStyle w:val="TableParagraph"/>
              <w:rPr>
                <w:b/>
                <w:sz w:val="8"/>
              </w:rPr>
            </w:pPr>
          </w:p>
          <w:p w14:paraId="49E4FE1D" w14:textId="77777777" w:rsidR="006243E8" w:rsidRDefault="006243E8" w:rsidP="006243E8">
            <w:pPr>
              <w:pStyle w:val="TableParagraph"/>
              <w:rPr>
                <w:b/>
                <w:sz w:val="8"/>
              </w:rPr>
            </w:pPr>
          </w:p>
          <w:p w14:paraId="70F57F1D" w14:textId="77777777" w:rsidR="006243E8" w:rsidRDefault="006243E8" w:rsidP="006243E8">
            <w:pPr>
              <w:pStyle w:val="TableParagraph"/>
              <w:rPr>
                <w:b/>
                <w:sz w:val="8"/>
              </w:rPr>
            </w:pPr>
          </w:p>
          <w:p w14:paraId="151A80E9" w14:textId="77777777" w:rsidR="006243E8" w:rsidRDefault="006243E8" w:rsidP="006243E8">
            <w:pPr>
              <w:pStyle w:val="TableParagraph"/>
              <w:rPr>
                <w:b/>
                <w:sz w:val="8"/>
              </w:rPr>
            </w:pPr>
          </w:p>
          <w:p w14:paraId="34D02A69" w14:textId="77777777" w:rsidR="006243E8" w:rsidRDefault="006243E8" w:rsidP="006243E8">
            <w:pPr>
              <w:pStyle w:val="TableParagraph"/>
              <w:rPr>
                <w:b/>
                <w:sz w:val="8"/>
              </w:rPr>
            </w:pPr>
          </w:p>
          <w:p w14:paraId="30F7C7BA" w14:textId="77777777" w:rsidR="006243E8" w:rsidRDefault="006243E8" w:rsidP="006243E8">
            <w:pPr>
              <w:pStyle w:val="TableParagraph"/>
              <w:rPr>
                <w:b/>
                <w:sz w:val="8"/>
              </w:rPr>
            </w:pPr>
          </w:p>
          <w:p w14:paraId="2CB5EC49" w14:textId="77777777" w:rsidR="006243E8" w:rsidRDefault="006243E8" w:rsidP="006243E8">
            <w:pPr>
              <w:pStyle w:val="TableParagraph"/>
              <w:rPr>
                <w:b/>
                <w:sz w:val="8"/>
              </w:rPr>
            </w:pPr>
          </w:p>
          <w:p w14:paraId="5A366B75" w14:textId="77777777" w:rsidR="006243E8" w:rsidRDefault="006243E8" w:rsidP="006243E8">
            <w:pPr>
              <w:pStyle w:val="TableParagraph"/>
              <w:rPr>
                <w:b/>
                <w:sz w:val="8"/>
              </w:rPr>
            </w:pPr>
          </w:p>
          <w:p w14:paraId="74C55785" w14:textId="77777777" w:rsidR="006243E8" w:rsidRDefault="006243E8" w:rsidP="006243E8">
            <w:pPr>
              <w:pStyle w:val="TableParagraph"/>
              <w:rPr>
                <w:b/>
                <w:sz w:val="8"/>
              </w:rPr>
            </w:pPr>
          </w:p>
          <w:p w14:paraId="51BB785C" w14:textId="77777777" w:rsidR="006243E8" w:rsidRDefault="006243E8" w:rsidP="006243E8">
            <w:pPr>
              <w:pStyle w:val="TableParagraph"/>
              <w:rPr>
                <w:b/>
                <w:sz w:val="8"/>
              </w:rPr>
            </w:pPr>
          </w:p>
          <w:p w14:paraId="200542C2" w14:textId="77777777" w:rsidR="006243E8" w:rsidRDefault="006243E8" w:rsidP="006243E8">
            <w:pPr>
              <w:pStyle w:val="TableParagraph"/>
              <w:rPr>
                <w:b/>
                <w:sz w:val="8"/>
              </w:rPr>
            </w:pPr>
          </w:p>
          <w:p w14:paraId="04DEBE15" w14:textId="77777777" w:rsidR="006243E8" w:rsidRDefault="006243E8" w:rsidP="006243E8">
            <w:pPr>
              <w:pStyle w:val="TableParagraph"/>
              <w:spacing w:before="2"/>
              <w:rPr>
                <w:b/>
                <w:sz w:val="11"/>
              </w:rPr>
            </w:pPr>
          </w:p>
          <w:p w14:paraId="24EF0F2C" w14:textId="702EE88B" w:rsidR="006243E8" w:rsidRDefault="006243E8" w:rsidP="006243E8">
            <w:pPr>
              <w:pStyle w:val="TableParagraph"/>
              <w:ind w:left="63" w:right="46"/>
              <w:jc w:val="center"/>
              <w:rPr>
                <w:rFonts w:ascii="Arial MT"/>
                <w:sz w:val="16"/>
              </w:rPr>
            </w:pPr>
            <w:r>
              <w:rPr>
                <w:rFonts w:ascii="Arial MT"/>
                <w:sz w:val="8"/>
              </w:rPr>
              <w:t>$</w:t>
            </w:r>
            <w:r>
              <w:rPr>
                <w:rFonts w:ascii="Arial MT"/>
                <w:spacing w:val="-4"/>
                <w:sz w:val="8"/>
              </w:rPr>
              <w:t xml:space="preserve"> </w:t>
            </w:r>
            <w:r>
              <w:rPr>
                <w:rFonts w:ascii="Arial MT"/>
                <w:sz w:val="8"/>
              </w:rPr>
              <w:t>3.983</w:t>
            </w:r>
          </w:p>
        </w:tc>
        <w:tc>
          <w:tcPr>
            <w:tcW w:w="793" w:type="dxa"/>
          </w:tcPr>
          <w:p w14:paraId="4825C64C" w14:textId="77777777" w:rsidR="006243E8" w:rsidRDefault="006243E8" w:rsidP="006243E8">
            <w:pPr>
              <w:pStyle w:val="TableParagraph"/>
              <w:rPr>
                <w:b/>
                <w:sz w:val="8"/>
              </w:rPr>
            </w:pPr>
          </w:p>
          <w:p w14:paraId="6C3528AC" w14:textId="77777777" w:rsidR="006243E8" w:rsidRDefault="006243E8" w:rsidP="006243E8">
            <w:pPr>
              <w:pStyle w:val="TableParagraph"/>
              <w:rPr>
                <w:b/>
                <w:sz w:val="8"/>
              </w:rPr>
            </w:pPr>
          </w:p>
          <w:p w14:paraId="4E66513C" w14:textId="77777777" w:rsidR="006243E8" w:rsidRDefault="006243E8" w:rsidP="006243E8">
            <w:pPr>
              <w:pStyle w:val="TableParagraph"/>
              <w:rPr>
                <w:b/>
                <w:sz w:val="8"/>
              </w:rPr>
            </w:pPr>
          </w:p>
          <w:p w14:paraId="4647434A" w14:textId="77777777" w:rsidR="006243E8" w:rsidRDefault="006243E8" w:rsidP="006243E8">
            <w:pPr>
              <w:pStyle w:val="TableParagraph"/>
              <w:rPr>
                <w:b/>
                <w:sz w:val="8"/>
              </w:rPr>
            </w:pPr>
          </w:p>
          <w:p w14:paraId="36ED3537" w14:textId="77777777" w:rsidR="006243E8" w:rsidRDefault="006243E8" w:rsidP="006243E8">
            <w:pPr>
              <w:pStyle w:val="TableParagraph"/>
              <w:rPr>
                <w:b/>
                <w:sz w:val="8"/>
              </w:rPr>
            </w:pPr>
          </w:p>
          <w:p w14:paraId="451F55D3" w14:textId="77777777" w:rsidR="006243E8" w:rsidRDefault="006243E8" w:rsidP="006243E8">
            <w:pPr>
              <w:pStyle w:val="TableParagraph"/>
              <w:rPr>
                <w:b/>
                <w:sz w:val="8"/>
              </w:rPr>
            </w:pPr>
          </w:p>
          <w:p w14:paraId="5E2C4722" w14:textId="77777777" w:rsidR="006243E8" w:rsidRDefault="006243E8" w:rsidP="006243E8">
            <w:pPr>
              <w:pStyle w:val="TableParagraph"/>
              <w:rPr>
                <w:b/>
                <w:sz w:val="8"/>
              </w:rPr>
            </w:pPr>
          </w:p>
          <w:p w14:paraId="63B1C821" w14:textId="77777777" w:rsidR="006243E8" w:rsidRDefault="006243E8" w:rsidP="006243E8">
            <w:pPr>
              <w:pStyle w:val="TableParagraph"/>
              <w:rPr>
                <w:b/>
                <w:sz w:val="8"/>
              </w:rPr>
            </w:pPr>
          </w:p>
          <w:p w14:paraId="36577F98" w14:textId="77777777" w:rsidR="006243E8" w:rsidRDefault="006243E8" w:rsidP="006243E8">
            <w:pPr>
              <w:pStyle w:val="TableParagraph"/>
              <w:rPr>
                <w:b/>
                <w:sz w:val="8"/>
              </w:rPr>
            </w:pPr>
          </w:p>
          <w:p w14:paraId="55C6A962" w14:textId="77777777" w:rsidR="006243E8" w:rsidRDefault="006243E8" w:rsidP="006243E8">
            <w:pPr>
              <w:pStyle w:val="TableParagraph"/>
              <w:rPr>
                <w:b/>
                <w:sz w:val="8"/>
              </w:rPr>
            </w:pPr>
          </w:p>
          <w:p w14:paraId="415CF329" w14:textId="77777777" w:rsidR="006243E8" w:rsidRDefault="006243E8" w:rsidP="006243E8">
            <w:pPr>
              <w:pStyle w:val="TableParagraph"/>
              <w:rPr>
                <w:b/>
                <w:sz w:val="8"/>
              </w:rPr>
            </w:pPr>
          </w:p>
          <w:p w14:paraId="25E94E94" w14:textId="77777777" w:rsidR="006243E8" w:rsidRDefault="006243E8" w:rsidP="006243E8">
            <w:pPr>
              <w:pStyle w:val="TableParagraph"/>
              <w:rPr>
                <w:b/>
                <w:sz w:val="8"/>
              </w:rPr>
            </w:pPr>
          </w:p>
          <w:p w14:paraId="02783FB6" w14:textId="77777777" w:rsidR="006243E8" w:rsidRDefault="006243E8" w:rsidP="006243E8">
            <w:pPr>
              <w:pStyle w:val="TableParagraph"/>
              <w:spacing w:before="2"/>
              <w:rPr>
                <w:b/>
                <w:sz w:val="11"/>
              </w:rPr>
            </w:pPr>
          </w:p>
          <w:p w14:paraId="7F69EB1E" w14:textId="5A30E895" w:rsidR="006243E8" w:rsidRDefault="006243E8" w:rsidP="006243E8">
            <w:pPr>
              <w:pStyle w:val="TableParagraph"/>
              <w:ind w:left="63" w:right="45"/>
              <w:jc w:val="center"/>
              <w:rPr>
                <w:rFonts w:ascii="Arial MT"/>
                <w:sz w:val="16"/>
              </w:rPr>
            </w:pPr>
            <w:r>
              <w:rPr>
                <w:rFonts w:ascii="Arial MT"/>
                <w:sz w:val="8"/>
              </w:rPr>
              <w:t>$</w:t>
            </w:r>
            <w:r>
              <w:rPr>
                <w:rFonts w:ascii="Arial MT"/>
                <w:spacing w:val="-4"/>
                <w:sz w:val="8"/>
              </w:rPr>
              <w:t xml:space="preserve"> </w:t>
            </w:r>
            <w:r>
              <w:rPr>
                <w:rFonts w:ascii="Arial MT"/>
                <w:sz w:val="8"/>
              </w:rPr>
              <w:t>8.455</w:t>
            </w:r>
          </w:p>
        </w:tc>
        <w:tc>
          <w:tcPr>
            <w:tcW w:w="878" w:type="dxa"/>
          </w:tcPr>
          <w:p w14:paraId="32783DBA" w14:textId="77777777" w:rsidR="006243E8" w:rsidRDefault="006243E8" w:rsidP="006243E8">
            <w:pPr>
              <w:pStyle w:val="TableParagraph"/>
              <w:rPr>
                <w:b/>
                <w:sz w:val="8"/>
              </w:rPr>
            </w:pPr>
          </w:p>
          <w:p w14:paraId="49E4E34F" w14:textId="77777777" w:rsidR="006243E8" w:rsidRDefault="006243E8" w:rsidP="006243E8">
            <w:pPr>
              <w:pStyle w:val="TableParagraph"/>
              <w:rPr>
                <w:b/>
                <w:sz w:val="8"/>
              </w:rPr>
            </w:pPr>
          </w:p>
          <w:p w14:paraId="6CF12643" w14:textId="77777777" w:rsidR="006243E8" w:rsidRDefault="006243E8" w:rsidP="006243E8">
            <w:pPr>
              <w:pStyle w:val="TableParagraph"/>
              <w:rPr>
                <w:b/>
                <w:sz w:val="8"/>
              </w:rPr>
            </w:pPr>
          </w:p>
          <w:p w14:paraId="7A55CD00" w14:textId="77777777" w:rsidR="006243E8" w:rsidRDefault="006243E8" w:rsidP="006243E8">
            <w:pPr>
              <w:pStyle w:val="TableParagraph"/>
              <w:rPr>
                <w:b/>
                <w:sz w:val="8"/>
              </w:rPr>
            </w:pPr>
          </w:p>
          <w:p w14:paraId="48A67229" w14:textId="77777777" w:rsidR="006243E8" w:rsidRDefault="006243E8" w:rsidP="006243E8">
            <w:pPr>
              <w:pStyle w:val="TableParagraph"/>
              <w:rPr>
                <w:b/>
                <w:sz w:val="8"/>
              </w:rPr>
            </w:pPr>
          </w:p>
          <w:p w14:paraId="34765DCC" w14:textId="77777777" w:rsidR="006243E8" w:rsidRDefault="006243E8" w:rsidP="006243E8">
            <w:pPr>
              <w:pStyle w:val="TableParagraph"/>
              <w:rPr>
                <w:b/>
                <w:sz w:val="8"/>
              </w:rPr>
            </w:pPr>
          </w:p>
          <w:p w14:paraId="3BF918DA" w14:textId="77777777" w:rsidR="006243E8" w:rsidRDefault="006243E8" w:rsidP="006243E8">
            <w:pPr>
              <w:pStyle w:val="TableParagraph"/>
              <w:rPr>
                <w:b/>
                <w:sz w:val="8"/>
              </w:rPr>
            </w:pPr>
          </w:p>
          <w:p w14:paraId="5E3B3072" w14:textId="77777777" w:rsidR="006243E8" w:rsidRDefault="006243E8" w:rsidP="006243E8">
            <w:pPr>
              <w:pStyle w:val="TableParagraph"/>
              <w:rPr>
                <w:b/>
                <w:sz w:val="8"/>
              </w:rPr>
            </w:pPr>
          </w:p>
          <w:p w14:paraId="1FBE69AC" w14:textId="77777777" w:rsidR="006243E8" w:rsidRDefault="006243E8" w:rsidP="006243E8">
            <w:pPr>
              <w:pStyle w:val="TableParagraph"/>
              <w:rPr>
                <w:b/>
                <w:sz w:val="8"/>
              </w:rPr>
            </w:pPr>
          </w:p>
          <w:p w14:paraId="66E8A04F" w14:textId="77777777" w:rsidR="006243E8" w:rsidRDefault="006243E8" w:rsidP="006243E8">
            <w:pPr>
              <w:pStyle w:val="TableParagraph"/>
              <w:rPr>
                <w:b/>
                <w:sz w:val="8"/>
              </w:rPr>
            </w:pPr>
          </w:p>
          <w:p w14:paraId="055AD2B7" w14:textId="77777777" w:rsidR="006243E8" w:rsidRDefault="006243E8" w:rsidP="006243E8">
            <w:pPr>
              <w:pStyle w:val="TableParagraph"/>
              <w:rPr>
                <w:b/>
                <w:sz w:val="8"/>
              </w:rPr>
            </w:pPr>
          </w:p>
          <w:p w14:paraId="08526C0F" w14:textId="77777777" w:rsidR="006243E8" w:rsidRDefault="006243E8" w:rsidP="006243E8">
            <w:pPr>
              <w:pStyle w:val="TableParagraph"/>
              <w:rPr>
                <w:b/>
                <w:sz w:val="8"/>
              </w:rPr>
            </w:pPr>
          </w:p>
          <w:p w14:paraId="5D082A0E" w14:textId="77777777" w:rsidR="006243E8" w:rsidRDefault="006243E8" w:rsidP="006243E8">
            <w:pPr>
              <w:pStyle w:val="TableParagraph"/>
              <w:spacing w:before="2"/>
              <w:rPr>
                <w:b/>
                <w:sz w:val="11"/>
              </w:rPr>
            </w:pPr>
          </w:p>
          <w:p w14:paraId="1C2AA5E6" w14:textId="1D42342E" w:rsidR="006243E8" w:rsidRDefault="006243E8" w:rsidP="006243E8">
            <w:pPr>
              <w:pStyle w:val="TableParagraph"/>
              <w:ind w:left="103" w:right="91"/>
              <w:jc w:val="center"/>
              <w:rPr>
                <w:rFonts w:ascii="Arial MT"/>
                <w:sz w:val="16"/>
              </w:rPr>
            </w:pPr>
            <w:r>
              <w:rPr>
                <w:rFonts w:ascii="Arial MT"/>
                <w:sz w:val="8"/>
              </w:rPr>
              <w:t>$</w:t>
            </w:r>
            <w:r>
              <w:rPr>
                <w:rFonts w:ascii="Arial MT"/>
                <w:spacing w:val="-4"/>
                <w:sz w:val="8"/>
              </w:rPr>
              <w:t xml:space="preserve"> </w:t>
            </w:r>
            <w:r>
              <w:rPr>
                <w:rFonts w:ascii="Arial MT"/>
                <w:sz w:val="8"/>
              </w:rPr>
              <w:t>7.245</w:t>
            </w:r>
          </w:p>
        </w:tc>
        <w:tc>
          <w:tcPr>
            <w:tcW w:w="957" w:type="dxa"/>
          </w:tcPr>
          <w:p w14:paraId="7EF5F10C" w14:textId="77777777" w:rsidR="006243E8" w:rsidRDefault="006243E8" w:rsidP="006243E8">
            <w:pPr>
              <w:pStyle w:val="TableParagraph"/>
              <w:rPr>
                <w:b/>
                <w:sz w:val="8"/>
              </w:rPr>
            </w:pPr>
          </w:p>
          <w:p w14:paraId="3C2D4A34" w14:textId="77777777" w:rsidR="006243E8" w:rsidRDefault="006243E8" w:rsidP="006243E8">
            <w:pPr>
              <w:pStyle w:val="TableParagraph"/>
              <w:rPr>
                <w:b/>
                <w:sz w:val="8"/>
              </w:rPr>
            </w:pPr>
          </w:p>
          <w:p w14:paraId="308475A6" w14:textId="77777777" w:rsidR="006243E8" w:rsidRDefault="006243E8" w:rsidP="006243E8">
            <w:pPr>
              <w:pStyle w:val="TableParagraph"/>
              <w:rPr>
                <w:b/>
                <w:sz w:val="8"/>
              </w:rPr>
            </w:pPr>
          </w:p>
          <w:p w14:paraId="64A22317" w14:textId="77777777" w:rsidR="006243E8" w:rsidRDefault="006243E8" w:rsidP="006243E8">
            <w:pPr>
              <w:pStyle w:val="TableParagraph"/>
              <w:rPr>
                <w:b/>
                <w:sz w:val="8"/>
              </w:rPr>
            </w:pPr>
          </w:p>
          <w:p w14:paraId="3B2915A1" w14:textId="77777777" w:rsidR="006243E8" w:rsidRDefault="006243E8" w:rsidP="006243E8">
            <w:pPr>
              <w:pStyle w:val="TableParagraph"/>
              <w:rPr>
                <w:b/>
                <w:sz w:val="8"/>
              </w:rPr>
            </w:pPr>
          </w:p>
          <w:p w14:paraId="322F8706" w14:textId="77777777" w:rsidR="006243E8" w:rsidRDefault="006243E8" w:rsidP="006243E8">
            <w:pPr>
              <w:pStyle w:val="TableParagraph"/>
              <w:rPr>
                <w:b/>
                <w:sz w:val="8"/>
              </w:rPr>
            </w:pPr>
          </w:p>
          <w:p w14:paraId="645BBA3C" w14:textId="77777777" w:rsidR="006243E8" w:rsidRDefault="006243E8" w:rsidP="006243E8">
            <w:pPr>
              <w:pStyle w:val="TableParagraph"/>
              <w:rPr>
                <w:b/>
                <w:sz w:val="8"/>
              </w:rPr>
            </w:pPr>
          </w:p>
          <w:p w14:paraId="2E046D75" w14:textId="77777777" w:rsidR="006243E8" w:rsidRDefault="006243E8" w:rsidP="006243E8">
            <w:pPr>
              <w:pStyle w:val="TableParagraph"/>
              <w:rPr>
                <w:b/>
                <w:sz w:val="8"/>
              </w:rPr>
            </w:pPr>
          </w:p>
          <w:p w14:paraId="7AE7FD4A" w14:textId="77777777" w:rsidR="006243E8" w:rsidRDefault="006243E8" w:rsidP="006243E8">
            <w:pPr>
              <w:pStyle w:val="TableParagraph"/>
              <w:rPr>
                <w:b/>
                <w:sz w:val="8"/>
              </w:rPr>
            </w:pPr>
          </w:p>
          <w:p w14:paraId="30ECED48" w14:textId="77777777" w:rsidR="006243E8" w:rsidRDefault="006243E8" w:rsidP="006243E8">
            <w:pPr>
              <w:pStyle w:val="TableParagraph"/>
              <w:rPr>
                <w:b/>
                <w:sz w:val="8"/>
              </w:rPr>
            </w:pPr>
          </w:p>
          <w:p w14:paraId="0C579E21" w14:textId="77777777" w:rsidR="006243E8" w:rsidRDefault="006243E8" w:rsidP="006243E8">
            <w:pPr>
              <w:pStyle w:val="TableParagraph"/>
              <w:rPr>
                <w:b/>
                <w:sz w:val="8"/>
              </w:rPr>
            </w:pPr>
          </w:p>
          <w:p w14:paraId="185A0998" w14:textId="77777777" w:rsidR="006243E8" w:rsidRDefault="006243E8" w:rsidP="006243E8">
            <w:pPr>
              <w:pStyle w:val="TableParagraph"/>
              <w:rPr>
                <w:b/>
                <w:sz w:val="8"/>
              </w:rPr>
            </w:pPr>
          </w:p>
          <w:p w14:paraId="512EC922" w14:textId="77777777" w:rsidR="006243E8" w:rsidRDefault="006243E8" w:rsidP="006243E8">
            <w:pPr>
              <w:pStyle w:val="TableParagraph"/>
              <w:spacing w:before="2"/>
              <w:rPr>
                <w:b/>
                <w:sz w:val="11"/>
              </w:rPr>
            </w:pPr>
          </w:p>
          <w:p w14:paraId="2F8054D9" w14:textId="0AE7110B" w:rsidR="006243E8" w:rsidRDefault="006243E8" w:rsidP="006243E8">
            <w:pPr>
              <w:pStyle w:val="TableParagraph"/>
              <w:ind w:left="142" w:right="130"/>
              <w:jc w:val="center"/>
              <w:rPr>
                <w:rFonts w:ascii="Arial MT"/>
                <w:sz w:val="16"/>
              </w:rPr>
            </w:pPr>
            <w:r>
              <w:rPr>
                <w:rFonts w:ascii="Arial MT"/>
                <w:sz w:val="8"/>
              </w:rPr>
              <w:t>$</w:t>
            </w:r>
            <w:r>
              <w:rPr>
                <w:rFonts w:ascii="Arial MT"/>
                <w:spacing w:val="-4"/>
                <w:sz w:val="8"/>
              </w:rPr>
              <w:t xml:space="preserve"> </w:t>
            </w:r>
            <w:r>
              <w:rPr>
                <w:rFonts w:ascii="Arial MT"/>
                <w:sz w:val="8"/>
              </w:rPr>
              <w:t>596</w:t>
            </w:r>
          </w:p>
        </w:tc>
        <w:tc>
          <w:tcPr>
            <w:tcW w:w="875" w:type="dxa"/>
            <w:vAlign w:val="center"/>
          </w:tcPr>
          <w:p w14:paraId="69ACB110" w14:textId="691F83A0" w:rsidR="006243E8" w:rsidRDefault="006243E8" w:rsidP="006243E8">
            <w:pPr>
              <w:pStyle w:val="TableParagraph"/>
              <w:ind w:right="167"/>
              <w:jc w:val="right"/>
              <w:rPr>
                <w:rFonts w:ascii="Arial MT"/>
                <w:sz w:val="16"/>
              </w:rPr>
            </w:pPr>
            <w:r>
              <w:rPr>
                <w:rFonts w:ascii="Arial" w:hAnsi="Arial" w:cs="Arial"/>
                <w:sz w:val="8"/>
                <w:szCs w:val="8"/>
              </w:rPr>
              <w:t>$ 21.115</w:t>
            </w:r>
          </w:p>
        </w:tc>
      </w:tr>
      <w:tr w:rsidR="006243E8" w14:paraId="687F7FC7" w14:textId="77777777" w:rsidTr="008C72CF">
        <w:trPr>
          <w:trHeight w:val="621"/>
        </w:trPr>
        <w:tc>
          <w:tcPr>
            <w:tcW w:w="4340" w:type="dxa"/>
          </w:tcPr>
          <w:p w14:paraId="3D1C2880" w14:textId="77777777" w:rsidR="006243E8" w:rsidRDefault="006243E8" w:rsidP="006243E8">
            <w:pPr>
              <w:pStyle w:val="TableParagraph"/>
              <w:spacing w:before="2"/>
              <w:ind w:left="69"/>
              <w:rPr>
                <w:sz w:val="18"/>
              </w:rPr>
            </w:pPr>
            <w:r>
              <w:rPr>
                <w:sz w:val="18"/>
              </w:rPr>
              <w:t>Restaurar,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rehabilitar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o</w:t>
            </w:r>
            <w:r>
              <w:rPr>
                <w:spacing w:val="2"/>
                <w:sz w:val="18"/>
              </w:rPr>
              <w:t xml:space="preserve"> </w:t>
            </w:r>
            <w:r>
              <w:rPr>
                <w:sz w:val="18"/>
              </w:rPr>
              <w:t>recuperar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a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370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nuevas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hectáreas</w:t>
            </w:r>
          </w:p>
          <w:p w14:paraId="7C4A7FED" w14:textId="77777777" w:rsidR="006243E8" w:rsidRDefault="006243E8" w:rsidP="006243E8">
            <w:pPr>
              <w:pStyle w:val="TableParagraph"/>
              <w:spacing w:line="206" w:lineRule="exact"/>
              <w:ind w:left="69" w:right="105"/>
              <w:rPr>
                <w:sz w:val="18"/>
              </w:rPr>
            </w:pPr>
            <w:r>
              <w:rPr>
                <w:sz w:val="18"/>
              </w:rPr>
              <w:t>degradadas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en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la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estructura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ecológica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principal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y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áreas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de</w:t>
            </w:r>
            <w:r>
              <w:rPr>
                <w:spacing w:val="-42"/>
                <w:sz w:val="18"/>
              </w:rPr>
              <w:t xml:space="preserve"> </w:t>
            </w:r>
            <w:r>
              <w:rPr>
                <w:sz w:val="18"/>
              </w:rPr>
              <w:t>interés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ambiental, con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450.000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individuos.</w:t>
            </w:r>
          </w:p>
        </w:tc>
        <w:tc>
          <w:tcPr>
            <w:tcW w:w="793" w:type="dxa"/>
          </w:tcPr>
          <w:p w14:paraId="367163D1" w14:textId="77777777" w:rsidR="006243E8" w:rsidRDefault="006243E8" w:rsidP="006243E8">
            <w:pPr>
              <w:pStyle w:val="TableParagraph"/>
              <w:rPr>
                <w:b/>
                <w:sz w:val="8"/>
              </w:rPr>
            </w:pPr>
          </w:p>
          <w:p w14:paraId="370F12F5" w14:textId="77777777" w:rsidR="006243E8" w:rsidRDefault="006243E8" w:rsidP="006243E8">
            <w:pPr>
              <w:pStyle w:val="TableParagraph"/>
              <w:rPr>
                <w:b/>
                <w:sz w:val="8"/>
              </w:rPr>
            </w:pPr>
          </w:p>
          <w:p w14:paraId="58570629" w14:textId="77777777" w:rsidR="006243E8" w:rsidRDefault="006243E8" w:rsidP="006243E8">
            <w:pPr>
              <w:pStyle w:val="TableParagraph"/>
              <w:rPr>
                <w:b/>
                <w:sz w:val="8"/>
              </w:rPr>
            </w:pPr>
          </w:p>
          <w:p w14:paraId="1D9445D6" w14:textId="77777777" w:rsidR="006243E8" w:rsidRDefault="006243E8" w:rsidP="006243E8">
            <w:pPr>
              <w:pStyle w:val="TableParagraph"/>
              <w:rPr>
                <w:b/>
                <w:sz w:val="8"/>
              </w:rPr>
            </w:pPr>
          </w:p>
          <w:p w14:paraId="5C47EEA5" w14:textId="77777777" w:rsidR="006243E8" w:rsidRDefault="006243E8" w:rsidP="006243E8">
            <w:pPr>
              <w:pStyle w:val="TableParagraph"/>
              <w:rPr>
                <w:b/>
                <w:sz w:val="8"/>
              </w:rPr>
            </w:pPr>
          </w:p>
          <w:p w14:paraId="4E9B09DB" w14:textId="77777777" w:rsidR="006243E8" w:rsidRDefault="006243E8" w:rsidP="006243E8">
            <w:pPr>
              <w:pStyle w:val="TableParagraph"/>
              <w:rPr>
                <w:b/>
                <w:sz w:val="8"/>
              </w:rPr>
            </w:pPr>
          </w:p>
          <w:p w14:paraId="2CD5EF33" w14:textId="77777777" w:rsidR="006243E8" w:rsidRDefault="006243E8" w:rsidP="006243E8">
            <w:pPr>
              <w:pStyle w:val="TableParagraph"/>
              <w:rPr>
                <w:b/>
                <w:sz w:val="8"/>
              </w:rPr>
            </w:pPr>
          </w:p>
          <w:p w14:paraId="26464CCC" w14:textId="77777777" w:rsidR="006243E8" w:rsidRDefault="006243E8" w:rsidP="006243E8">
            <w:pPr>
              <w:pStyle w:val="TableParagraph"/>
              <w:rPr>
                <w:b/>
                <w:sz w:val="8"/>
              </w:rPr>
            </w:pPr>
          </w:p>
          <w:p w14:paraId="71FCFCB5" w14:textId="77777777" w:rsidR="006243E8" w:rsidRDefault="006243E8" w:rsidP="006243E8">
            <w:pPr>
              <w:pStyle w:val="TableParagraph"/>
              <w:rPr>
                <w:b/>
                <w:sz w:val="8"/>
              </w:rPr>
            </w:pPr>
          </w:p>
          <w:p w14:paraId="11779A5A" w14:textId="77777777" w:rsidR="006243E8" w:rsidRDefault="006243E8" w:rsidP="006243E8">
            <w:pPr>
              <w:pStyle w:val="TableParagraph"/>
              <w:rPr>
                <w:b/>
                <w:sz w:val="8"/>
              </w:rPr>
            </w:pPr>
          </w:p>
          <w:p w14:paraId="34692611" w14:textId="77777777" w:rsidR="006243E8" w:rsidRDefault="006243E8" w:rsidP="006243E8">
            <w:pPr>
              <w:pStyle w:val="TableParagraph"/>
              <w:rPr>
                <w:b/>
                <w:sz w:val="8"/>
              </w:rPr>
            </w:pPr>
          </w:p>
          <w:p w14:paraId="40E63CEE" w14:textId="77777777" w:rsidR="006243E8" w:rsidRDefault="006243E8" w:rsidP="006243E8">
            <w:pPr>
              <w:pStyle w:val="TableParagraph"/>
              <w:rPr>
                <w:b/>
                <w:sz w:val="8"/>
              </w:rPr>
            </w:pPr>
          </w:p>
          <w:p w14:paraId="5BBC5FBC" w14:textId="77777777" w:rsidR="006243E8" w:rsidRDefault="006243E8" w:rsidP="006243E8">
            <w:pPr>
              <w:pStyle w:val="TableParagraph"/>
              <w:rPr>
                <w:b/>
                <w:sz w:val="8"/>
              </w:rPr>
            </w:pPr>
          </w:p>
          <w:p w14:paraId="64B19100" w14:textId="77777777" w:rsidR="006243E8" w:rsidRDefault="006243E8" w:rsidP="006243E8">
            <w:pPr>
              <w:pStyle w:val="TableParagraph"/>
              <w:spacing w:before="6"/>
              <w:rPr>
                <w:b/>
                <w:sz w:val="11"/>
              </w:rPr>
            </w:pPr>
          </w:p>
          <w:p w14:paraId="069C8635" w14:textId="0B14A7D0" w:rsidR="006243E8" w:rsidRDefault="006243E8" w:rsidP="006243E8">
            <w:pPr>
              <w:pStyle w:val="TableParagraph"/>
              <w:ind w:left="63" w:right="47"/>
              <w:jc w:val="center"/>
              <w:rPr>
                <w:rFonts w:ascii="Arial MT"/>
                <w:sz w:val="16"/>
              </w:rPr>
            </w:pPr>
            <w:r>
              <w:rPr>
                <w:rFonts w:ascii="Arial MT"/>
                <w:sz w:val="8"/>
              </w:rPr>
              <w:t>$</w:t>
            </w:r>
            <w:r>
              <w:rPr>
                <w:rFonts w:ascii="Arial MT"/>
                <w:spacing w:val="-3"/>
                <w:sz w:val="8"/>
              </w:rPr>
              <w:t xml:space="preserve"> </w:t>
            </w:r>
            <w:r>
              <w:rPr>
                <w:rFonts w:ascii="Arial MT"/>
                <w:sz w:val="8"/>
              </w:rPr>
              <w:t>543</w:t>
            </w:r>
          </w:p>
        </w:tc>
        <w:tc>
          <w:tcPr>
            <w:tcW w:w="795" w:type="dxa"/>
          </w:tcPr>
          <w:p w14:paraId="06EE2694" w14:textId="77777777" w:rsidR="006243E8" w:rsidRDefault="006243E8" w:rsidP="006243E8">
            <w:pPr>
              <w:pStyle w:val="TableParagraph"/>
              <w:rPr>
                <w:b/>
                <w:sz w:val="8"/>
              </w:rPr>
            </w:pPr>
          </w:p>
          <w:p w14:paraId="794AAF03" w14:textId="77777777" w:rsidR="006243E8" w:rsidRDefault="006243E8" w:rsidP="006243E8">
            <w:pPr>
              <w:pStyle w:val="TableParagraph"/>
              <w:rPr>
                <w:b/>
                <w:sz w:val="8"/>
              </w:rPr>
            </w:pPr>
          </w:p>
          <w:p w14:paraId="41290F95" w14:textId="77777777" w:rsidR="006243E8" w:rsidRDefault="006243E8" w:rsidP="006243E8">
            <w:pPr>
              <w:pStyle w:val="TableParagraph"/>
              <w:rPr>
                <w:b/>
                <w:sz w:val="8"/>
              </w:rPr>
            </w:pPr>
          </w:p>
          <w:p w14:paraId="5F47ACF4" w14:textId="77777777" w:rsidR="006243E8" w:rsidRDefault="006243E8" w:rsidP="006243E8">
            <w:pPr>
              <w:pStyle w:val="TableParagraph"/>
              <w:rPr>
                <w:b/>
                <w:sz w:val="8"/>
              </w:rPr>
            </w:pPr>
          </w:p>
          <w:p w14:paraId="5BC30712" w14:textId="77777777" w:rsidR="006243E8" w:rsidRDefault="006243E8" w:rsidP="006243E8">
            <w:pPr>
              <w:pStyle w:val="TableParagraph"/>
              <w:rPr>
                <w:b/>
                <w:sz w:val="8"/>
              </w:rPr>
            </w:pPr>
          </w:p>
          <w:p w14:paraId="63F33619" w14:textId="77777777" w:rsidR="006243E8" w:rsidRDefault="006243E8" w:rsidP="006243E8">
            <w:pPr>
              <w:pStyle w:val="TableParagraph"/>
              <w:rPr>
                <w:b/>
                <w:sz w:val="8"/>
              </w:rPr>
            </w:pPr>
          </w:p>
          <w:p w14:paraId="046F40E4" w14:textId="77777777" w:rsidR="006243E8" w:rsidRDefault="006243E8" w:rsidP="006243E8">
            <w:pPr>
              <w:pStyle w:val="TableParagraph"/>
              <w:rPr>
                <w:b/>
                <w:sz w:val="8"/>
              </w:rPr>
            </w:pPr>
          </w:p>
          <w:p w14:paraId="3B191C35" w14:textId="77777777" w:rsidR="006243E8" w:rsidRDefault="006243E8" w:rsidP="006243E8">
            <w:pPr>
              <w:pStyle w:val="TableParagraph"/>
              <w:rPr>
                <w:b/>
                <w:sz w:val="8"/>
              </w:rPr>
            </w:pPr>
          </w:p>
          <w:p w14:paraId="4D5BEBA1" w14:textId="77777777" w:rsidR="006243E8" w:rsidRDefault="006243E8" w:rsidP="006243E8">
            <w:pPr>
              <w:pStyle w:val="TableParagraph"/>
              <w:rPr>
                <w:b/>
                <w:sz w:val="8"/>
              </w:rPr>
            </w:pPr>
          </w:p>
          <w:p w14:paraId="5A6B592D" w14:textId="77777777" w:rsidR="006243E8" w:rsidRDefault="006243E8" w:rsidP="006243E8">
            <w:pPr>
              <w:pStyle w:val="TableParagraph"/>
              <w:rPr>
                <w:b/>
                <w:sz w:val="8"/>
              </w:rPr>
            </w:pPr>
          </w:p>
          <w:p w14:paraId="6348FD72" w14:textId="77777777" w:rsidR="006243E8" w:rsidRDefault="006243E8" w:rsidP="006243E8">
            <w:pPr>
              <w:pStyle w:val="TableParagraph"/>
              <w:rPr>
                <w:b/>
                <w:sz w:val="8"/>
              </w:rPr>
            </w:pPr>
          </w:p>
          <w:p w14:paraId="022FE00D" w14:textId="77777777" w:rsidR="006243E8" w:rsidRDefault="006243E8" w:rsidP="006243E8">
            <w:pPr>
              <w:pStyle w:val="TableParagraph"/>
              <w:rPr>
                <w:b/>
                <w:sz w:val="8"/>
              </w:rPr>
            </w:pPr>
          </w:p>
          <w:p w14:paraId="01B2F9D7" w14:textId="77777777" w:rsidR="006243E8" w:rsidRDefault="006243E8" w:rsidP="006243E8">
            <w:pPr>
              <w:pStyle w:val="TableParagraph"/>
              <w:rPr>
                <w:b/>
                <w:sz w:val="8"/>
              </w:rPr>
            </w:pPr>
          </w:p>
          <w:p w14:paraId="4A27598A" w14:textId="77777777" w:rsidR="006243E8" w:rsidRDefault="006243E8" w:rsidP="006243E8">
            <w:pPr>
              <w:pStyle w:val="TableParagraph"/>
              <w:spacing w:before="6"/>
              <w:rPr>
                <w:b/>
                <w:sz w:val="11"/>
              </w:rPr>
            </w:pPr>
          </w:p>
          <w:p w14:paraId="3A5552CE" w14:textId="62A2E8F4" w:rsidR="006243E8" w:rsidRDefault="006243E8" w:rsidP="006243E8">
            <w:pPr>
              <w:pStyle w:val="TableParagraph"/>
              <w:ind w:left="63" w:right="46"/>
              <w:jc w:val="center"/>
              <w:rPr>
                <w:rFonts w:ascii="Arial MT"/>
                <w:sz w:val="16"/>
              </w:rPr>
            </w:pPr>
            <w:r>
              <w:rPr>
                <w:rFonts w:ascii="Arial MT"/>
                <w:sz w:val="8"/>
              </w:rPr>
              <w:t>$</w:t>
            </w:r>
            <w:r>
              <w:rPr>
                <w:rFonts w:ascii="Arial MT"/>
                <w:spacing w:val="-4"/>
                <w:sz w:val="8"/>
              </w:rPr>
              <w:t xml:space="preserve"> </w:t>
            </w:r>
            <w:r>
              <w:rPr>
                <w:rFonts w:ascii="Arial MT"/>
                <w:sz w:val="8"/>
              </w:rPr>
              <w:t>3.522</w:t>
            </w:r>
          </w:p>
        </w:tc>
        <w:tc>
          <w:tcPr>
            <w:tcW w:w="793" w:type="dxa"/>
          </w:tcPr>
          <w:p w14:paraId="24BC1F4B" w14:textId="77777777" w:rsidR="006243E8" w:rsidRDefault="006243E8" w:rsidP="006243E8">
            <w:pPr>
              <w:pStyle w:val="TableParagraph"/>
              <w:rPr>
                <w:b/>
                <w:sz w:val="8"/>
              </w:rPr>
            </w:pPr>
          </w:p>
          <w:p w14:paraId="60093C0A" w14:textId="77777777" w:rsidR="006243E8" w:rsidRDefault="006243E8" w:rsidP="006243E8">
            <w:pPr>
              <w:pStyle w:val="TableParagraph"/>
              <w:rPr>
                <w:b/>
                <w:sz w:val="8"/>
              </w:rPr>
            </w:pPr>
          </w:p>
          <w:p w14:paraId="5D512386" w14:textId="77777777" w:rsidR="006243E8" w:rsidRDefault="006243E8" w:rsidP="006243E8">
            <w:pPr>
              <w:pStyle w:val="TableParagraph"/>
              <w:rPr>
                <w:b/>
                <w:sz w:val="8"/>
              </w:rPr>
            </w:pPr>
          </w:p>
          <w:p w14:paraId="0CCCA7FF" w14:textId="77777777" w:rsidR="006243E8" w:rsidRDefault="006243E8" w:rsidP="006243E8">
            <w:pPr>
              <w:pStyle w:val="TableParagraph"/>
              <w:rPr>
                <w:b/>
                <w:sz w:val="8"/>
              </w:rPr>
            </w:pPr>
          </w:p>
          <w:p w14:paraId="22558CB9" w14:textId="77777777" w:rsidR="006243E8" w:rsidRDefault="006243E8" w:rsidP="006243E8">
            <w:pPr>
              <w:pStyle w:val="TableParagraph"/>
              <w:rPr>
                <w:b/>
                <w:sz w:val="8"/>
              </w:rPr>
            </w:pPr>
          </w:p>
          <w:p w14:paraId="470459B1" w14:textId="77777777" w:rsidR="006243E8" w:rsidRDefault="006243E8" w:rsidP="006243E8">
            <w:pPr>
              <w:pStyle w:val="TableParagraph"/>
              <w:rPr>
                <w:b/>
                <w:sz w:val="8"/>
              </w:rPr>
            </w:pPr>
          </w:p>
          <w:p w14:paraId="0CF1B5E4" w14:textId="77777777" w:rsidR="006243E8" w:rsidRDefault="006243E8" w:rsidP="006243E8">
            <w:pPr>
              <w:pStyle w:val="TableParagraph"/>
              <w:rPr>
                <w:b/>
                <w:sz w:val="8"/>
              </w:rPr>
            </w:pPr>
          </w:p>
          <w:p w14:paraId="2FDBB675" w14:textId="77777777" w:rsidR="006243E8" w:rsidRDefault="006243E8" w:rsidP="006243E8">
            <w:pPr>
              <w:pStyle w:val="TableParagraph"/>
              <w:rPr>
                <w:b/>
                <w:sz w:val="8"/>
              </w:rPr>
            </w:pPr>
          </w:p>
          <w:p w14:paraId="1AF37D0C" w14:textId="77777777" w:rsidR="006243E8" w:rsidRDefault="006243E8" w:rsidP="006243E8">
            <w:pPr>
              <w:pStyle w:val="TableParagraph"/>
              <w:rPr>
                <w:b/>
                <w:sz w:val="8"/>
              </w:rPr>
            </w:pPr>
          </w:p>
          <w:p w14:paraId="0A110756" w14:textId="77777777" w:rsidR="006243E8" w:rsidRDefault="006243E8" w:rsidP="006243E8">
            <w:pPr>
              <w:pStyle w:val="TableParagraph"/>
              <w:rPr>
                <w:b/>
                <w:sz w:val="8"/>
              </w:rPr>
            </w:pPr>
          </w:p>
          <w:p w14:paraId="4A5316C7" w14:textId="77777777" w:rsidR="006243E8" w:rsidRDefault="006243E8" w:rsidP="006243E8">
            <w:pPr>
              <w:pStyle w:val="TableParagraph"/>
              <w:rPr>
                <w:b/>
                <w:sz w:val="8"/>
              </w:rPr>
            </w:pPr>
          </w:p>
          <w:p w14:paraId="709DB465" w14:textId="77777777" w:rsidR="006243E8" w:rsidRDefault="006243E8" w:rsidP="006243E8">
            <w:pPr>
              <w:pStyle w:val="TableParagraph"/>
              <w:rPr>
                <w:b/>
                <w:sz w:val="8"/>
              </w:rPr>
            </w:pPr>
          </w:p>
          <w:p w14:paraId="6D1E7A4E" w14:textId="77777777" w:rsidR="006243E8" w:rsidRDefault="006243E8" w:rsidP="006243E8">
            <w:pPr>
              <w:pStyle w:val="TableParagraph"/>
              <w:rPr>
                <w:b/>
                <w:sz w:val="8"/>
              </w:rPr>
            </w:pPr>
          </w:p>
          <w:p w14:paraId="4546E6AA" w14:textId="77777777" w:rsidR="006243E8" w:rsidRDefault="006243E8" w:rsidP="006243E8">
            <w:pPr>
              <w:pStyle w:val="TableParagraph"/>
              <w:spacing w:before="6"/>
              <w:rPr>
                <w:b/>
                <w:sz w:val="11"/>
              </w:rPr>
            </w:pPr>
          </w:p>
          <w:p w14:paraId="71754648" w14:textId="4C0BE9FD" w:rsidR="006243E8" w:rsidRDefault="006243E8" w:rsidP="006243E8">
            <w:pPr>
              <w:pStyle w:val="TableParagraph"/>
              <w:ind w:left="63" w:right="45"/>
              <w:jc w:val="center"/>
              <w:rPr>
                <w:rFonts w:ascii="Arial MT"/>
                <w:sz w:val="16"/>
              </w:rPr>
            </w:pPr>
            <w:r>
              <w:rPr>
                <w:rFonts w:ascii="Arial MT"/>
                <w:sz w:val="8"/>
              </w:rPr>
              <w:t>$</w:t>
            </w:r>
            <w:r>
              <w:rPr>
                <w:rFonts w:ascii="Arial MT"/>
                <w:spacing w:val="-4"/>
                <w:sz w:val="8"/>
              </w:rPr>
              <w:t xml:space="preserve"> </w:t>
            </w:r>
            <w:r>
              <w:rPr>
                <w:rFonts w:ascii="Arial MT"/>
                <w:sz w:val="8"/>
              </w:rPr>
              <w:t>7.879</w:t>
            </w:r>
          </w:p>
        </w:tc>
        <w:tc>
          <w:tcPr>
            <w:tcW w:w="878" w:type="dxa"/>
          </w:tcPr>
          <w:p w14:paraId="5DABF6C1" w14:textId="77777777" w:rsidR="006243E8" w:rsidRDefault="006243E8" w:rsidP="006243E8">
            <w:pPr>
              <w:pStyle w:val="TableParagraph"/>
              <w:rPr>
                <w:b/>
                <w:sz w:val="8"/>
              </w:rPr>
            </w:pPr>
          </w:p>
          <w:p w14:paraId="2926424D" w14:textId="77777777" w:rsidR="006243E8" w:rsidRDefault="006243E8" w:rsidP="006243E8">
            <w:pPr>
              <w:pStyle w:val="TableParagraph"/>
              <w:rPr>
                <w:b/>
                <w:sz w:val="8"/>
              </w:rPr>
            </w:pPr>
          </w:p>
          <w:p w14:paraId="3BCA5353" w14:textId="77777777" w:rsidR="006243E8" w:rsidRDefault="006243E8" w:rsidP="006243E8">
            <w:pPr>
              <w:pStyle w:val="TableParagraph"/>
              <w:rPr>
                <w:b/>
                <w:sz w:val="8"/>
              </w:rPr>
            </w:pPr>
          </w:p>
          <w:p w14:paraId="5BEB5857" w14:textId="77777777" w:rsidR="006243E8" w:rsidRDefault="006243E8" w:rsidP="006243E8">
            <w:pPr>
              <w:pStyle w:val="TableParagraph"/>
              <w:rPr>
                <w:b/>
                <w:sz w:val="8"/>
              </w:rPr>
            </w:pPr>
          </w:p>
          <w:p w14:paraId="6EA8DC7E" w14:textId="77777777" w:rsidR="006243E8" w:rsidRDefault="006243E8" w:rsidP="006243E8">
            <w:pPr>
              <w:pStyle w:val="TableParagraph"/>
              <w:rPr>
                <w:b/>
                <w:sz w:val="8"/>
              </w:rPr>
            </w:pPr>
          </w:p>
          <w:p w14:paraId="5F1FB446" w14:textId="77777777" w:rsidR="006243E8" w:rsidRDefault="006243E8" w:rsidP="006243E8">
            <w:pPr>
              <w:pStyle w:val="TableParagraph"/>
              <w:rPr>
                <w:b/>
                <w:sz w:val="8"/>
              </w:rPr>
            </w:pPr>
          </w:p>
          <w:p w14:paraId="5E53CDD9" w14:textId="77777777" w:rsidR="006243E8" w:rsidRDefault="006243E8" w:rsidP="006243E8">
            <w:pPr>
              <w:pStyle w:val="TableParagraph"/>
              <w:rPr>
                <w:b/>
                <w:sz w:val="8"/>
              </w:rPr>
            </w:pPr>
          </w:p>
          <w:p w14:paraId="500CF7AA" w14:textId="77777777" w:rsidR="006243E8" w:rsidRDefault="006243E8" w:rsidP="006243E8">
            <w:pPr>
              <w:pStyle w:val="TableParagraph"/>
              <w:rPr>
                <w:b/>
                <w:sz w:val="8"/>
              </w:rPr>
            </w:pPr>
          </w:p>
          <w:p w14:paraId="1C861BF0" w14:textId="77777777" w:rsidR="006243E8" w:rsidRDefault="006243E8" w:rsidP="006243E8">
            <w:pPr>
              <w:pStyle w:val="TableParagraph"/>
              <w:rPr>
                <w:b/>
                <w:sz w:val="8"/>
              </w:rPr>
            </w:pPr>
          </w:p>
          <w:p w14:paraId="5FEA7E3B" w14:textId="77777777" w:rsidR="006243E8" w:rsidRDefault="006243E8" w:rsidP="006243E8">
            <w:pPr>
              <w:pStyle w:val="TableParagraph"/>
              <w:rPr>
                <w:b/>
                <w:sz w:val="8"/>
              </w:rPr>
            </w:pPr>
          </w:p>
          <w:p w14:paraId="41F9988A" w14:textId="77777777" w:rsidR="006243E8" w:rsidRDefault="006243E8" w:rsidP="006243E8">
            <w:pPr>
              <w:pStyle w:val="TableParagraph"/>
              <w:rPr>
                <w:b/>
                <w:sz w:val="8"/>
              </w:rPr>
            </w:pPr>
          </w:p>
          <w:p w14:paraId="1F5DD0AF" w14:textId="77777777" w:rsidR="006243E8" w:rsidRDefault="006243E8" w:rsidP="006243E8">
            <w:pPr>
              <w:pStyle w:val="TableParagraph"/>
              <w:rPr>
                <w:b/>
                <w:sz w:val="8"/>
              </w:rPr>
            </w:pPr>
          </w:p>
          <w:p w14:paraId="6D1B8849" w14:textId="77777777" w:rsidR="006243E8" w:rsidRDefault="006243E8" w:rsidP="006243E8">
            <w:pPr>
              <w:pStyle w:val="TableParagraph"/>
              <w:rPr>
                <w:b/>
                <w:sz w:val="8"/>
              </w:rPr>
            </w:pPr>
          </w:p>
          <w:p w14:paraId="544859FF" w14:textId="77777777" w:rsidR="006243E8" w:rsidRDefault="006243E8" w:rsidP="006243E8">
            <w:pPr>
              <w:pStyle w:val="TableParagraph"/>
              <w:spacing w:before="6"/>
              <w:rPr>
                <w:b/>
                <w:sz w:val="11"/>
              </w:rPr>
            </w:pPr>
          </w:p>
          <w:p w14:paraId="5D96FD83" w14:textId="76B160AD" w:rsidR="006243E8" w:rsidRDefault="006243E8" w:rsidP="006243E8">
            <w:pPr>
              <w:pStyle w:val="TableParagraph"/>
              <w:ind w:left="103" w:right="93"/>
              <w:jc w:val="center"/>
              <w:rPr>
                <w:rFonts w:ascii="Arial MT"/>
                <w:sz w:val="16"/>
              </w:rPr>
            </w:pPr>
            <w:r>
              <w:rPr>
                <w:rFonts w:ascii="Arial MT"/>
                <w:sz w:val="8"/>
              </w:rPr>
              <w:t>$</w:t>
            </w:r>
            <w:r>
              <w:rPr>
                <w:rFonts w:ascii="Arial MT"/>
                <w:spacing w:val="-3"/>
                <w:sz w:val="8"/>
              </w:rPr>
              <w:t xml:space="preserve"> </w:t>
            </w:r>
            <w:r>
              <w:rPr>
                <w:rFonts w:ascii="Arial MT"/>
                <w:sz w:val="8"/>
              </w:rPr>
              <w:t>13.935</w:t>
            </w:r>
          </w:p>
        </w:tc>
        <w:tc>
          <w:tcPr>
            <w:tcW w:w="957" w:type="dxa"/>
          </w:tcPr>
          <w:p w14:paraId="0573D2D0" w14:textId="77777777" w:rsidR="006243E8" w:rsidRDefault="006243E8" w:rsidP="006243E8">
            <w:pPr>
              <w:pStyle w:val="TableParagraph"/>
              <w:rPr>
                <w:b/>
                <w:sz w:val="8"/>
              </w:rPr>
            </w:pPr>
          </w:p>
          <w:p w14:paraId="476B39BF" w14:textId="77777777" w:rsidR="006243E8" w:rsidRDefault="006243E8" w:rsidP="006243E8">
            <w:pPr>
              <w:pStyle w:val="TableParagraph"/>
              <w:rPr>
                <w:b/>
                <w:sz w:val="8"/>
              </w:rPr>
            </w:pPr>
          </w:p>
          <w:p w14:paraId="77933976" w14:textId="77777777" w:rsidR="006243E8" w:rsidRDefault="006243E8" w:rsidP="006243E8">
            <w:pPr>
              <w:pStyle w:val="TableParagraph"/>
              <w:rPr>
                <w:b/>
                <w:sz w:val="8"/>
              </w:rPr>
            </w:pPr>
          </w:p>
          <w:p w14:paraId="66106557" w14:textId="77777777" w:rsidR="006243E8" w:rsidRDefault="006243E8" w:rsidP="006243E8">
            <w:pPr>
              <w:pStyle w:val="TableParagraph"/>
              <w:rPr>
                <w:b/>
                <w:sz w:val="8"/>
              </w:rPr>
            </w:pPr>
          </w:p>
          <w:p w14:paraId="1E0CB604" w14:textId="77777777" w:rsidR="006243E8" w:rsidRDefault="006243E8" w:rsidP="006243E8">
            <w:pPr>
              <w:pStyle w:val="TableParagraph"/>
              <w:rPr>
                <w:b/>
                <w:sz w:val="8"/>
              </w:rPr>
            </w:pPr>
          </w:p>
          <w:p w14:paraId="68AF7125" w14:textId="77777777" w:rsidR="006243E8" w:rsidRDefault="006243E8" w:rsidP="006243E8">
            <w:pPr>
              <w:pStyle w:val="TableParagraph"/>
              <w:rPr>
                <w:b/>
                <w:sz w:val="8"/>
              </w:rPr>
            </w:pPr>
          </w:p>
          <w:p w14:paraId="2D949366" w14:textId="77777777" w:rsidR="006243E8" w:rsidRDefault="006243E8" w:rsidP="006243E8">
            <w:pPr>
              <w:pStyle w:val="TableParagraph"/>
              <w:rPr>
                <w:b/>
                <w:sz w:val="8"/>
              </w:rPr>
            </w:pPr>
          </w:p>
          <w:p w14:paraId="37E78CAB" w14:textId="77777777" w:rsidR="006243E8" w:rsidRDefault="006243E8" w:rsidP="006243E8">
            <w:pPr>
              <w:pStyle w:val="TableParagraph"/>
              <w:rPr>
                <w:b/>
                <w:sz w:val="8"/>
              </w:rPr>
            </w:pPr>
          </w:p>
          <w:p w14:paraId="490C4314" w14:textId="77777777" w:rsidR="006243E8" w:rsidRDefault="006243E8" w:rsidP="006243E8">
            <w:pPr>
              <w:pStyle w:val="TableParagraph"/>
              <w:rPr>
                <w:b/>
                <w:sz w:val="8"/>
              </w:rPr>
            </w:pPr>
          </w:p>
          <w:p w14:paraId="767630A0" w14:textId="77777777" w:rsidR="006243E8" w:rsidRDefault="006243E8" w:rsidP="006243E8">
            <w:pPr>
              <w:pStyle w:val="TableParagraph"/>
              <w:rPr>
                <w:b/>
                <w:sz w:val="8"/>
              </w:rPr>
            </w:pPr>
          </w:p>
          <w:p w14:paraId="2F346C94" w14:textId="77777777" w:rsidR="006243E8" w:rsidRDefault="006243E8" w:rsidP="006243E8">
            <w:pPr>
              <w:pStyle w:val="TableParagraph"/>
              <w:rPr>
                <w:b/>
                <w:sz w:val="8"/>
              </w:rPr>
            </w:pPr>
          </w:p>
          <w:p w14:paraId="09362663" w14:textId="77777777" w:rsidR="006243E8" w:rsidRDefault="006243E8" w:rsidP="006243E8">
            <w:pPr>
              <w:pStyle w:val="TableParagraph"/>
              <w:rPr>
                <w:b/>
                <w:sz w:val="8"/>
              </w:rPr>
            </w:pPr>
          </w:p>
          <w:p w14:paraId="7D6B556A" w14:textId="77777777" w:rsidR="006243E8" w:rsidRDefault="006243E8" w:rsidP="006243E8">
            <w:pPr>
              <w:pStyle w:val="TableParagraph"/>
              <w:rPr>
                <w:b/>
                <w:sz w:val="8"/>
              </w:rPr>
            </w:pPr>
          </w:p>
          <w:p w14:paraId="19B8BF38" w14:textId="77777777" w:rsidR="006243E8" w:rsidRDefault="006243E8" w:rsidP="006243E8">
            <w:pPr>
              <w:pStyle w:val="TableParagraph"/>
              <w:spacing w:before="6"/>
              <w:rPr>
                <w:b/>
                <w:sz w:val="11"/>
              </w:rPr>
            </w:pPr>
          </w:p>
          <w:p w14:paraId="03E58F12" w14:textId="5F8C769F" w:rsidR="006243E8" w:rsidRDefault="006243E8" w:rsidP="006243E8">
            <w:pPr>
              <w:pStyle w:val="TableParagraph"/>
              <w:ind w:left="142" w:right="130"/>
              <w:jc w:val="center"/>
              <w:rPr>
                <w:rFonts w:ascii="Arial MT"/>
                <w:sz w:val="16"/>
              </w:rPr>
            </w:pPr>
            <w:r>
              <w:rPr>
                <w:rFonts w:ascii="Arial MT"/>
                <w:sz w:val="8"/>
              </w:rPr>
              <w:t>$</w:t>
            </w:r>
            <w:r>
              <w:rPr>
                <w:rFonts w:ascii="Arial MT"/>
                <w:spacing w:val="-4"/>
                <w:sz w:val="8"/>
              </w:rPr>
              <w:t xml:space="preserve"> </w:t>
            </w:r>
            <w:r>
              <w:rPr>
                <w:rFonts w:ascii="Arial MT"/>
                <w:sz w:val="8"/>
              </w:rPr>
              <w:t>650</w:t>
            </w:r>
          </w:p>
        </w:tc>
        <w:tc>
          <w:tcPr>
            <w:tcW w:w="875" w:type="dxa"/>
            <w:vAlign w:val="center"/>
          </w:tcPr>
          <w:p w14:paraId="2F14DBE2" w14:textId="77777777" w:rsidR="006243E8" w:rsidRDefault="006243E8" w:rsidP="006243E8">
            <w:pPr>
              <w:pStyle w:val="TableParagraph"/>
              <w:ind w:left="96"/>
              <w:rPr>
                <w:rFonts w:ascii="Arial MT"/>
                <w:sz w:val="8"/>
              </w:rPr>
            </w:pPr>
            <w:r>
              <w:rPr>
                <w:rFonts w:ascii="Arial" w:hAnsi="Arial" w:cs="Arial"/>
                <w:sz w:val="8"/>
                <w:szCs w:val="8"/>
              </w:rPr>
              <w:t>$ 26.529</w:t>
            </w:r>
          </w:p>
          <w:p w14:paraId="7385A107" w14:textId="2AAFA334" w:rsidR="006243E8" w:rsidRDefault="006243E8" w:rsidP="006243E8">
            <w:pPr>
              <w:pStyle w:val="TableParagraph"/>
              <w:ind w:right="112"/>
              <w:jc w:val="right"/>
              <w:rPr>
                <w:rFonts w:ascii="Arial MT"/>
                <w:sz w:val="16"/>
              </w:rPr>
            </w:pPr>
          </w:p>
        </w:tc>
      </w:tr>
      <w:tr w:rsidR="006243E8" w14:paraId="560DC191" w14:textId="77777777" w:rsidTr="005622BD">
        <w:trPr>
          <w:trHeight w:val="829"/>
        </w:trPr>
        <w:tc>
          <w:tcPr>
            <w:tcW w:w="4340" w:type="dxa"/>
          </w:tcPr>
          <w:p w14:paraId="7E55E768" w14:textId="77777777" w:rsidR="006243E8" w:rsidRDefault="006243E8" w:rsidP="006243E8">
            <w:pPr>
              <w:pStyle w:val="TableParagraph"/>
              <w:spacing w:line="206" w:lineRule="exact"/>
              <w:ind w:left="69" w:right="53"/>
              <w:rPr>
                <w:sz w:val="18"/>
              </w:rPr>
            </w:pPr>
            <w:r>
              <w:rPr>
                <w:sz w:val="18"/>
              </w:rPr>
              <w:t>Mantener 590 hectáreas priorizadas en proceso de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recuperación,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rehabilitación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o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restauración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ecológica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en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la</w:t>
            </w:r>
            <w:r>
              <w:rPr>
                <w:spacing w:val="-42"/>
                <w:sz w:val="18"/>
              </w:rPr>
              <w:t xml:space="preserve"> </w:t>
            </w:r>
            <w:r>
              <w:rPr>
                <w:sz w:val="18"/>
              </w:rPr>
              <w:t>Estructura Ecológica Principal y áreas de interés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ambiental.</w:t>
            </w:r>
          </w:p>
        </w:tc>
        <w:tc>
          <w:tcPr>
            <w:tcW w:w="793" w:type="dxa"/>
          </w:tcPr>
          <w:p w14:paraId="38DD7851" w14:textId="77777777" w:rsidR="006243E8" w:rsidRDefault="006243E8" w:rsidP="006243E8">
            <w:pPr>
              <w:pStyle w:val="TableParagraph"/>
              <w:rPr>
                <w:b/>
                <w:sz w:val="8"/>
              </w:rPr>
            </w:pPr>
          </w:p>
          <w:p w14:paraId="235D7C3E" w14:textId="77777777" w:rsidR="006243E8" w:rsidRDefault="006243E8" w:rsidP="006243E8">
            <w:pPr>
              <w:pStyle w:val="TableParagraph"/>
              <w:rPr>
                <w:b/>
                <w:sz w:val="8"/>
              </w:rPr>
            </w:pPr>
          </w:p>
          <w:p w14:paraId="54740E92" w14:textId="77777777" w:rsidR="006243E8" w:rsidRDefault="006243E8" w:rsidP="006243E8">
            <w:pPr>
              <w:pStyle w:val="TableParagraph"/>
              <w:rPr>
                <w:b/>
                <w:sz w:val="8"/>
              </w:rPr>
            </w:pPr>
          </w:p>
          <w:p w14:paraId="035FCBC9" w14:textId="77777777" w:rsidR="006243E8" w:rsidRDefault="006243E8" w:rsidP="006243E8">
            <w:pPr>
              <w:pStyle w:val="TableParagraph"/>
              <w:rPr>
                <w:b/>
                <w:sz w:val="8"/>
              </w:rPr>
            </w:pPr>
          </w:p>
          <w:p w14:paraId="0D19A235" w14:textId="77777777" w:rsidR="006243E8" w:rsidRDefault="006243E8" w:rsidP="006243E8">
            <w:pPr>
              <w:pStyle w:val="TableParagraph"/>
              <w:rPr>
                <w:b/>
                <w:sz w:val="8"/>
              </w:rPr>
            </w:pPr>
          </w:p>
          <w:p w14:paraId="2B7089F8" w14:textId="77777777" w:rsidR="006243E8" w:rsidRDefault="006243E8" w:rsidP="006243E8">
            <w:pPr>
              <w:pStyle w:val="TableParagraph"/>
              <w:rPr>
                <w:b/>
                <w:sz w:val="8"/>
              </w:rPr>
            </w:pPr>
          </w:p>
          <w:p w14:paraId="1769CA36" w14:textId="77777777" w:rsidR="006243E8" w:rsidRDefault="006243E8" w:rsidP="006243E8">
            <w:pPr>
              <w:pStyle w:val="TableParagraph"/>
              <w:rPr>
                <w:b/>
                <w:sz w:val="8"/>
              </w:rPr>
            </w:pPr>
          </w:p>
          <w:p w14:paraId="507F284C" w14:textId="77777777" w:rsidR="006243E8" w:rsidRDefault="006243E8" w:rsidP="006243E8">
            <w:pPr>
              <w:pStyle w:val="TableParagraph"/>
              <w:rPr>
                <w:b/>
                <w:sz w:val="8"/>
              </w:rPr>
            </w:pPr>
          </w:p>
          <w:p w14:paraId="3939CBAB" w14:textId="77777777" w:rsidR="006243E8" w:rsidRDefault="006243E8" w:rsidP="006243E8">
            <w:pPr>
              <w:pStyle w:val="TableParagraph"/>
              <w:rPr>
                <w:b/>
                <w:sz w:val="8"/>
              </w:rPr>
            </w:pPr>
          </w:p>
          <w:p w14:paraId="794733B6" w14:textId="77777777" w:rsidR="006243E8" w:rsidRDefault="006243E8" w:rsidP="006243E8">
            <w:pPr>
              <w:pStyle w:val="TableParagraph"/>
              <w:rPr>
                <w:b/>
                <w:sz w:val="8"/>
              </w:rPr>
            </w:pPr>
          </w:p>
          <w:p w14:paraId="3B97D018" w14:textId="77777777" w:rsidR="006243E8" w:rsidRDefault="006243E8" w:rsidP="006243E8">
            <w:pPr>
              <w:pStyle w:val="TableParagraph"/>
              <w:rPr>
                <w:b/>
                <w:sz w:val="8"/>
              </w:rPr>
            </w:pPr>
          </w:p>
          <w:p w14:paraId="4A16EFAD" w14:textId="77777777" w:rsidR="006243E8" w:rsidRDefault="006243E8" w:rsidP="006243E8">
            <w:pPr>
              <w:pStyle w:val="TableParagraph"/>
              <w:rPr>
                <w:b/>
                <w:sz w:val="8"/>
              </w:rPr>
            </w:pPr>
          </w:p>
          <w:p w14:paraId="6CF59A35" w14:textId="77777777" w:rsidR="006243E8" w:rsidRDefault="006243E8" w:rsidP="006243E8">
            <w:pPr>
              <w:pStyle w:val="TableParagraph"/>
              <w:rPr>
                <w:b/>
                <w:sz w:val="8"/>
              </w:rPr>
            </w:pPr>
          </w:p>
          <w:p w14:paraId="269C4D4C" w14:textId="2529E5B5" w:rsidR="006243E8" w:rsidRDefault="006243E8" w:rsidP="006243E8">
            <w:pPr>
              <w:pStyle w:val="TableParagraph"/>
              <w:spacing w:before="115"/>
              <w:ind w:left="63" w:right="47"/>
              <w:jc w:val="center"/>
              <w:rPr>
                <w:rFonts w:ascii="Arial MT"/>
                <w:sz w:val="16"/>
              </w:rPr>
            </w:pPr>
            <w:r>
              <w:rPr>
                <w:rFonts w:ascii="Arial MT"/>
                <w:sz w:val="8"/>
              </w:rPr>
              <w:t>$</w:t>
            </w:r>
            <w:r>
              <w:rPr>
                <w:rFonts w:ascii="Arial MT"/>
                <w:spacing w:val="-3"/>
                <w:sz w:val="8"/>
              </w:rPr>
              <w:t xml:space="preserve"> </w:t>
            </w:r>
            <w:r>
              <w:rPr>
                <w:rFonts w:ascii="Arial MT"/>
                <w:sz w:val="8"/>
              </w:rPr>
              <w:t>755</w:t>
            </w:r>
          </w:p>
        </w:tc>
        <w:tc>
          <w:tcPr>
            <w:tcW w:w="795" w:type="dxa"/>
          </w:tcPr>
          <w:p w14:paraId="5A33CD54" w14:textId="77777777" w:rsidR="006243E8" w:rsidRDefault="006243E8" w:rsidP="006243E8">
            <w:pPr>
              <w:pStyle w:val="TableParagraph"/>
              <w:rPr>
                <w:b/>
                <w:sz w:val="8"/>
              </w:rPr>
            </w:pPr>
          </w:p>
          <w:p w14:paraId="1058E4DD" w14:textId="77777777" w:rsidR="006243E8" w:rsidRDefault="006243E8" w:rsidP="006243E8">
            <w:pPr>
              <w:pStyle w:val="TableParagraph"/>
              <w:rPr>
                <w:b/>
                <w:sz w:val="8"/>
              </w:rPr>
            </w:pPr>
          </w:p>
          <w:p w14:paraId="3D50A17E" w14:textId="77777777" w:rsidR="006243E8" w:rsidRDefault="006243E8" w:rsidP="006243E8">
            <w:pPr>
              <w:pStyle w:val="TableParagraph"/>
              <w:rPr>
                <w:b/>
                <w:sz w:val="8"/>
              </w:rPr>
            </w:pPr>
          </w:p>
          <w:p w14:paraId="595022E2" w14:textId="77777777" w:rsidR="006243E8" w:rsidRDefault="006243E8" w:rsidP="006243E8">
            <w:pPr>
              <w:pStyle w:val="TableParagraph"/>
              <w:rPr>
                <w:b/>
                <w:sz w:val="8"/>
              </w:rPr>
            </w:pPr>
          </w:p>
          <w:p w14:paraId="72571635" w14:textId="77777777" w:rsidR="006243E8" w:rsidRDefault="006243E8" w:rsidP="006243E8">
            <w:pPr>
              <w:pStyle w:val="TableParagraph"/>
              <w:rPr>
                <w:b/>
                <w:sz w:val="8"/>
              </w:rPr>
            </w:pPr>
          </w:p>
          <w:p w14:paraId="11FBF4DB" w14:textId="77777777" w:rsidR="006243E8" w:rsidRDefault="006243E8" w:rsidP="006243E8">
            <w:pPr>
              <w:pStyle w:val="TableParagraph"/>
              <w:rPr>
                <w:b/>
                <w:sz w:val="8"/>
              </w:rPr>
            </w:pPr>
          </w:p>
          <w:p w14:paraId="09ED23F1" w14:textId="77777777" w:rsidR="006243E8" w:rsidRDefault="006243E8" w:rsidP="006243E8">
            <w:pPr>
              <w:pStyle w:val="TableParagraph"/>
              <w:rPr>
                <w:b/>
                <w:sz w:val="8"/>
              </w:rPr>
            </w:pPr>
          </w:p>
          <w:p w14:paraId="698898BC" w14:textId="77777777" w:rsidR="006243E8" w:rsidRDefault="006243E8" w:rsidP="006243E8">
            <w:pPr>
              <w:pStyle w:val="TableParagraph"/>
              <w:rPr>
                <w:b/>
                <w:sz w:val="8"/>
              </w:rPr>
            </w:pPr>
          </w:p>
          <w:p w14:paraId="38584960" w14:textId="77777777" w:rsidR="006243E8" w:rsidRDefault="006243E8" w:rsidP="006243E8">
            <w:pPr>
              <w:pStyle w:val="TableParagraph"/>
              <w:rPr>
                <w:b/>
                <w:sz w:val="8"/>
              </w:rPr>
            </w:pPr>
          </w:p>
          <w:p w14:paraId="2E03C2FD" w14:textId="77777777" w:rsidR="006243E8" w:rsidRDefault="006243E8" w:rsidP="006243E8">
            <w:pPr>
              <w:pStyle w:val="TableParagraph"/>
              <w:rPr>
                <w:b/>
                <w:sz w:val="8"/>
              </w:rPr>
            </w:pPr>
          </w:p>
          <w:p w14:paraId="615C38F4" w14:textId="77777777" w:rsidR="006243E8" w:rsidRDefault="006243E8" w:rsidP="006243E8">
            <w:pPr>
              <w:pStyle w:val="TableParagraph"/>
              <w:rPr>
                <w:b/>
                <w:sz w:val="8"/>
              </w:rPr>
            </w:pPr>
          </w:p>
          <w:p w14:paraId="2A01C8B3" w14:textId="77777777" w:rsidR="006243E8" w:rsidRDefault="006243E8" w:rsidP="006243E8">
            <w:pPr>
              <w:pStyle w:val="TableParagraph"/>
              <w:rPr>
                <w:b/>
                <w:sz w:val="8"/>
              </w:rPr>
            </w:pPr>
          </w:p>
          <w:p w14:paraId="217D4FA0" w14:textId="77777777" w:rsidR="006243E8" w:rsidRDefault="006243E8" w:rsidP="006243E8">
            <w:pPr>
              <w:pStyle w:val="TableParagraph"/>
              <w:rPr>
                <w:b/>
                <w:sz w:val="8"/>
              </w:rPr>
            </w:pPr>
          </w:p>
          <w:p w14:paraId="30167ECB" w14:textId="5F64635F" w:rsidR="006243E8" w:rsidRDefault="006243E8" w:rsidP="006243E8">
            <w:pPr>
              <w:pStyle w:val="TableParagraph"/>
              <w:spacing w:before="115"/>
              <w:ind w:left="63" w:right="46"/>
              <w:jc w:val="center"/>
              <w:rPr>
                <w:rFonts w:ascii="Arial MT"/>
                <w:sz w:val="16"/>
              </w:rPr>
            </w:pPr>
            <w:r>
              <w:rPr>
                <w:rFonts w:ascii="Arial MT"/>
                <w:sz w:val="8"/>
              </w:rPr>
              <w:t>$</w:t>
            </w:r>
            <w:r>
              <w:rPr>
                <w:rFonts w:ascii="Arial MT"/>
                <w:spacing w:val="-4"/>
                <w:sz w:val="8"/>
              </w:rPr>
              <w:t xml:space="preserve"> </w:t>
            </w:r>
            <w:r>
              <w:rPr>
                <w:rFonts w:ascii="Arial MT"/>
                <w:sz w:val="8"/>
              </w:rPr>
              <w:t>7.182</w:t>
            </w:r>
          </w:p>
        </w:tc>
        <w:tc>
          <w:tcPr>
            <w:tcW w:w="793" w:type="dxa"/>
          </w:tcPr>
          <w:p w14:paraId="5C0965BE" w14:textId="77777777" w:rsidR="006243E8" w:rsidRDefault="006243E8" w:rsidP="006243E8">
            <w:pPr>
              <w:pStyle w:val="TableParagraph"/>
              <w:rPr>
                <w:b/>
                <w:sz w:val="8"/>
              </w:rPr>
            </w:pPr>
          </w:p>
          <w:p w14:paraId="6F91061C" w14:textId="77777777" w:rsidR="006243E8" w:rsidRDefault="006243E8" w:rsidP="006243E8">
            <w:pPr>
              <w:pStyle w:val="TableParagraph"/>
              <w:rPr>
                <w:b/>
                <w:sz w:val="8"/>
              </w:rPr>
            </w:pPr>
          </w:p>
          <w:p w14:paraId="29A44314" w14:textId="77777777" w:rsidR="006243E8" w:rsidRDefault="006243E8" w:rsidP="006243E8">
            <w:pPr>
              <w:pStyle w:val="TableParagraph"/>
              <w:rPr>
                <w:b/>
                <w:sz w:val="8"/>
              </w:rPr>
            </w:pPr>
          </w:p>
          <w:p w14:paraId="1DAE271E" w14:textId="77777777" w:rsidR="006243E8" w:rsidRDefault="006243E8" w:rsidP="006243E8">
            <w:pPr>
              <w:pStyle w:val="TableParagraph"/>
              <w:rPr>
                <w:b/>
                <w:sz w:val="8"/>
              </w:rPr>
            </w:pPr>
          </w:p>
          <w:p w14:paraId="3D1F5D00" w14:textId="77777777" w:rsidR="006243E8" w:rsidRDefault="006243E8" w:rsidP="006243E8">
            <w:pPr>
              <w:pStyle w:val="TableParagraph"/>
              <w:rPr>
                <w:b/>
                <w:sz w:val="8"/>
              </w:rPr>
            </w:pPr>
          </w:p>
          <w:p w14:paraId="773F9E31" w14:textId="77777777" w:rsidR="006243E8" w:rsidRDefault="006243E8" w:rsidP="006243E8">
            <w:pPr>
              <w:pStyle w:val="TableParagraph"/>
              <w:rPr>
                <w:b/>
                <w:sz w:val="8"/>
              </w:rPr>
            </w:pPr>
          </w:p>
          <w:p w14:paraId="5EA4ABCB" w14:textId="77777777" w:rsidR="006243E8" w:rsidRDefault="006243E8" w:rsidP="006243E8">
            <w:pPr>
              <w:pStyle w:val="TableParagraph"/>
              <w:rPr>
                <w:b/>
                <w:sz w:val="8"/>
              </w:rPr>
            </w:pPr>
          </w:p>
          <w:p w14:paraId="6E5F7D75" w14:textId="77777777" w:rsidR="006243E8" w:rsidRDefault="006243E8" w:rsidP="006243E8">
            <w:pPr>
              <w:pStyle w:val="TableParagraph"/>
              <w:rPr>
                <w:b/>
                <w:sz w:val="8"/>
              </w:rPr>
            </w:pPr>
          </w:p>
          <w:p w14:paraId="605CF53A" w14:textId="77777777" w:rsidR="006243E8" w:rsidRDefault="006243E8" w:rsidP="006243E8">
            <w:pPr>
              <w:pStyle w:val="TableParagraph"/>
              <w:rPr>
                <w:b/>
                <w:sz w:val="8"/>
              </w:rPr>
            </w:pPr>
          </w:p>
          <w:p w14:paraId="6938987F" w14:textId="77777777" w:rsidR="006243E8" w:rsidRDefault="006243E8" w:rsidP="006243E8">
            <w:pPr>
              <w:pStyle w:val="TableParagraph"/>
              <w:rPr>
                <w:b/>
                <w:sz w:val="8"/>
              </w:rPr>
            </w:pPr>
          </w:p>
          <w:p w14:paraId="3B3F2597" w14:textId="77777777" w:rsidR="006243E8" w:rsidRDefault="006243E8" w:rsidP="006243E8">
            <w:pPr>
              <w:pStyle w:val="TableParagraph"/>
              <w:rPr>
                <w:b/>
                <w:sz w:val="8"/>
              </w:rPr>
            </w:pPr>
          </w:p>
          <w:p w14:paraId="0091E973" w14:textId="77777777" w:rsidR="006243E8" w:rsidRDefault="006243E8" w:rsidP="006243E8">
            <w:pPr>
              <w:pStyle w:val="TableParagraph"/>
              <w:rPr>
                <w:b/>
                <w:sz w:val="8"/>
              </w:rPr>
            </w:pPr>
          </w:p>
          <w:p w14:paraId="78B5A136" w14:textId="77777777" w:rsidR="006243E8" w:rsidRDefault="006243E8" w:rsidP="006243E8">
            <w:pPr>
              <w:pStyle w:val="TableParagraph"/>
              <w:rPr>
                <w:b/>
                <w:sz w:val="8"/>
              </w:rPr>
            </w:pPr>
          </w:p>
          <w:p w14:paraId="42AEC359" w14:textId="6AF69CE9" w:rsidR="006243E8" w:rsidRDefault="006243E8" w:rsidP="006243E8">
            <w:pPr>
              <w:pStyle w:val="TableParagraph"/>
              <w:spacing w:before="115"/>
              <w:ind w:left="63" w:right="45"/>
              <w:jc w:val="center"/>
              <w:rPr>
                <w:rFonts w:ascii="Arial MT"/>
                <w:sz w:val="16"/>
              </w:rPr>
            </w:pPr>
            <w:r>
              <w:rPr>
                <w:rFonts w:ascii="Arial MT"/>
                <w:sz w:val="8"/>
              </w:rPr>
              <w:t>$</w:t>
            </w:r>
            <w:r>
              <w:rPr>
                <w:rFonts w:ascii="Arial MT"/>
                <w:spacing w:val="-4"/>
                <w:sz w:val="8"/>
              </w:rPr>
              <w:t xml:space="preserve"> </w:t>
            </w:r>
            <w:r>
              <w:rPr>
                <w:rFonts w:ascii="Arial MT"/>
                <w:sz w:val="8"/>
              </w:rPr>
              <w:t>9.860</w:t>
            </w:r>
          </w:p>
        </w:tc>
        <w:tc>
          <w:tcPr>
            <w:tcW w:w="878" w:type="dxa"/>
          </w:tcPr>
          <w:p w14:paraId="076EA7FB" w14:textId="77777777" w:rsidR="006243E8" w:rsidRDefault="006243E8" w:rsidP="006243E8">
            <w:pPr>
              <w:pStyle w:val="TableParagraph"/>
              <w:rPr>
                <w:b/>
                <w:sz w:val="8"/>
              </w:rPr>
            </w:pPr>
          </w:p>
          <w:p w14:paraId="3B2F0686" w14:textId="77777777" w:rsidR="006243E8" w:rsidRDefault="006243E8" w:rsidP="006243E8">
            <w:pPr>
              <w:pStyle w:val="TableParagraph"/>
              <w:rPr>
                <w:b/>
                <w:sz w:val="8"/>
              </w:rPr>
            </w:pPr>
          </w:p>
          <w:p w14:paraId="161A2151" w14:textId="77777777" w:rsidR="006243E8" w:rsidRDefault="006243E8" w:rsidP="006243E8">
            <w:pPr>
              <w:pStyle w:val="TableParagraph"/>
              <w:rPr>
                <w:b/>
                <w:sz w:val="8"/>
              </w:rPr>
            </w:pPr>
          </w:p>
          <w:p w14:paraId="037CE3B7" w14:textId="77777777" w:rsidR="006243E8" w:rsidRDefault="006243E8" w:rsidP="006243E8">
            <w:pPr>
              <w:pStyle w:val="TableParagraph"/>
              <w:rPr>
                <w:b/>
                <w:sz w:val="8"/>
              </w:rPr>
            </w:pPr>
          </w:p>
          <w:p w14:paraId="69389B4D" w14:textId="77777777" w:rsidR="006243E8" w:rsidRDefault="006243E8" w:rsidP="006243E8">
            <w:pPr>
              <w:pStyle w:val="TableParagraph"/>
              <w:rPr>
                <w:b/>
                <w:sz w:val="8"/>
              </w:rPr>
            </w:pPr>
          </w:p>
          <w:p w14:paraId="3BAABF2D" w14:textId="77777777" w:rsidR="006243E8" w:rsidRDefault="006243E8" w:rsidP="006243E8">
            <w:pPr>
              <w:pStyle w:val="TableParagraph"/>
              <w:rPr>
                <w:b/>
                <w:sz w:val="8"/>
              </w:rPr>
            </w:pPr>
          </w:p>
          <w:p w14:paraId="2074F1E6" w14:textId="77777777" w:rsidR="006243E8" w:rsidRDefault="006243E8" w:rsidP="006243E8">
            <w:pPr>
              <w:pStyle w:val="TableParagraph"/>
              <w:rPr>
                <w:b/>
                <w:sz w:val="8"/>
              </w:rPr>
            </w:pPr>
          </w:p>
          <w:p w14:paraId="4170C225" w14:textId="77777777" w:rsidR="006243E8" w:rsidRDefault="006243E8" w:rsidP="006243E8">
            <w:pPr>
              <w:pStyle w:val="TableParagraph"/>
              <w:rPr>
                <w:b/>
                <w:sz w:val="8"/>
              </w:rPr>
            </w:pPr>
          </w:p>
          <w:p w14:paraId="1DD4EB1F" w14:textId="77777777" w:rsidR="006243E8" w:rsidRDefault="006243E8" w:rsidP="006243E8">
            <w:pPr>
              <w:pStyle w:val="TableParagraph"/>
              <w:rPr>
                <w:b/>
                <w:sz w:val="8"/>
              </w:rPr>
            </w:pPr>
          </w:p>
          <w:p w14:paraId="0C4CCA66" w14:textId="77777777" w:rsidR="006243E8" w:rsidRDefault="006243E8" w:rsidP="006243E8">
            <w:pPr>
              <w:pStyle w:val="TableParagraph"/>
              <w:rPr>
                <w:b/>
                <w:sz w:val="8"/>
              </w:rPr>
            </w:pPr>
          </w:p>
          <w:p w14:paraId="78FD5F20" w14:textId="77777777" w:rsidR="006243E8" w:rsidRDefault="006243E8" w:rsidP="006243E8">
            <w:pPr>
              <w:pStyle w:val="TableParagraph"/>
              <w:rPr>
                <w:b/>
                <w:sz w:val="8"/>
              </w:rPr>
            </w:pPr>
          </w:p>
          <w:p w14:paraId="2B37580C" w14:textId="77777777" w:rsidR="006243E8" w:rsidRDefault="006243E8" w:rsidP="006243E8">
            <w:pPr>
              <w:pStyle w:val="TableParagraph"/>
              <w:rPr>
                <w:b/>
                <w:sz w:val="8"/>
              </w:rPr>
            </w:pPr>
          </w:p>
          <w:p w14:paraId="05397CEF" w14:textId="77777777" w:rsidR="006243E8" w:rsidRDefault="006243E8" w:rsidP="006243E8">
            <w:pPr>
              <w:pStyle w:val="TableParagraph"/>
              <w:rPr>
                <w:b/>
                <w:sz w:val="8"/>
              </w:rPr>
            </w:pPr>
          </w:p>
          <w:p w14:paraId="35550F9D" w14:textId="097A95A0" w:rsidR="006243E8" w:rsidRDefault="006243E8" w:rsidP="006243E8">
            <w:pPr>
              <w:pStyle w:val="TableParagraph"/>
              <w:spacing w:before="115"/>
              <w:ind w:left="103" w:right="93"/>
              <w:jc w:val="center"/>
              <w:rPr>
                <w:rFonts w:ascii="Arial MT"/>
                <w:sz w:val="16"/>
              </w:rPr>
            </w:pPr>
            <w:r>
              <w:rPr>
                <w:rFonts w:ascii="Arial MT"/>
                <w:sz w:val="8"/>
              </w:rPr>
              <w:t>$</w:t>
            </w:r>
            <w:r>
              <w:rPr>
                <w:rFonts w:ascii="Arial MT"/>
                <w:spacing w:val="-3"/>
                <w:sz w:val="8"/>
              </w:rPr>
              <w:t xml:space="preserve"> </w:t>
            </w:r>
            <w:r>
              <w:rPr>
                <w:rFonts w:ascii="Arial MT"/>
                <w:sz w:val="8"/>
              </w:rPr>
              <w:t>14.775</w:t>
            </w:r>
          </w:p>
        </w:tc>
        <w:tc>
          <w:tcPr>
            <w:tcW w:w="957" w:type="dxa"/>
          </w:tcPr>
          <w:p w14:paraId="03931092" w14:textId="77777777" w:rsidR="006243E8" w:rsidRDefault="006243E8" w:rsidP="006243E8">
            <w:pPr>
              <w:pStyle w:val="TableParagraph"/>
              <w:rPr>
                <w:b/>
                <w:sz w:val="8"/>
              </w:rPr>
            </w:pPr>
          </w:p>
          <w:p w14:paraId="3BEF7380" w14:textId="77777777" w:rsidR="006243E8" w:rsidRDefault="006243E8" w:rsidP="006243E8">
            <w:pPr>
              <w:pStyle w:val="TableParagraph"/>
              <w:rPr>
                <w:b/>
                <w:sz w:val="8"/>
              </w:rPr>
            </w:pPr>
          </w:p>
          <w:p w14:paraId="6C2ED3C2" w14:textId="77777777" w:rsidR="006243E8" w:rsidRDefault="006243E8" w:rsidP="006243E8">
            <w:pPr>
              <w:pStyle w:val="TableParagraph"/>
              <w:rPr>
                <w:b/>
                <w:sz w:val="8"/>
              </w:rPr>
            </w:pPr>
          </w:p>
          <w:p w14:paraId="5B7EA6A5" w14:textId="77777777" w:rsidR="006243E8" w:rsidRDefault="006243E8" w:rsidP="006243E8">
            <w:pPr>
              <w:pStyle w:val="TableParagraph"/>
              <w:rPr>
                <w:b/>
                <w:sz w:val="8"/>
              </w:rPr>
            </w:pPr>
          </w:p>
          <w:p w14:paraId="24CBFACF" w14:textId="77777777" w:rsidR="006243E8" w:rsidRDefault="006243E8" w:rsidP="006243E8">
            <w:pPr>
              <w:pStyle w:val="TableParagraph"/>
              <w:rPr>
                <w:b/>
                <w:sz w:val="8"/>
              </w:rPr>
            </w:pPr>
          </w:p>
          <w:p w14:paraId="40619C22" w14:textId="77777777" w:rsidR="006243E8" w:rsidRDefault="006243E8" w:rsidP="006243E8">
            <w:pPr>
              <w:pStyle w:val="TableParagraph"/>
              <w:rPr>
                <w:b/>
                <w:sz w:val="8"/>
              </w:rPr>
            </w:pPr>
          </w:p>
          <w:p w14:paraId="7BAFA262" w14:textId="77777777" w:rsidR="006243E8" w:rsidRDefault="006243E8" w:rsidP="006243E8">
            <w:pPr>
              <w:pStyle w:val="TableParagraph"/>
              <w:rPr>
                <w:b/>
                <w:sz w:val="8"/>
              </w:rPr>
            </w:pPr>
          </w:p>
          <w:p w14:paraId="1BF5883C" w14:textId="77777777" w:rsidR="006243E8" w:rsidRDefault="006243E8" w:rsidP="006243E8">
            <w:pPr>
              <w:pStyle w:val="TableParagraph"/>
              <w:rPr>
                <w:b/>
                <w:sz w:val="8"/>
              </w:rPr>
            </w:pPr>
          </w:p>
          <w:p w14:paraId="35781860" w14:textId="77777777" w:rsidR="006243E8" w:rsidRDefault="006243E8" w:rsidP="006243E8">
            <w:pPr>
              <w:pStyle w:val="TableParagraph"/>
              <w:rPr>
                <w:b/>
                <w:sz w:val="8"/>
              </w:rPr>
            </w:pPr>
          </w:p>
          <w:p w14:paraId="5B4BE5A7" w14:textId="77777777" w:rsidR="006243E8" w:rsidRDefault="006243E8" w:rsidP="006243E8">
            <w:pPr>
              <w:pStyle w:val="TableParagraph"/>
              <w:rPr>
                <w:b/>
                <w:sz w:val="8"/>
              </w:rPr>
            </w:pPr>
          </w:p>
          <w:p w14:paraId="09B61C27" w14:textId="77777777" w:rsidR="006243E8" w:rsidRDefault="006243E8" w:rsidP="006243E8">
            <w:pPr>
              <w:pStyle w:val="TableParagraph"/>
              <w:rPr>
                <w:b/>
                <w:sz w:val="8"/>
              </w:rPr>
            </w:pPr>
          </w:p>
          <w:p w14:paraId="2A62A789" w14:textId="77777777" w:rsidR="006243E8" w:rsidRDefault="006243E8" w:rsidP="006243E8">
            <w:pPr>
              <w:pStyle w:val="TableParagraph"/>
              <w:rPr>
                <w:b/>
                <w:sz w:val="8"/>
              </w:rPr>
            </w:pPr>
          </w:p>
          <w:p w14:paraId="25C2026C" w14:textId="77777777" w:rsidR="006243E8" w:rsidRDefault="006243E8" w:rsidP="006243E8">
            <w:pPr>
              <w:pStyle w:val="TableParagraph"/>
              <w:rPr>
                <w:b/>
                <w:sz w:val="8"/>
              </w:rPr>
            </w:pPr>
          </w:p>
          <w:p w14:paraId="3958F75E" w14:textId="1EE39FEF" w:rsidR="006243E8" w:rsidRDefault="006243E8" w:rsidP="006243E8">
            <w:pPr>
              <w:pStyle w:val="TableParagraph"/>
              <w:spacing w:before="115"/>
              <w:ind w:left="142" w:right="130"/>
              <w:jc w:val="center"/>
              <w:rPr>
                <w:rFonts w:ascii="Arial MT"/>
                <w:sz w:val="16"/>
              </w:rPr>
            </w:pPr>
            <w:r>
              <w:rPr>
                <w:rFonts w:ascii="Arial MT"/>
                <w:sz w:val="8"/>
              </w:rPr>
              <w:t>$493</w:t>
            </w:r>
          </w:p>
        </w:tc>
        <w:tc>
          <w:tcPr>
            <w:tcW w:w="875" w:type="dxa"/>
            <w:vAlign w:val="center"/>
          </w:tcPr>
          <w:p w14:paraId="71F81A16" w14:textId="20DABF13" w:rsidR="006243E8" w:rsidRDefault="006243E8" w:rsidP="006243E8">
            <w:pPr>
              <w:pStyle w:val="TableParagraph"/>
              <w:spacing w:before="115"/>
              <w:ind w:right="112"/>
              <w:jc w:val="right"/>
              <w:rPr>
                <w:rFonts w:ascii="Arial MT"/>
                <w:sz w:val="16"/>
              </w:rPr>
            </w:pPr>
            <w:r>
              <w:rPr>
                <w:rFonts w:ascii="Arial" w:hAnsi="Arial" w:cs="Arial"/>
                <w:sz w:val="8"/>
                <w:szCs w:val="8"/>
              </w:rPr>
              <w:t>$33.065</w:t>
            </w:r>
          </w:p>
        </w:tc>
      </w:tr>
      <w:tr w:rsidR="006243E8" w14:paraId="631E2D78" w14:textId="77777777">
        <w:trPr>
          <w:trHeight w:val="620"/>
        </w:trPr>
        <w:tc>
          <w:tcPr>
            <w:tcW w:w="4340" w:type="dxa"/>
          </w:tcPr>
          <w:p w14:paraId="68C7B004" w14:textId="77777777" w:rsidR="006243E8" w:rsidRDefault="006243E8" w:rsidP="006243E8">
            <w:pPr>
              <w:pStyle w:val="TableParagraph"/>
              <w:spacing w:line="206" w:lineRule="exact"/>
              <w:ind w:left="69" w:right="92"/>
              <w:rPr>
                <w:sz w:val="18"/>
              </w:rPr>
            </w:pPr>
            <w:r>
              <w:rPr>
                <w:sz w:val="18"/>
              </w:rPr>
              <w:t>Implementar y efectuar el seguimiento a cuatro (4)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proyectos de conectividad ecológica para la conservación</w:t>
            </w:r>
            <w:r>
              <w:rPr>
                <w:spacing w:val="-43"/>
                <w:sz w:val="18"/>
              </w:rPr>
              <w:t xml:space="preserve"> </w:t>
            </w:r>
            <w:r>
              <w:rPr>
                <w:sz w:val="18"/>
              </w:rPr>
              <w:t>de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la biodiversidad.</w:t>
            </w:r>
          </w:p>
        </w:tc>
        <w:tc>
          <w:tcPr>
            <w:tcW w:w="793" w:type="dxa"/>
          </w:tcPr>
          <w:p w14:paraId="4CDB64B1" w14:textId="77777777" w:rsidR="006243E8" w:rsidRDefault="006243E8" w:rsidP="006243E8">
            <w:pPr>
              <w:pStyle w:val="TableParagraph"/>
              <w:rPr>
                <w:b/>
                <w:sz w:val="8"/>
              </w:rPr>
            </w:pPr>
          </w:p>
          <w:p w14:paraId="17B2C108" w14:textId="77777777" w:rsidR="006243E8" w:rsidRDefault="006243E8" w:rsidP="006243E8">
            <w:pPr>
              <w:pStyle w:val="TableParagraph"/>
              <w:rPr>
                <w:b/>
                <w:sz w:val="8"/>
              </w:rPr>
            </w:pPr>
          </w:p>
          <w:p w14:paraId="3FA40482" w14:textId="77777777" w:rsidR="006243E8" w:rsidRDefault="006243E8" w:rsidP="006243E8">
            <w:pPr>
              <w:pStyle w:val="TableParagraph"/>
              <w:rPr>
                <w:b/>
                <w:sz w:val="8"/>
              </w:rPr>
            </w:pPr>
          </w:p>
          <w:p w14:paraId="124DB656" w14:textId="77777777" w:rsidR="006243E8" w:rsidRDefault="006243E8" w:rsidP="006243E8">
            <w:pPr>
              <w:pStyle w:val="TableParagraph"/>
              <w:rPr>
                <w:b/>
                <w:sz w:val="8"/>
              </w:rPr>
            </w:pPr>
          </w:p>
          <w:p w14:paraId="4A58C32E" w14:textId="77777777" w:rsidR="006243E8" w:rsidRDefault="006243E8" w:rsidP="006243E8">
            <w:pPr>
              <w:pStyle w:val="TableParagraph"/>
              <w:rPr>
                <w:b/>
                <w:sz w:val="8"/>
              </w:rPr>
            </w:pPr>
          </w:p>
          <w:p w14:paraId="4A448F8E" w14:textId="77777777" w:rsidR="006243E8" w:rsidRDefault="006243E8" w:rsidP="006243E8">
            <w:pPr>
              <w:pStyle w:val="TableParagraph"/>
              <w:rPr>
                <w:b/>
                <w:sz w:val="8"/>
              </w:rPr>
            </w:pPr>
          </w:p>
          <w:p w14:paraId="43441E3E" w14:textId="77777777" w:rsidR="006243E8" w:rsidRDefault="006243E8" w:rsidP="006243E8">
            <w:pPr>
              <w:pStyle w:val="TableParagraph"/>
              <w:rPr>
                <w:b/>
                <w:sz w:val="8"/>
              </w:rPr>
            </w:pPr>
          </w:p>
          <w:p w14:paraId="2748FA54" w14:textId="77777777" w:rsidR="006243E8" w:rsidRDefault="006243E8" w:rsidP="006243E8">
            <w:pPr>
              <w:pStyle w:val="TableParagraph"/>
              <w:rPr>
                <w:b/>
                <w:sz w:val="8"/>
              </w:rPr>
            </w:pPr>
          </w:p>
          <w:p w14:paraId="35B83F22" w14:textId="77777777" w:rsidR="006243E8" w:rsidRDefault="006243E8" w:rsidP="006243E8">
            <w:pPr>
              <w:pStyle w:val="TableParagraph"/>
              <w:rPr>
                <w:b/>
                <w:sz w:val="8"/>
              </w:rPr>
            </w:pPr>
          </w:p>
          <w:p w14:paraId="785AD44A" w14:textId="77777777" w:rsidR="006243E8" w:rsidRDefault="006243E8" w:rsidP="006243E8">
            <w:pPr>
              <w:pStyle w:val="TableParagraph"/>
              <w:rPr>
                <w:b/>
                <w:sz w:val="8"/>
              </w:rPr>
            </w:pPr>
          </w:p>
          <w:p w14:paraId="4F8F0C06" w14:textId="77777777" w:rsidR="006243E8" w:rsidRDefault="006243E8" w:rsidP="006243E8">
            <w:pPr>
              <w:pStyle w:val="TableParagraph"/>
              <w:rPr>
                <w:b/>
                <w:sz w:val="8"/>
              </w:rPr>
            </w:pPr>
          </w:p>
          <w:p w14:paraId="3DCD26CF" w14:textId="77777777" w:rsidR="006243E8" w:rsidRDefault="006243E8" w:rsidP="006243E8">
            <w:pPr>
              <w:pStyle w:val="TableParagraph"/>
              <w:rPr>
                <w:b/>
                <w:sz w:val="8"/>
              </w:rPr>
            </w:pPr>
          </w:p>
          <w:p w14:paraId="0256AADF" w14:textId="77777777" w:rsidR="006243E8" w:rsidRDefault="006243E8" w:rsidP="006243E8">
            <w:pPr>
              <w:pStyle w:val="TableParagraph"/>
              <w:rPr>
                <w:b/>
                <w:sz w:val="8"/>
              </w:rPr>
            </w:pPr>
          </w:p>
          <w:p w14:paraId="51E5CE0E" w14:textId="77777777" w:rsidR="006243E8" w:rsidRDefault="006243E8" w:rsidP="006243E8">
            <w:pPr>
              <w:pStyle w:val="TableParagraph"/>
              <w:rPr>
                <w:b/>
                <w:sz w:val="8"/>
              </w:rPr>
            </w:pPr>
          </w:p>
          <w:p w14:paraId="781ECCE5" w14:textId="77777777" w:rsidR="006243E8" w:rsidRDefault="006243E8" w:rsidP="006243E8">
            <w:pPr>
              <w:pStyle w:val="TableParagraph"/>
              <w:rPr>
                <w:b/>
                <w:sz w:val="8"/>
              </w:rPr>
            </w:pPr>
          </w:p>
          <w:p w14:paraId="70A91BB3" w14:textId="50A76DEB" w:rsidR="006243E8" w:rsidRDefault="006243E8" w:rsidP="006243E8">
            <w:pPr>
              <w:pStyle w:val="TableParagraph"/>
              <w:ind w:left="63" w:right="47"/>
              <w:jc w:val="center"/>
              <w:rPr>
                <w:rFonts w:ascii="Arial MT"/>
                <w:sz w:val="16"/>
              </w:rPr>
            </w:pPr>
            <w:r>
              <w:rPr>
                <w:rFonts w:ascii="Arial MT"/>
                <w:sz w:val="8"/>
              </w:rPr>
              <w:t>$</w:t>
            </w:r>
            <w:r>
              <w:rPr>
                <w:rFonts w:ascii="Arial MT"/>
                <w:spacing w:val="-3"/>
                <w:sz w:val="8"/>
              </w:rPr>
              <w:t xml:space="preserve"> </w:t>
            </w:r>
            <w:r>
              <w:rPr>
                <w:rFonts w:ascii="Arial MT"/>
                <w:sz w:val="8"/>
              </w:rPr>
              <w:t>143</w:t>
            </w:r>
          </w:p>
        </w:tc>
        <w:tc>
          <w:tcPr>
            <w:tcW w:w="795" w:type="dxa"/>
          </w:tcPr>
          <w:p w14:paraId="605AA726" w14:textId="77777777" w:rsidR="006243E8" w:rsidRDefault="006243E8" w:rsidP="006243E8">
            <w:pPr>
              <w:pStyle w:val="TableParagraph"/>
              <w:rPr>
                <w:b/>
                <w:sz w:val="8"/>
              </w:rPr>
            </w:pPr>
          </w:p>
          <w:p w14:paraId="10CB4BC7" w14:textId="77777777" w:rsidR="006243E8" w:rsidRDefault="006243E8" w:rsidP="006243E8">
            <w:pPr>
              <w:pStyle w:val="TableParagraph"/>
              <w:rPr>
                <w:b/>
                <w:sz w:val="8"/>
              </w:rPr>
            </w:pPr>
          </w:p>
          <w:p w14:paraId="6226C524" w14:textId="77777777" w:rsidR="006243E8" w:rsidRDefault="006243E8" w:rsidP="006243E8">
            <w:pPr>
              <w:pStyle w:val="TableParagraph"/>
              <w:rPr>
                <w:b/>
                <w:sz w:val="8"/>
              </w:rPr>
            </w:pPr>
          </w:p>
          <w:p w14:paraId="0465EA98" w14:textId="77777777" w:rsidR="006243E8" w:rsidRDefault="006243E8" w:rsidP="006243E8">
            <w:pPr>
              <w:pStyle w:val="TableParagraph"/>
              <w:rPr>
                <w:b/>
                <w:sz w:val="8"/>
              </w:rPr>
            </w:pPr>
          </w:p>
          <w:p w14:paraId="54E58E01" w14:textId="77777777" w:rsidR="006243E8" w:rsidRDefault="006243E8" w:rsidP="006243E8">
            <w:pPr>
              <w:pStyle w:val="TableParagraph"/>
              <w:rPr>
                <w:b/>
                <w:sz w:val="8"/>
              </w:rPr>
            </w:pPr>
          </w:p>
          <w:p w14:paraId="05858C77" w14:textId="77777777" w:rsidR="006243E8" w:rsidRDefault="006243E8" w:rsidP="006243E8">
            <w:pPr>
              <w:pStyle w:val="TableParagraph"/>
              <w:rPr>
                <w:b/>
                <w:sz w:val="8"/>
              </w:rPr>
            </w:pPr>
          </w:p>
          <w:p w14:paraId="6F6A6B5F" w14:textId="77777777" w:rsidR="006243E8" w:rsidRDefault="006243E8" w:rsidP="006243E8">
            <w:pPr>
              <w:pStyle w:val="TableParagraph"/>
              <w:rPr>
                <w:b/>
                <w:sz w:val="8"/>
              </w:rPr>
            </w:pPr>
          </w:p>
          <w:p w14:paraId="60A619EA" w14:textId="77777777" w:rsidR="006243E8" w:rsidRDefault="006243E8" w:rsidP="006243E8">
            <w:pPr>
              <w:pStyle w:val="TableParagraph"/>
              <w:rPr>
                <w:b/>
                <w:sz w:val="8"/>
              </w:rPr>
            </w:pPr>
          </w:p>
          <w:p w14:paraId="5F3D1054" w14:textId="77777777" w:rsidR="006243E8" w:rsidRDefault="006243E8" w:rsidP="006243E8">
            <w:pPr>
              <w:pStyle w:val="TableParagraph"/>
              <w:rPr>
                <w:b/>
                <w:sz w:val="8"/>
              </w:rPr>
            </w:pPr>
          </w:p>
          <w:p w14:paraId="44A85D0D" w14:textId="77777777" w:rsidR="006243E8" w:rsidRDefault="006243E8" w:rsidP="006243E8">
            <w:pPr>
              <w:pStyle w:val="TableParagraph"/>
              <w:rPr>
                <w:b/>
                <w:sz w:val="8"/>
              </w:rPr>
            </w:pPr>
          </w:p>
          <w:p w14:paraId="0A06A334" w14:textId="77777777" w:rsidR="006243E8" w:rsidRDefault="006243E8" w:rsidP="006243E8">
            <w:pPr>
              <w:pStyle w:val="TableParagraph"/>
              <w:rPr>
                <w:b/>
                <w:sz w:val="8"/>
              </w:rPr>
            </w:pPr>
          </w:p>
          <w:p w14:paraId="3BAFAF73" w14:textId="77777777" w:rsidR="006243E8" w:rsidRDefault="006243E8" w:rsidP="006243E8">
            <w:pPr>
              <w:pStyle w:val="TableParagraph"/>
              <w:rPr>
                <w:b/>
                <w:sz w:val="8"/>
              </w:rPr>
            </w:pPr>
          </w:p>
          <w:p w14:paraId="5DEA9309" w14:textId="77777777" w:rsidR="006243E8" w:rsidRDefault="006243E8" w:rsidP="006243E8">
            <w:pPr>
              <w:pStyle w:val="TableParagraph"/>
              <w:rPr>
                <w:b/>
                <w:sz w:val="8"/>
              </w:rPr>
            </w:pPr>
          </w:p>
          <w:p w14:paraId="0B17AC52" w14:textId="77777777" w:rsidR="006243E8" w:rsidRDefault="006243E8" w:rsidP="006243E8">
            <w:pPr>
              <w:pStyle w:val="TableParagraph"/>
              <w:rPr>
                <w:b/>
                <w:sz w:val="8"/>
              </w:rPr>
            </w:pPr>
          </w:p>
          <w:p w14:paraId="263A766B" w14:textId="77777777" w:rsidR="006243E8" w:rsidRDefault="006243E8" w:rsidP="006243E8">
            <w:pPr>
              <w:pStyle w:val="TableParagraph"/>
              <w:rPr>
                <w:b/>
                <w:sz w:val="8"/>
              </w:rPr>
            </w:pPr>
          </w:p>
          <w:p w14:paraId="51B78415" w14:textId="2BDDBC4A" w:rsidR="006243E8" w:rsidRDefault="006243E8" w:rsidP="006243E8">
            <w:pPr>
              <w:pStyle w:val="TableParagraph"/>
              <w:ind w:left="61" w:right="49"/>
              <w:jc w:val="center"/>
              <w:rPr>
                <w:rFonts w:ascii="Arial MT"/>
                <w:sz w:val="16"/>
              </w:rPr>
            </w:pPr>
            <w:r>
              <w:rPr>
                <w:rFonts w:ascii="Arial MT"/>
                <w:sz w:val="8"/>
              </w:rPr>
              <w:t>$</w:t>
            </w:r>
            <w:r>
              <w:rPr>
                <w:rFonts w:ascii="Arial MT"/>
                <w:spacing w:val="-3"/>
                <w:sz w:val="8"/>
              </w:rPr>
              <w:t xml:space="preserve"> </w:t>
            </w:r>
            <w:r>
              <w:rPr>
                <w:rFonts w:ascii="Arial MT"/>
                <w:sz w:val="8"/>
              </w:rPr>
              <w:t>206</w:t>
            </w:r>
          </w:p>
        </w:tc>
        <w:tc>
          <w:tcPr>
            <w:tcW w:w="793" w:type="dxa"/>
          </w:tcPr>
          <w:p w14:paraId="69C6D239" w14:textId="77777777" w:rsidR="006243E8" w:rsidRDefault="006243E8" w:rsidP="006243E8">
            <w:pPr>
              <w:pStyle w:val="TableParagraph"/>
              <w:rPr>
                <w:b/>
                <w:sz w:val="8"/>
              </w:rPr>
            </w:pPr>
          </w:p>
          <w:p w14:paraId="0B7BB358" w14:textId="77777777" w:rsidR="006243E8" w:rsidRDefault="006243E8" w:rsidP="006243E8">
            <w:pPr>
              <w:pStyle w:val="TableParagraph"/>
              <w:rPr>
                <w:b/>
                <w:sz w:val="8"/>
              </w:rPr>
            </w:pPr>
          </w:p>
          <w:p w14:paraId="239BFA42" w14:textId="77777777" w:rsidR="006243E8" w:rsidRDefault="006243E8" w:rsidP="006243E8">
            <w:pPr>
              <w:pStyle w:val="TableParagraph"/>
              <w:rPr>
                <w:b/>
                <w:sz w:val="8"/>
              </w:rPr>
            </w:pPr>
          </w:p>
          <w:p w14:paraId="31DC6DCD" w14:textId="77777777" w:rsidR="006243E8" w:rsidRDefault="006243E8" w:rsidP="006243E8">
            <w:pPr>
              <w:pStyle w:val="TableParagraph"/>
              <w:rPr>
                <w:b/>
                <w:sz w:val="8"/>
              </w:rPr>
            </w:pPr>
          </w:p>
          <w:p w14:paraId="706D114F" w14:textId="77777777" w:rsidR="006243E8" w:rsidRDefault="006243E8" w:rsidP="006243E8">
            <w:pPr>
              <w:pStyle w:val="TableParagraph"/>
              <w:rPr>
                <w:b/>
                <w:sz w:val="8"/>
              </w:rPr>
            </w:pPr>
          </w:p>
          <w:p w14:paraId="233DFA9D" w14:textId="77777777" w:rsidR="006243E8" w:rsidRDefault="006243E8" w:rsidP="006243E8">
            <w:pPr>
              <w:pStyle w:val="TableParagraph"/>
              <w:rPr>
                <w:b/>
                <w:sz w:val="8"/>
              </w:rPr>
            </w:pPr>
          </w:p>
          <w:p w14:paraId="1BC416B4" w14:textId="77777777" w:rsidR="006243E8" w:rsidRDefault="006243E8" w:rsidP="006243E8">
            <w:pPr>
              <w:pStyle w:val="TableParagraph"/>
              <w:rPr>
                <w:b/>
                <w:sz w:val="8"/>
              </w:rPr>
            </w:pPr>
          </w:p>
          <w:p w14:paraId="4CA7BDAC" w14:textId="77777777" w:rsidR="006243E8" w:rsidRDefault="006243E8" w:rsidP="006243E8">
            <w:pPr>
              <w:pStyle w:val="TableParagraph"/>
              <w:rPr>
                <w:b/>
                <w:sz w:val="8"/>
              </w:rPr>
            </w:pPr>
          </w:p>
          <w:p w14:paraId="5A2457DC" w14:textId="77777777" w:rsidR="006243E8" w:rsidRDefault="006243E8" w:rsidP="006243E8">
            <w:pPr>
              <w:pStyle w:val="TableParagraph"/>
              <w:rPr>
                <w:b/>
                <w:sz w:val="8"/>
              </w:rPr>
            </w:pPr>
          </w:p>
          <w:p w14:paraId="3F4B6DBC" w14:textId="77777777" w:rsidR="006243E8" w:rsidRDefault="006243E8" w:rsidP="006243E8">
            <w:pPr>
              <w:pStyle w:val="TableParagraph"/>
              <w:rPr>
                <w:b/>
                <w:sz w:val="8"/>
              </w:rPr>
            </w:pPr>
          </w:p>
          <w:p w14:paraId="4BBDA4D4" w14:textId="77777777" w:rsidR="006243E8" w:rsidRDefault="006243E8" w:rsidP="006243E8">
            <w:pPr>
              <w:pStyle w:val="TableParagraph"/>
              <w:rPr>
                <w:b/>
                <w:sz w:val="8"/>
              </w:rPr>
            </w:pPr>
          </w:p>
          <w:p w14:paraId="4569498F" w14:textId="77777777" w:rsidR="006243E8" w:rsidRDefault="006243E8" w:rsidP="006243E8">
            <w:pPr>
              <w:pStyle w:val="TableParagraph"/>
              <w:rPr>
                <w:b/>
                <w:sz w:val="8"/>
              </w:rPr>
            </w:pPr>
          </w:p>
          <w:p w14:paraId="7337C60B" w14:textId="77777777" w:rsidR="006243E8" w:rsidRDefault="006243E8" w:rsidP="006243E8">
            <w:pPr>
              <w:pStyle w:val="TableParagraph"/>
              <w:rPr>
                <w:b/>
                <w:sz w:val="8"/>
              </w:rPr>
            </w:pPr>
          </w:p>
          <w:p w14:paraId="3DB57EB2" w14:textId="77777777" w:rsidR="006243E8" w:rsidRDefault="006243E8" w:rsidP="006243E8">
            <w:pPr>
              <w:pStyle w:val="TableParagraph"/>
              <w:rPr>
                <w:b/>
                <w:sz w:val="8"/>
              </w:rPr>
            </w:pPr>
          </w:p>
          <w:p w14:paraId="76CA3F50" w14:textId="77777777" w:rsidR="006243E8" w:rsidRDefault="006243E8" w:rsidP="006243E8">
            <w:pPr>
              <w:pStyle w:val="TableParagraph"/>
              <w:rPr>
                <w:b/>
                <w:sz w:val="8"/>
              </w:rPr>
            </w:pPr>
          </w:p>
          <w:p w14:paraId="73839B0B" w14:textId="47EBD94C" w:rsidR="006243E8" w:rsidRDefault="006243E8" w:rsidP="006243E8">
            <w:pPr>
              <w:pStyle w:val="TableParagraph"/>
              <w:ind w:left="61" w:right="48"/>
              <w:jc w:val="center"/>
              <w:rPr>
                <w:rFonts w:ascii="Arial MT"/>
                <w:sz w:val="16"/>
              </w:rPr>
            </w:pPr>
            <w:r>
              <w:rPr>
                <w:rFonts w:ascii="Arial MT"/>
                <w:sz w:val="8"/>
              </w:rPr>
              <w:t>$</w:t>
            </w:r>
            <w:r>
              <w:rPr>
                <w:rFonts w:ascii="Arial MT"/>
                <w:spacing w:val="-3"/>
                <w:sz w:val="8"/>
              </w:rPr>
              <w:t xml:space="preserve"> </w:t>
            </w:r>
            <w:r>
              <w:rPr>
                <w:rFonts w:ascii="Arial MT"/>
                <w:sz w:val="8"/>
              </w:rPr>
              <w:t>883</w:t>
            </w:r>
          </w:p>
        </w:tc>
        <w:tc>
          <w:tcPr>
            <w:tcW w:w="878" w:type="dxa"/>
          </w:tcPr>
          <w:p w14:paraId="09C71E2E" w14:textId="77777777" w:rsidR="006243E8" w:rsidRDefault="006243E8" w:rsidP="006243E8">
            <w:pPr>
              <w:pStyle w:val="TableParagraph"/>
              <w:rPr>
                <w:b/>
                <w:sz w:val="8"/>
              </w:rPr>
            </w:pPr>
          </w:p>
          <w:p w14:paraId="36DD6DDA" w14:textId="77777777" w:rsidR="006243E8" w:rsidRDefault="006243E8" w:rsidP="006243E8">
            <w:pPr>
              <w:pStyle w:val="TableParagraph"/>
              <w:rPr>
                <w:b/>
                <w:sz w:val="8"/>
              </w:rPr>
            </w:pPr>
          </w:p>
          <w:p w14:paraId="67CC254D" w14:textId="77777777" w:rsidR="006243E8" w:rsidRDefault="006243E8" w:rsidP="006243E8">
            <w:pPr>
              <w:pStyle w:val="TableParagraph"/>
              <w:rPr>
                <w:b/>
                <w:sz w:val="8"/>
              </w:rPr>
            </w:pPr>
          </w:p>
          <w:p w14:paraId="1DBFE466" w14:textId="77777777" w:rsidR="006243E8" w:rsidRDefault="006243E8" w:rsidP="006243E8">
            <w:pPr>
              <w:pStyle w:val="TableParagraph"/>
              <w:rPr>
                <w:b/>
                <w:sz w:val="8"/>
              </w:rPr>
            </w:pPr>
          </w:p>
          <w:p w14:paraId="65A9E655" w14:textId="77777777" w:rsidR="006243E8" w:rsidRDefault="006243E8" w:rsidP="006243E8">
            <w:pPr>
              <w:pStyle w:val="TableParagraph"/>
              <w:rPr>
                <w:b/>
                <w:sz w:val="8"/>
              </w:rPr>
            </w:pPr>
          </w:p>
          <w:p w14:paraId="41F63D72" w14:textId="77777777" w:rsidR="006243E8" w:rsidRDefault="006243E8" w:rsidP="006243E8">
            <w:pPr>
              <w:pStyle w:val="TableParagraph"/>
              <w:rPr>
                <w:b/>
                <w:sz w:val="8"/>
              </w:rPr>
            </w:pPr>
          </w:p>
          <w:p w14:paraId="1EA00DD7" w14:textId="77777777" w:rsidR="006243E8" w:rsidRDefault="006243E8" w:rsidP="006243E8">
            <w:pPr>
              <w:pStyle w:val="TableParagraph"/>
              <w:rPr>
                <w:b/>
                <w:sz w:val="8"/>
              </w:rPr>
            </w:pPr>
          </w:p>
          <w:p w14:paraId="7D3FB942" w14:textId="77777777" w:rsidR="006243E8" w:rsidRDefault="006243E8" w:rsidP="006243E8">
            <w:pPr>
              <w:pStyle w:val="TableParagraph"/>
              <w:rPr>
                <w:b/>
                <w:sz w:val="8"/>
              </w:rPr>
            </w:pPr>
          </w:p>
          <w:p w14:paraId="10B3161C" w14:textId="77777777" w:rsidR="006243E8" w:rsidRDefault="006243E8" w:rsidP="006243E8">
            <w:pPr>
              <w:pStyle w:val="TableParagraph"/>
              <w:rPr>
                <w:b/>
                <w:sz w:val="8"/>
              </w:rPr>
            </w:pPr>
          </w:p>
          <w:p w14:paraId="4163F0D6" w14:textId="77777777" w:rsidR="006243E8" w:rsidRDefault="006243E8" w:rsidP="006243E8">
            <w:pPr>
              <w:pStyle w:val="TableParagraph"/>
              <w:rPr>
                <w:b/>
                <w:sz w:val="8"/>
              </w:rPr>
            </w:pPr>
          </w:p>
          <w:p w14:paraId="321B1237" w14:textId="77777777" w:rsidR="006243E8" w:rsidRDefault="006243E8" w:rsidP="006243E8">
            <w:pPr>
              <w:pStyle w:val="TableParagraph"/>
              <w:rPr>
                <w:b/>
                <w:sz w:val="8"/>
              </w:rPr>
            </w:pPr>
          </w:p>
          <w:p w14:paraId="5396A4F7" w14:textId="77777777" w:rsidR="006243E8" w:rsidRDefault="006243E8" w:rsidP="006243E8">
            <w:pPr>
              <w:pStyle w:val="TableParagraph"/>
              <w:rPr>
                <w:b/>
                <w:sz w:val="8"/>
              </w:rPr>
            </w:pPr>
          </w:p>
          <w:p w14:paraId="55438187" w14:textId="77777777" w:rsidR="006243E8" w:rsidRDefault="006243E8" w:rsidP="006243E8">
            <w:pPr>
              <w:pStyle w:val="TableParagraph"/>
              <w:rPr>
                <w:b/>
                <w:sz w:val="8"/>
              </w:rPr>
            </w:pPr>
          </w:p>
          <w:p w14:paraId="19CD042B" w14:textId="77777777" w:rsidR="006243E8" w:rsidRDefault="006243E8" w:rsidP="006243E8">
            <w:pPr>
              <w:pStyle w:val="TableParagraph"/>
              <w:rPr>
                <w:b/>
                <w:sz w:val="8"/>
              </w:rPr>
            </w:pPr>
          </w:p>
          <w:p w14:paraId="69259D37" w14:textId="77777777" w:rsidR="006243E8" w:rsidRDefault="006243E8" w:rsidP="006243E8">
            <w:pPr>
              <w:pStyle w:val="TableParagraph"/>
              <w:rPr>
                <w:b/>
                <w:sz w:val="8"/>
              </w:rPr>
            </w:pPr>
          </w:p>
          <w:p w14:paraId="1D0AD47C" w14:textId="630D3EA4" w:rsidR="006243E8" w:rsidRDefault="006243E8" w:rsidP="006243E8">
            <w:pPr>
              <w:pStyle w:val="TableParagraph"/>
              <w:ind w:left="100" w:right="93"/>
              <w:jc w:val="center"/>
              <w:rPr>
                <w:rFonts w:ascii="Arial MT"/>
                <w:sz w:val="16"/>
              </w:rPr>
            </w:pPr>
            <w:r>
              <w:rPr>
                <w:rFonts w:ascii="Arial MT"/>
                <w:sz w:val="8"/>
              </w:rPr>
              <w:t>$</w:t>
            </w:r>
            <w:r>
              <w:rPr>
                <w:rFonts w:ascii="Arial MT"/>
                <w:spacing w:val="-3"/>
                <w:sz w:val="8"/>
              </w:rPr>
              <w:t xml:space="preserve"> </w:t>
            </w:r>
            <w:r>
              <w:rPr>
                <w:rFonts w:ascii="Arial MT"/>
                <w:sz w:val="8"/>
              </w:rPr>
              <w:t>638</w:t>
            </w:r>
          </w:p>
        </w:tc>
        <w:tc>
          <w:tcPr>
            <w:tcW w:w="957" w:type="dxa"/>
          </w:tcPr>
          <w:p w14:paraId="5484FC3D" w14:textId="77777777" w:rsidR="006243E8" w:rsidRDefault="006243E8" w:rsidP="006243E8">
            <w:pPr>
              <w:pStyle w:val="TableParagraph"/>
              <w:rPr>
                <w:b/>
                <w:sz w:val="8"/>
              </w:rPr>
            </w:pPr>
          </w:p>
          <w:p w14:paraId="0CCDA068" w14:textId="77777777" w:rsidR="006243E8" w:rsidRDefault="006243E8" w:rsidP="006243E8">
            <w:pPr>
              <w:pStyle w:val="TableParagraph"/>
              <w:rPr>
                <w:b/>
                <w:sz w:val="8"/>
              </w:rPr>
            </w:pPr>
          </w:p>
          <w:p w14:paraId="478F6D01" w14:textId="77777777" w:rsidR="006243E8" w:rsidRDefault="006243E8" w:rsidP="006243E8">
            <w:pPr>
              <w:pStyle w:val="TableParagraph"/>
              <w:rPr>
                <w:b/>
                <w:sz w:val="8"/>
              </w:rPr>
            </w:pPr>
          </w:p>
          <w:p w14:paraId="6455942E" w14:textId="77777777" w:rsidR="006243E8" w:rsidRDefault="006243E8" w:rsidP="006243E8">
            <w:pPr>
              <w:pStyle w:val="TableParagraph"/>
              <w:rPr>
                <w:b/>
                <w:sz w:val="8"/>
              </w:rPr>
            </w:pPr>
          </w:p>
          <w:p w14:paraId="42229A3A" w14:textId="77777777" w:rsidR="006243E8" w:rsidRDefault="006243E8" w:rsidP="006243E8">
            <w:pPr>
              <w:pStyle w:val="TableParagraph"/>
              <w:rPr>
                <w:b/>
                <w:sz w:val="8"/>
              </w:rPr>
            </w:pPr>
          </w:p>
          <w:p w14:paraId="44838407" w14:textId="77777777" w:rsidR="006243E8" w:rsidRDefault="006243E8" w:rsidP="006243E8">
            <w:pPr>
              <w:pStyle w:val="TableParagraph"/>
              <w:rPr>
                <w:b/>
                <w:sz w:val="8"/>
              </w:rPr>
            </w:pPr>
          </w:p>
          <w:p w14:paraId="046CDC09" w14:textId="77777777" w:rsidR="006243E8" w:rsidRDefault="006243E8" w:rsidP="006243E8">
            <w:pPr>
              <w:pStyle w:val="TableParagraph"/>
              <w:rPr>
                <w:b/>
                <w:sz w:val="8"/>
              </w:rPr>
            </w:pPr>
          </w:p>
          <w:p w14:paraId="5F41F06D" w14:textId="77777777" w:rsidR="006243E8" w:rsidRDefault="006243E8" w:rsidP="006243E8">
            <w:pPr>
              <w:pStyle w:val="TableParagraph"/>
              <w:rPr>
                <w:b/>
                <w:sz w:val="8"/>
              </w:rPr>
            </w:pPr>
          </w:p>
          <w:p w14:paraId="7FB17769" w14:textId="77777777" w:rsidR="006243E8" w:rsidRDefault="006243E8" w:rsidP="006243E8">
            <w:pPr>
              <w:pStyle w:val="TableParagraph"/>
              <w:rPr>
                <w:b/>
                <w:sz w:val="8"/>
              </w:rPr>
            </w:pPr>
          </w:p>
          <w:p w14:paraId="563EF3F9" w14:textId="77777777" w:rsidR="006243E8" w:rsidRDefault="006243E8" w:rsidP="006243E8">
            <w:pPr>
              <w:pStyle w:val="TableParagraph"/>
              <w:rPr>
                <w:b/>
                <w:sz w:val="8"/>
              </w:rPr>
            </w:pPr>
          </w:p>
          <w:p w14:paraId="482288F9" w14:textId="77777777" w:rsidR="006243E8" w:rsidRDefault="006243E8" w:rsidP="006243E8">
            <w:pPr>
              <w:pStyle w:val="TableParagraph"/>
              <w:rPr>
                <w:b/>
                <w:sz w:val="8"/>
              </w:rPr>
            </w:pPr>
          </w:p>
          <w:p w14:paraId="6FED9969" w14:textId="77777777" w:rsidR="006243E8" w:rsidRDefault="006243E8" w:rsidP="006243E8">
            <w:pPr>
              <w:pStyle w:val="TableParagraph"/>
              <w:rPr>
                <w:b/>
                <w:sz w:val="8"/>
              </w:rPr>
            </w:pPr>
          </w:p>
          <w:p w14:paraId="09235300" w14:textId="77777777" w:rsidR="006243E8" w:rsidRDefault="006243E8" w:rsidP="006243E8">
            <w:pPr>
              <w:pStyle w:val="TableParagraph"/>
              <w:rPr>
                <w:b/>
                <w:sz w:val="8"/>
              </w:rPr>
            </w:pPr>
          </w:p>
          <w:p w14:paraId="2B33D23C" w14:textId="77777777" w:rsidR="006243E8" w:rsidRDefault="006243E8" w:rsidP="006243E8">
            <w:pPr>
              <w:pStyle w:val="TableParagraph"/>
              <w:rPr>
                <w:b/>
                <w:sz w:val="8"/>
              </w:rPr>
            </w:pPr>
          </w:p>
          <w:p w14:paraId="7E151A37" w14:textId="77777777" w:rsidR="006243E8" w:rsidRDefault="006243E8" w:rsidP="006243E8">
            <w:pPr>
              <w:pStyle w:val="TableParagraph"/>
              <w:rPr>
                <w:b/>
                <w:sz w:val="8"/>
              </w:rPr>
            </w:pPr>
          </w:p>
          <w:p w14:paraId="166871DB" w14:textId="0A9BA8B2" w:rsidR="006243E8" w:rsidRDefault="006243E8" w:rsidP="006243E8">
            <w:pPr>
              <w:pStyle w:val="TableParagraph"/>
              <w:ind w:left="139" w:right="132"/>
              <w:jc w:val="center"/>
              <w:rPr>
                <w:rFonts w:ascii="Arial MT"/>
                <w:sz w:val="16"/>
              </w:rPr>
            </w:pPr>
            <w:r>
              <w:rPr>
                <w:rFonts w:ascii="Arial MT"/>
                <w:sz w:val="8"/>
              </w:rPr>
              <w:t>$</w:t>
            </w:r>
            <w:r>
              <w:rPr>
                <w:rFonts w:ascii="Arial MT"/>
                <w:spacing w:val="-3"/>
                <w:sz w:val="8"/>
              </w:rPr>
              <w:t xml:space="preserve"> </w:t>
            </w:r>
            <w:r>
              <w:rPr>
                <w:rFonts w:ascii="Arial MT"/>
                <w:sz w:val="8"/>
              </w:rPr>
              <w:t>239</w:t>
            </w:r>
          </w:p>
        </w:tc>
        <w:tc>
          <w:tcPr>
            <w:tcW w:w="875" w:type="dxa"/>
          </w:tcPr>
          <w:p w14:paraId="65B71794" w14:textId="77777777" w:rsidR="006243E8" w:rsidRDefault="006243E8" w:rsidP="006243E8">
            <w:pPr>
              <w:pStyle w:val="TableParagraph"/>
              <w:rPr>
                <w:b/>
                <w:sz w:val="8"/>
              </w:rPr>
            </w:pPr>
          </w:p>
          <w:p w14:paraId="3C107A22" w14:textId="77777777" w:rsidR="006243E8" w:rsidRDefault="006243E8" w:rsidP="006243E8">
            <w:pPr>
              <w:pStyle w:val="TableParagraph"/>
              <w:rPr>
                <w:b/>
                <w:sz w:val="8"/>
              </w:rPr>
            </w:pPr>
          </w:p>
          <w:p w14:paraId="5F2A3D5F" w14:textId="77777777" w:rsidR="006243E8" w:rsidRDefault="006243E8" w:rsidP="006243E8">
            <w:pPr>
              <w:pStyle w:val="TableParagraph"/>
              <w:rPr>
                <w:b/>
                <w:sz w:val="8"/>
              </w:rPr>
            </w:pPr>
          </w:p>
          <w:p w14:paraId="7281493D" w14:textId="77777777" w:rsidR="006243E8" w:rsidRDefault="006243E8" w:rsidP="006243E8">
            <w:pPr>
              <w:pStyle w:val="TableParagraph"/>
              <w:rPr>
                <w:b/>
                <w:sz w:val="8"/>
              </w:rPr>
            </w:pPr>
          </w:p>
          <w:p w14:paraId="64E3A04B" w14:textId="77777777" w:rsidR="006243E8" w:rsidRDefault="006243E8" w:rsidP="006243E8">
            <w:pPr>
              <w:pStyle w:val="TableParagraph"/>
              <w:rPr>
                <w:b/>
                <w:sz w:val="8"/>
              </w:rPr>
            </w:pPr>
          </w:p>
          <w:p w14:paraId="0B895642" w14:textId="77777777" w:rsidR="006243E8" w:rsidRDefault="006243E8" w:rsidP="006243E8">
            <w:pPr>
              <w:pStyle w:val="TableParagraph"/>
              <w:rPr>
                <w:b/>
                <w:sz w:val="8"/>
              </w:rPr>
            </w:pPr>
          </w:p>
          <w:p w14:paraId="2EBEE2DE" w14:textId="77777777" w:rsidR="006243E8" w:rsidRDefault="006243E8" w:rsidP="006243E8">
            <w:pPr>
              <w:pStyle w:val="TableParagraph"/>
              <w:rPr>
                <w:b/>
                <w:sz w:val="8"/>
              </w:rPr>
            </w:pPr>
          </w:p>
          <w:p w14:paraId="6C121DA9" w14:textId="77777777" w:rsidR="006243E8" w:rsidRDefault="006243E8" w:rsidP="006243E8">
            <w:pPr>
              <w:pStyle w:val="TableParagraph"/>
              <w:rPr>
                <w:b/>
                <w:sz w:val="8"/>
              </w:rPr>
            </w:pPr>
          </w:p>
          <w:p w14:paraId="0E08D362" w14:textId="77777777" w:rsidR="006243E8" w:rsidRDefault="006243E8" w:rsidP="006243E8">
            <w:pPr>
              <w:pStyle w:val="TableParagraph"/>
              <w:rPr>
                <w:b/>
                <w:sz w:val="8"/>
              </w:rPr>
            </w:pPr>
          </w:p>
          <w:p w14:paraId="03A21B2A" w14:textId="77777777" w:rsidR="006243E8" w:rsidRDefault="006243E8" w:rsidP="006243E8">
            <w:pPr>
              <w:pStyle w:val="TableParagraph"/>
              <w:rPr>
                <w:b/>
                <w:sz w:val="8"/>
              </w:rPr>
            </w:pPr>
          </w:p>
          <w:p w14:paraId="7CF8D573" w14:textId="77777777" w:rsidR="006243E8" w:rsidRDefault="006243E8" w:rsidP="006243E8">
            <w:pPr>
              <w:pStyle w:val="TableParagraph"/>
              <w:rPr>
                <w:b/>
                <w:sz w:val="8"/>
              </w:rPr>
            </w:pPr>
          </w:p>
          <w:p w14:paraId="712189A5" w14:textId="77777777" w:rsidR="006243E8" w:rsidRDefault="006243E8" w:rsidP="006243E8">
            <w:pPr>
              <w:pStyle w:val="TableParagraph"/>
              <w:rPr>
                <w:b/>
                <w:sz w:val="8"/>
              </w:rPr>
            </w:pPr>
          </w:p>
          <w:p w14:paraId="2EAA7C4C" w14:textId="77777777" w:rsidR="006243E8" w:rsidRDefault="006243E8" w:rsidP="006243E8">
            <w:pPr>
              <w:pStyle w:val="TableParagraph"/>
              <w:rPr>
                <w:b/>
                <w:sz w:val="8"/>
              </w:rPr>
            </w:pPr>
          </w:p>
          <w:p w14:paraId="5D6F451A" w14:textId="77777777" w:rsidR="006243E8" w:rsidRDefault="006243E8" w:rsidP="006243E8">
            <w:pPr>
              <w:pStyle w:val="TableParagraph"/>
              <w:rPr>
                <w:b/>
                <w:sz w:val="8"/>
              </w:rPr>
            </w:pPr>
          </w:p>
          <w:p w14:paraId="10BAD9F4" w14:textId="77777777" w:rsidR="006243E8" w:rsidRDefault="006243E8" w:rsidP="006243E8">
            <w:pPr>
              <w:pStyle w:val="TableParagraph"/>
              <w:rPr>
                <w:b/>
                <w:sz w:val="8"/>
              </w:rPr>
            </w:pPr>
          </w:p>
          <w:p w14:paraId="42D0E641" w14:textId="6B482182" w:rsidR="006243E8" w:rsidRDefault="006243E8" w:rsidP="006243E8">
            <w:pPr>
              <w:pStyle w:val="TableParagraph"/>
              <w:ind w:right="155"/>
              <w:jc w:val="right"/>
              <w:rPr>
                <w:rFonts w:ascii="Arial MT"/>
                <w:sz w:val="16"/>
              </w:rPr>
            </w:pPr>
            <w:r>
              <w:rPr>
                <w:rFonts w:ascii="Arial MT"/>
                <w:sz w:val="8"/>
              </w:rPr>
              <w:t>$</w:t>
            </w:r>
            <w:r>
              <w:rPr>
                <w:rFonts w:ascii="Arial MT"/>
                <w:spacing w:val="-4"/>
                <w:sz w:val="8"/>
              </w:rPr>
              <w:t xml:space="preserve"> </w:t>
            </w:r>
            <w:r>
              <w:rPr>
                <w:rFonts w:ascii="Arial MT"/>
                <w:sz w:val="8"/>
              </w:rPr>
              <w:t>2.109</w:t>
            </w:r>
          </w:p>
        </w:tc>
      </w:tr>
      <w:tr w:rsidR="006243E8" w14:paraId="32361B0D" w14:textId="77777777" w:rsidTr="00144FDA">
        <w:trPr>
          <w:trHeight w:val="272"/>
        </w:trPr>
        <w:tc>
          <w:tcPr>
            <w:tcW w:w="4340" w:type="dxa"/>
          </w:tcPr>
          <w:p w14:paraId="17C336FA" w14:textId="77777777" w:rsidR="006243E8" w:rsidRDefault="006243E8" w:rsidP="006243E8">
            <w:pPr>
              <w:pStyle w:val="TableParagraph"/>
              <w:spacing w:before="8" w:line="245" w:lineRule="exact"/>
              <w:ind w:left="69"/>
              <w:rPr>
                <w:b/>
              </w:rPr>
            </w:pPr>
            <w:r>
              <w:rPr>
                <w:b/>
              </w:rPr>
              <w:t>TOTAL</w:t>
            </w:r>
          </w:p>
        </w:tc>
        <w:tc>
          <w:tcPr>
            <w:tcW w:w="793" w:type="dxa"/>
            <w:vAlign w:val="bottom"/>
          </w:tcPr>
          <w:p w14:paraId="3720DB41" w14:textId="3549D5AF" w:rsidR="006243E8" w:rsidRDefault="006243E8" w:rsidP="006243E8">
            <w:pPr>
              <w:pStyle w:val="TableParagraph"/>
              <w:spacing w:before="44"/>
              <w:ind w:left="63" w:right="42"/>
              <w:jc w:val="center"/>
              <w:rPr>
                <w:rFonts w:ascii="Arial"/>
                <w:b/>
                <w:sz w:val="16"/>
              </w:rPr>
            </w:pPr>
            <w:r w:rsidRPr="006243E8">
              <w:rPr>
                <w:rFonts w:ascii="Calibri" w:hAnsi="Calibri" w:cs="Calibri"/>
                <w:sz w:val="12"/>
                <w:szCs w:val="12"/>
              </w:rPr>
              <w:t>$ 2.277</w:t>
            </w:r>
          </w:p>
        </w:tc>
        <w:tc>
          <w:tcPr>
            <w:tcW w:w="795" w:type="dxa"/>
            <w:vAlign w:val="bottom"/>
          </w:tcPr>
          <w:p w14:paraId="02881C91" w14:textId="0959D82F" w:rsidR="006243E8" w:rsidRDefault="006243E8" w:rsidP="006243E8">
            <w:pPr>
              <w:pStyle w:val="TableParagraph"/>
              <w:spacing w:before="44"/>
              <w:ind w:left="63" w:right="49"/>
              <w:jc w:val="center"/>
              <w:rPr>
                <w:rFonts w:ascii="Arial"/>
                <w:b/>
                <w:sz w:val="16"/>
              </w:rPr>
            </w:pPr>
            <w:r w:rsidRPr="006243E8">
              <w:rPr>
                <w:rFonts w:ascii="Calibri" w:hAnsi="Calibri" w:cs="Calibri"/>
                <w:sz w:val="12"/>
                <w:szCs w:val="12"/>
              </w:rPr>
              <w:t>$ 14.893</w:t>
            </w:r>
          </w:p>
        </w:tc>
        <w:tc>
          <w:tcPr>
            <w:tcW w:w="793" w:type="dxa"/>
            <w:vAlign w:val="bottom"/>
          </w:tcPr>
          <w:p w14:paraId="3ABC92E2" w14:textId="3379116A" w:rsidR="006243E8" w:rsidRDefault="006243E8" w:rsidP="006243E8">
            <w:pPr>
              <w:pStyle w:val="TableParagraph"/>
              <w:spacing w:before="44"/>
              <w:ind w:left="63" w:right="48"/>
              <w:jc w:val="center"/>
              <w:rPr>
                <w:rFonts w:ascii="Arial"/>
                <w:b/>
                <w:sz w:val="16"/>
              </w:rPr>
            </w:pPr>
            <w:r w:rsidRPr="006243E8">
              <w:rPr>
                <w:rFonts w:ascii="Calibri" w:hAnsi="Calibri" w:cs="Calibri"/>
                <w:sz w:val="12"/>
                <w:szCs w:val="12"/>
              </w:rPr>
              <w:t>$ 27.077</w:t>
            </w:r>
          </w:p>
        </w:tc>
        <w:tc>
          <w:tcPr>
            <w:tcW w:w="878" w:type="dxa"/>
            <w:vAlign w:val="bottom"/>
          </w:tcPr>
          <w:p w14:paraId="6F5BC862" w14:textId="2FB5338B" w:rsidR="006243E8" w:rsidRDefault="006243E8" w:rsidP="006243E8">
            <w:pPr>
              <w:pStyle w:val="TableParagraph"/>
              <w:spacing w:before="44"/>
              <w:ind w:left="103" w:right="93"/>
              <w:jc w:val="center"/>
              <w:rPr>
                <w:rFonts w:ascii="Arial"/>
                <w:b/>
                <w:sz w:val="16"/>
              </w:rPr>
            </w:pPr>
            <w:r w:rsidRPr="006243E8">
              <w:rPr>
                <w:rFonts w:ascii="Calibri" w:hAnsi="Calibri" w:cs="Calibri"/>
                <w:sz w:val="12"/>
                <w:szCs w:val="12"/>
              </w:rPr>
              <w:t>$ 36.593</w:t>
            </w:r>
          </w:p>
        </w:tc>
        <w:tc>
          <w:tcPr>
            <w:tcW w:w="957" w:type="dxa"/>
            <w:vAlign w:val="bottom"/>
          </w:tcPr>
          <w:p w14:paraId="2F23581B" w14:textId="3F15F5EA" w:rsidR="006243E8" w:rsidRDefault="006243E8" w:rsidP="006243E8">
            <w:pPr>
              <w:pStyle w:val="TableParagraph"/>
              <w:spacing w:before="44"/>
              <w:ind w:left="142" w:right="132"/>
              <w:jc w:val="center"/>
              <w:rPr>
                <w:rFonts w:ascii="Arial"/>
                <w:b/>
                <w:sz w:val="16"/>
              </w:rPr>
            </w:pPr>
            <w:r w:rsidRPr="006243E8">
              <w:rPr>
                <w:rFonts w:ascii="Calibri" w:hAnsi="Calibri" w:cs="Calibri"/>
                <w:sz w:val="12"/>
                <w:szCs w:val="12"/>
              </w:rPr>
              <w:t>$ 1.978</w:t>
            </w:r>
          </w:p>
        </w:tc>
        <w:tc>
          <w:tcPr>
            <w:tcW w:w="875" w:type="dxa"/>
            <w:vAlign w:val="bottom"/>
          </w:tcPr>
          <w:p w14:paraId="79F7CB10" w14:textId="215E7648" w:rsidR="006243E8" w:rsidRDefault="006243E8" w:rsidP="006243E8">
            <w:pPr>
              <w:pStyle w:val="TableParagraph"/>
              <w:spacing w:before="44"/>
              <w:ind w:right="112"/>
              <w:jc w:val="right"/>
              <w:rPr>
                <w:rFonts w:ascii="Arial"/>
                <w:b/>
                <w:sz w:val="16"/>
              </w:rPr>
            </w:pPr>
            <w:r w:rsidRPr="006243E8">
              <w:rPr>
                <w:rFonts w:ascii="Calibri" w:hAnsi="Calibri" w:cs="Calibri"/>
                <w:sz w:val="12"/>
                <w:szCs w:val="12"/>
              </w:rPr>
              <w:t>$ 82.818</w:t>
            </w:r>
          </w:p>
        </w:tc>
      </w:tr>
    </w:tbl>
    <w:p w14:paraId="60B88D79" w14:textId="77777777" w:rsidR="00575006" w:rsidRDefault="00575006">
      <w:pPr>
        <w:pStyle w:val="Textoindependiente"/>
        <w:rPr>
          <w:b/>
          <w:i/>
          <w:sz w:val="20"/>
        </w:rPr>
      </w:pPr>
    </w:p>
    <w:p w14:paraId="23184D4D" w14:textId="77777777" w:rsidR="00575006" w:rsidRDefault="00575006">
      <w:pPr>
        <w:pStyle w:val="Textoindependiente"/>
        <w:rPr>
          <w:b/>
          <w:i/>
          <w:sz w:val="20"/>
        </w:rPr>
      </w:pPr>
    </w:p>
    <w:p w14:paraId="765A3D7D" w14:textId="77777777" w:rsidR="00575006" w:rsidRDefault="00575006">
      <w:pPr>
        <w:pStyle w:val="Textoindependiente"/>
        <w:rPr>
          <w:b/>
          <w:i/>
          <w:sz w:val="20"/>
        </w:rPr>
      </w:pPr>
    </w:p>
    <w:p w14:paraId="7EF5DF4A" w14:textId="77777777" w:rsidR="00575006" w:rsidRDefault="00575006">
      <w:pPr>
        <w:pStyle w:val="Textoindependiente"/>
        <w:rPr>
          <w:b/>
          <w:i/>
          <w:sz w:val="20"/>
        </w:rPr>
      </w:pPr>
    </w:p>
    <w:p w14:paraId="398415E4" w14:textId="77777777" w:rsidR="00575006" w:rsidRDefault="00575006">
      <w:pPr>
        <w:pStyle w:val="Textoindependiente"/>
        <w:spacing w:before="3"/>
        <w:rPr>
          <w:b/>
          <w:i/>
          <w:sz w:val="22"/>
        </w:rPr>
      </w:pPr>
    </w:p>
    <w:p w14:paraId="1B4896FC" w14:textId="77777777" w:rsidR="00575006" w:rsidRDefault="00000000">
      <w:pPr>
        <w:spacing w:before="91"/>
        <w:ind w:right="825"/>
        <w:jc w:val="right"/>
        <w:rPr>
          <w:b/>
          <w:i/>
        </w:rPr>
      </w:pPr>
      <w:r>
        <w:rPr>
          <w:b/>
          <w:i/>
        </w:rPr>
        <w:t>Cifras</w:t>
      </w:r>
      <w:r>
        <w:rPr>
          <w:b/>
          <w:i/>
          <w:spacing w:val="-1"/>
        </w:rPr>
        <w:t xml:space="preserve"> </w:t>
      </w:r>
      <w:r>
        <w:rPr>
          <w:b/>
          <w:i/>
        </w:rPr>
        <w:t>en</w:t>
      </w:r>
      <w:r>
        <w:rPr>
          <w:b/>
          <w:i/>
          <w:spacing w:val="-4"/>
        </w:rPr>
        <w:t xml:space="preserve"> </w:t>
      </w:r>
      <w:r>
        <w:rPr>
          <w:b/>
          <w:i/>
        </w:rPr>
        <w:t>millones</w:t>
      </w:r>
      <w:r>
        <w:rPr>
          <w:b/>
          <w:i/>
          <w:spacing w:val="-1"/>
        </w:rPr>
        <w:t xml:space="preserve"> </w:t>
      </w:r>
      <w:r>
        <w:rPr>
          <w:b/>
          <w:i/>
        </w:rPr>
        <w:t>de</w:t>
      </w:r>
      <w:r>
        <w:rPr>
          <w:b/>
          <w:i/>
          <w:spacing w:val="-1"/>
        </w:rPr>
        <w:t xml:space="preserve"> </w:t>
      </w:r>
      <w:r>
        <w:rPr>
          <w:b/>
          <w:i/>
        </w:rPr>
        <w:t>pesos</w:t>
      </w:r>
    </w:p>
    <w:p w14:paraId="4AD4FC24" w14:textId="77777777" w:rsidR="00575006" w:rsidRDefault="00575006">
      <w:pPr>
        <w:pStyle w:val="Textoindependiente"/>
        <w:spacing w:before="2"/>
        <w:rPr>
          <w:b/>
          <w:i/>
          <w:sz w:val="22"/>
        </w:rPr>
      </w:pPr>
    </w:p>
    <w:tbl>
      <w:tblPr>
        <w:tblStyle w:val="TableNormal"/>
        <w:tblW w:w="0" w:type="auto"/>
        <w:tblInd w:w="576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4597"/>
        <w:gridCol w:w="540"/>
        <w:gridCol w:w="674"/>
        <w:gridCol w:w="674"/>
        <w:gridCol w:w="763"/>
        <w:gridCol w:w="674"/>
        <w:gridCol w:w="840"/>
      </w:tblGrid>
      <w:tr w:rsidR="00575006" w14:paraId="518D14F1" w14:textId="77777777">
        <w:trPr>
          <w:trHeight w:val="635"/>
        </w:trPr>
        <w:tc>
          <w:tcPr>
            <w:tcW w:w="4597" w:type="dxa"/>
            <w:tcBorders>
              <w:left w:val="single" w:sz="4" w:space="0" w:color="000000"/>
              <w:right w:val="single" w:sz="4" w:space="0" w:color="000000"/>
            </w:tcBorders>
            <w:shd w:val="clear" w:color="auto" w:fill="538235"/>
          </w:tcPr>
          <w:p w14:paraId="67D9CC90" w14:textId="77777777" w:rsidR="00575006" w:rsidRDefault="00575006">
            <w:pPr>
              <w:pStyle w:val="TableParagraph"/>
              <w:spacing w:before="6"/>
              <w:rPr>
                <w:b/>
                <w:i/>
                <w:sz w:val="17"/>
              </w:rPr>
            </w:pPr>
          </w:p>
          <w:p w14:paraId="2989A833" w14:textId="77777777" w:rsidR="00575006" w:rsidRDefault="00000000">
            <w:pPr>
              <w:pStyle w:val="TableParagraph"/>
              <w:ind w:left="1019"/>
              <w:rPr>
                <w:b/>
                <w:sz w:val="20"/>
              </w:rPr>
            </w:pPr>
            <w:r>
              <w:rPr>
                <w:b/>
                <w:color w:val="FFFFFF"/>
                <w:sz w:val="20"/>
              </w:rPr>
              <w:t>ACTIVIDAD</w:t>
            </w:r>
            <w:r>
              <w:rPr>
                <w:b/>
                <w:color w:val="FFFFFF"/>
                <w:spacing w:val="-2"/>
                <w:sz w:val="20"/>
              </w:rPr>
              <w:t xml:space="preserve"> </w:t>
            </w:r>
            <w:r>
              <w:rPr>
                <w:b/>
                <w:color w:val="FFFFFF"/>
                <w:sz w:val="20"/>
              </w:rPr>
              <w:t>(plan</w:t>
            </w:r>
            <w:r>
              <w:rPr>
                <w:b/>
                <w:color w:val="FFFFFF"/>
                <w:spacing w:val="-2"/>
                <w:sz w:val="20"/>
              </w:rPr>
              <w:t xml:space="preserve"> </w:t>
            </w:r>
            <w:r>
              <w:rPr>
                <w:b/>
                <w:color w:val="FFFFFF"/>
                <w:sz w:val="20"/>
              </w:rPr>
              <w:t>de</w:t>
            </w:r>
            <w:r>
              <w:rPr>
                <w:b/>
                <w:color w:val="FFFFFF"/>
                <w:spacing w:val="-2"/>
                <w:sz w:val="20"/>
              </w:rPr>
              <w:t xml:space="preserve"> </w:t>
            </w:r>
            <w:r>
              <w:rPr>
                <w:b/>
                <w:color w:val="FFFFFF"/>
                <w:sz w:val="20"/>
              </w:rPr>
              <w:t>acción)</w:t>
            </w:r>
          </w:p>
        </w:tc>
        <w:tc>
          <w:tcPr>
            <w:tcW w:w="540" w:type="dxa"/>
            <w:tcBorders>
              <w:left w:val="single" w:sz="4" w:space="0" w:color="000000"/>
              <w:right w:val="single" w:sz="4" w:space="0" w:color="000000"/>
            </w:tcBorders>
            <w:shd w:val="clear" w:color="auto" w:fill="538235"/>
          </w:tcPr>
          <w:p w14:paraId="210677FB" w14:textId="77777777" w:rsidR="00575006" w:rsidRDefault="00575006">
            <w:pPr>
              <w:pStyle w:val="TableParagraph"/>
              <w:spacing w:before="6"/>
              <w:rPr>
                <w:b/>
                <w:i/>
                <w:sz w:val="17"/>
              </w:rPr>
            </w:pPr>
          </w:p>
          <w:p w14:paraId="1035AEA7" w14:textId="77777777" w:rsidR="00575006" w:rsidRDefault="00000000">
            <w:pPr>
              <w:pStyle w:val="TableParagraph"/>
              <w:ind w:left="74"/>
              <w:rPr>
                <w:b/>
                <w:sz w:val="20"/>
              </w:rPr>
            </w:pPr>
            <w:r>
              <w:rPr>
                <w:b/>
                <w:color w:val="FFFFFF"/>
                <w:sz w:val="20"/>
              </w:rPr>
              <w:t>2020</w:t>
            </w:r>
          </w:p>
        </w:tc>
        <w:tc>
          <w:tcPr>
            <w:tcW w:w="674" w:type="dxa"/>
            <w:tcBorders>
              <w:left w:val="single" w:sz="4" w:space="0" w:color="000000"/>
              <w:right w:val="single" w:sz="4" w:space="0" w:color="000000"/>
            </w:tcBorders>
            <w:shd w:val="clear" w:color="auto" w:fill="538235"/>
          </w:tcPr>
          <w:p w14:paraId="767A07AB" w14:textId="77777777" w:rsidR="00575006" w:rsidRDefault="00575006">
            <w:pPr>
              <w:pStyle w:val="TableParagraph"/>
              <w:spacing w:before="6"/>
              <w:rPr>
                <w:b/>
                <w:i/>
                <w:sz w:val="17"/>
              </w:rPr>
            </w:pPr>
          </w:p>
          <w:p w14:paraId="42852481" w14:textId="77777777" w:rsidR="00575006" w:rsidRDefault="00000000">
            <w:pPr>
              <w:pStyle w:val="TableParagraph"/>
              <w:ind w:left="139"/>
              <w:rPr>
                <w:b/>
                <w:sz w:val="20"/>
              </w:rPr>
            </w:pPr>
            <w:r>
              <w:rPr>
                <w:b/>
                <w:color w:val="FFFFFF"/>
                <w:sz w:val="20"/>
              </w:rPr>
              <w:t>2021</w:t>
            </w:r>
          </w:p>
        </w:tc>
        <w:tc>
          <w:tcPr>
            <w:tcW w:w="674" w:type="dxa"/>
            <w:tcBorders>
              <w:left w:val="single" w:sz="4" w:space="0" w:color="000000"/>
              <w:right w:val="single" w:sz="4" w:space="0" w:color="000000"/>
            </w:tcBorders>
            <w:shd w:val="clear" w:color="auto" w:fill="538235"/>
          </w:tcPr>
          <w:p w14:paraId="08D64C99" w14:textId="77777777" w:rsidR="00575006" w:rsidRDefault="00575006">
            <w:pPr>
              <w:pStyle w:val="TableParagraph"/>
              <w:spacing w:before="6"/>
              <w:rPr>
                <w:b/>
                <w:i/>
                <w:sz w:val="17"/>
              </w:rPr>
            </w:pPr>
          </w:p>
          <w:p w14:paraId="204533FE" w14:textId="77777777" w:rsidR="00575006" w:rsidRDefault="00000000">
            <w:pPr>
              <w:pStyle w:val="TableParagraph"/>
              <w:ind w:left="139"/>
              <w:rPr>
                <w:b/>
                <w:sz w:val="20"/>
              </w:rPr>
            </w:pPr>
            <w:r>
              <w:rPr>
                <w:b/>
                <w:color w:val="FFFFFF"/>
                <w:sz w:val="20"/>
              </w:rPr>
              <w:t>2022</w:t>
            </w:r>
          </w:p>
        </w:tc>
        <w:tc>
          <w:tcPr>
            <w:tcW w:w="763" w:type="dxa"/>
            <w:tcBorders>
              <w:left w:val="single" w:sz="4" w:space="0" w:color="000000"/>
              <w:right w:val="single" w:sz="4" w:space="0" w:color="000000"/>
            </w:tcBorders>
            <w:shd w:val="clear" w:color="auto" w:fill="538235"/>
          </w:tcPr>
          <w:p w14:paraId="19E869C6" w14:textId="77777777" w:rsidR="00575006" w:rsidRDefault="00575006">
            <w:pPr>
              <w:pStyle w:val="TableParagraph"/>
              <w:spacing w:before="6"/>
              <w:rPr>
                <w:b/>
                <w:i/>
                <w:sz w:val="17"/>
              </w:rPr>
            </w:pPr>
          </w:p>
          <w:p w14:paraId="042E83E3" w14:textId="77777777" w:rsidR="00575006" w:rsidRDefault="00000000">
            <w:pPr>
              <w:pStyle w:val="TableParagraph"/>
              <w:ind w:left="185"/>
              <w:rPr>
                <w:b/>
                <w:sz w:val="20"/>
              </w:rPr>
            </w:pPr>
            <w:r>
              <w:rPr>
                <w:b/>
                <w:color w:val="FFFFFF"/>
                <w:sz w:val="20"/>
              </w:rPr>
              <w:t>2023</w:t>
            </w:r>
          </w:p>
        </w:tc>
        <w:tc>
          <w:tcPr>
            <w:tcW w:w="674" w:type="dxa"/>
            <w:tcBorders>
              <w:left w:val="single" w:sz="4" w:space="0" w:color="000000"/>
              <w:right w:val="single" w:sz="4" w:space="0" w:color="000000"/>
            </w:tcBorders>
            <w:shd w:val="clear" w:color="auto" w:fill="538235"/>
          </w:tcPr>
          <w:p w14:paraId="07863C5D" w14:textId="77777777" w:rsidR="00575006" w:rsidRDefault="00575006">
            <w:pPr>
              <w:pStyle w:val="TableParagraph"/>
              <w:spacing w:before="6"/>
              <w:rPr>
                <w:b/>
                <w:i/>
                <w:sz w:val="17"/>
              </w:rPr>
            </w:pPr>
          </w:p>
          <w:p w14:paraId="43C6654C" w14:textId="77777777" w:rsidR="00575006" w:rsidRDefault="00000000">
            <w:pPr>
              <w:pStyle w:val="TableParagraph"/>
              <w:ind w:left="140"/>
              <w:rPr>
                <w:b/>
                <w:sz w:val="20"/>
              </w:rPr>
            </w:pPr>
            <w:r>
              <w:rPr>
                <w:b/>
                <w:color w:val="FFFFFF"/>
                <w:sz w:val="20"/>
              </w:rPr>
              <w:t>2024</w:t>
            </w:r>
          </w:p>
        </w:tc>
        <w:tc>
          <w:tcPr>
            <w:tcW w:w="840" w:type="dxa"/>
            <w:tcBorders>
              <w:left w:val="single" w:sz="4" w:space="0" w:color="000000"/>
              <w:right w:val="single" w:sz="4" w:space="0" w:color="000000"/>
            </w:tcBorders>
            <w:shd w:val="clear" w:color="auto" w:fill="538235"/>
          </w:tcPr>
          <w:p w14:paraId="2D28E037" w14:textId="77777777" w:rsidR="00575006" w:rsidRDefault="00575006">
            <w:pPr>
              <w:pStyle w:val="TableParagraph"/>
              <w:spacing w:before="6"/>
              <w:rPr>
                <w:b/>
                <w:i/>
                <w:sz w:val="17"/>
              </w:rPr>
            </w:pPr>
          </w:p>
          <w:p w14:paraId="142E5C06" w14:textId="77777777" w:rsidR="00575006" w:rsidRDefault="00000000">
            <w:pPr>
              <w:pStyle w:val="TableParagraph"/>
              <w:ind w:left="76"/>
              <w:rPr>
                <w:b/>
                <w:sz w:val="20"/>
              </w:rPr>
            </w:pPr>
            <w:r>
              <w:rPr>
                <w:b/>
                <w:color w:val="FFFFFF"/>
                <w:sz w:val="20"/>
              </w:rPr>
              <w:t>TOTAL</w:t>
            </w:r>
          </w:p>
        </w:tc>
      </w:tr>
      <w:tr w:rsidR="006243E8" w:rsidRPr="00D629E2" w14:paraId="66ADF54C" w14:textId="77777777" w:rsidTr="00241C54">
        <w:trPr>
          <w:trHeight w:val="1196"/>
        </w:trPr>
        <w:tc>
          <w:tcPr>
            <w:tcW w:w="4597" w:type="dxa"/>
          </w:tcPr>
          <w:p w14:paraId="2C693552" w14:textId="77777777" w:rsidR="006243E8" w:rsidRPr="00D629E2" w:rsidRDefault="006243E8" w:rsidP="006243E8">
            <w:pPr>
              <w:pStyle w:val="TableParagraph"/>
              <w:spacing w:before="10"/>
              <w:rPr>
                <w:b/>
                <w:i/>
                <w:sz w:val="20"/>
                <w:szCs w:val="20"/>
              </w:rPr>
            </w:pPr>
          </w:p>
          <w:p w14:paraId="5B2F6779" w14:textId="77777777" w:rsidR="006243E8" w:rsidRPr="00D629E2" w:rsidRDefault="006243E8" w:rsidP="006243E8">
            <w:pPr>
              <w:pStyle w:val="TableParagraph"/>
              <w:ind w:left="69" w:right="54"/>
              <w:jc w:val="both"/>
              <w:rPr>
                <w:sz w:val="20"/>
                <w:szCs w:val="20"/>
              </w:rPr>
            </w:pPr>
            <w:r w:rsidRPr="00D629E2">
              <w:rPr>
                <w:sz w:val="20"/>
                <w:szCs w:val="20"/>
              </w:rPr>
              <w:t>1. Acciones de gestión para la adquisición de predios:</w:t>
            </w:r>
            <w:r w:rsidRPr="00D629E2">
              <w:rPr>
                <w:spacing w:val="1"/>
                <w:sz w:val="20"/>
                <w:szCs w:val="20"/>
              </w:rPr>
              <w:t xml:space="preserve"> </w:t>
            </w:r>
            <w:r w:rsidRPr="00D629E2">
              <w:rPr>
                <w:sz w:val="20"/>
                <w:szCs w:val="20"/>
              </w:rPr>
              <w:t>Selección de predios y determinación de viabilidad del</w:t>
            </w:r>
            <w:r w:rsidRPr="00D629E2">
              <w:rPr>
                <w:spacing w:val="1"/>
                <w:sz w:val="20"/>
                <w:szCs w:val="20"/>
              </w:rPr>
              <w:t xml:space="preserve"> </w:t>
            </w:r>
            <w:r w:rsidRPr="00D629E2">
              <w:rPr>
                <w:sz w:val="20"/>
                <w:szCs w:val="20"/>
              </w:rPr>
              <w:t>proceso de</w:t>
            </w:r>
            <w:r w:rsidRPr="00D629E2">
              <w:rPr>
                <w:spacing w:val="-2"/>
                <w:sz w:val="20"/>
                <w:szCs w:val="20"/>
              </w:rPr>
              <w:t xml:space="preserve"> </w:t>
            </w:r>
            <w:r w:rsidRPr="00D629E2">
              <w:rPr>
                <w:sz w:val="20"/>
                <w:szCs w:val="20"/>
              </w:rPr>
              <w:t>adquisición</w:t>
            </w:r>
          </w:p>
        </w:tc>
        <w:tc>
          <w:tcPr>
            <w:tcW w:w="540" w:type="dxa"/>
            <w:vMerge w:val="restart"/>
          </w:tcPr>
          <w:p w14:paraId="0BFA10AE" w14:textId="77777777" w:rsidR="006243E8" w:rsidRPr="00D629E2" w:rsidRDefault="006243E8" w:rsidP="006243E8">
            <w:pPr>
              <w:pStyle w:val="TableParagraph"/>
              <w:rPr>
                <w:b/>
                <w:sz w:val="20"/>
                <w:szCs w:val="20"/>
              </w:rPr>
            </w:pPr>
          </w:p>
          <w:p w14:paraId="135E8FF2" w14:textId="77777777" w:rsidR="006243E8" w:rsidRPr="00D629E2" w:rsidRDefault="006243E8" w:rsidP="006243E8">
            <w:pPr>
              <w:pStyle w:val="TableParagraph"/>
              <w:rPr>
                <w:b/>
                <w:sz w:val="20"/>
                <w:szCs w:val="20"/>
              </w:rPr>
            </w:pPr>
          </w:p>
          <w:p w14:paraId="2DC4FB40" w14:textId="77777777" w:rsidR="006243E8" w:rsidRPr="00D629E2" w:rsidRDefault="006243E8" w:rsidP="006243E8">
            <w:pPr>
              <w:pStyle w:val="TableParagraph"/>
              <w:rPr>
                <w:b/>
                <w:sz w:val="20"/>
                <w:szCs w:val="20"/>
              </w:rPr>
            </w:pPr>
          </w:p>
          <w:p w14:paraId="78E792E6" w14:textId="77777777" w:rsidR="006243E8" w:rsidRPr="00D629E2" w:rsidRDefault="006243E8" w:rsidP="006243E8">
            <w:pPr>
              <w:pStyle w:val="TableParagraph"/>
              <w:rPr>
                <w:b/>
                <w:sz w:val="20"/>
                <w:szCs w:val="20"/>
              </w:rPr>
            </w:pPr>
          </w:p>
          <w:p w14:paraId="66FB7AC9" w14:textId="77777777" w:rsidR="006243E8" w:rsidRPr="00D629E2" w:rsidRDefault="006243E8" w:rsidP="006243E8">
            <w:pPr>
              <w:pStyle w:val="TableParagraph"/>
              <w:rPr>
                <w:b/>
                <w:sz w:val="20"/>
                <w:szCs w:val="20"/>
              </w:rPr>
            </w:pPr>
          </w:p>
          <w:p w14:paraId="58A26D53" w14:textId="77777777" w:rsidR="006243E8" w:rsidRPr="00D629E2" w:rsidRDefault="006243E8" w:rsidP="006243E8">
            <w:pPr>
              <w:pStyle w:val="TableParagraph"/>
              <w:rPr>
                <w:b/>
                <w:sz w:val="20"/>
                <w:szCs w:val="20"/>
              </w:rPr>
            </w:pPr>
          </w:p>
          <w:p w14:paraId="6A48F01A" w14:textId="77777777" w:rsidR="006243E8" w:rsidRPr="00D629E2" w:rsidRDefault="006243E8" w:rsidP="006243E8">
            <w:pPr>
              <w:pStyle w:val="TableParagraph"/>
              <w:rPr>
                <w:b/>
                <w:sz w:val="20"/>
                <w:szCs w:val="20"/>
              </w:rPr>
            </w:pPr>
          </w:p>
          <w:p w14:paraId="0B300551" w14:textId="77777777" w:rsidR="006243E8" w:rsidRPr="00D629E2" w:rsidRDefault="006243E8" w:rsidP="006243E8">
            <w:pPr>
              <w:pStyle w:val="TableParagraph"/>
              <w:rPr>
                <w:b/>
                <w:sz w:val="20"/>
                <w:szCs w:val="20"/>
              </w:rPr>
            </w:pPr>
          </w:p>
          <w:p w14:paraId="4C48AF2B" w14:textId="77777777" w:rsidR="006243E8" w:rsidRPr="00D629E2" w:rsidRDefault="006243E8" w:rsidP="006243E8">
            <w:pPr>
              <w:pStyle w:val="TableParagraph"/>
              <w:rPr>
                <w:b/>
                <w:sz w:val="20"/>
                <w:szCs w:val="20"/>
              </w:rPr>
            </w:pPr>
          </w:p>
          <w:p w14:paraId="1B74EE0C" w14:textId="77777777" w:rsidR="006243E8" w:rsidRPr="00D629E2" w:rsidRDefault="006243E8" w:rsidP="006243E8">
            <w:pPr>
              <w:pStyle w:val="TableParagraph"/>
              <w:rPr>
                <w:b/>
                <w:sz w:val="20"/>
                <w:szCs w:val="20"/>
              </w:rPr>
            </w:pPr>
          </w:p>
          <w:p w14:paraId="6FDD0BA3" w14:textId="77777777" w:rsidR="006243E8" w:rsidRPr="00D629E2" w:rsidRDefault="006243E8" w:rsidP="006243E8">
            <w:pPr>
              <w:pStyle w:val="TableParagraph"/>
              <w:rPr>
                <w:b/>
                <w:sz w:val="20"/>
                <w:szCs w:val="20"/>
              </w:rPr>
            </w:pPr>
          </w:p>
          <w:p w14:paraId="0E145EC9" w14:textId="77777777" w:rsidR="006243E8" w:rsidRPr="00D629E2" w:rsidRDefault="006243E8" w:rsidP="006243E8">
            <w:pPr>
              <w:pStyle w:val="TableParagraph"/>
              <w:rPr>
                <w:b/>
                <w:sz w:val="20"/>
                <w:szCs w:val="20"/>
              </w:rPr>
            </w:pPr>
          </w:p>
          <w:p w14:paraId="3E84EE28" w14:textId="77777777" w:rsidR="006243E8" w:rsidRPr="00D629E2" w:rsidRDefault="006243E8" w:rsidP="006243E8">
            <w:pPr>
              <w:pStyle w:val="TableParagraph"/>
              <w:spacing w:before="2"/>
              <w:rPr>
                <w:b/>
                <w:sz w:val="20"/>
                <w:szCs w:val="20"/>
              </w:rPr>
            </w:pPr>
          </w:p>
          <w:p w14:paraId="28BB2025" w14:textId="0CB143A9" w:rsidR="006243E8" w:rsidRPr="00D629E2" w:rsidRDefault="006243E8" w:rsidP="006243E8">
            <w:pPr>
              <w:pStyle w:val="TableParagraph"/>
              <w:ind w:left="69"/>
              <w:rPr>
                <w:rFonts w:ascii="Arial MT"/>
                <w:sz w:val="20"/>
                <w:szCs w:val="20"/>
              </w:rPr>
            </w:pPr>
            <w:r w:rsidRPr="00D629E2">
              <w:rPr>
                <w:rFonts w:ascii="Arial MT"/>
                <w:sz w:val="20"/>
                <w:szCs w:val="20"/>
              </w:rPr>
              <w:t>$</w:t>
            </w:r>
            <w:r w:rsidRPr="00D629E2">
              <w:rPr>
                <w:rFonts w:ascii="Arial MT"/>
                <w:spacing w:val="-3"/>
                <w:sz w:val="20"/>
                <w:szCs w:val="20"/>
              </w:rPr>
              <w:t xml:space="preserve"> </w:t>
            </w:r>
            <w:r w:rsidRPr="00D629E2">
              <w:rPr>
                <w:rFonts w:ascii="Arial MT"/>
                <w:sz w:val="20"/>
                <w:szCs w:val="20"/>
              </w:rPr>
              <w:t>836</w:t>
            </w:r>
          </w:p>
        </w:tc>
        <w:tc>
          <w:tcPr>
            <w:tcW w:w="674" w:type="dxa"/>
            <w:vMerge w:val="restart"/>
          </w:tcPr>
          <w:p w14:paraId="6E731219" w14:textId="77777777" w:rsidR="006243E8" w:rsidRPr="00D629E2" w:rsidRDefault="006243E8" w:rsidP="006243E8">
            <w:pPr>
              <w:pStyle w:val="TableParagraph"/>
              <w:rPr>
                <w:b/>
                <w:sz w:val="20"/>
                <w:szCs w:val="20"/>
              </w:rPr>
            </w:pPr>
          </w:p>
          <w:p w14:paraId="4F8A2E76" w14:textId="77777777" w:rsidR="006243E8" w:rsidRPr="00D629E2" w:rsidRDefault="006243E8" w:rsidP="006243E8">
            <w:pPr>
              <w:pStyle w:val="TableParagraph"/>
              <w:rPr>
                <w:b/>
                <w:sz w:val="20"/>
                <w:szCs w:val="20"/>
              </w:rPr>
            </w:pPr>
          </w:p>
          <w:p w14:paraId="03253592" w14:textId="77777777" w:rsidR="006243E8" w:rsidRPr="00D629E2" w:rsidRDefault="006243E8" w:rsidP="006243E8">
            <w:pPr>
              <w:pStyle w:val="TableParagraph"/>
              <w:rPr>
                <w:b/>
                <w:sz w:val="20"/>
                <w:szCs w:val="20"/>
              </w:rPr>
            </w:pPr>
          </w:p>
          <w:p w14:paraId="4584C734" w14:textId="77777777" w:rsidR="006243E8" w:rsidRPr="00D629E2" w:rsidRDefault="006243E8" w:rsidP="006243E8">
            <w:pPr>
              <w:pStyle w:val="TableParagraph"/>
              <w:rPr>
                <w:b/>
                <w:sz w:val="20"/>
                <w:szCs w:val="20"/>
              </w:rPr>
            </w:pPr>
          </w:p>
          <w:p w14:paraId="11DAF355" w14:textId="77777777" w:rsidR="006243E8" w:rsidRPr="00D629E2" w:rsidRDefault="006243E8" w:rsidP="006243E8">
            <w:pPr>
              <w:pStyle w:val="TableParagraph"/>
              <w:rPr>
                <w:b/>
                <w:sz w:val="20"/>
                <w:szCs w:val="20"/>
              </w:rPr>
            </w:pPr>
          </w:p>
          <w:p w14:paraId="17B5BB67" w14:textId="77777777" w:rsidR="006243E8" w:rsidRPr="00D629E2" w:rsidRDefault="006243E8" w:rsidP="006243E8">
            <w:pPr>
              <w:pStyle w:val="TableParagraph"/>
              <w:rPr>
                <w:b/>
                <w:sz w:val="20"/>
                <w:szCs w:val="20"/>
              </w:rPr>
            </w:pPr>
          </w:p>
          <w:p w14:paraId="31E328BF" w14:textId="77777777" w:rsidR="006243E8" w:rsidRPr="00D629E2" w:rsidRDefault="006243E8" w:rsidP="006243E8">
            <w:pPr>
              <w:pStyle w:val="TableParagraph"/>
              <w:rPr>
                <w:b/>
                <w:sz w:val="20"/>
                <w:szCs w:val="20"/>
              </w:rPr>
            </w:pPr>
          </w:p>
          <w:p w14:paraId="729F086B" w14:textId="77777777" w:rsidR="006243E8" w:rsidRPr="00D629E2" w:rsidRDefault="006243E8" w:rsidP="006243E8">
            <w:pPr>
              <w:pStyle w:val="TableParagraph"/>
              <w:rPr>
                <w:b/>
                <w:sz w:val="20"/>
                <w:szCs w:val="20"/>
              </w:rPr>
            </w:pPr>
          </w:p>
          <w:p w14:paraId="5A12D353" w14:textId="77777777" w:rsidR="006243E8" w:rsidRPr="00D629E2" w:rsidRDefault="006243E8" w:rsidP="006243E8">
            <w:pPr>
              <w:pStyle w:val="TableParagraph"/>
              <w:rPr>
                <w:b/>
                <w:sz w:val="20"/>
                <w:szCs w:val="20"/>
              </w:rPr>
            </w:pPr>
          </w:p>
          <w:p w14:paraId="1F420B12" w14:textId="77777777" w:rsidR="006243E8" w:rsidRPr="00D629E2" w:rsidRDefault="006243E8" w:rsidP="006243E8">
            <w:pPr>
              <w:pStyle w:val="TableParagraph"/>
              <w:rPr>
                <w:b/>
                <w:sz w:val="20"/>
                <w:szCs w:val="20"/>
              </w:rPr>
            </w:pPr>
          </w:p>
          <w:p w14:paraId="43AF64F1" w14:textId="77777777" w:rsidR="006243E8" w:rsidRPr="00D629E2" w:rsidRDefault="006243E8" w:rsidP="006243E8">
            <w:pPr>
              <w:pStyle w:val="TableParagraph"/>
              <w:rPr>
                <w:b/>
                <w:sz w:val="20"/>
                <w:szCs w:val="20"/>
              </w:rPr>
            </w:pPr>
          </w:p>
          <w:p w14:paraId="3AC03C41" w14:textId="77777777" w:rsidR="006243E8" w:rsidRPr="00D629E2" w:rsidRDefault="006243E8" w:rsidP="006243E8">
            <w:pPr>
              <w:pStyle w:val="TableParagraph"/>
              <w:rPr>
                <w:b/>
                <w:sz w:val="20"/>
                <w:szCs w:val="20"/>
              </w:rPr>
            </w:pPr>
          </w:p>
          <w:p w14:paraId="7BD4671F" w14:textId="77777777" w:rsidR="006243E8" w:rsidRPr="00D629E2" w:rsidRDefault="006243E8" w:rsidP="006243E8">
            <w:pPr>
              <w:pStyle w:val="TableParagraph"/>
              <w:spacing w:before="2"/>
              <w:rPr>
                <w:b/>
                <w:sz w:val="20"/>
                <w:szCs w:val="20"/>
              </w:rPr>
            </w:pPr>
          </w:p>
          <w:p w14:paraId="5DBA657C" w14:textId="1E85047A" w:rsidR="006243E8" w:rsidRPr="00D629E2" w:rsidRDefault="006243E8" w:rsidP="006243E8">
            <w:pPr>
              <w:pStyle w:val="TableParagraph"/>
              <w:ind w:left="69"/>
              <w:rPr>
                <w:rFonts w:ascii="Arial MT"/>
                <w:sz w:val="20"/>
                <w:szCs w:val="20"/>
              </w:rPr>
            </w:pPr>
            <w:r w:rsidRPr="00D629E2">
              <w:rPr>
                <w:rFonts w:ascii="Arial MT"/>
                <w:sz w:val="20"/>
                <w:szCs w:val="20"/>
              </w:rPr>
              <w:t>$</w:t>
            </w:r>
            <w:r w:rsidRPr="00D629E2">
              <w:rPr>
                <w:rFonts w:ascii="Arial MT"/>
                <w:spacing w:val="-4"/>
                <w:sz w:val="20"/>
                <w:szCs w:val="20"/>
              </w:rPr>
              <w:t xml:space="preserve"> </w:t>
            </w:r>
            <w:r w:rsidRPr="00D629E2">
              <w:rPr>
                <w:rFonts w:ascii="Arial MT"/>
                <w:sz w:val="20"/>
                <w:szCs w:val="20"/>
              </w:rPr>
              <w:t>3.983</w:t>
            </w:r>
          </w:p>
        </w:tc>
        <w:tc>
          <w:tcPr>
            <w:tcW w:w="674" w:type="dxa"/>
            <w:vMerge w:val="restart"/>
          </w:tcPr>
          <w:p w14:paraId="394006AC" w14:textId="77777777" w:rsidR="006243E8" w:rsidRPr="00D629E2" w:rsidRDefault="006243E8" w:rsidP="006243E8">
            <w:pPr>
              <w:pStyle w:val="TableParagraph"/>
              <w:rPr>
                <w:b/>
                <w:sz w:val="20"/>
                <w:szCs w:val="20"/>
              </w:rPr>
            </w:pPr>
          </w:p>
          <w:p w14:paraId="684CCF85" w14:textId="77777777" w:rsidR="006243E8" w:rsidRPr="00D629E2" w:rsidRDefault="006243E8" w:rsidP="006243E8">
            <w:pPr>
              <w:pStyle w:val="TableParagraph"/>
              <w:rPr>
                <w:b/>
                <w:sz w:val="20"/>
                <w:szCs w:val="20"/>
              </w:rPr>
            </w:pPr>
          </w:p>
          <w:p w14:paraId="65C215C1" w14:textId="77777777" w:rsidR="006243E8" w:rsidRPr="00D629E2" w:rsidRDefault="006243E8" w:rsidP="006243E8">
            <w:pPr>
              <w:pStyle w:val="TableParagraph"/>
              <w:rPr>
                <w:b/>
                <w:sz w:val="20"/>
                <w:szCs w:val="20"/>
              </w:rPr>
            </w:pPr>
          </w:p>
          <w:p w14:paraId="61C9714A" w14:textId="77777777" w:rsidR="006243E8" w:rsidRPr="00D629E2" w:rsidRDefault="006243E8" w:rsidP="006243E8">
            <w:pPr>
              <w:pStyle w:val="TableParagraph"/>
              <w:rPr>
                <w:b/>
                <w:sz w:val="20"/>
                <w:szCs w:val="20"/>
              </w:rPr>
            </w:pPr>
          </w:p>
          <w:p w14:paraId="080C1E78" w14:textId="77777777" w:rsidR="006243E8" w:rsidRPr="00D629E2" w:rsidRDefault="006243E8" w:rsidP="006243E8">
            <w:pPr>
              <w:pStyle w:val="TableParagraph"/>
              <w:rPr>
                <w:b/>
                <w:sz w:val="20"/>
                <w:szCs w:val="20"/>
              </w:rPr>
            </w:pPr>
          </w:p>
          <w:p w14:paraId="53F99B5D" w14:textId="77777777" w:rsidR="006243E8" w:rsidRPr="00D629E2" w:rsidRDefault="006243E8" w:rsidP="006243E8">
            <w:pPr>
              <w:pStyle w:val="TableParagraph"/>
              <w:rPr>
                <w:b/>
                <w:sz w:val="20"/>
                <w:szCs w:val="20"/>
              </w:rPr>
            </w:pPr>
          </w:p>
          <w:p w14:paraId="29CA1A59" w14:textId="77777777" w:rsidR="006243E8" w:rsidRPr="00D629E2" w:rsidRDefault="006243E8" w:rsidP="006243E8">
            <w:pPr>
              <w:pStyle w:val="TableParagraph"/>
              <w:rPr>
                <w:b/>
                <w:sz w:val="20"/>
                <w:szCs w:val="20"/>
              </w:rPr>
            </w:pPr>
          </w:p>
          <w:p w14:paraId="4961A0D2" w14:textId="77777777" w:rsidR="006243E8" w:rsidRPr="00D629E2" w:rsidRDefault="006243E8" w:rsidP="006243E8">
            <w:pPr>
              <w:pStyle w:val="TableParagraph"/>
              <w:rPr>
                <w:b/>
                <w:sz w:val="20"/>
                <w:szCs w:val="20"/>
              </w:rPr>
            </w:pPr>
          </w:p>
          <w:p w14:paraId="416385FC" w14:textId="77777777" w:rsidR="006243E8" w:rsidRPr="00D629E2" w:rsidRDefault="006243E8" w:rsidP="006243E8">
            <w:pPr>
              <w:pStyle w:val="TableParagraph"/>
              <w:rPr>
                <w:b/>
                <w:sz w:val="20"/>
                <w:szCs w:val="20"/>
              </w:rPr>
            </w:pPr>
          </w:p>
          <w:p w14:paraId="2217EB64" w14:textId="77777777" w:rsidR="006243E8" w:rsidRPr="00D629E2" w:rsidRDefault="006243E8" w:rsidP="006243E8">
            <w:pPr>
              <w:pStyle w:val="TableParagraph"/>
              <w:rPr>
                <w:b/>
                <w:sz w:val="20"/>
                <w:szCs w:val="20"/>
              </w:rPr>
            </w:pPr>
          </w:p>
          <w:p w14:paraId="0AAE22D0" w14:textId="77777777" w:rsidR="006243E8" w:rsidRPr="00D629E2" w:rsidRDefault="006243E8" w:rsidP="006243E8">
            <w:pPr>
              <w:pStyle w:val="TableParagraph"/>
              <w:rPr>
                <w:b/>
                <w:sz w:val="20"/>
                <w:szCs w:val="20"/>
              </w:rPr>
            </w:pPr>
          </w:p>
          <w:p w14:paraId="557A43FA" w14:textId="77777777" w:rsidR="006243E8" w:rsidRPr="00D629E2" w:rsidRDefault="006243E8" w:rsidP="006243E8">
            <w:pPr>
              <w:pStyle w:val="TableParagraph"/>
              <w:rPr>
                <w:b/>
                <w:sz w:val="20"/>
                <w:szCs w:val="20"/>
              </w:rPr>
            </w:pPr>
          </w:p>
          <w:p w14:paraId="4E8EB36C" w14:textId="77777777" w:rsidR="006243E8" w:rsidRPr="00D629E2" w:rsidRDefault="006243E8" w:rsidP="006243E8">
            <w:pPr>
              <w:pStyle w:val="TableParagraph"/>
              <w:spacing w:before="2"/>
              <w:rPr>
                <w:b/>
                <w:sz w:val="20"/>
                <w:szCs w:val="20"/>
              </w:rPr>
            </w:pPr>
          </w:p>
          <w:p w14:paraId="08691FB3" w14:textId="53861BC3" w:rsidR="006243E8" w:rsidRPr="00D629E2" w:rsidRDefault="006243E8" w:rsidP="006243E8">
            <w:pPr>
              <w:pStyle w:val="TableParagraph"/>
              <w:ind w:left="69"/>
              <w:rPr>
                <w:rFonts w:ascii="Arial MT"/>
                <w:sz w:val="20"/>
                <w:szCs w:val="20"/>
              </w:rPr>
            </w:pPr>
            <w:r w:rsidRPr="00D629E2">
              <w:rPr>
                <w:rFonts w:ascii="Arial MT"/>
                <w:sz w:val="20"/>
                <w:szCs w:val="20"/>
              </w:rPr>
              <w:t>$</w:t>
            </w:r>
            <w:r w:rsidRPr="00D629E2">
              <w:rPr>
                <w:rFonts w:ascii="Arial MT"/>
                <w:spacing w:val="-4"/>
                <w:sz w:val="20"/>
                <w:szCs w:val="20"/>
              </w:rPr>
              <w:t xml:space="preserve"> </w:t>
            </w:r>
            <w:r w:rsidRPr="00D629E2">
              <w:rPr>
                <w:rFonts w:ascii="Arial MT"/>
                <w:sz w:val="20"/>
                <w:szCs w:val="20"/>
              </w:rPr>
              <w:t>8.455</w:t>
            </w:r>
          </w:p>
        </w:tc>
        <w:tc>
          <w:tcPr>
            <w:tcW w:w="763" w:type="dxa"/>
            <w:vMerge w:val="restart"/>
          </w:tcPr>
          <w:p w14:paraId="740AB9BB" w14:textId="77777777" w:rsidR="006243E8" w:rsidRPr="00D629E2" w:rsidRDefault="006243E8" w:rsidP="006243E8">
            <w:pPr>
              <w:pStyle w:val="TableParagraph"/>
              <w:rPr>
                <w:b/>
                <w:sz w:val="20"/>
                <w:szCs w:val="20"/>
              </w:rPr>
            </w:pPr>
          </w:p>
          <w:p w14:paraId="5A84439A" w14:textId="77777777" w:rsidR="006243E8" w:rsidRPr="00D629E2" w:rsidRDefault="006243E8" w:rsidP="006243E8">
            <w:pPr>
              <w:pStyle w:val="TableParagraph"/>
              <w:rPr>
                <w:b/>
                <w:sz w:val="20"/>
                <w:szCs w:val="20"/>
              </w:rPr>
            </w:pPr>
          </w:p>
          <w:p w14:paraId="1F2250C6" w14:textId="77777777" w:rsidR="006243E8" w:rsidRPr="00D629E2" w:rsidRDefault="006243E8" w:rsidP="006243E8">
            <w:pPr>
              <w:pStyle w:val="TableParagraph"/>
              <w:rPr>
                <w:b/>
                <w:sz w:val="20"/>
                <w:szCs w:val="20"/>
              </w:rPr>
            </w:pPr>
          </w:p>
          <w:p w14:paraId="02819001" w14:textId="77777777" w:rsidR="006243E8" w:rsidRPr="00D629E2" w:rsidRDefault="006243E8" w:rsidP="006243E8">
            <w:pPr>
              <w:pStyle w:val="TableParagraph"/>
              <w:rPr>
                <w:b/>
                <w:sz w:val="20"/>
                <w:szCs w:val="20"/>
              </w:rPr>
            </w:pPr>
          </w:p>
          <w:p w14:paraId="3F7E2232" w14:textId="77777777" w:rsidR="006243E8" w:rsidRPr="00D629E2" w:rsidRDefault="006243E8" w:rsidP="006243E8">
            <w:pPr>
              <w:pStyle w:val="TableParagraph"/>
              <w:rPr>
                <w:b/>
                <w:sz w:val="20"/>
                <w:szCs w:val="20"/>
              </w:rPr>
            </w:pPr>
          </w:p>
          <w:p w14:paraId="64F2BBF8" w14:textId="77777777" w:rsidR="006243E8" w:rsidRPr="00D629E2" w:rsidRDefault="006243E8" w:rsidP="006243E8">
            <w:pPr>
              <w:pStyle w:val="TableParagraph"/>
              <w:rPr>
                <w:b/>
                <w:sz w:val="20"/>
                <w:szCs w:val="20"/>
              </w:rPr>
            </w:pPr>
          </w:p>
          <w:p w14:paraId="4F2207D6" w14:textId="77777777" w:rsidR="006243E8" w:rsidRPr="00D629E2" w:rsidRDefault="006243E8" w:rsidP="006243E8">
            <w:pPr>
              <w:pStyle w:val="TableParagraph"/>
              <w:rPr>
                <w:b/>
                <w:sz w:val="20"/>
                <w:szCs w:val="20"/>
              </w:rPr>
            </w:pPr>
          </w:p>
          <w:p w14:paraId="67938869" w14:textId="77777777" w:rsidR="006243E8" w:rsidRPr="00D629E2" w:rsidRDefault="006243E8" w:rsidP="006243E8">
            <w:pPr>
              <w:pStyle w:val="TableParagraph"/>
              <w:rPr>
                <w:b/>
                <w:sz w:val="20"/>
                <w:szCs w:val="20"/>
              </w:rPr>
            </w:pPr>
          </w:p>
          <w:p w14:paraId="21E52506" w14:textId="77777777" w:rsidR="006243E8" w:rsidRPr="00D629E2" w:rsidRDefault="006243E8" w:rsidP="006243E8">
            <w:pPr>
              <w:pStyle w:val="TableParagraph"/>
              <w:rPr>
                <w:b/>
                <w:sz w:val="20"/>
                <w:szCs w:val="20"/>
              </w:rPr>
            </w:pPr>
          </w:p>
          <w:p w14:paraId="6ECA1AD6" w14:textId="77777777" w:rsidR="006243E8" w:rsidRPr="00D629E2" w:rsidRDefault="006243E8" w:rsidP="006243E8">
            <w:pPr>
              <w:pStyle w:val="TableParagraph"/>
              <w:rPr>
                <w:b/>
                <w:sz w:val="20"/>
                <w:szCs w:val="20"/>
              </w:rPr>
            </w:pPr>
          </w:p>
          <w:p w14:paraId="5A7484C4" w14:textId="77777777" w:rsidR="006243E8" w:rsidRPr="00D629E2" w:rsidRDefault="006243E8" w:rsidP="006243E8">
            <w:pPr>
              <w:pStyle w:val="TableParagraph"/>
              <w:rPr>
                <w:b/>
                <w:sz w:val="20"/>
                <w:szCs w:val="20"/>
              </w:rPr>
            </w:pPr>
          </w:p>
          <w:p w14:paraId="43164B50" w14:textId="77777777" w:rsidR="006243E8" w:rsidRPr="00D629E2" w:rsidRDefault="006243E8" w:rsidP="006243E8">
            <w:pPr>
              <w:pStyle w:val="TableParagraph"/>
              <w:rPr>
                <w:b/>
                <w:sz w:val="20"/>
                <w:szCs w:val="20"/>
              </w:rPr>
            </w:pPr>
          </w:p>
          <w:p w14:paraId="49541C6C" w14:textId="77777777" w:rsidR="006243E8" w:rsidRPr="00D629E2" w:rsidRDefault="006243E8" w:rsidP="006243E8">
            <w:pPr>
              <w:pStyle w:val="TableParagraph"/>
              <w:spacing w:before="2"/>
              <w:rPr>
                <w:b/>
                <w:sz w:val="20"/>
                <w:szCs w:val="20"/>
              </w:rPr>
            </w:pPr>
          </w:p>
          <w:p w14:paraId="4B945B9D" w14:textId="3AD32557" w:rsidR="006243E8" w:rsidRPr="00D629E2" w:rsidRDefault="006243E8" w:rsidP="006243E8">
            <w:pPr>
              <w:pStyle w:val="TableParagraph"/>
              <w:ind w:left="115"/>
              <w:rPr>
                <w:rFonts w:ascii="Arial MT"/>
                <w:sz w:val="20"/>
                <w:szCs w:val="20"/>
              </w:rPr>
            </w:pPr>
            <w:r w:rsidRPr="00D629E2">
              <w:rPr>
                <w:rFonts w:ascii="Arial MT"/>
                <w:sz w:val="20"/>
                <w:szCs w:val="20"/>
              </w:rPr>
              <w:t>$</w:t>
            </w:r>
            <w:r w:rsidRPr="00D629E2">
              <w:rPr>
                <w:rFonts w:ascii="Arial MT"/>
                <w:spacing w:val="-4"/>
                <w:sz w:val="20"/>
                <w:szCs w:val="20"/>
              </w:rPr>
              <w:t xml:space="preserve"> </w:t>
            </w:r>
            <w:r w:rsidRPr="00D629E2">
              <w:rPr>
                <w:rFonts w:ascii="Arial MT"/>
                <w:sz w:val="20"/>
                <w:szCs w:val="20"/>
              </w:rPr>
              <w:t>7.245</w:t>
            </w:r>
          </w:p>
        </w:tc>
        <w:tc>
          <w:tcPr>
            <w:tcW w:w="674" w:type="dxa"/>
            <w:vMerge w:val="restart"/>
          </w:tcPr>
          <w:p w14:paraId="764262C0" w14:textId="77777777" w:rsidR="006243E8" w:rsidRPr="00D629E2" w:rsidRDefault="006243E8" w:rsidP="006243E8">
            <w:pPr>
              <w:pStyle w:val="TableParagraph"/>
              <w:rPr>
                <w:b/>
                <w:sz w:val="20"/>
                <w:szCs w:val="20"/>
              </w:rPr>
            </w:pPr>
          </w:p>
          <w:p w14:paraId="6BD35263" w14:textId="77777777" w:rsidR="006243E8" w:rsidRPr="00D629E2" w:rsidRDefault="006243E8" w:rsidP="006243E8">
            <w:pPr>
              <w:pStyle w:val="TableParagraph"/>
              <w:rPr>
                <w:b/>
                <w:sz w:val="20"/>
                <w:szCs w:val="20"/>
              </w:rPr>
            </w:pPr>
          </w:p>
          <w:p w14:paraId="250C9CDF" w14:textId="77777777" w:rsidR="006243E8" w:rsidRPr="00D629E2" w:rsidRDefault="006243E8" w:rsidP="006243E8">
            <w:pPr>
              <w:pStyle w:val="TableParagraph"/>
              <w:rPr>
                <w:b/>
                <w:sz w:val="20"/>
                <w:szCs w:val="20"/>
              </w:rPr>
            </w:pPr>
          </w:p>
          <w:p w14:paraId="6FEAE90E" w14:textId="77777777" w:rsidR="006243E8" w:rsidRPr="00D629E2" w:rsidRDefault="006243E8" w:rsidP="006243E8">
            <w:pPr>
              <w:pStyle w:val="TableParagraph"/>
              <w:rPr>
                <w:b/>
                <w:sz w:val="20"/>
                <w:szCs w:val="20"/>
              </w:rPr>
            </w:pPr>
          </w:p>
          <w:p w14:paraId="21FBBA52" w14:textId="77777777" w:rsidR="006243E8" w:rsidRPr="00D629E2" w:rsidRDefault="006243E8" w:rsidP="006243E8">
            <w:pPr>
              <w:pStyle w:val="TableParagraph"/>
              <w:rPr>
                <w:b/>
                <w:sz w:val="20"/>
                <w:szCs w:val="20"/>
              </w:rPr>
            </w:pPr>
          </w:p>
          <w:p w14:paraId="5127958F" w14:textId="77777777" w:rsidR="006243E8" w:rsidRPr="00D629E2" w:rsidRDefault="006243E8" w:rsidP="006243E8">
            <w:pPr>
              <w:pStyle w:val="TableParagraph"/>
              <w:rPr>
                <w:b/>
                <w:sz w:val="20"/>
                <w:szCs w:val="20"/>
              </w:rPr>
            </w:pPr>
          </w:p>
          <w:p w14:paraId="76A16A82" w14:textId="77777777" w:rsidR="006243E8" w:rsidRPr="00D629E2" w:rsidRDefault="006243E8" w:rsidP="006243E8">
            <w:pPr>
              <w:pStyle w:val="TableParagraph"/>
              <w:rPr>
                <w:b/>
                <w:sz w:val="20"/>
                <w:szCs w:val="20"/>
              </w:rPr>
            </w:pPr>
          </w:p>
          <w:p w14:paraId="297FFC15" w14:textId="77777777" w:rsidR="006243E8" w:rsidRPr="00D629E2" w:rsidRDefault="006243E8" w:rsidP="006243E8">
            <w:pPr>
              <w:pStyle w:val="TableParagraph"/>
              <w:rPr>
                <w:b/>
                <w:sz w:val="20"/>
                <w:szCs w:val="20"/>
              </w:rPr>
            </w:pPr>
          </w:p>
          <w:p w14:paraId="2DF67909" w14:textId="77777777" w:rsidR="006243E8" w:rsidRPr="00D629E2" w:rsidRDefault="006243E8" w:rsidP="006243E8">
            <w:pPr>
              <w:pStyle w:val="TableParagraph"/>
              <w:rPr>
                <w:b/>
                <w:sz w:val="20"/>
                <w:szCs w:val="20"/>
              </w:rPr>
            </w:pPr>
          </w:p>
          <w:p w14:paraId="638E2C14" w14:textId="77777777" w:rsidR="006243E8" w:rsidRPr="00D629E2" w:rsidRDefault="006243E8" w:rsidP="006243E8">
            <w:pPr>
              <w:pStyle w:val="TableParagraph"/>
              <w:rPr>
                <w:b/>
                <w:sz w:val="20"/>
                <w:szCs w:val="20"/>
              </w:rPr>
            </w:pPr>
          </w:p>
          <w:p w14:paraId="603DE4FD" w14:textId="77777777" w:rsidR="006243E8" w:rsidRPr="00D629E2" w:rsidRDefault="006243E8" w:rsidP="006243E8">
            <w:pPr>
              <w:pStyle w:val="TableParagraph"/>
              <w:rPr>
                <w:b/>
                <w:sz w:val="20"/>
                <w:szCs w:val="20"/>
              </w:rPr>
            </w:pPr>
          </w:p>
          <w:p w14:paraId="4186A310" w14:textId="77777777" w:rsidR="006243E8" w:rsidRPr="00D629E2" w:rsidRDefault="006243E8" w:rsidP="006243E8">
            <w:pPr>
              <w:pStyle w:val="TableParagraph"/>
              <w:rPr>
                <w:b/>
                <w:sz w:val="20"/>
                <w:szCs w:val="20"/>
              </w:rPr>
            </w:pPr>
          </w:p>
          <w:p w14:paraId="652A7EE4" w14:textId="77777777" w:rsidR="006243E8" w:rsidRPr="00D629E2" w:rsidRDefault="006243E8" w:rsidP="006243E8">
            <w:pPr>
              <w:pStyle w:val="TableParagraph"/>
              <w:spacing w:before="2"/>
              <w:rPr>
                <w:b/>
                <w:sz w:val="20"/>
                <w:szCs w:val="20"/>
              </w:rPr>
            </w:pPr>
          </w:p>
          <w:p w14:paraId="2CE20656" w14:textId="2A52E81E" w:rsidR="006243E8" w:rsidRPr="00D629E2" w:rsidRDefault="006243E8" w:rsidP="006243E8">
            <w:pPr>
              <w:pStyle w:val="TableParagraph"/>
              <w:ind w:left="70"/>
              <w:rPr>
                <w:rFonts w:ascii="Arial MT"/>
                <w:sz w:val="20"/>
                <w:szCs w:val="20"/>
              </w:rPr>
            </w:pPr>
            <w:r w:rsidRPr="00D629E2">
              <w:rPr>
                <w:rFonts w:ascii="Arial MT"/>
                <w:sz w:val="20"/>
                <w:szCs w:val="20"/>
              </w:rPr>
              <w:t>$</w:t>
            </w:r>
            <w:r w:rsidRPr="00D629E2">
              <w:rPr>
                <w:rFonts w:ascii="Arial MT"/>
                <w:spacing w:val="-4"/>
                <w:sz w:val="20"/>
                <w:szCs w:val="20"/>
              </w:rPr>
              <w:t xml:space="preserve"> </w:t>
            </w:r>
            <w:r w:rsidRPr="00D629E2">
              <w:rPr>
                <w:rFonts w:ascii="Arial MT"/>
                <w:sz w:val="20"/>
                <w:szCs w:val="20"/>
              </w:rPr>
              <w:t>596</w:t>
            </w:r>
          </w:p>
        </w:tc>
        <w:tc>
          <w:tcPr>
            <w:tcW w:w="840" w:type="dxa"/>
            <w:vMerge w:val="restart"/>
            <w:vAlign w:val="center"/>
          </w:tcPr>
          <w:p w14:paraId="4C800789" w14:textId="07237B2C" w:rsidR="006243E8" w:rsidRPr="00D629E2" w:rsidRDefault="006243E8" w:rsidP="006243E8">
            <w:pPr>
              <w:pStyle w:val="TableParagraph"/>
              <w:ind w:left="71"/>
              <w:rPr>
                <w:rFonts w:ascii="Arial MT"/>
                <w:sz w:val="20"/>
                <w:szCs w:val="20"/>
              </w:rPr>
            </w:pPr>
            <w:r w:rsidRPr="00D629E2">
              <w:rPr>
                <w:rFonts w:ascii="Arial" w:hAnsi="Arial" w:cs="Arial"/>
                <w:sz w:val="20"/>
                <w:szCs w:val="20"/>
              </w:rPr>
              <w:lastRenderedPageBreak/>
              <w:t>$ 21.115</w:t>
            </w:r>
          </w:p>
        </w:tc>
      </w:tr>
      <w:tr w:rsidR="00575006" w:rsidRPr="00D629E2" w14:paraId="376CC467" w14:textId="77777777">
        <w:trPr>
          <w:trHeight w:val="687"/>
        </w:trPr>
        <w:tc>
          <w:tcPr>
            <w:tcW w:w="4597" w:type="dxa"/>
          </w:tcPr>
          <w:p w14:paraId="3AA85F58" w14:textId="77777777" w:rsidR="00575006" w:rsidRPr="00D629E2" w:rsidRDefault="00000000">
            <w:pPr>
              <w:pStyle w:val="TableParagraph"/>
              <w:ind w:left="69"/>
              <w:rPr>
                <w:sz w:val="20"/>
                <w:szCs w:val="20"/>
              </w:rPr>
            </w:pPr>
            <w:r w:rsidRPr="00D629E2">
              <w:rPr>
                <w:sz w:val="20"/>
                <w:szCs w:val="20"/>
              </w:rPr>
              <w:t>2.</w:t>
            </w:r>
            <w:r w:rsidRPr="00D629E2">
              <w:rPr>
                <w:spacing w:val="45"/>
                <w:sz w:val="20"/>
                <w:szCs w:val="20"/>
              </w:rPr>
              <w:t xml:space="preserve"> </w:t>
            </w:r>
            <w:r w:rsidRPr="00D629E2">
              <w:rPr>
                <w:sz w:val="20"/>
                <w:szCs w:val="20"/>
              </w:rPr>
              <w:t>Implementación</w:t>
            </w:r>
            <w:r w:rsidRPr="00D629E2">
              <w:rPr>
                <w:spacing w:val="91"/>
                <w:sz w:val="20"/>
                <w:szCs w:val="20"/>
              </w:rPr>
              <w:t xml:space="preserve"> </w:t>
            </w:r>
            <w:r w:rsidRPr="00D629E2">
              <w:rPr>
                <w:sz w:val="20"/>
                <w:szCs w:val="20"/>
              </w:rPr>
              <w:t>de</w:t>
            </w:r>
            <w:r w:rsidRPr="00D629E2">
              <w:rPr>
                <w:spacing w:val="94"/>
                <w:sz w:val="20"/>
                <w:szCs w:val="20"/>
              </w:rPr>
              <w:t xml:space="preserve"> </w:t>
            </w:r>
            <w:r w:rsidRPr="00D629E2">
              <w:rPr>
                <w:sz w:val="20"/>
                <w:szCs w:val="20"/>
              </w:rPr>
              <w:t>restauración</w:t>
            </w:r>
            <w:r w:rsidRPr="00D629E2">
              <w:rPr>
                <w:spacing w:val="94"/>
                <w:sz w:val="20"/>
                <w:szCs w:val="20"/>
              </w:rPr>
              <w:t xml:space="preserve"> </w:t>
            </w:r>
            <w:r w:rsidRPr="00D629E2">
              <w:rPr>
                <w:sz w:val="20"/>
                <w:szCs w:val="20"/>
              </w:rPr>
              <w:t>ecológica</w:t>
            </w:r>
            <w:r w:rsidRPr="00D629E2">
              <w:rPr>
                <w:spacing w:val="92"/>
                <w:sz w:val="20"/>
                <w:szCs w:val="20"/>
              </w:rPr>
              <w:t xml:space="preserve"> </w:t>
            </w:r>
            <w:r w:rsidRPr="00D629E2">
              <w:rPr>
                <w:sz w:val="20"/>
                <w:szCs w:val="20"/>
              </w:rPr>
              <w:t>para</w:t>
            </w:r>
          </w:p>
          <w:p w14:paraId="685E7AAC" w14:textId="77777777" w:rsidR="00575006" w:rsidRPr="00D629E2" w:rsidRDefault="00000000">
            <w:pPr>
              <w:pStyle w:val="TableParagraph"/>
              <w:spacing w:line="228" w:lineRule="exact"/>
              <w:ind w:left="69" w:right="46"/>
              <w:rPr>
                <w:sz w:val="20"/>
                <w:szCs w:val="20"/>
              </w:rPr>
            </w:pPr>
            <w:r w:rsidRPr="00D629E2">
              <w:rPr>
                <w:spacing w:val="-1"/>
                <w:sz w:val="20"/>
                <w:szCs w:val="20"/>
              </w:rPr>
              <w:t>generar</w:t>
            </w:r>
            <w:r w:rsidRPr="00D629E2">
              <w:rPr>
                <w:spacing w:val="-9"/>
                <w:sz w:val="20"/>
                <w:szCs w:val="20"/>
              </w:rPr>
              <w:t xml:space="preserve"> </w:t>
            </w:r>
            <w:r w:rsidRPr="00D629E2">
              <w:rPr>
                <w:sz w:val="20"/>
                <w:szCs w:val="20"/>
              </w:rPr>
              <w:t>corredores</w:t>
            </w:r>
            <w:r w:rsidRPr="00D629E2">
              <w:rPr>
                <w:spacing w:val="-10"/>
                <w:sz w:val="20"/>
                <w:szCs w:val="20"/>
              </w:rPr>
              <w:t xml:space="preserve"> </w:t>
            </w:r>
            <w:r w:rsidRPr="00D629E2">
              <w:rPr>
                <w:sz w:val="20"/>
                <w:szCs w:val="20"/>
              </w:rPr>
              <w:t>de</w:t>
            </w:r>
            <w:r w:rsidRPr="00D629E2">
              <w:rPr>
                <w:spacing w:val="-12"/>
                <w:sz w:val="20"/>
                <w:szCs w:val="20"/>
              </w:rPr>
              <w:t xml:space="preserve"> </w:t>
            </w:r>
            <w:r w:rsidRPr="00D629E2">
              <w:rPr>
                <w:sz w:val="20"/>
                <w:szCs w:val="20"/>
              </w:rPr>
              <w:t>bosque</w:t>
            </w:r>
            <w:r w:rsidRPr="00D629E2">
              <w:rPr>
                <w:spacing w:val="-12"/>
                <w:sz w:val="20"/>
                <w:szCs w:val="20"/>
              </w:rPr>
              <w:t xml:space="preserve"> </w:t>
            </w:r>
            <w:r w:rsidRPr="00D629E2">
              <w:rPr>
                <w:sz w:val="20"/>
                <w:szCs w:val="20"/>
              </w:rPr>
              <w:t>y</w:t>
            </w:r>
            <w:r w:rsidRPr="00D629E2">
              <w:rPr>
                <w:spacing w:val="-9"/>
                <w:sz w:val="20"/>
                <w:szCs w:val="20"/>
              </w:rPr>
              <w:t xml:space="preserve"> </w:t>
            </w:r>
            <w:r w:rsidRPr="00D629E2">
              <w:rPr>
                <w:sz w:val="20"/>
                <w:szCs w:val="20"/>
              </w:rPr>
              <w:t>agua</w:t>
            </w:r>
            <w:r w:rsidRPr="00D629E2">
              <w:rPr>
                <w:spacing w:val="-12"/>
                <w:sz w:val="20"/>
                <w:szCs w:val="20"/>
              </w:rPr>
              <w:t xml:space="preserve"> </w:t>
            </w:r>
            <w:r w:rsidRPr="00D629E2">
              <w:rPr>
                <w:sz w:val="20"/>
                <w:szCs w:val="20"/>
              </w:rPr>
              <w:t>para</w:t>
            </w:r>
            <w:r w:rsidRPr="00D629E2">
              <w:rPr>
                <w:spacing w:val="-9"/>
                <w:sz w:val="20"/>
                <w:szCs w:val="20"/>
              </w:rPr>
              <w:t xml:space="preserve"> </w:t>
            </w:r>
            <w:r w:rsidRPr="00D629E2">
              <w:rPr>
                <w:sz w:val="20"/>
                <w:szCs w:val="20"/>
              </w:rPr>
              <w:t>los</w:t>
            </w:r>
            <w:r w:rsidRPr="00D629E2">
              <w:rPr>
                <w:spacing w:val="-10"/>
                <w:sz w:val="20"/>
                <w:szCs w:val="20"/>
              </w:rPr>
              <w:t xml:space="preserve"> </w:t>
            </w:r>
            <w:r w:rsidRPr="00D629E2">
              <w:rPr>
                <w:sz w:val="20"/>
                <w:szCs w:val="20"/>
              </w:rPr>
              <w:t>bogotanos:</w:t>
            </w:r>
            <w:r w:rsidRPr="00D629E2">
              <w:rPr>
                <w:spacing w:val="-47"/>
                <w:sz w:val="20"/>
                <w:szCs w:val="20"/>
              </w:rPr>
              <w:t xml:space="preserve"> </w:t>
            </w:r>
            <w:r w:rsidRPr="00D629E2">
              <w:rPr>
                <w:sz w:val="20"/>
                <w:szCs w:val="20"/>
              </w:rPr>
              <w:t>Intervención de 14ha</w:t>
            </w:r>
          </w:p>
        </w:tc>
        <w:tc>
          <w:tcPr>
            <w:tcW w:w="540" w:type="dxa"/>
            <w:vMerge/>
            <w:tcBorders>
              <w:top w:val="nil"/>
            </w:tcBorders>
          </w:tcPr>
          <w:p w14:paraId="0B95122C" w14:textId="77777777" w:rsidR="00575006" w:rsidRPr="00D629E2" w:rsidRDefault="00575006">
            <w:pPr>
              <w:rPr>
                <w:sz w:val="20"/>
                <w:szCs w:val="20"/>
              </w:rPr>
            </w:pPr>
          </w:p>
        </w:tc>
        <w:tc>
          <w:tcPr>
            <w:tcW w:w="674" w:type="dxa"/>
            <w:vMerge/>
            <w:tcBorders>
              <w:top w:val="nil"/>
            </w:tcBorders>
          </w:tcPr>
          <w:p w14:paraId="70E6D4DC" w14:textId="77777777" w:rsidR="00575006" w:rsidRPr="00D629E2" w:rsidRDefault="00575006">
            <w:pPr>
              <w:rPr>
                <w:sz w:val="20"/>
                <w:szCs w:val="20"/>
              </w:rPr>
            </w:pPr>
          </w:p>
        </w:tc>
        <w:tc>
          <w:tcPr>
            <w:tcW w:w="674" w:type="dxa"/>
            <w:vMerge/>
            <w:tcBorders>
              <w:top w:val="nil"/>
            </w:tcBorders>
          </w:tcPr>
          <w:p w14:paraId="6280E292" w14:textId="77777777" w:rsidR="00575006" w:rsidRPr="00D629E2" w:rsidRDefault="00575006">
            <w:pPr>
              <w:rPr>
                <w:sz w:val="20"/>
                <w:szCs w:val="20"/>
              </w:rPr>
            </w:pPr>
          </w:p>
        </w:tc>
        <w:tc>
          <w:tcPr>
            <w:tcW w:w="763" w:type="dxa"/>
            <w:vMerge/>
            <w:tcBorders>
              <w:top w:val="nil"/>
            </w:tcBorders>
          </w:tcPr>
          <w:p w14:paraId="0580F58D" w14:textId="77777777" w:rsidR="00575006" w:rsidRPr="00D629E2" w:rsidRDefault="00575006">
            <w:pPr>
              <w:rPr>
                <w:sz w:val="20"/>
                <w:szCs w:val="20"/>
              </w:rPr>
            </w:pPr>
          </w:p>
        </w:tc>
        <w:tc>
          <w:tcPr>
            <w:tcW w:w="674" w:type="dxa"/>
            <w:vMerge/>
            <w:tcBorders>
              <w:top w:val="nil"/>
            </w:tcBorders>
          </w:tcPr>
          <w:p w14:paraId="3F58D506" w14:textId="77777777" w:rsidR="00575006" w:rsidRPr="00D629E2" w:rsidRDefault="00575006">
            <w:pPr>
              <w:rPr>
                <w:sz w:val="20"/>
                <w:szCs w:val="20"/>
              </w:rPr>
            </w:pPr>
          </w:p>
        </w:tc>
        <w:tc>
          <w:tcPr>
            <w:tcW w:w="840" w:type="dxa"/>
            <w:vMerge/>
            <w:tcBorders>
              <w:top w:val="nil"/>
            </w:tcBorders>
          </w:tcPr>
          <w:p w14:paraId="4DF126DD" w14:textId="77777777" w:rsidR="00575006" w:rsidRPr="00D629E2" w:rsidRDefault="00575006">
            <w:pPr>
              <w:rPr>
                <w:sz w:val="20"/>
                <w:szCs w:val="20"/>
              </w:rPr>
            </w:pPr>
          </w:p>
        </w:tc>
      </w:tr>
      <w:tr w:rsidR="00575006" w:rsidRPr="00D629E2" w14:paraId="2165B934" w14:textId="77777777">
        <w:trPr>
          <w:trHeight w:val="1175"/>
        </w:trPr>
        <w:tc>
          <w:tcPr>
            <w:tcW w:w="4597" w:type="dxa"/>
          </w:tcPr>
          <w:p w14:paraId="62B76E45" w14:textId="77777777" w:rsidR="00575006" w:rsidRPr="00D629E2" w:rsidRDefault="00000000">
            <w:pPr>
              <w:pStyle w:val="TableParagraph"/>
              <w:spacing w:before="129"/>
              <w:ind w:left="69" w:right="49"/>
              <w:jc w:val="both"/>
              <w:rPr>
                <w:sz w:val="20"/>
                <w:szCs w:val="20"/>
              </w:rPr>
            </w:pPr>
            <w:r w:rsidRPr="00D629E2">
              <w:rPr>
                <w:sz w:val="20"/>
                <w:szCs w:val="20"/>
              </w:rPr>
              <w:lastRenderedPageBreak/>
              <w:t>3. Recuperación y mantenimiento de la red de senderos</w:t>
            </w:r>
            <w:r w:rsidRPr="00D629E2">
              <w:rPr>
                <w:spacing w:val="-47"/>
                <w:sz w:val="20"/>
                <w:szCs w:val="20"/>
              </w:rPr>
              <w:t xml:space="preserve"> </w:t>
            </w:r>
            <w:r w:rsidRPr="00D629E2">
              <w:rPr>
                <w:sz w:val="20"/>
                <w:szCs w:val="20"/>
              </w:rPr>
              <w:t>existentes: Seguimiento a la ejecución de convenios,</w:t>
            </w:r>
            <w:r w:rsidRPr="00D629E2">
              <w:rPr>
                <w:spacing w:val="1"/>
                <w:sz w:val="20"/>
                <w:szCs w:val="20"/>
              </w:rPr>
              <w:t xml:space="preserve"> </w:t>
            </w:r>
            <w:r w:rsidRPr="00D629E2">
              <w:rPr>
                <w:sz w:val="20"/>
                <w:szCs w:val="20"/>
              </w:rPr>
              <w:t>Articulación,</w:t>
            </w:r>
            <w:r w:rsidRPr="00D629E2">
              <w:rPr>
                <w:spacing w:val="1"/>
                <w:sz w:val="20"/>
                <w:szCs w:val="20"/>
              </w:rPr>
              <w:t xml:space="preserve"> </w:t>
            </w:r>
            <w:r w:rsidRPr="00D629E2">
              <w:rPr>
                <w:sz w:val="20"/>
                <w:szCs w:val="20"/>
              </w:rPr>
              <w:t>planificación</w:t>
            </w:r>
            <w:r w:rsidRPr="00D629E2">
              <w:rPr>
                <w:spacing w:val="1"/>
                <w:sz w:val="20"/>
                <w:szCs w:val="20"/>
              </w:rPr>
              <w:t xml:space="preserve"> </w:t>
            </w:r>
            <w:r w:rsidRPr="00D629E2">
              <w:rPr>
                <w:sz w:val="20"/>
                <w:szCs w:val="20"/>
              </w:rPr>
              <w:t>de</w:t>
            </w:r>
            <w:r w:rsidRPr="00D629E2">
              <w:rPr>
                <w:spacing w:val="1"/>
                <w:sz w:val="20"/>
                <w:szCs w:val="20"/>
              </w:rPr>
              <w:t xml:space="preserve"> </w:t>
            </w:r>
            <w:r w:rsidRPr="00D629E2">
              <w:rPr>
                <w:sz w:val="20"/>
                <w:szCs w:val="20"/>
              </w:rPr>
              <w:t>acciones</w:t>
            </w:r>
            <w:r w:rsidRPr="00D629E2">
              <w:rPr>
                <w:spacing w:val="1"/>
                <w:sz w:val="20"/>
                <w:szCs w:val="20"/>
              </w:rPr>
              <w:t xml:space="preserve"> </w:t>
            </w:r>
            <w:r w:rsidRPr="00D629E2">
              <w:rPr>
                <w:sz w:val="20"/>
                <w:szCs w:val="20"/>
              </w:rPr>
              <w:t>e</w:t>
            </w:r>
            <w:r w:rsidRPr="00D629E2">
              <w:rPr>
                <w:spacing w:val="1"/>
                <w:sz w:val="20"/>
                <w:szCs w:val="20"/>
              </w:rPr>
              <w:t xml:space="preserve"> </w:t>
            </w:r>
            <w:r w:rsidRPr="00D629E2">
              <w:rPr>
                <w:sz w:val="20"/>
                <w:szCs w:val="20"/>
              </w:rPr>
              <w:t>inicio</w:t>
            </w:r>
            <w:r w:rsidRPr="00D629E2">
              <w:rPr>
                <w:spacing w:val="1"/>
                <w:sz w:val="20"/>
                <w:szCs w:val="20"/>
              </w:rPr>
              <w:t xml:space="preserve"> </w:t>
            </w:r>
            <w:r w:rsidRPr="00D629E2">
              <w:rPr>
                <w:sz w:val="20"/>
                <w:szCs w:val="20"/>
              </w:rPr>
              <w:t>de</w:t>
            </w:r>
            <w:r w:rsidRPr="00D629E2">
              <w:rPr>
                <w:spacing w:val="1"/>
                <w:sz w:val="20"/>
                <w:szCs w:val="20"/>
              </w:rPr>
              <w:t xml:space="preserve"> </w:t>
            </w:r>
            <w:r w:rsidRPr="00D629E2">
              <w:rPr>
                <w:sz w:val="20"/>
                <w:szCs w:val="20"/>
              </w:rPr>
              <w:t>intervención</w:t>
            </w:r>
            <w:r w:rsidRPr="00D629E2">
              <w:rPr>
                <w:spacing w:val="-2"/>
                <w:sz w:val="20"/>
                <w:szCs w:val="20"/>
              </w:rPr>
              <w:t xml:space="preserve"> </w:t>
            </w:r>
            <w:r w:rsidRPr="00D629E2">
              <w:rPr>
                <w:sz w:val="20"/>
                <w:szCs w:val="20"/>
              </w:rPr>
              <w:t>en</w:t>
            </w:r>
            <w:r w:rsidRPr="00D629E2">
              <w:rPr>
                <w:spacing w:val="1"/>
                <w:sz w:val="20"/>
                <w:szCs w:val="20"/>
              </w:rPr>
              <w:t xml:space="preserve"> </w:t>
            </w:r>
            <w:r w:rsidRPr="00D629E2">
              <w:rPr>
                <w:sz w:val="20"/>
                <w:szCs w:val="20"/>
              </w:rPr>
              <w:t>nuevos</w:t>
            </w:r>
            <w:r w:rsidRPr="00D629E2">
              <w:rPr>
                <w:spacing w:val="-1"/>
                <w:sz w:val="20"/>
                <w:szCs w:val="20"/>
              </w:rPr>
              <w:t xml:space="preserve"> </w:t>
            </w:r>
            <w:r w:rsidRPr="00D629E2">
              <w:rPr>
                <w:sz w:val="20"/>
                <w:szCs w:val="20"/>
              </w:rPr>
              <w:t>senderos</w:t>
            </w:r>
          </w:p>
        </w:tc>
        <w:tc>
          <w:tcPr>
            <w:tcW w:w="540" w:type="dxa"/>
            <w:vMerge/>
            <w:tcBorders>
              <w:top w:val="nil"/>
            </w:tcBorders>
          </w:tcPr>
          <w:p w14:paraId="320E3884" w14:textId="77777777" w:rsidR="00575006" w:rsidRPr="00D629E2" w:rsidRDefault="00575006">
            <w:pPr>
              <w:rPr>
                <w:sz w:val="20"/>
                <w:szCs w:val="20"/>
              </w:rPr>
            </w:pPr>
          </w:p>
        </w:tc>
        <w:tc>
          <w:tcPr>
            <w:tcW w:w="674" w:type="dxa"/>
            <w:vMerge/>
            <w:tcBorders>
              <w:top w:val="nil"/>
            </w:tcBorders>
          </w:tcPr>
          <w:p w14:paraId="669AE58F" w14:textId="77777777" w:rsidR="00575006" w:rsidRPr="00D629E2" w:rsidRDefault="00575006">
            <w:pPr>
              <w:rPr>
                <w:sz w:val="20"/>
                <w:szCs w:val="20"/>
              </w:rPr>
            </w:pPr>
          </w:p>
        </w:tc>
        <w:tc>
          <w:tcPr>
            <w:tcW w:w="674" w:type="dxa"/>
            <w:vMerge/>
            <w:tcBorders>
              <w:top w:val="nil"/>
            </w:tcBorders>
          </w:tcPr>
          <w:p w14:paraId="5F659556" w14:textId="77777777" w:rsidR="00575006" w:rsidRPr="00D629E2" w:rsidRDefault="00575006">
            <w:pPr>
              <w:rPr>
                <w:sz w:val="20"/>
                <w:szCs w:val="20"/>
              </w:rPr>
            </w:pPr>
          </w:p>
        </w:tc>
        <w:tc>
          <w:tcPr>
            <w:tcW w:w="763" w:type="dxa"/>
            <w:vMerge/>
            <w:tcBorders>
              <w:top w:val="nil"/>
            </w:tcBorders>
          </w:tcPr>
          <w:p w14:paraId="571EDDC8" w14:textId="77777777" w:rsidR="00575006" w:rsidRPr="00D629E2" w:rsidRDefault="00575006">
            <w:pPr>
              <w:rPr>
                <w:sz w:val="20"/>
                <w:szCs w:val="20"/>
              </w:rPr>
            </w:pPr>
          </w:p>
        </w:tc>
        <w:tc>
          <w:tcPr>
            <w:tcW w:w="674" w:type="dxa"/>
            <w:vMerge/>
            <w:tcBorders>
              <w:top w:val="nil"/>
            </w:tcBorders>
          </w:tcPr>
          <w:p w14:paraId="562F1DD1" w14:textId="77777777" w:rsidR="00575006" w:rsidRPr="00D629E2" w:rsidRDefault="00575006">
            <w:pPr>
              <w:rPr>
                <w:sz w:val="20"/>
                <w:szCs w:val="20"/>
              </w:rPr>
            </w:pPr>
          </w:p>
        </w:tc>
        <w:tc>
          <w:tcPr>
            <w:tcW w:w="840" w:type="dxa"/>
            <w:vMerge/>
            <w:tcBorders>
              <w:top w:val="nil"/>
            </w:tcBorders>
          </w:tcPr>
          <w:p w14:paraId="6897C4CC" w14:textId="77777777" w:rsidR="00575006" w:rsidRPr="00D629E2" w:rsidRDefault="00575006">
            <w:pPr>
              <w:rPr>
                <w:sz w:val="20"/>
                <w:szCs w:val="20"/>
              </w:rPr>
            </w:pPr>
          </w:p>
        </w:tc>
      </w:tr>
      <w:tr w:rsidR="00575006" w:rsidRPr="00D629E2" w14:paraId="48AEE61E" w14:textId="77777777">
        <w:trPr>
          <w:trHeight w:val="966"/>
        </w:trPr>
        <w:tc>
          <w:tcPr>
            <w:tcW w:w="4597" w:type="dxa"/>
          </w:tcPr>
          <w:p w14:paraId="567EB35E" w14:textId="77777777" w:rsidR="00575006" w:rsidRPr="00D629E2" w:rsidRDefault="00000000">
            <w:pPr>
              <w:pStyle w:val="TableParagraph"/>
              <w:spacing w:before="139"/>
              <w:ind w:left="69" w:right="53"/>
              <w:jc w:val="both"/>
              <w:rPr>
                <w:sz w:val="20"/>
                <w:szCs w:val="20"/>
              </w:rPr>
            </w:pPr>
            <w:r w:rsidRPr="00D629E2">
              <w:rPr>
                <w:sz w:val="20"/>
                <w:szCs w:val="20"/>
              </w:rPr>
              <w:t>4. Adecuación de 1 zona de cantera para parques y</w:t>
            </w:r>
            <w:r w:rsidRPr="00D629E2">
              <w:rPr>
                <w:spacing w:val="1"/>
                <w:sz w:val="20"/>
                <w:szCs w:val="20"/>
              </w:rPr>
              <w:t xml:space="preserve"> </w:t>
            </w:r>
            <w:proofErr w:type="spellStart"/>
            <w:r w:rsidRPr="00D629E2">
              <w:rPr>
                <w:sz w:val="20"/>
                <w:szCs w:val="20"/>
              </w:rPr>
              <w:t>equipamentos</w:t>
            </w:r>
            <w:proofErr w:type="spellEnd"/>
            <w:r w:rsidRPr="00D629E2">
              <w:rPr>
                <w:sz w:val="20"/>
                <w:szCs w:val="20"/>
              </w:rPr>
              <w:t>: Acciones de planificación e inicio de</w:t>
            </w:r>
            <w:r w:rsidRPr="00D629E2">
              <w:rPr>
                <w:spacing w:val="1"/>
                <w:sz w:val="20"/>
                <w:szCs w:val="20"/>
              </w:rPr>
              <w:t xml:space="preserve"> </w:t>
            </w:r>
            <w:r w:rsidRPr="00D629E2">
              <w:rPr>
                <w:sz w:val="20"/>
                <w:szCs w:val="20"/>
              </w:rPr>
              <w:t>implementación</w:t>
            </w:r>
            <w:r w:rsidRPr="00D629E2">
              <w:rPr>
                <w:spacing w:val="-2"/>
                <w:sz w:val="20"/>
                <w:szCs w:val="20"/>
              </w:rPr>
              <w:t xml:space="preserve"> </w:t>
            </w:r>
            <w:r w:rsidRPr="00D629E2">
              <w:rPr>
                <w:sz w:val="20"/>
                <w:szCs w:val="20"/>
              </w:rPr>
              <w:t>de</w:t>
            </w:r>
            <w:r w:rsidRPr="00D629E2">
              <w:rPr>
                <w:spacing w:val="2"/>
                <w:sz w:val="20"/>
                <w:szCs w:val="20"/>
              </w:rPr>
              <w:t xml:space="preserve"> </w:t>
            </w:r>
            <w:r w:rsidRPr="00D629E2">
              <w:rPr>
                <w:sz w:val="20"/>
                <w:szCs w:val="20"/>
              </w:rPr>
              <w:t>intervenciones</w:t>
            </w:r>
          </w:p>
        </w:tc>
        <w:tc>
          <w:tcPr>
            <w:tcW w:w="540" w:type="dxa"/>
            <w:vMerge/>
            <w:tcBorders>
              <w:top w:val="nil"/>
            </w:tcBorders>
          </w:tcPr>
          <w:p w14:paraId="55B3EED2" w14:textId="77777777" w:rsidR="00575006" w:rsidRPr="00D629E2" w:rsidRDefault="00575006">
            <w:pPr>
              <w:rPr>
                <w:sz w:val="20"/>
                <w:szCs w:val="20"/>
              </w:rPr>
            </w:pPr>
          </w:p>
        </w:tc>
        <w:tc>
          <w:tcPr>
            <w:tcW w:w="674" w:type="dxa"/>
            <w:vMerge/>
            <w:tcBorders>
              <w:top w:val="nil"/>
            </w:tcBorders>
          </w:tcPr>
          <w:p w14:paraId="72DDC7AD" w14:textId="77777777" w:rsidR="00575006" w:rsidRPr="00D629E2" w:rsidRDefault="00575006">
            <w:pPr>
              <w:rPr>
                <w:sz w:val="20"/>
                <w:szCs w:val="20"/>
              </w:rPr>
            </w:pPr>
          </w:p>
        </w:tc>
        <w:tc>
          <w:tcPr>
            <w:tcW w:w="674" w:type="dxa"/>
            <w:vMerge/>
            <w:tcBorders>
              <w:top w:val="nil"/>
            </w:tcBorders>
          </w:tcPr>
          <w:p w14:paraId="41422C70" w14:textId="77777777" w:rsidR="00575006" w:rsidRPr="00D629E2" w:rsidRDefault="00575006">
            <w:pPr>
              <w:rPr>
                <w:sz w:val="20"/>
                <w:szCs w:val="20"/>
              </w:rPr>
            </w:pPr>
          </w:p>
        </w:tc>
        <w:tc>
          <w:tcPr>
            <w:tcW w:w="763" w:type="dxa"/>
            <w:vMerge/>
            <w:tcBorders>
              <w:top w:val="nil"/>
            </w:tcBorders>
          </w:tcPr>
          <w:p w14:paraId="22AF9071" w14:textId="77777777" w:rsidR="00575006" w:rsidRPr="00D629E2" w:rsidRDefault="00575006">
            <w:pPr>
              <w:rPr>
                <w:sz w:val="20"/>
                <w:szCs w:val="20"/>
              </w:rPr>
            </w:pPr>
          </w:p>
        </w:tc>
        <w:tc>
          <w:tcPr>
            <w:tcW w:w="674" w:type="dxa"/>
            <w:vMerge/>
            <w:tcBorders>
              <w:top w:val="nil"/>
            </w:tcBorders>
          </w:tcPr>
          <w:p w14:paraId="44450B07" w14:textId="77777777" w:rsidR="00575006" w:rsidRPr="00D629E2" w:rsidRDefault="00575006">
            <w:pPr>
              <w:rPr>
                <w:sz w:val="20"/>
                <w:szCs w:val="20"/>
              </w:rPr>
            </w:pPr>
          </w:p>
        </w:tc>
        <w:tc>
          <w:tcPr>
            <w:tcW w:w="840" w:type="dxa"/>
            <w:vMerge/>
            <w:tcBorders>
              <w:top w:val="nil"/>
            </w:tcBorders>
          </w:tcPr>
          <w:p w14:paraId="27C4EC6D" w14:textId="77777777" w:rsidR="00575006" w:rsidRPr="00D629E2" w:rsidRDefault="00575006">
            <w:pPr>
              <w:rPr>
                <w:sz w:val="20"/>
                <w:szCs w:val="20"/>
              </w:rPr>
            </w:pPr>
          </w:p>
        </w:tc>
      </w:tr>
    </w:tbl>
    <w:p w14:paraId="78BEE28A" w14:textId="77777777" w:rsidR="00575006" w:rsidRPr="00D629E2" w:rsidRDefault="00575006">
      <w:pPr>
        <w:rPr>
          <w:sz w:val="20"/>
          <w:szCs w:val="20"/>
        </w:rPr>
        <w:sectPr w:rsidR="00575006" w:rsidRPr="00D629E2">
          <w:type w:val="continuous"/>
          <w:pgSz w:w="12240" w:h="15840"/>
          <w:pgMar w:top="2420" w:right="500" w:bottom="280" w:left="1580" w:header="720" w:footer="720" w:gutter="0"/>
          <w:cols w:space="720"/>
        </w:sectPr>
      </w:pPr>
    </w:p>
    <w:p w14:paraId="4E05B993" w14:textId="77777777" w:rsidR="00575006" w:rsidRPr="00D629E2" w:rsidRDefault="00575006">
      <w:pPr>
        <w:pStyle w:val="Textoindependiente"/>
        <w:spacing w:before="2" w:after="1"/>
        <w:rPr>
          <w:b/>
          <w:i/>
          <w:sz w:val="20"/>
          <w:szCs w:val="20"/>
        </w:rPr>
      </w:pPr>
    </w:p>
    <w:tbl>
      <w:tblPr>
        <w:tblStyle w:val="TableNormal"/>
        <w:tblW w:w="0" w:type="auto"/>
        <w:tblInd w:w="576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4597"/>
        <w:gridCol w:w="540"/>
        <w:gridCol w:w="674"/>
        <w:gridCol w:w="674"/>
        <w:gridCol w:w="763"/>
        <w:gridCol w:w="674"/>
        <w:gridCol w:w="840"/>
      </w:tblGrid>
      <w:tr w:rsidR="00575006" w:rsidRPr="00D629E2" w14:paraId="71BEC9C2" w14:textId="77777777">
        <w:trPr>
          <w:trHeight w:val="635"/>
        </w:trPr>
        <w:tc>
          <w:tcPr>
            <w:tcW w:w="4597" w:type="dxa"/>
            <w:tcBorders>
              <w:left w:val="single" w:sz="4" w:space="0" w:color="000000"/>
              <w:right w:val="single" w:sz="4" w:space="0" w:color="000000"/>
            </w:tcBorders>
            <w:shd w:val="clear" w:color="auto" w:fill="538235"/>
          </w:tcPr>
          <w:p w14:paraId="4CAD168A" w14:textId="77777777" w:rsidR="00575006" w:rsidRPr="00D629E2" w:rsidRDefault="00575006">
            <w:pPr>
              <w:pStyle w:val="TableParagraph"/>
              <w:spacing w:before="6"/>
              <w:rPr>
                <w:b/>
                <w:i/>
                <w:sz w:val="20"/>
                <w:szCs w:val="20"/>
              </w:rPr>
            </w:pPr>
          </w:p>
          <w:p w14:paraId="274699AE" w14:textId="77777777" w:rsidR="00575006" w:rsidRPr="00D629E2" w:rsidRDefault="00000000">
            <w:pPr>
              <w:pStyle w:val="TableParagraph"/>
              <w:ind w:left="1019"/>
              <w:rPr>
                <w:b/>
                <w:sz w:val="20"/>
                <w:szCs w:val="20"/>
              </w:rPr>
            </w:pPr>
            <w:r w:rsidRPr="00D629E2">
              <w:rPr>
                <w:b/>
                <w:color w:val="FFFFFF"/>
                <w:sz w:val="20"/>
                <w:szCs w:val="20"/>
              </w:rPr>
              <w:t>ACTIVIDAD</w:t>
            </w:r>
            <w:r w:rsidRPr="00D629E2">
              <w:rPr>
                <w:b/>
                <w:color w:val="FFFFFF"/>
                <w:spacing w:val="-2"/>
                <w:sz w:val="20"/>
                <w:szCs w:val="20"/>
              </w:rPr>
              <w:t xml:space="preserve"> </w:t>
            </w:r>
            <w:r w:rsidRPr="00D629E2">
              <w:rPr>
                <w:b/>
                <w:color w:val="FFFFFF"/>
                <w:sz w:val="20"/>
                <w:szCs w:val="20"/>
              </w:rPr>
              <w:t>(plan</w:t>
            </w:r>
            <w:r w:rsidRPr="00D629E2">
              <w:rPr>
                <w:b/>
                <w:color w:val="FFFFFF"/>
                <w:spacing w:val="-2"/>
                <w:sz w:val="20"/>
                <w:szCs w:val="20"/>
              </w:rPr>
              <w:t xml:space="preserve"> </w:t>
            </w:r>
            <w:r w:rsidRPr="00D629E2">
              <w:rPr>
                <w:b/>
                <w:color w:val="FFFFFF"/>
                <w:sz w:val="20"/>
                <w:szCs w:val="20"/>
              </w:rPr>
              <w:t>de</w:t>
            </w:r>
            <w:r w:rsidRPr="00D629E2">
              <w:rPr>
                <w:b/>
                <w:color w:val="FFFFFF"/>
                <w:spacing w:val="-2"/>
                <w:sz w:val="20"/>
                <w:szCs w:val="20"/>
              </w:rPr>
              <w:t xml:space="preserve"> </w:t>
            </w:r>
            <w:r w:rsidRPr="00D629E2">
              <w:rPr>
                <w:b/>
                <w:color w:val="FFFFFF"/>
                <w:sz w:val="20"/>
                <w:szCs w:val="20"/>
              </w:rPr>
              <w:t>acción)</w:t>
            </w:r>
          </w:p>
        </w:tc>
        <w:tc>
          <w:tcPr>
            <w:tcW w:w="540" w:type="dxa"/>
            <w:tcBorders>
              <w:left w:val="single" w:sz="4" w:space="0" w:color="000000"/>
              <w:bottom w:val="nil"/>
              <w:right w:val="single" w:sz="4" w:space="0" w:color="000000"/>
            </w:tcBorders>
            <w:shd w:val="clear" w:color="auto" w:fill="538235"/>
          </w:tcPr>
          <w:p w14:paraId="5A82711D" w14:textId="77777777" w:rsidR="00575006" w:rsidRPr="00D629E2" w:rsidRDefault="00575006">
            <w:pPr>
              <w:pStyle w:val="TableParagraph"/>
              <w:spacing w:before="6"/>
              <w:rPr>
                <w:b/>
                <w:i/>
                <w:sz w:val="20"/>
                <w:szCs w:val="20"/>
              </w:rPr>
            </w:pPr>
          </w:p>
          <w:p w14:paraId="593A5B9F" w14:textId="77777777" w:rsidR="00575006" w:rsidRPr="00D629E2" w:rsidRDefault="00000000">
            <w:pPr>
              <w:pStyle w:val="TableParagraph"/>
              <w:ind w:left="74"/>
              <w:rPr>
                <w:b/>
                <w:sz w:val="20"/>
                <w:szCs w:val="20"/>
              </w:rPr>
            </w:pPr>
            <w:r w:rsidRPr="00D629E2">
              <w:rPr>
                <w:b/>
                <w:color w:val="FFFFFF"/>
                <w:sz w:val="20"/>
                <w:szCs w:val="20"/>
              </w:rPr>
              <w:t>2020</w:t>
            </w:r>
          </w:p>
        </w:tc>
        <w:tc>
          <w:tcPr>
            <w:tcW w:w="674" w:type="dxa"/>
            <w:tcBorders>
              <w:left w:val="single" w:sz="4" w:space="0" w:color="000000"/>
              <w:bottom w:val="nil"/>
              <w:right w:val="single" w:sz="4" w:space="0" w:color="000000"/>
            </w:tcBorders>
            <w:shd w:val="clear" w:color="auto" w:fill="538235"/>
          </w:tcPr>
          <w:p w14:paraId="2ED9C6CB" w14:textId="77777777" w:rsidR="00575006" w:rsidRPr="00D629E2" w:rsidRDefault="00575006">
            <w:pPr>
              <w:pStyle w:val="TableParagraph"/>
              <w:spacing w:before="6"/>
              <w:rPr>
                <w:b/>
                <w:i/>
                <w:sz w:val="20"/>
                <w:szCs w:val="20"/>
              </w:rPr>
            </w:pPr>
          </w:p>
          <w:p w14:paraId="73AC2007" w14:textId="77777777" w:rsidR="00575006" w:rsidRPr="00D629E2" w:rsidRDefault="00000000">
            <w:pPr>
              <w:pStyle w:val="TableParagraph"/>
              <w:ind w:left="139"/>
              <w:rPr>
                <w:b/>
                <w:sz w:val="20"/>
                <w:szCs w:val="20"/>
              </w:rPr>
            </w:pPr>
            <w:r w:rsidRPr="00D629E2">
              <w:rPr>
                <w:b/>
                <w:color w:val="FFFFFF"/>
                <w:sz w:val="20"/>
                <w:szCs w:val="20"/>
              </w:rPr>
              <w:t>2021</w:t>
            </w:r>
          </w:p>
        </w:tc>
        <w:tc>
          <w:tcPr>
            <w:tcW w:w="674" w:type="dxa"/>
            <w:tcBorders>
              <w:left w:val="single" w:sz="4" w:space="0" w:color="000000"/>
              <w:bottom w:val="nil"/>
              <w:right w:val="single" w:sz="4" w:space="0" w:color="000000"/>
            </w:tcBorders>
            <w:shd w:val="clear" w:color="auto" w:fill="538235"/>
          </w:tcPr>
          <w:p w14:paraId="2D5594EB" w14:textId="77777777" w:rsidR="00575006" w:rsidRPr="00D629E2" w:rsidRDefault="00575006">
            <w:pPr>
              <w:pStyle w:val="TableParagraph"/>
              <w:spacing w:before="6"/>
              <w:rPr>
                <w:b/>
                <w:i/>
                <w:sz w:val="20"/>
                <w:szCs w:val="20"/>
              </w:rPr>
            </w:pPr>
          </w:p>
          <w:p w14:paraId="473ED642" w14:textId="77777777" w:rsidR="00575006" w:rsidRPr="00D629E2" w:rsidRDefault="00000000">
            <w:pPr>
              <w:pStyle w:val="TableParagraph"/>
              <w:ind w:left="139"/>
              <w:rPr>
                <w:b/>
                <w:sz w:val="20"/>
                <w:szCs w:val="20"/>
              </w:rPr>
            </w:pPr>
            <w:r w:rsidRPr="00D629E2">
              <w:rPr>
                <w:b/>
                <w:color w:val="FFFFFF"/>
                <w:sz w:val="20"/>
                <w:szCs w:val="20"/>
              </w:rPr>
              <w:t>2022</w:t>
            </w:r>
          </w:p>
        </w:tc>
        <w:tc>
          <w:tcPr>
            <w:tcW w:w="763" w:type="dxa"/>
            <w:tcBorders>
              <w:left w:val="single" w:sz="4" w:space="0" w:color="000000"/>
              <w:bottom w:val="nil"/>
              <w:right w:val="single" w:sz="4" w:space="0" w:color="000000"/>
            </w:tcBorders>
            <w:shd w:val="clear" w:color="auto" w:fill="538235"/>
          </w:tcPr>
          <w:p w14:paraId="50AE887A" w14:textId="77777777" w:rsidR="00575006" w:rsidRPr="00D629E2" w:rsidRDefault="00575006">
            <w:pPr>
              <w:pStyle w:val="TableParagraph"/>
              <w:spacing w:before="6"/>
              <w:rPr>
                <w:b/>
                <w:i/>
                <w:sz w:val="20"/>
                <w:szCs w:val="20"/>
              </w:rPr>
            </w:pPr>
          </w:p>
          <w:p w14:paraId="52B69CBE" w14:textId="77777777" w:rsidR="00575006" w:rsidRPr="00D629E2" w:rsidRDefault="00000000">
            <w:pPr>
              <w:pStyle w:val="TableParagraph"/>
              <w:ind w:left="185"/>
              <w:rPr>
                <w:b/>
                <w:sz w:val="20"/>
                <w:szCs w:val="20"/>
              </w:rPr>
            </w:pPr>
            <w:r w:rsidRPr="00D629E2">
              <w:rPr>
                <w:b/>
                <w:color w:val="FFFFFF"/>
                <w:sz w:val="20"/>
                <w:szCs w:val="20"/>
              </w:rPr>
              <w:t>2023</w:t>
            </w:r>
          </w:p>
        </w:tc>
        <w:tc>
          <w:tcPr>
            <w:tcW w:w="674" w:type="dxa"/>
            <w:tcBorders>
              <w:left w:val="single" w:sz="4" w:space="0" w:color="000000"/>
              <w:bottom w:val="nil"/>
              <w:right w:val="single" w:sz="4" w:space="0" w:color="000000"/>
            </w:tcBorders>
            <w:shd w:val="clear" w:color="auto" w:fill="538235"/>
          </w:tcPr>
          <w:p w14:paraId="42A7F87E" w14:textId="77777777" w:rsidR="00575006" w:rsidRPr="00D629E2" w:rsidRDefault="00575006">
            <w:pPr>
              <w:pStyle w:val="TableParagraph"/>
              <w:spacing w:before="6"/>
              <w:rPr>
                <w:b/>
                <w:i/>
                <w:sz w:val="20"/>
                <w:szCs w:val="20"/>
              </w:rPr>
            </w:pPr>
          </w:p>
          <w:p w14:paraId="40F4E0F3" w14:textId="77777777" w:rsidR="00575006" w:rsidRPr="00D629E2" w:rsidRDefault="00000000">
            <w:pPr>
              <w:pStyle w:val="TableParagraph"/>
              <w:ind w:left="140"/>
              <w:rPr>
                <w:b/>
                <w:sz w:val="20"/>
                <w:szCs w:val="20"/>
              </w:rPr>
            </w:pPr>
            <w:r w:rsidRPr="00D629E2">
              <w:rPr>
                <w:b/>
                <w:color w:val="FFFFFF"/>
                <w:sz w:val="20"/>
                <w:szCs w:val="20"/>
              </w:rPr>
              <w:t>2024</w:t>
            </w:r>
          </w:p>
        </w:tc>
        <w:tc>
          <w:tcPr>
            <w:tcW w:w="840" w:type="dxa"/>
            <w:tcBorders>
              <w:left w:val="single" w:sz="4" w:space="0" w:color="000000"/>
              <w:bottom w:val="nil"/>
              <w:right w:val="single" w:sz="4" w:space="0" w:color="000000"/>
            </w:tcBorders>
            <w:shd w:val="clear" w:color="auto" w:fill="538235"/>
          </w:tcPr>
          <w:p w14:paraId="0D66A8B1" w14:textId="77777777" w:rsidR="00575006" w:rsidRPr="00D629E2" w:rsidRDefault="00575006">
            <w:pPr>
              <w:pStyle w:val="TableParagraph"/>
              <w:spacing w:before="6"/>
              <w:rPr>
                <w:b/>
                <w:i/>
                <w:sz w:val="20"/>
                <w:szCs w:val="20"/>
              </w:rPr>
            </w:pPr>
          </w:p>
          <w:p w14:paraId="36623CAF" w14:textId="77777777" w:rsidR="00575006" w:rsidRPr="00D629E2" w:rsidRDefault="00000000">
            <w:pPr>
              <w:pStyle w:val="TableParagraph"/>
              <w:ind w:left="76"/>
              <w:rPr>
                <w:b/>
                <w:sz w:val="20"/>
                <w:szCs w:val="20"/>
              </w:rPr>
            </w:pPr>
            <w:r w:rsidRPr="00D629E2">
              <w:rPr>
                <w:b/>
                <w:color w:val="FFFFFF"/>
                <w:sz w:val="20"/>
                <w:szCs w:val="20"/>
              </w:rPr>
              <w:t>TOTAL</w:t>
            </w:r>
          </w:p>
        </w:tc>
      </w:tr>
      <w:tr w:rsidR="00575006" w:rsidRPr="00D629E2" w14:paraId="7FA60AAB" w14:textId="77777777">
        <w:trPr>
          <w:trHeight w:val="1503"/>
        </w:trPr>
        <w:tc>
          <w:tcPr>
            <w:tcW w:w="4597" w:type="dxa"/>
          </w:tcPr>
          <w:p w14:paraId="3F4EFC8E" w14:textId="77777777" w:rsidR="00575006" w:rsidRPr="00D629E2" w:rsidRDefault="00000000">
            <w:pPr>
              <w:pStyle w:val="TableParagraph"/>
              <w:spacing w:before="177"/>
              <w:ind w:left="69" w:right="53"/>
              <w:jc w:val="both"/>
              <w:rPr>
                <w:sz w:val="20"/>
                <w:szCs w:val="20"/>
              </w:rPr>
            </w:pPr>
            <w:r w:rsidRPr="00D629E2">
              <w:rPr>
                <w:sz w:val="20"/>
                <w:szCs w:val="20"/>
              </w:rPr>
              <w:t>5. Apoyo a iniciativas de participación ciudadana en la</w:t>
            </w:r>
            <w:r w:rsidRPr="00D629E2">
              <w:rPr>
                <w:spacing w:val="1"/>
                <w:sz w:val="20"/>
                <w:szCs w:val="20"/>
              </w:rPr>
              <w:t xml:space="preserve"> </w:t>
            </w:r>
            <w:r w:rsidRPr="00D629E2">
              <w:rPr>
                <w:sz w:val="20"/>
                <w:szCs w:val="20"/>
              </w:rPr>
              <w:t>gestión</w:t>
            </w:r>
            <w:r w:rsidRPr="00D629E2">
              <w:rPr>
                <w:spacing w:val="1"/>
                <w:sz w:val="20"/>
                <w:szCs w:val="20"/>
              </w:rPr>
              <w:t xml:space="preserve"> </w:t>
            </w:r>
            <w:r w:rsidRPr="00D629E2">
              <w:rPr>
                <w:sz w:val="20"/>
                <w:szCs w:val="20"/>
              </w:rPr>
              <w:t>ambiental</w:t>
            </w:r>
            <w:r w:rsidRPr="00D629E2">
              <w:rPr>
                <w:spacing w:val="1"/>
                <w:sz w:val="20"/>
                <w:szCs w:val="20"/>
              </w:rPr>
              <w:t xml:space="preserve"> </w:t>
            </w:r>
            <w:r w:rsidRPr="00D629E2">
              <w:rPr>
                <w:sz w:val="20"/>
                <w:szCs w:val="20"/>
              </w:rPr>
              <w:t>e</w:t>
            </w:r>
            <w:r w:rsidRPr="00D629E2">
              <w:rPr>
                <w:spacing w:val="1"/>
                <w:sz w:val="20"/>
                <w:szCs w:val="20"/>
              </w:rPr>
              <w:t xml:space="preserve"> </w:t>
            </w:r>
            <w:r w:rsidRPr="00D629E2">
              <w:rPr>
                <w:sz w:val="20"/>
                <w:szCs w:val="20"/>
              </w:rPr>
              <w:t>implementación</w:t>
            </w:r>
            <w:r w:rsidRPr="00D629E2">
              <w:rPr>
                <w:spacing w:val="1"/>
                <w:sz w:val="20"/>
                <w:szCs w:val="20"/>
              </w:rPr>
              <w:t xml:space="preserve"> </w:t>
            </w:r>
            <w:r w:rsidRPr="00D629E2">
              <w:rPr>
                <w:sz w:val="20"/>
                <w:szCs w:val="20"/>
              </w:rPr>
              <w:t>de</w:t>
            </w:r>
            <w:r w:rsidRPr="00D629E2">
              <w:rPr>
                <w:spacing w:val="1"/>
                <w:sz w:val="20"/>
                <w:szCs w:val="20"/>
              </w:rPr>
              <w:t xml:space="preserve"> </w:t>
            </w:r>
            <w:r w:rsidRPr="00D629E2">
              <w:rPr>
                <w:sz w:val="20"/>
                <w:szCs w:val="20"/>
              </w:rPr>
              <w:t>hitos</w:t>
            </w:r>
            <w:r w:rsidRPr="00D629E2">
              <w:rPr>
                <w:spacing w:val="1"/>
                <w:sz w:val="20"/>
                <w:szCs w:val="20"/>
              </w:rPr>
              <w:t xml:space="preserve"> </w:t>
            </w:r>
            <w:r w:rsidRPr="00D629E2">
              <w:rPr>
                <w:sz w:val="20"/>
                <w:szCs w:val="20"/>
              </w:rPr>
              <w:t>de</w:t>
            </w:r>
            <w:r w:rsidRPr="00D629E2">
              <w:rPr>
                <w:spacing w:val="-47"/>
                <w:sz w:val="20"/>
                <w:szCs w:val="20"/>
              </w:rPr>
              <w:t xml:space="preserve"> </w:t>
            </w:r>
            <w:r w:rsidRPr="00D629E2">
              <w:rPr>
                <w:sz w:val="20"/>
                <w:szCs w:val="20"/>
              </w:rPr>
              <w:t>amojonamiento sociocultural y ambiental: Actividades</w:t>
            </w:r>
            <w:r w:rsidRPr="00D629E2">
              <w:rPr>
                <w:spacing w:val="1"/>
                <w:sz w:val="20"/>
                <w:szCs w:val="20"/>
              </w:rPr>
              <w:t xml:space="preserve"> </w:t>
            </w:r>
            <w:r w:rsidRPr="00D629E2">
              <w:rPr>
                <w:sz w:val="20"/>
                <w:szCs w:val="20"/>
              </w:rPr>
              <w:t>de implementación de 1 iniciativa socioambiental y de</w:t>
            </w:r>
            <w:r w:rsidRPr="00D629E2">
              <w:rPr>
                <w:spacing w:val="1"/>
                <w:sz w:val="20"/>
                <w:szCs w:val="20"/>
              </w:rPr>
              <w:t xml:space="preserve"> </w:t>
            </w:r>
            <w:r w:rsidRPr="00D629E2">
              <w:rPr>
                <w:sz w:val="20"/>
                <w:szCs w:val="20"/>
              </w:rPr>
              <w:t>implementación</w:t>
            </w:r>
            <w:r w:rsidRPr="00D629E2">
              <w:rPr>
                <w:spacing w:val="-2"/>
                <w:sz w:val="20"/>
                <w:szCs w:val="20"/>
              </w:rPr>
              <w:t xml:space="preserve"> </w:t>
            </w:r>
            <w:r w:rsidRPr="00D629E2">
              <w:rPr>
                <w:sz w:val="20"/>
                <w:szCs w:val="20"/>
              </w:rPr>
              <w:t>de 3</w:t>
            </w:r>
            <w:r w:rsidRPr="00D629E2">
              <w:rPr>
                <w:spacing w:val="-1"/>
                <w:sz w:val="20"/>
                <w:szCs w:val="20"/>
              </w:rPr>
              <w:t xml:space="preserve"> </w:t>
            </w:r>
            <w:r w:rsidRPr="00D629E2">
              <w:rPr>
                <w:sz w:val="20"/>
                <w:szCs w:val="20"/>
              </w:rPr>
              <w:t>hitos</w:t>
            </w:r>
            <w:r w:rsidRPr="00D629E2">
              <w:rPr>
                <w:spacing w:val="-1"/>
                <w:sz w:val="20"/>
                <w:szCs w:val="20"/>
              </w:rPr>
              <w:t xml:space="preserve"> </w:t>
            </w:r>
            <w:r w:rsidRPr="00D629E2">
              <w:rPr>
                <w:sz w:val="20"/>
                <w:szCs w:val="20"/>
              </w:rPr>
              <w:t>de</w:t>
            </w:r>
            <w:r w:rsidRPr="00D629E2">
              <w:rPr>
                <w:spacing w:val="-2"/>
                <w:sz w:val="20"/>
                <w:szCs w:val="20"/>
              </w:rPr>
              <w:t xml:space="preserve"> </w:t>
            </w:r>
            <w:r w:rsidRPr="00D629E2">
              <w:rPr>
                <w:sz w:val="20"/>
                <w:szCs w:val="20"/>
              </w:rPr>
              <w:t>amojonamiento.</w:t>
            </w:r>
          </w:p>
        </w:tc>
        <w:tc>
          <w:tcPr>
            <w:tcW w:w="540" w:type="dxa"/>
            <w:vMerge w:val="restart"/>
            <w:tcBorders>
              <w:top w:val="nil"/>
            </w:tcBorders>
          </w:tcPr>
          <w:p w14:paraId="543BAEC6" w14:textId="77777777" w:rsidR="00575006" w:rsidRPr="00D629E2" w:rsidRDefault="00575006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674" w:type="dxa"/>
            <w:vMerge w:val="restart"/>
            <w:tcBorders>
              <w:top w:val="nil"/>
            </w:tcBorders>
          </w:tcPr>
          <w:p w14:paraId="10ACBDF2" w14:textId="77777777" w:rsidR="00575006" w:rsidRPr="00D629E2" w:rsidRDefault="00575006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674" w:type="dxa"/>
            <w:vMerge w:val="restart"/>
            <w:tcBorders>
              <w:top w:val="nil"/>
            </w:tcBorders>
          </w:tcPr>
          <w:p w14:paraId="4DFFA27D" w14:textId="77777777" w:rsidR="00575006" w:rsidRPr="00D629E2" w:rsidRDefault="00575006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763" w:type="dxa"/>
            <w:vMerge w:val="restart"/>
            <w:tcBorders>
              <w:top w:val="nil"/>
            </w:tcBorders>
          </w:tcPr>
          <w:p w14:paraId="63096A61" w14:textId="77777777" w:rsidR="00575006" w:rsidRPr="00D629E2" w:rsidRDefault="00575006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674" w:type="dxa"/>
            <w:vMerge w:val="restart"/>
            <w:tcBorders>
              <w:top w:val="nil"/>
            </w:tcBorders>
          </w:tcPr>
          <w:p w14:paraId="7B42E453" w14:textId="77777777" w:rsidR="00575006" w:rsidRPr="00D629E2" w:rsidRDefault="00575006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840" w:type="dxa"/>
            <w:vMerge w:val="restart"/>
            <w:tcBorders>
              <w:top w:val="nil"/>
            </w:tcBorders>
          </w:tcPr>
          <w:p w14:paraId="503E433B" w14:textId="77777777" w:rsidR="00575006" w:rsidRPr="00D629E2" w:rsidRDefault="00575006">
            <w:pPr>
              <w:pStyle w:val="TableParagraph"/>
              <w:rPr>
                <w:sz w:val="20"/>
                <w:szCs w:val="20"/>
              </w:rPr>
            </w:pPr>
          </w:p>
        </w:tc>
      </w:tr>
      <w:tr w:rsidR="00575006" w:rsidRPr="00D629E2" w14:paraId="35D1D0E6" w14:textId="77777777">
        <w:trPr>
          <w:trHeight w:val="635"/>
        </w:trPr>
        <w:tc>
          <w:tcPr>
            <w:tcW w:w="4597" w:type="dxa"/>
          </w:tcPr>
          <w:p w14:paraId="1FF432F7" w14:textId="77777777" w:rsidR="00575006" w:rsidRPr="00D629E2" w:rsidRDefault="00000000">
            <w:pPr>
              <w:pStyle w:val="TableParagraph"/>
              <w:spacing w:before="89"/>
              <w:ind w:left="69"/>
              <w:rPr>
                <w:sz w:val="20"/>
                <w:szCs w:val="20"/>
              </w:rPr>
            </w:pPr>
            <w:r w:rsidRPr="00D629E2">
              <w:rPr>
                <w:sz w:val="20"/>
                <w:szCs w:val="20"/>
              </w:rPr>
              <w:t>6.</w:t>
            </w:r>
            <w:r w:rsidRPr="00D629E2">
              <w:rPr>
                <w:spacing w:val="14"/>
                <w:sz w:val="20"/>
                <w:szCs w:val="20"/>
              </w:rPr>
              <w:t xml:space="preserve"> </w:t>
            </w:r>
            <w:r w:rsidRPr="00D629E2">
              <w:rPr>
                <w:sz w:val="20"/>
                <w:szCs w:val="20"/>
              </w:rPr>
              <w:t>Implementación</w:t>
            </w:r>
            <w:r w:rsidRPr="00D629E2">
              <w:rPr>
                <w:spacing w:val="12"/>
                <w:sz w:val="20"/>
                <w:szCs w:val="20"/>
              </w:rPr>
              <w:t xml:space="preserve"> </w:t>
            </w:r>
            <w:r w:rsidRPr="00D629E2">
              <w:rPr>
                <w:sz w:val="20"/>
                <w:szCs w:val="20"/>
              </w:rPr>
              <w:t>de</w:t>
            </w:r>
            <w:r w:rsidRPr="00D629E2">
              <w:rPr>
                <w:spacing w:val="12"/>
                <w:sz w:val="20"/>
                <w:szCs w:val="20"/>
              </w:rPr>
              <w:t xml:space="preserve"> </w:t>
            </w:r>
            <w:r w:rsidRPr="00D629E2">
              <w:rPr>
                <w:sz w:val="20"/>
                <w:szCs w:val="20"/>
              </w:rPr>
              <w:t>Incentivos</w:t>
            </w:r>
            <w:r w:rsidRPr="00D629E2">
              <w:rPr>
                <w:spacing w:val="13"/>
                <w:sz w:val="20"/>
                <w:szCs w:val="20"/>
              </w:rPr>
              <w:t xml:space="preserve"> </w:t>
            </w:r>
            <w:r w:rsidRPr="00D629E2">
              <w:rPr>
                <w:sz w:val="20"/>
                <w:szCs w:val="20"/>
              </w:rPr>
              <w:t>y</w:t>
            </w:r>
            <w:r w:rsidRPr="00D629E2">
              <w:rPr>
                <w:spacing w:val="13"/>
                <w:sz w:val="20"/>
                <w:szCs w:val="20"/>
              </w:rPr>
              <w:t xml:space="preserve"> </w:t>
            </w:r>
            <w:r w:rsidRPr="00D629E2">
              <w:rPr>
                <w:sz w:val="20"/>
                <w:szCs w:val="20"/>
              </w:rPr>
              <w:t>acuerdos</w:t>
            </w:r>
            <w:r w:rsidRPr="00D629E2">
              <w:rPr>
                <w:spacing w:val="11"/>
                <w:sz w:val="20"/>
                <w:szCs w:val="20"/>
              </w:rPr>
              <w:t xml:space="preserve"> </w:t>
            </w:r>
            <w:r w:rsidRPr="00D629E2">
              <w:rPr>
                <w:sz w:val="20"/>
                <w:szCs w:val="20"/>
              </w:rPr>
              <w:t>de</w:t>
            </w:r>
            <w:r w:rsidRPr="00D629E2">
              <w:rPr>
                <w:spacing w:val="-47"/>
                <w:sz w:val="20"/>
                <w:szCs w:val="20"/>
              </w:rPr>
              <w:t xml:space="preserve"> </w:t>
            </w:r>
            <w:r w:rsidRPr="00D629E2">
              <w:rPr>
                <w:sz w:val="20"/>
                <w:szCs w:val="20"/>
              </w:rPr>
              <w:t>conservación.</w:t>
            </w:r>
          </w:p>
        </w:tc>
        <w:tc>
          <w:tcPr>
            <w:tcW w:w="540" w:type="dxa"/>
            <w:vMerge/>
            <w:tcBorders>
              <w:top w:val="nil"/>
            </w:tcBorders>
          </w:tcPr>
          <w:p w14:paraId="7653F67C" w14:textId="77777777" w:rsidR="00575006" w:rsidRPr="00D629E2" w:rsidRDefault="00575006">
            <w:pPr>
              <w:rPr>
                <w:sz w:val="20"/>
                <w:szCs w:val="20"/>
              </w:rPr>
            </w:pPr>
          </w:p>
        </w:tc>
        <w:tc>
          <w:tcPr>
            <w:tcW w:w="674" w:type="dxa"/>
            <w:vMerge/>
            <w:tcBorders>
              <w:top w:val="nil"/>
            </w:tcBorders>
          </w:tcPr>
          <w:p w14:paraId="0E23DB33" w14:textId="77777777" w:rsidR="00575006" w:rsidRPr="00D629E2" w:rsidRDefault="00575006">
            <w:pPr>
              <w:rPr>
                <w:sz w:val="20"/>
                <w:szCs w:val="20"/>
              </w:rPr>
            </w:pPr>
          </w:p>
        </w:tc>
        <w:tc>
          <w:tcPr>
            <w:tcW w:w="674" w:type="dxa"/>
            <w:vMerge/>
            <w:tcBorders>
              <w:top w:val="nil"/>
            </w:tcBorders>
          </w:tcPr>
          <w:p w14:paraId="109CF997" w14:textId="77777777" w:rsidR="00575006" w:rsidRPr="00D629E2" w:rsidRDefault="00575006">
            <w:pPr>
              <w:rPr>
                <w:sz w:val="20"/>
                <w:szCs w:val="20"/>
              </w:rPr>
            </w:pPr>
          </w:p>
        </w:tc>
        <w:tc>
          <w:tcPr>
            <w:tcW w:w="763" w:type="dxa"/>
            <w:vMerge/>
            <w:tcBorders>
              <w:top w:val="nil"/>
            </w:tcBorders>
          </w:tcPr>
          <w:p w14:paraId="711FC2F6" w14:textId="77777777" w:rsidR="00575006" w:rsidRPr="00D629E2" w:rsidRDefault="00575006">
            <w:pPr>
              <w:rPr>
                <w:sz w:val="20"/>
                <w:szCs w:val="20"/>
              </w:rPr>
            </w:pPr>
          </w:p>
        </w:tc>
        <w:tc>
          <w:tcPr>
            <w:tcW w:w="674" w:type="dxa"/>
            <w:vMerge/>
            <w:tcBorders>
              <w:top w:val="nil"/>
            </w:tcBorders>
          </w:tcPr>
          <w:p w14:paraId="6A873E8B" w14:textId="77777777" w:rsidR="00575006" w:rsidRPr="00D629E2" w:rsidRDefault="00575006">
            <w:pPr>
              <w:rPr>
                <w:sz w:val="20"/>
                <w:szCs w:val="20"/>
              </w:rPr>
            </w:pPr>
          </w:p>
        </w:tc>
        <w:tc>
          <w:tcPr>
            <w:tcW w:w="840" w:type="dxa"/>
            <w:vMerge/>
            <w:tcBorders>
              <w:top w:val="nil"/>
            </w:tcBorders>
          </w:tcPr>
          <w:p w14:paraId="617738FB" w14:textId="77777777" w:rsidR="00575006" w:rsidRPr="00D629E2" w:rsidRDefault="00575006">
            <w:pPr>
              <w:rPr>
                <w:sz w:val="20"/>
                <w:szCs w:val="20"/>
              </w:rPr>
            </w:pPr>
          </w:p>
        </w:tc>
      </w:tr>
      <w:tr w:rsidR="006243E8" w:rsidRPr="00D629E2" w14:paraId="1233AA55" w14:textId="77777777" w:rsidTr="003B4ADC">
        <w:trPr>
          <w:trHeight w:val="935"/>
        </w:trPr>
        <w:tc>
          <w:tcPr>
            <w:tcW w:w="4597" w:type="dxa"/>
          </w:tcPr>
          <w:p w14:paraId="4D47C79E" w14:textId="77777777" w:rsidR="006243E8" w:rsidRPr="00D629E2" w:rsidRDefault="006243E8" w:rsidP="006243E8">
            <w:pPr>
              <w:pStyle w:val="TableParagraph"/>
              <w:spacing w:before="7"/>
              <w:rPr>
                <w:b/>
                <w:i/>
                <w:sz w:val="20"/>
                <w:szCs w:val="20"/>
              </w:rPr>
            </w:pPr>
          </w:p>
          <w:p w14:paraId="55C1DDDA" w14:textId="77777777" w:rsidR="006243E8" w:rsidRPr="00D629E2" w:rsidRDefault="006243E8" w:rsidP="006243E8">
            <w:pPr>
              <w:pStyle w:val="TableParagraph"/>
              <w:ind w:left="69" w:right="40"/>
              <w:rPr>
                <w:sz w:val="20"/>
                <w:szCs w:val="20"/>
              </w:rPr>
            </w:pPr>
            <w:r w:rsidRPr="00D629E2">
              <w:rPr>
                <w:sz w:val="20"/>
                <w:szCs w:val="20"/>
              </w:rPr>
              <w:t>7. Identificación, priorización de áreas y elaboración de</w:t>
            </w:r>
            <w:r w:rsidRPr="00D629E2">
              <w:rPr>
                <w:spacing w:val="-47"/>
                <w:sz w:val="20"/>
                <w:szCs w:val="20"/>
              </w:rPr>
              <w:t xml:space="preserve"> </w:t>
            </w:r>
            <w:r w:rsidRPr="00D629E2">
              <w:rPr>
                <w:sz w:val="20"/>
                <w:szCs w:val="20"/>
              </w:rPr>
              <w:t>los</w:t>
            </w:r>
            <w:r w:rsidRPr="00D629E2">
              <w:rPr>
                <w:spacing w:val="-2"/>
                <w:sz w:val="20"/>
                <w:szCs w:val="20"/>
              </w:rPr>
              <w:t xml:space="preserve"> </w:t>
            </w:r>
            <w:r w:rsidRPr="00D629E2">
              <w:rPr>
                <w:sz w:val="20"/>
                <w:szCs w:val="20"/>
              </w:rPr>
              <w:t>respectivos</w:t>
            </w:r>
            <w:r w:rsidRPr="00D629E2">
              <w:rPr>
                <w:spacing w:val="-2"/>
                <w:sz w:val="20"/>
                <w:szCs w:val="20"/>
              </w:rPr>
              <w:t xml:space="preserve"> </w:t>
            </w:r>
            <w:r w:rsidRPr="00D629E2">
              <w:rPr>
                <w:sz w:val="20"/>
                <w:szCs w:val="20"/>
              </w:rPr>
              <w:t>diagnósticos</w:t>
            </w:r>
            <w:r w:rsidRPr="00D629E2">
              <w:rPr>
                <w:spacing w:val="-2"/>
                <w:sz w:val="20"/>
                <w:szCs w:val="20"/>
              </w:rPr>
              <w:t xml:space="preserve"> </w:t>
            </w:r>
            <w:r w:rsidRPr="00D629E2">
              <w:rPr>
                <w:sz w:val="20"/>
                <w:szCs w:val="20"/>
              </w:rPr>
              <w:t>de</w:t>
            </w:r>
            <w:r w:rsidRPr="00D629E2">
              <w:rPr>
                <w:spacing w:val="-1"/>
                <w:sz w:val="20"/>
                <w:szCs w:val="20"/>
              </w:rPr>
              <w:t xml:space="preserve"> </w:t>
            </w:r>
            <w:r w:rsidRPr="00D629E2">
              <w:rPr>
                <w:sz w:val="20"/>
                <w:szCs w:val="20"/>
              </w:rPr>
              <w:t>las</w:t>
            </w:r>
            <w:r w:rsidRPr="00D629E2">
              <w:rPr>
                <w:spacing w:val="-2"/>
                <w:sz w:val="20"/>
                <w:szCs w:val="20"/>
              </w:rPr>
              <w:t xml:space="preserve"> </w:t>
            </w:r>
            <w:r w:rsidRPr="00D629E2">
              <w:rPr>
                <w:sz w:val="20"/>
                <w:szCs w:val="20"/>
              </w:rPr>
              <w:t>zonas</w:t>
            </w:r>
            <w:r w:rsidRPr="00D629E2">
              <w:rPr>
                <w:spacing w:val="-2"/>
                <w:sz w:val="20"/>
                <w:szCs w:val="20"/>
              </w:rPr>
              <w:t xml:space="preserve"> </w:t>
            </w:r>
            <w:r w:rsidRPr="00D629E2">
              <w:rPr>
                <w:sz w:val="20"/>
                <w:szCs w:val="20"/>
              </w:rPr>
              <w:t>a</w:t>
            </w:r>
            <w:r w:rsidRPr="00D629E2">
              <w:rPr>
                <w:spacing w:val="3"/>
                <w:sz w:val="20"/>
                <w:szCs w:val="20"/>
              </w:rPr>
              <w:t xml:space="preserve"> </w:t>
            </w:r>
            <w:r w:rsidRPr="00D629E2">
              <w:rPr>
                <w:sz w:val="20"/>
                <w:szCs w:val="20"/>
              </w:rPr>
              <w:t>intervenir.</w:t>
            </w:r>
          </w:p>
        </w:tc>
        <w:tc>
          <w:tcPr>
            <w:tcW w:w="540" w:type="dxa"/>
            <w:vMerge w:val="restart"/>
          </w:tcPr>
          <w:p w14:paraId="113D4CC1" w14:textId="77777777" w:rsidR="006243E8" w:rsidRPr="00D629E2" w:rsidRDefault="006243E8" w:rsidP="006243E8">
            <w:pPr>
              <w:pStyle w:val="TableParagraph"/>
              <w:rPr>
                <w:b/>
                <w:sz w:val="20"/>
                <w:szCs w:val="20"/>
              </w:rPr>
            </w:pPr>
          </w:p>
          <w:p w14:paraId="77B648C6" w14:textId="77777777" w:rsidR="006243E8" w:rsidRPr="00D629E2" w:rsidRDefault="006243E8" w:rsidP="006243E8">
            <w:pPr>
              <w:pStyle w:val="TableParagraph"/>
              <w:rPr>
                <w:b/>
                <w:sz w:val="20"/>
                <w:szCs w:val="20"/>
              </w:rPr>
            </w:pPr>
          </w:p>
          <w:p w14:paraId="2712CAC5" w14:textId="77777777" w:rsidR="006243E8" w:rsidRPr="00D629E2" w:rsidRDefault="006243E8" w:rsidP="006243E8">
            <w:pPr>
              <w:pStyle w:val="TableParagraph"/>
              <w:rPr>
                <w:b/>
                <w:sz w:val="20"/>
                <w:szCs w:val="20"/>
              </w:rPr>
            </w:pPr>
          </w:p>
          <w:p w14:paraId="16F99E58" w14:textId="77777777" w:rsidR="006243E8" w:rsidRPr="00D629E2" w:rsidRDefault="006243E8" w:rsidP="006243E8">
            <w:pPr>
              <w:pStyle w:val="TableParagraph"/>
              <w:rPr>
                <w:b/>
                <w:sz w:val="20"/>
                <w:szCs w:val="20"/>
              </w:rPr>
            </w:pPr>
          </w:p>
          <w:p w14:paraId="013C40FB" w14:textId="77777777" w:rsidR="006243E8" w:rsidRPr="00D629E2" w:rsidRDefault="006243E8" w:rsidP="006243E8">
            <w:pPr>
              <w:pStyle w:val="TableParagraph"/>
              <w:rPr>
                <w:b/>
                <w:sz w:val="20"/>
                <w:szCs w:val="20"/>
              </w:rPr>
            </w:pPr>
          </w:p>
          <w:p w14:paraId="7F959AB2" w14:textId="77777777" w:rsidR="006243E8" w:rsidRPr="00D629E2" w:rsidRDefault="006243E8" w:rsidP="006243E8">
            <w:pPr>
              <w:pStyle w:val="TableParagraph"/>
              <w:rPr>
                <w:b/>
                <w:sz w:val="20"/>
                <w:szCs w:val="20"/>
              </w:rPr>
            </w:pPr>
          </w:p>
          <w:p w14:paraId="295CA3BD" w14:textId="77777777" w:rsidR="006243E8" w:rsidRPr="00D629E2" w:rsidRDefault="006243E8" w:rsidP="006243E8">
            <w:pPr>
              <w:pStyle w:val="TableParagraph"/>
              <w:rPr>
                <w:b/>
                <w:sz w:val="20"/>
                <w:szCs w:val="20"/>
              </w:rPr>
            </w:pPr>
          </w:p>
          <w:p w14:paraId="62025F74" w14:textId="77777777" w:rsidR="006243E8" w:rsidRPr="00D629E2" w:rsidRDefault="006243E8" w:rsidP="006243E8">
            <w:pPr>
              <w:pStyle w:val="TableParagraph"/>
              <w:rPr>
                <w:b/>
                <w:sz w:val="20"/>
                <w:szCs w:val="20"/>
              </w:rPr>
            </w:pPr>
          </w:p>
          <w:p w14:paraId="1014BE29" w14:textId="77777777" w:rsidR="006243E8" w:rsidRPr="00D629E2" w:rsidRDefault="006243E8" w:rsidP="006243E8">
            <w:pPr>
              <w:pStyle w:val="TableParagraph"/>
              <w:rPr>
                <w:b/>
                <w:sz w:val="20"/>
                <w:szCs w:val="20"/>
              </w:rPr>
            </w:pPr>
          </w:p>
          <w:p w14:paraId="06CFD648" w14:textId="77777777" w:rsidR="006243E8" w:rsidRPr="00D629E2" w:rsidRDefault="006243E8" w:rsidP="006243E8">
            <w:pPr>
              <w:pStyle w:val="TableParagraph"/>
              <w:rPr>
                <w:b/>
                <w:sz w:val="20"/>
                <w:szCs w:val="20"/>
              </w:rPr>
            </w:pPr>
          </w:p>
          <w:p w14:paraId="6E5C4226" w14:textId="77777777" w:rsidR="006243E8" w:rsidRPr="00D629E2" w:rsidRDefault="006243E8" w:rsidP="006243E8">
            <w:pPr>
              <w:pStyle w:val="TableParagraph"/>
              <w:rPr>
                <w:b/>
                <w:sz w:val="20"/>
                <w:szCs w:val="20"/>
              </w:rPr>
            </w:pPr>
          </w:p>
          <w:p w14:paraId="64629C45" w14:textId="77777777" w:rsidR="006243E8" w:rsidRPr="00D629E2" w:rsidRDefault="006243E8" w:rsidP="006243E8">
            <w:pPr>
              <w:pStyle w:val="TableParagraph"/>
              <w:rPr>
                <w:b/>
                <w:sz w:val="20"/>
                <w:szCs w:val="20"/>
              </w:rPr>
            </w:pPr>
          </w:p>
          <w:p w14:paraId="3611F5A2" w14:textId="77777777" w:rsidR="006243E8" w:rsidRPr="00D629E2" w:rsidRDefault="006243E8" w:rsidP="006243E8">
            <w:pPr>
              <w:pStyle w:val="TableParagraph"/>
              <w:rPr>
                <w:b/>
                <w:sz w:val="20"/>
                <w:szCs w:val="20"/>
              </w:rPr>
            </w:pPr>
          </w:p>
          <w:p w14:paraId="6A091746" w14:textId="77777777" w:rsidR="006243E8" w:rsidRPr="00D629E2" w:rsidRDefault="006243E8" w:rsidP="006243E8">
            <w:pPr>
              <w:pStyle w:val="TableParagraph"/>
              <w:spacing w:before="6"/>
              <w:rPr>
                <w:b/>
                <w:sz w:val="20"/>
                <w:szCs w:val="20"/>
              </w:rPr>
            </w:pPr>
          </w:p>
          <w:p w14:paraId="61D37824" w14:textId="79CEC6F2" w:rsidR="006243E8" w:rsidRPr="00D629E2" w:rsidRDefault="006243E8" w:rsidP="006243E8">
            <w:pPr>
              <w:pStyle w:val="TableParagraph"/>
              <w:spacing w:before="161"/>
              <w:ind w:left="69"/>
              <w:rPr>
                <w:rFonts w:ascii="Arial MT"/>
                <w:sz w:val="20"/>
                <w:szCs w:val="20"/>
              </w:rPr>
            </w:pPr>
            <w:r w:rsidRPr="00D629E2">
              <w:rPr>
                <w:rFonts w:ascii="Arial MT"/>
                <w:sz w:val="20"/>
                <w:szCs w:val="20"/>
              </w:rPr>
              <w:t>$</w:t>
            </w:r>
            <w:r w:rsidRPr="00D629E2">
              <w:rPr>
                <w:rFonts w:ascii="Arial MT"/>
                <w:spacing w:val="-3"/>
                <w:sz w:val="20"/>
                <w:szCs w:val="20"/>
              </w:rPr>
              <w:t xml:space="preserve"> </w:t>
            </w:r>
            <w:r w:rsidRPr="00D629E2">
              <w:rPr>
                <w:rFonts w:ascii="Arial MT"/>
                <w:sz w:val="20"/>
                <w:szCs w:val="20"/>
              </w:rPr>
              <w:t>543</w:t>
            </w:r>
          </w:p>
        </w:tc>
        <w:tc>
          <w:tcPr>
            <w:tcW w:w="674" w:type="dxa"/>
            <w:vMerge w:val="restart"/>
          </w:tcPr>
          <w:p w14:paraId="5120A006" w14:textId="77777777" w:rsidR="006243E8" w:rsidRPr="00D629E2" w:rsidRDefault="006243E8" w:rsidP="006243E8">
            <w:pPr>
              <w:pStyle w:val="TableParagraph"/>
              <w:rPr>
                <w:b/>
                <w:sz w:val="20"/>
                <w:szCs w:val="20"/>
              </w:rPr>
            </w:pPr>
          </w:p>
          <w:p w14:paraId="6BA7D6A6" w14:textId="77777777" w:rsidR="006243E8" w:rsidRPr="00D629E2" w:rsidRDefault="006243E8" w:rsidP="006243E8">
            <w:pPr>
              <w:pStyle w:val="TableParagraph"/>
              <w:rPr>
                <w:b/>
                <w:sz w:val="20"/>
                <w:szCs w:val="20"/>
              </w:rPr>
            </w:pPr>
          </w:p>
          <w:p w14:paraId="20E2A1A8" w14:textId="77777777" w:rsidR="006243E8" w:rsidRPr="00D629E2" w:rsidRDefault="006243E8" w:rsidP="006243E8">
            <w:pPr>
              <w:pStyle w:val="TableParagraph"/>
              <w:rPr>
                <w:b/>
                <w:sz w:val="20"/>
                <w:szCs w:val="20"/>
              </w:rPr>
            </w:pPr>
          </w:p>
          <w:p w14:paraId="31606D8B" w14:textId="77777777" w:rsidR="006243E8" w:rsidRPr="00D629E2" w:rsidRDefault="006243E8" w:rsidP="006243E8">
            <w:pPr>
              <w:pStyle w:val="TableParagraph"/>
              <w:rPr>
                <w:b/>
                <w:sz w:val="20"/>
                <w:szCs w:val="20"/>
              </w:rPr>
            </w:pPr>
          </w:p>
          <w:p w14:paraId="5B573A39" w14:textId="77777777" w:rsidR="006243E8" w:rsidRPr="00D629E2" w:rsidRDefault="006243E8" w:rsidP="006243E8">
            <w:pPr>
              <w:pStyle w:val="TableParagraph"/>
              <w:rPr>
                <w:b/>
                <w:sz w:val="20"/>
                <w:szCs w:val="20"/>
              </w:rPr>
            </w:pPr>
          </w:p>
          <w:p w14:paraId="3C61768C" w14:textId="77777777" w:rsidR="006243E8" w:rsidRPr="00D629E2" w:rsidRDefault="006243E8" w:rsidP="006243E8">
            <w:pPr>
              <w:pStyle w:val="TableParagraph"/>
              <w:rPr>
                <w:b/>
                <w:sz w:val="20"/>
                <w:szCs w:val="20"/>
              </w:rPr>
            </w:pPr>
          </w:p>
          <w:p w14:paraId="020DAA89" w14:textId="77777777" w:rsidR="006243E8" w:rsidRPr="00D629E2" w:rsidRDefault="006243E8" w:rsidP="006243E8">
            <w:pPr>
              <w:pStyle w:val="TableParagraph"/>
              <w:rPr>
                <w:b/>
                <w:sz w:val="20"/>
                <w:szCs w:val="20"/>
              </w:rPr>
            </w:pPr>
          </w:p>
          <w:p w14:paraId="6153FCCB" w14:textId="77777777" w:rsidR="006243E8" w:rsidRPr="00D629E2" w:rsidRDefault="006243E8" w:rsidP="006243E8">
            <w:pPr>
              <w:pStyle w:val="TableParagraph"/>
              <w:rPr>
                <w:b/>
                <w:sz w:val="20"/>
                <w:szCs w:val="20"/>
              </w:rPr>
            </w:pPr>
          </w:p>
          <w:p w14:paraId="6E15EC56" w14:textId="77777777" w:rsidR="006243E8" w:rsidRPr="00D629E2" w:rsidRDefault="006243E8" w:rsidP="006243E8">
            <w:pPr>
              <w:pStyle w:val="TableParagraph"/>
              <w:rPr>
                <w:b/>
                <w:sz w:val="20"/>
                <w:szCs w:val="20"/>
              </w:rPr>
            </w:pPr>
          </w:p>
          <w:p w14:paraId="5A1881FF" w14:textId="77777777" w:rsidR="006243E8" w:rsidRPr="00D629E2" w:rsidRDefault="006243E8" w:rsidP="006243E8">
            <w:pPr>
              <w:pStyle w:val="TableParagraph"/>
              <w:rPr>
                <w:b/>
                <w:sz w:val="20"/>
                <w:szCs w:val="20"/>
              </w:rPr>
            </w:pPr>
          </w:p>
          <w:p w14:paraId="793FFD0F" w14:textId="77777777" w:rsidR="006243E8" w:rsidRPr="00D629E2" w:rsidRDefault="006243E8" w:rsidP="006243E8">
            <w:pPr>
              <w:pStyle w:val="TableParagraph"/>
              <w:rPr>
                <w:b/>
                <w:sz w:val="20"/>
                <w:szCs w:val="20"/>
              </w:rPr>
            </w:pPr>
          </w:p>
          <w:p w14:paraId="26DC1818" w14:textId="77777777" w:rsidR="006243E8" w:rsidRPr="00D629E2" w:rsidRDefault="006243E8" w:rsidP="006243E8">
            <w:pPr>
              <w:pStyle w:val="TableParagraph"/>
              <w:rPr>
                <w:b/>
                <w:sz w:val="20"/>
                <w:szCs w:val="20"/>
              </w:rPr>
            </w:pPr>
          </w:p>
          <w:p w14:paraId="64951D12" w14:textId="77777777" w:rsidR="006243E8" w:rsidRPr="00D629E2" w:rsidRDefault="006243E8" w:rsidP="006243E8">
            <w:pPr>
              <w:pStyle w:val="TableParagraph"/>
              <w:rPr>
                <w:b/>
                <w:sz w:val="20"/>
                <w:szCs w:val="20"/>
              </w:rPr>
            </w:pPr>
          </w:p>
          <w:p w14:paraId="478918E6" w14:textId="77777777" w:rsidR="006243E8" w:rsidRPr="00D629E2" w:rsidRDefault="006243E8" w:rsidP="006243E8">
            <w:pPr>
              <w:pStyle w:val="TableParagraph"/>
              <w:spacing w:before="6"/>
              <w:rPr>
                <w:b/>
                <w:sz w:val="20"/>
                <w:szCs w:val="20"/>
              </w:rPr>
            </w:pPr>
          </w:p>
          <w:p w14:paraId="0C55AE23" w14:textId="718D15D4" w:rsidR="006243E8" w:rsidRPr="00D629E2" w:rsidRDefault="006243E8" w:rsidP="006243E8">
            <w:pPr>
              <w:pStyle w:val="TableParagraph"/>
              <w:spacing w:before="161"/>
              <w:ind w:left="69"/>
              <w:rPr>
                <w:rFonts w:ascii="Arial MT"/>
                <w:sz w:val="20"/>
                <w:szCs w:val="20"/>
              </w:rPr>
            </w:pPr>
            <w:r w:rsidRPr="00D629E2">
              <w:rPr>
                <w:rFonts w:ascii="Arial MT"/>
                <w:sz w:val="20"/>
                <w:szCs w:val="20"/>
              </w:rPr>
              <w:t>$</w:t>
            </w:r>
            <w:r w:rsidRPr="00D629E2">
              <w:rPr>
                <w:rFonts w:ascii="Arial MT"/>
                <w:spacing w:val="-4"/>
                <w:sz w:val="20"/>
                <w:szCs w:val="20"/>
              </w:rPr>
              <w:t xml:space="preserve"> </w:t>
            </w:r>
            <w:r w:rsidRPr="00D629E2">
              <w:rPr>
                <w:rFonts w:ascii="Arial MT"/>
                <w:sz w:val="20"/>
                <w:szCs w:val="20"/>
              </w:rPr>
              <w:t>3.522</w:t>
            </w:r>
          </w:p>
        </w:tc>
        <w:tc>
          <w:tcPr>
            <w:tcW w:w="674" w:type="dxa"/>
            <w:vMerge w:val="restart"/>
          </w:tcPr>
          <w:p w14:paraId="1A842807" w14:textId="77777777" w:rsidR="006243E8" w:rsidRPr="00D629E2" w:rsidRDefault="006243E8" w:rsidP="006243E8">
            <w:pPr>
              <w:pStyle w:val="TableParagraph"/>
              <w:rPr>
                <w:b/>
                <w:sz w:val="20"/>
                <w:szCs w:val="20"/>
              </w:rPr>
            </w:pPr>
          </w:p>
          <w:p w14:paraId="5B00543B" w14:textId="77777777" w:rsidR="006243E8" w:rsidRPr="00D629E2" w:rsidRDefault="006243E8" w:rsidP="006243E8">
            <w:pPr>
              <w:pStyle w:val="TableParagraph"/>
              <w:rPr>
                <w:b/>
                <w:sz w:val="20"/>
                <w:szCs w:val="20"/>
              </w:rPr>
            </w:pPr>
          </w:p>
          <w:p w14:paraId="36AC4469" w14:textId="77777777" w:rsidR="006243E8" w:rsidRPr="00D629E2" w:rsidRDefault="006243E8" w:rsidP="006243E8">
            <w:pPr>
              <w:pStyle w:val="TableParagraph"/>
              <w:rPr>
                <w:b/>
                <w:sz w:val="20"/>
                <w:szCs w:val="20"/>
              </w:rPr>
            </w:pPr>
          </w:p>
          <w:p w14:paraId="09C935FB" w14:textId="77777777" w:rsidR="006243E8" w:rsidRPr="00D629E2" w:rsidRDefault="006243E8" w:rsidP="006243E8">
            <w:pPr>
              <w:pStyle w:val="TableParagraph"/>
              <w:rPr>
                <w:b/>
                <w:sz w:val="20"/>
                <w:szCs w:val="20"/>
              </w:rPr>
            </w:pPr>
          </w:p>
          <w:p w14:paraId="07289CC1" w14:textId="77777777" w:rsidR="006243E8" w:rsidRPr="00D629E2" w:rsidRDefault="006243E8" w:rsidP="006243E8">
            <w:pPr>
              <w:pStyle w:val="TableParagraph"/>
              <w:rPr>
                <w:b/>
                <w:sz w:val="20"/>
                <w:szCs w:val="20"/>
              </w:rPr>
            </w:pPr>
          </w:p>
          <w:p w14:paraId="3C123EED" w14:textId="77777777" w:rsidR="006243E8" w:rsidRPr="00D629E2" w:rsidRDefault="006243E8" w:rsidP="006243E8">
            <w:pPr>
              <w:pStyle w:val="TableParagraph"/>
              <w:rPr>
                <w:b/>
                <w:sz w:val="20"/>
                <w:szCs w:val="20"/>
              </w:rPr>
            </w:pPr>
          </w:p>
          <w:p w14:paraId="2304E763" w14:textId="77777777" w:rsidR="006243E8" w:rsidRPr="00D629E2" w:rsidRDefault="006243E8" w:rsidP="006243E8">
            <w:pPr>
              <w:pStyle w:val="TableParagraph"/>
              <w:rPr>
                <w:b/>
                <w:sz w:val="20"/>
                <w:szCs w:val="20"/>
              </w:rPr>
            </w:pPr>
          </w:p>
          <w:p w14:paraId="0E2D79EA" w14:textId="77777777" w:rsidR="006243E8" w:rsidRPr="00D629E2" w:rsidRDefault="006243E8" w:rsidP="006243E8">
            <w:pPr>
              <w:pStyle w:val="TableParagraph"/>
              <w:rPr>
                <w:b/>
                <w:sz w:val="20"/>
                <w:szCs w:val="20"/>
              </w:rPr>
            </w:pPr>
          </w:p>
          <w:p w14:paraId="01AABB49" w14:textId="77777777" w:rsidR="006243E8" w:rsidRPr="00D629E2" w:rsidRDefault="006243E8" w:rsidP="006243E8">
            <w:pPr>
              <w:pStyle w:val="TableParagraph"/>
              <w:rPr>
                <w:b/>
                <w:sz w:val="20"/>
                <w:szCs w:val="20"/>
              </w:rPr>
            </w:pPr>
          </w:p>
          <w:p w14:paraId="0DDF989E" w14:textId="77777777" w:rsidR="006243E8" w:rsidRPr="00D629E2" w:rsidRDefault="006243E8" w:rsidP="006243E8">
            <w:pPr>
              <w:pStyle w:val="TableParagraph"/>
              <w:rPr>
                <w:b/>
                <w:sz w:val="20"/>
                <w:szCs w:val="20"/>
              </w:rPr>
            </w:pPr>
          </w:p>
          <w:p w14:paraId="55EEA89C" w14:textId="77777777" w:rsidR="006243E8" w:rsidRPr="00D629E2" w:rsidRDefault="006243E8" w:rsidP="006243E8">
            <w:pPr>
              <w:pStyle w:val="TableParagraph"/>
              <w:rPr>
                <w:b/>
                <w:sz w:val="20"/>
                <w:szCs w:val="20"/>
              </w:rPr>
            </w:pPr>
          </w:p>
          <w:p w14:paraId="3FC756E4" w14:textId="77777777" w:rsidR="006243E8" w:rsidRPr="00D629E2" w:rsidRDefault="006243E8" w:rsidP="006243E8">
            <w:pPr>
              <w:pStyle w:val="TableParagraph"/>
              <w:rPr>
                <w:b/>
                <w:sz w:val="20"/>
                <w:szCs w:val="20"/>
              </w:rPr>
            </w:pPr>
          </w:p>
          <w:p w14:paraId="5D5D4A15" w14:textId="77777777" w:rsidR="006243E8" w:rsidRPr="00D629E2" w:rsidRDefault="006243E8" w:rsidP="006243E8">
            <w:pPr>
              <w:pStyle w:val="TableParagraph"/>
              <w:rPr>
                <w:b/>
                <w:sz w:val="20"/>
                <w:szCs w:val="20"/>
              </w:rPr>
            </w:pPr>
          </w:p>
          <w:p w14:paraId="5EEFFEFD" w14:textId="77777777" w:rsidR="006243E8" w:rsidRPr="00D629E2" w:rsidRDefault="006243E8" w:rsidP="006243E8">
            <w:pPr>
              <w:pStyle w:val="TableParagraph"/>
              <w:spacing w:before="6"/>
              <w:rPr>
                <w:b/>
                <w:sz w:val="20"/>
                <w:szCs w:val="20"/>
              </w:rPr>
            </w:pPr>
          </w:p>
          <w:p w14:paraId="70098911" w14:textId="38161750" w:rsidR="006243E8" w:rsidRPr="00D629E2" w:rsidRDefault="006243E8" w:rsidP="006243E8">
            <w:pPr>
              <w:pStyle w:val="TableParagraph"/>
              <w:spacing w:before="161"/>
              <w:ind w:left="69"/>
              <w:rPr>
                <w:rFonts w:ascii="Arial MT"/>
                <w:sz w:val="20"/>
                <w:szCs w:val="20"/>
              </w:rPr>
            </w:pPr>
            <w:r w:rsidRPr="00D629E2">
              <w:rPr>
                <w:rFonts w:ascii="Arial MT"/>
                <w:sz w:val="20"/>
                <w:szCs w:val="20"/>
              </w:rPr>
              <w:t>$</w:t>
            </w:r>
            <w:r w:rsidRPr="00D629E2">
              <w:rPr>
                <w:rFonts w:ascii="Arial MT"/>
                <w:spacing w:val="-4"/>
                <w:sz w:val="20"/>
                <w:szCs w:val="20"/>
              </w:rPr>
              <w:t xml:space="preserve"> </w:t>
            </w:r>
            <w:r w:rsidRPr="00D629E2">
              <w:rPr>
                <w:rFonts w:ascii="Arial MT"/>
                <w:sz w:val="20"/>
                <w:szCs w:val="20"/>
              </w:rPr>
              <w:t>7.879</w:t>
            </w:r>
          </w:p>
        </w:tc>
        <w:tc>
          <w:tcPr>
            <w:tcW w:w="763" w:type="dxa"/>
            <w:vMerge w:val="restart"/>
          </w:tcPr>
          <w:p w14:paraId="225DD2D6" w14:textId="77777777" w:rsidR="006243E8" w:rsidRPr="00D629E2" w:rsidRDefault="006243E8" w:rsidP="006243E8">
            <w:pPr>
              <w:pStyle w:val="TableParagraph"/>
              <w:rPr>
                <w:b/>
                <w:sz w:val="20"/>
                <w:szCs w:val="20"/>
              </w:rPr>
            </w:pPr>
          </w:p>
          <w:p w14:paraId="046E210E" w14:textId="77777777" w:rsidR="006243E8" w:rsidRPr="00D629E2" w:rsidRDefault="006243E8" w:rsidP="006243E8">
            <w:pPr>
              <w:pStyle w:val="TableParagraph"/>
              <w:rPr>
                <w:b/>
                <w:sz w:val="20"/>
                <w:szCs w:val="20"/>
              </w:rPr>
            </w:pPr>
          </w:p>
          <w:p w14:paraId="0FF6CA3D" w14:textId="77777777" w:rsidR="006243E8" w:rsidRPr="00D629E2" w:rsidRDefault="006243E8" w:rsidP="006243E8">
            <w:pPr>
              <w:pStyle w:val="TableParagraph"/>
              <w:rPr>
                <w:b/>
                <w:sz w:val="20"/>
                <w:szCs w:val="20"/>
              </w:rPr>
            </w:pPr>
          </w:p>
          <w:p w14:paraId="09B949D3" w14:textId="77777777" w:rsidR="006243E8" w:rsidRPr="00D629E2" w:rsidRDefault="006243E8" w:rsidP="006243E8">
            <w:pPr>
              <w:pStyle w:val="TableParagraph"/>
              <w:rPr>
                <w:b/>
                <w:sz w:val="20"/>
                <w:szCs w:val="20"/>
              </w:rPr>
            </w:pPr>
          </w:p>
          <w:p w14:paraId="2451D7F4" w14:textId="77777777" w:rsidR="006243E8" w:rsidRPr="00D629E2" w:rsidRDefault="006243E8" w:rsidP="006243E8">
            <w:pPr>
              <w:pStyle w:val="TableParagraph"/>
              <w:rPr>
                <w:b/>
                <w:sz w:val="20"/>
                <w:szCs w:val="20"/>
              </w:rPr>
            </w:pPr>
          </w:p>
          <w:p w14:paraId="72D67D3C" w14:textId="77777777" w:rsidR="006243E8" w:rsidRPr="00D629E2" w:rsidRDefault="006243E8" w:rsidP="006243E8">
            <w:pPr>
              <w:pStyle w:val="TableParagraph"/>
              <w:rPr>
                <w:b/>
                <w:sz w:val="20"/>
                <w:szCs w:val="20"/>
              </w:rPr>
            </w:pPr>
          </w:p>
          <w:p w14:paraId="298F5F95" w14:textId="77777777" w:rsidR="006243E8" w:rsidRPr="00D629E2" w:rsidRDefault="006243E8" w:rsidP="006243E8">
            <w:pPr>
              <w:pStyle w:val="TableParagraph"/>
              <w:rPr>
                <w:b/>
                <w:sz w:val="20"/>
                <w:szCs w:val="20"/>
              </w:rPr>
            </w:pPr>
          </w:p>
          <w:p w14:paraId="7C52A979" w14:textId="77777777" w:rsidR="006243E8" w:rsidRPr="00D629E2" w:rsidRDefault="006243E8" w:rsidP="006243E8">
            <w:pPr>
              <w:pStyle w:val="TableParagraph"/>
              <w:rPr>
                <w:b/>
                <w:sz w:val="20"/>
                <w:szCs w:val="20"/>
              </w:rPr>
            </w:pPr>
          </w:p>
          <w:p w14:paraId="0A3C78B4" w14:textId="77777777" w:rsidR="006243E8" w:rsidRPr="00D629E2" w:rsidRDefault="006243E8" w:rsidP="006243E8">
            <w:pPr>
              <w:pStyle w:val="TableParagraph"/>
              <w:rPr>
                <w:b/>
                <w:sz w:val="20"/>
                <w:szCs w:val="20"/>
              </w:rPr>
            </w:pPr>
          </w:p>
          <w:p w14:paraId="4CEF3AAD" w14:textId="77777777" w:rsidR="006243E8" w:rsidRPr="00D629E2" w:rsidRDefault="006243E8" w:rsidP="006243E8">
            <w:pPr>
              <w:pStyle w:val="TableParagraph"/>
              <w:rPr>
                <w:b/>
                <w:sz w:val="20"/>
                <w:szCs w:val="20"/>
              </w:rPr>
            </w:pPr>
          </w:p>
          <w:p w14:paraId="10AADBE9" w14:textId="77777777" w:rsidR="006243E8" w:rsidRPr="00D629E2" w:rsidRDefault="006243E8" w:rsidP="006243E8">
            <w:pPr>
              <w:pStyle w:val="TableParagraph"/>
              <w:rPr>
                <w:b/>
                <w:sz w:val="20"/>
                <w:szCs w:val="20"/>
              </w:rPr>
            </w:pPr>
          </w:p>
          <w:p w14:paraId="05C3440D" w14:textId="77777777" w:rsidR="006243E8" w:rsidRPr="00D629E2" w:rsidRDefault="006243E8" w:rsidP="006243E8">
            <w:pPr>
              <w:pStyle w:val="TableParagraph"/>
              <w:rPr>
                <w:b/>
                <w:sz w:val="20"/>
                <w:szCs w:val="20"/>
              </w:rPr>
            </w:pPr>
          </w:p>
          <w:p w14:paraId="2F16685C" w14:textId="77777777" w:rsidR="006243E8" w:rsidRPr="00D629E2" w:rsidRDefault="006243E8" w:rsidP="006243E8">
            <w:pPr>
              <w:pStyle w:val="TableParagraph"/>
              <w:rPr>
                <w:b/>
                <w:sz w:val="20"/>
                <w:szCs w:val="20"/>
              </w:rPr>
            </w:pPr>
          </w:p>
          <w:p w14:paraId="09AE6FC3" w14:textId="77777777" w:rsidR="006243E8" w:rsidRPr="00D629E2" w:rsidRDefault="006243E8" w:rsidP="006243E8">
            <w:pPr>
              <w:pStyle w:val="TableParagraph"/>
              <w:spacing w:before="6"/>
              <w:rPr>
                <w:b/>
                <w:sz w:val="20"/>
                <w:szCs w:val="20"/>
              </w:rPr>
            </w:pPr>
          </w:p>
          <w:p w14:paraId="7F992754" w14:textId="04023342" w:rsidR="006243E8" w:rsidRPr="00D629E2" w:rsidRDefault="006243E8" w:rsidP="006243E8">
            <w:pPr>
              <w:pStyle w:val="TableParagraph"/>
              <w:spacing w:before="161"/>
              <w:ind w:left="70"/>
              <w:rPr>
                <w:rFonts w:ascii="Arial MT"/>
                <w:sz w:val="20"/>
                <w:szCs w:val="20"/>
              </w:rPr>
            </w:pPr>
            <w:r w:rsidRPr="00D629E2">
              <w:rPr>
                <w:rFonts w:ascii="Arial MT"/>
                <w:sz w:val="20"/>
                <w:szCs w:val="20"/>
              </w:rPr>
              <w:t>$</w:t>
            </w:r>
            <w:r w:rsidRPr="00D629E2">
              <w:rPr>
                <w:rFonts w:ascii="Arial MT"/>
                <w:spacing w:val="-3"/>
                <w:sz w:val="20"/>
                <w:szCs w:val="20"/>
              </w:rPr>
              <w:t xml:space="preserve"> </w:t>
            </w:r>
            <w:r w:rsidRPr="00D629E2">
              <w:rPr>
                <w:rFonts w:ascii="Arial MT"/>
                <w:sz w:val="20"/>
                <w:szCs w:val="20"/>
              </w:rPr>
              <w:t>13.935</w:t>
            </w:r>
          </w:p>
        </w:tc>
        <w:tc>
          <w:tcPr>
            <w:tcW w:w="674" w:type="dxa"/>
            <w:vMerge w:val="restart"/>
          </w:tcPr>
          <w:p w14:paraId="1C7D7814" w14:textId="77777777" w:rsidR="006243E8" w:rsidRPr="00D629E2" w:rsidRDefault="006243E8" w:rsidP="006243E8">
            <w:pPr>
              <w:pStyle w:val="TableParagraph"/>
              <w:rPr>
                <w:b/>
                <w:sz w:val="20"/>
                <w:szCs w:val="20"/>
              </w:rPr>
            </w:pPr>
          </w:p>
          <w:p w14:paraId="14744F8A" w14:textId="77777777" w:rsidR="006243E8" w:rsidRPr="00D629E2" w:rsidRDefault="006243E8" w:rsidP="006243E8">
            <w:pPr>
              <w:pStyle w:val="TableParagraph"/>
              <w:rPr>
                <w:b/>
                <w:sz w:val="20"/>
                <w:szCs w:val="20"/>
              </w:rPr>
            </w:pPr>
          </w:p>
          <w:p w14:paraId="4D1C246B" w14:textId="77777777" w:rsidR="006243E8" w:rsidRPr="00D629E2" w:rsidRDefault="006243E8" w:rsidP="006243E8">
            <w:pPr>
              <w:pStyle w:val="TableParagraph"/>
              <w:rPr>
                <w:b/>
                <w:sz w:val="20"/>
                <w:szCs w:val="20"/>
              </w:rPr>
            </w:pPr>
          </w:p>
          <w:p w14:paraId="4BADFB0E" w14:textId="77777777" w:rsidR="006243E8" w:rsidRPr="00D629E2" w:rsidRDefault="006243E8" w:rsidP="006243E8">
            <w:pPr>
              <w:pStyle w:val="TableParagraph"/>
              <w:rPr>
                <w:b/>
                <w:sz w:val="20"/>
                <w:szCs w:val="20"/>
              </w:rPr>
            </w:pPr>
          </w:p>
          <w:p w14:paraId="6C852E49" w14:textId="77777777" w:rsidR="006243E8" w:rsidRPr="00D629E2" w:rsidRDefault="006243E8" w:rsidP="006243E8">
            <w:pPr>
              <w:pStyle w:val="TableParagraph"/>
              <w:rPr>
                <w:b/>
                <w:sz w:val="20"/>
                <w:szCs w:val="20"/>
              </w:rPr>
            </w:pPr>
          </w:p>
          <w:p w14:paraId="4C4D9D6E" w14:textId="77777777" w:rsidR="006243E8" w:rsidRPr="00D629E2" w:rsidRDefault="006243E8" w:rsidP="006243E8">
            <w:pPr>
              <w:pStyle w:val="TableParagraph"/>
              <w:rPr>
                <w:b/>
                <w:sz w:val="20"/>
                <w:szCs w:val="20"/>
              </w:rPr>
            </w:pPr>
          </w:p>
          <w:p w14:paraId="589D68FD" w14:textId="77777777" w:rsidR="006243E8" w:rsidRPr="00D629E2" w:rsidRDefault="006243E8" w:rsidP="006243E8">
            <w:pPr>
              <w:pStyle w:val="TableParagraph"/>
              <w:rPr>
                <w:b/>
                <w:sz w:val="20"/>
                <w:szCs w:val="20"/>
              </w:rPr>
            </w:pPr>
          </w:p>
          <w:p w14:paraId="29D19E8F" w14:textId="77777777" w:rsidR="006243E8" w:rsidRPr="00D629E2" w:rsidRDefault="006243E8" w:rsidP="006243E8">
            <w:pPr>
              <w:pStyle w:val="TableParagraph"/>
              <w:rPr>
                <w:b/>
                <w:sz w:val="20"/>
                <w:szCs w:val="20"/>
              </w:rPr>
            </w:pPr>
          </w:p>
          <w:p w14:paraId="69BC95F5" w14:textId="77777777" w:rsidR="006243E8" w:rsidRPr="00D629E2" w:rsidRDefault="006243E8" w:rsidP="006243E8">
            <w:pPr>
              <w:pStyle w:val="TableParagraph"/>
              <w:rPr>
                <w:b/>
                <w:sz w:val="20"/>
                <w:szCs w:val="20"/>
              </w:rPr>
            </w:pPr>
          </w:p>
          <w:p w14:paraId="02D1D92F" w14:textId="77777777" w:rsidR="006243E8" w:rsidRPr="00D629E2" w:rsidRDefault="006243E8" w:rsidP="006243E8">
            <w:pPr>
              <w:pStyle w:val="TableParagraph"/>
              <w:rPr>
                <w:b/>
                <w:sz w:val="20"/>
                <w:szCs w:val="20"/>
              </w:rPr>
            </w:pPr>
          </w:p>
          <w:p w14:paraId="4785993F" w14:textId="77777777" w:rsidR="006243E8" w:rsidRPr="00D629E2" w:rsidRDefault="006243E8" w:rsidP="006243E8">
            <w:pPr>
              <w:pStyle w:val="TableParagraph"/>
              <w:rPr>
                <w:b/>
                <w:sz w:val="20"/>
                <w:szCs w:val="20"/>
              </w:rPr>
            </w:pPr>
          </w:p>
          <w:p w14:paraId="6B54D011" w14:textId="77777777" w:rsidR="006243E8" w:rsidRPr="00D629E2" w:rsidRDefault="006243E8" w:rsidP="006243E8">
            <w:pPr>
              <w:pStyle w:val="TableParagraph"/>
              <w:rPr>
                <w:b/>
                <w:sz w:val="20"/>
                <w:szCs w:val="20"/>
              </w:rPr>
            </w:pPr>
          </w:p>
          <w:p w14:paraId="2FBF0647" w14:textId="77777777" w:rsidR="006243E8" w:rsidRPr="00D629E2" w:rsidRDefault="006243E8" w:rsidP="006243E8">
            <w:pPr>
              <w:pStyle w:val="TableParagraph"/>
              <w:rPr>
                <w:b/>
                <w:sz w:val="20"/>
                <w:szCs w:val="20"/>
              </w:rPr>
            </w:pPr>
          </w:p>
          <w:p w14:paraId="4E608D10" w14:textId="77777777" w:rsidR="006243E8" w:rsidRPr="00D629E2" w:rsidRDefault="006243E8" w:rsidP="006243E8">
            <w:pPr>
              <w:pStyle w:val="TableParagraph"/>
              <w:spacing w:before="6"/>
              <w:rPr>
                <w:b/>
                <w:sz w:val="20"/>
                <w:szCs w:val="20"/>
              </w:rPr>
            </w:pPr>
          </w:p>
          <w:p w14:paraId="6C2F98B3" w14:textId="69106C49" w:rsidR="006243E8" w:rsidRPr="00D629E2" w:rsidRDefault="006243E8" w:rsidP="006243E8">
            <w:pPr>
              <w:pStyle w:val="TableParagraph"/>
              <w:spacing w:before="161"/>
              <w:ind w:left="70"/>
              <w:rPr>
                <w:rFonts w:ascii="Arial MT"/>
                <w:sz w:val="20"/>
                <w:szCs w:val="20"/>
              </w:rPr>
            </w:pPr>
            <w:r w:rsidRPr="00D629E2">
              <w:rPr>
                <w:rFonts w:ascii="Arial MT"/>
                <w:sz w:val="20"/>
                <w:szCs w:val="20"/>
              </w:rPr>
              <w:t>$</w:t>
            </w:r>
            <w:r w:rsidRPr="00D629E2">
              <w:rPr>
                <w:rFonts w:ascii="Arial MT"/>
                <w:spacing w:val="-4"/>
                <w:sz w:val="20"/>
                <w:szCs w:val="20"/>
              </w:rPr>
              <w:t xml:space="preserve"> </w:t>
            </w:r>
            <w:r w:rsidRPr="00D629E2">
              <w:rPr>
                <w:rFonts w:ascii="Arial MT"/>
                <w:sz w:val="20"/>
                <w:szCs w:val="20"/>
              </w:rPr>
              <w:t>650</w:t>
            </w:r>
          </w:p>
        </w:tc>
        <w:tc>
          <w:tcPr>
            <w:tcW w:w="840" w:type="dxa"/>
            <w:vMerge w:val="restart"/>
            <w:vAlign w:val="center"/>
          </w:tcPr>
          <w:p w14:paraId="310D5309" w14:textId="77777777" w:rsidR="006243E8" w:rsidRPr="00D629E2" w:rsidRDefault="006243E8" w:rsidP="006243E8">
            <w:pPr>
              <w:pStyle w:val="TableParagraph"/>
              <w:ind w:left="96"/>
              <w:rPr>
                <w:rFonts w:ascii="Arial MT"/>
                <w:sz w:val="20"/>
                <w:szCs w:val="20"/>
              </w:rPr>
            </w:pPr>
            <w:r w:rsidRPr="00D629E2">
              <w:rPr>
                <w:rFonts w:ascii="Arial" w:hAnsi="Arial" w:cs="Arial"/>
                <w:sz w:val="20"/>
                <w:szCs w:val="20"/>
              </w:rPr>
              <w:t>$ 26.529</w:t>
            </w:r>
          </w:p>
          <w:p w14:paraId="002B24E9" w14:textId="361725AE" w:rsidR="006243E8" w:rsidRPr="00D629E2" w:rsidRDefault="006243E8" w:rsidP="006243E8">
            <w:pPr>
              <w:pStyle w:val="TableParagraph"/>
              <w:spacing w:before="161"/>
              <w:ind w:left="109"/>
              <w:rPr>
                <w:rFonts w:ascii="Arial MT"/>
                <w:sz w:val="20"/>
                <w:szCs w:val="20"/>
              </w:rPr>
            </w:pPr>
          </w:p>
        </w:tc>
      </w:tr>
      <w:tr w:rsidR="00575006" w:rsidRPr="00D629E2" w14:paraId="7D1E5321" w14:textId="77777777">
        <w:trPr>
          <w:trHeight w:val="740"/>
        </w:trPr>
        <w:tc>
          <w:tcPr>
            <w:tcW w:w="4597" w:type="dxa"/>
          </w:tcPr>
          <w:p w14:paraId="631A2E62" w14:textId="77777777" w:rsidR="00575006" w:rsidRPr="00D629E2" w:rsidRDefault="00000000">
            <w:pPr>
              <w:pStyle w:val="TableParagraph"/>
              <w:spacing w:before="141"/>
              <w:ind w:left="69" w:right="48"/>
              <w:rPr>
                <w:sz w:val="20"/>
                <w:szCs w:val="20"/>
              </w:rPr>
            </w:pPr>
            <w:r w:rsidRPr="00D629E2">
              <w:rPr>
                <w:sz w:val="20"/>
                <w:szCs w:val="20"/>
              </w:rPr>
              <w:t>8. Elaboración de</w:t>
            </w:r>
            <w:r w:rsidRPr="00D629E2">
              <w:rPr>
                <w:spacing w:val="2"/>
                <w:sz w:val="20"/>
                <w:szCs w:val="20"/>
              </w:rPr>
              <w:t xml:space="preserve"> </w:t>
            </w:r>
            <w:r w:rsidRPr="00D629E2">
              <w:rPr>
                <w:sz w:val="20"/>
                <w:szCs w:val="20"/>
              </w:rPr>
              <w:t>los</w:t>
            </w:r>
            <w:r w:rsidRPr="00D629E2">
              <w:rPr>
                <w:spacing w:val="-2"/>
                <w:sz w:val="20"/>
                <w:szCs w:val="20"/>
              </w:rPr>
              <w:t xml:space="preserve"> </w:t>
            </w:r>
            <w:r w:rsidRPr="00D629E2">
              <w:rPr>
                <w:sz w:val="20"/>
                <w:szCs w:val="20"/>
              </w:rPr>
              <w:t>diseños</w:t>
            </w:r>
            <w:r w:rsidRPr="00D629E2">
              <w:rPr>
                <w:spacing w:val="-2"/>
                <w:sz w:val="20"/>
                <w:szCs w:val="20"/>
              </w:rPr>
              <w:t xml:space="preserve"> </w:t>
            </w:r>
            <w:r w:rsidRPr="00D629E2">
              <w:rPr>
                <w:sz w:val="20"/>
                <w:szCs w:val="20"/>
              </w:rPr>
              <w:t>a</w:t>
            </w:r>
            <w:r w:rsidRPr="00D629E2">
              <w:rPr>
                <w:spacing w:val="1"/>
                <w:sz w:val="20"/>
                <w:szCs w:val="20"/>
              </w:rPr>
              <w:t xml:space="preserve"> </w:t>
            </w:r>
            <w:r w:rsidRPr="00D629E2">
              <w:rPr>
                <w:sz w:val="20"/>
                <w:szCs w:val="20"/>
              </w:rPr>
              <w:t>las</w:t>
            </w:r>
            <w:r w:rsidRPr="00D629E2">
              <w:rPr>
                <w:spacing w:val="1"/>
                <w:sz w:val="20"/>
                <w:szCs w:val="20"/>
              </w:rPr>
              <w:t xml:space="preserve"> </w:t>
            </w:r>
            <w:r w:rsidRPr="00D629E2">
              <w:rPr>
                <w:sz w:val="20"/>
                <w:szCs w:val="20"/>
              </w:rPr>
              <w:t>áreas</w:t>
            </w:r>
            <w:r w:rsidRPr="00D629E2">
              <w:rPr>
                <w:spacing w:val="1"/>
                <w:sz w:val="20"/>
                <w:szCs w:val="20"/>
              </w:rPr>
              <w:t xml:space="preserve"> </w:t>
            </w:r>
            <w:r w:rsidRPr="00D629E2">
              <w:rPr>
                <w:sz w:val="20"/>
                <w:szCs w:val="20"/>
              </w:rPr>
              <w:t>priorizadas,</w:t>
            </w:r>
            <w:r w:rsidRPr="00D629E2">
              <w:rPr>
                <w:spacing w:val="1"/>
                <w:sz w:val="20"/>
                <w:szCs w:val="20"/>
              </w:rPr>
              <w:t xml:space="preserve"> </w:t>
            </w:r>
            <w:r w:rsidRPr="00D629E2">
              <w:rPr>
                <w:sz w:val="20"/>
                <w:szCs w:val="20"/>
              </w:rPr>
              <w:t>de</w:t>
            </w:r>
            <w:r w:rsidRPr="00D629E2">
              <w:rPr>
                <w:spacing w:val="-47"/>
                <w:sz w:val="20"/>
                <w:szCs w:val="20"/>
              </w:rPr>
              <w:t xml:space="preserve"> </w:t>
            </w:r>
            <w:r w:rsidRPr="00D629E2">
              <w:rPr>
                <w:sz w:val="20"/>
                <w:szCs w:val="20"/>
              </w:rPr>
              <w:t>acuerdo a</w:t>
            </w:r>
            <w:r w:rsidRPr="00D629E2">
              <w:rPr>
                <w:spacing w:val="-3"/>
                <w:sz w:val="20"/>
                <w:szCs w:val="20"/>
              </w:rPr>
              <w:t xml:space="preserve"> </w:t>
            </w:r>
            <w:r w:rsidRPr="00D629E2">
              <w:rPr>
                <w:sz w:val="20"/>
                <w:szCs w:val="20"/>
              </w:rPr>
              <w:t>los</w:t>
            </w:r>
            <w:r w:rsidRPr="00D629E2">
              <w:rPr>
                <w:spacing w:val="-1"/>
                <w:sz w:val="20"/>
                <w:szCs w:val="20"/>
              </w:rPr>
              <w:t xml:space="preserve"> </w:t>
            </w:r>
            <w:r w:rsidRPr="00D629E2">
              <w:rPr>
                <w:sz w:val="20"/>
                <w:szCs w:val="20"/>
              </w:rPr>
              <w:t>resultados</w:t>
            </w:r>
            <w:r w:rsidRPr="00D629E2">
              <w:rPr>
                <w:spacing w:val="-2"/>
                <w:sz w:val="20"/>
                <w:szCs w:val="20"/>
              </w:rPr>
              <w:t xml:space="preserve"> </w:t>
            </w:r>
            <w:r w:rsidRPr="00D629E2">
              <w:rPr>
                <w:sz w:val="20"/>
                <w:szCs w:val="20"/>
              </w:rPr>
              <w:t>del</w:t>
            </w:r>
            <w:r w:rsidRPr="00D629E2">
              <w:rPr>
                <w:spacing w:val="-1"/>
                <w:sz w:val="20"/>
                <w:szCs w:val="20"/>
              </w:rPr>
              <w:t xml:space="preserve"> </w:t>
            </w:r>
            <w:r w:rsidRPr="00D629E2">
              <w:rPr>
                <w:sz w:val="20"/>
                <w:szCs w:val="20"/>
              </w:rPr>
              <w:t>diagnóstico</w:t>
            </w:r>
            <w:r w:rsidRPr="00D629E2">
              <w:rPr>
                <w:spacing w:val="1"/>
                <w:sz w:val="20"/>
                <w:szCs w:val="20"/>
              </w:rPr>
              <w:t xml:space="preserve"> </w:t>
            </w:r>
            <w:r w:rsidRPr="00D629E2">
              <w:rPr>
                <w:sz w:val="20"/>
                <w:szCs w:val="20"/>
              </w:rPr>
              <w:t>realizado.</w:t>
            </w:r>
          </w:p>
        </w:tc>
        <w:tc>
          <w:tcPr>
            <w:tcW w:w="540" w:type="dxa"/>
            <w:vMerge/>
            <w:tcBorders>
              <w:top w:val="nil"/>
            </w:tcBorders>
          </w:tcPr>
          <w:p w14:paraId="7E7253F3" w14:textId="77777777" w:rsidR="00575006" w:rsidRPr="00D629E2" w:rsidRDefault="00575006">
            <w:pPr>
              <w:rPr>
                <w:sz w:val="20"/>
                <w:szCs w:val="20"/>
              </w:rPr>
            </w:pPr>
          </w:p>
        </w:tc>
        <w:tc>
          <w:tcPr>
            <w:tcW w:w="674" w:type="dxa"/>
            <w:vMerge/>
            <w:tcBorders>
              <w:top w:val="nil"/>
            </w:tcBorders>
          </w:tcPr>
          <w:p w14:paraId="030B8858" w14:textId="77777777" w:rsidR="00575006" w:rsidRPr="00D629E2" w:rsidRDefault="00575006">
            <w:pPr>
              <w:rPr>
                <w:sz w:val="20"/>
                <w:szCs w:val="20"/>
              </w:rPr>
            </w:pPr>
          </w:p>
        </w:tc>
        <w:tc>
          <w:tcPr>
            <w:tcW w:w="674" w:type="dxa"/>
            <w:vMerge/>
            <w:tcBorders>
              <w:top w:val="nil"/>
            </w:tcBorders>
          </w:tcPr>
          <w:p w14:paraId="6C7A3D35" w14:textId="77777777" w:rsidR="00575006" w:rsidRPr="00D629E2" w:rsidRDefault="00575006">
            <w:pPr>
              <w:rPr>
                <w:sz w:val="20"/>
                <w:szCs w:val="20"/>
              </w:rPr>
            </w:pPr>
          </w:p>
        </w:tc>
        <w:tc>
          <w:tcPr>
            <w:tcW w:w="763" w:type="dxa"/>
            <w:vMerge/>
            <w:tcBorders>
              <w:top w:val="nil"/>
            </w:tcBorders>
          </w:tcPr>
          <w:p w14:paraId="288AFEA9" w14:textId="77777777" w:rsidR="00575006" w:rsidRPr="00D629E2" w:rsidRDefault="00575006">
            <w:pPr>
              <w:rPr>
                <w:sz w:val="20"/>
                <w:szCs w:val="20"/>
              </w:rPr>
            </w:pPr>
          </w:p>
        </w:tc>
        <w:tc>
          <w:tcPr>
            <w:tcW w:w="674" w:type="dxa"/>
            <w:vMerge/>
            <w:tcBorders>
              <w:top w:val="nil"/>
            </w:tcBorders>
          </w:tcPr>
          <w:p w14:paraId="7758733B" w14:textId="77777777" w:rsidR="00575006" w:rsidRPr="00D629E2" w:rsidRDefault="00575006">
            <w:pPr>
              <w:rPr>
                <w:sz w:val="20"/>
                <w:szCs w:val="20"/>
              </w:rPr>
            </w:pPr>
          </w:p>
        </w:tc>
        <w:tc>
          <w:tcPr>
            <w:tcW w:w="840" w:type="dxa"/>
            <w:vMerge/>
            <w:tcBorders>
              <w:top w:val="nil"/>
            </w:tcBorders>
          </w:tcPr>
          <w:p w14:paraId="17499679" w14:textId="77777777" w:rsidR="00575006" w:rsidRPr="00D629E2" w:rsidRDefault="00575006">
            <w:pPr>
              <w:rPr>
                <w:sz w:val="20"/>
                <w:szCs w:val="20"/>
              </w:rPr>
            </w:pPr>
          </w:p>
        </w:tc>
      </w:tr>
      <w:tr w:rsidR="00575006" w:rsidRPr="00D629E2" w14:paraId="2E31E190" w14:textId="77777777">
        <w:trPr>
          <w:trHeight w:val="858"/>
        </w:trPr>
        <w:tc>
          <w:tcPr>
            <w:tcW w:w="4597" w:type="dxa"/>
          </w:tcPr>
          <w:p w14:paraId="0F681B84" w14:textId="77777777" w:rsidR="00575006" w:rsidRPr="00D629E2" w:rsidRDefault="00575006">
            <w:pPr>
              <w:pStyle w:val="TableParagraph"/>
              <w:spacing w:before="3"/>
              <w:rPr>
                <w:b/>
                <w:i/>
                <w:sz w:val="20"/>
                <w:szCs w:val="20"/>
              </w:rPr>
            </w:pPr>
          </w:p>
          <w:p w14:paraId="27F45A9D" w14:textId="77777777" w:rsidR="00575006" w:rsidRPr="00D629E2" w:rsidRDefault="00000000">
            <w:pPr>
              <w:pStyle w:val="TableParagraph"/>
              <w:ind w:left="69"/>
              <w:rPr>
                <w:sz w:val="20"/>
                <w:szCs w:val="20"/>
              </w:rPr>
            </w:pPr>
            <w:r w:rsidRPr="00D629E2">
              <w:rPr>
                <w:sz w:val="20"/>
                <w:szCs w:val="20"/>
              </w:rPr>
              <w:t>9</w:t>
            </w:r>
            <w:r w:rsidRPr="00D629E2">
              <w:rPr>
                <w:spacing w:val="31"/>
                <w:sz w:val="20"/>
                <w:szCs w:val="20"/>
              </w:rPr>
              <w:t xml:space="preserve"> </w:t>
            </w:r>
            <w:proofErr w:type="gramStart"/>
            <w:r w:rsidRPr="00D629E2">
              <w:rPr>
                <w:sz w:val="20"/>
                <w:szCs w:val="20"/>
              </w:rPr>
              <w:t>Implementación</w:t>
            </w:r>
            <w:proofErr w:type="gramEnd"/>
            <w:r w:rsidRPr="00D629E2">
              <w:rPr>
                <w:spacing w:val="29"/>
                <w:sz w:val="20"/>
                <w:szCs w:val="20"/>
              </w:rPr>
              <w:t xml:space="preserve"> </w:t>
            </w:r>
            <w:r w:rsidRPr="00D629E2">
              <w:rPr>
                <w:sz w:val="20"/>
                <w:szCs w:val="20"/>
              </w:rPr>
              <w:t>de</w:t>
            </w:r>
            <w:r w:rsidRPr="00D629E2">
              <w:rPr>
                <w:spacing w:val="30"/>
                <w:sz w:val="20"/>
                <w:szCs w:val="20"/>
              </w:rPr>
              <w:t xml:space="preserve"> </w:t>
            </w:r>
            <w:r w:rsidRPr="00D629E2">
              <w:rPr>
                <w:sz w:val="20"/>
                <w:szCs w:val="20"/>
              </w:rPr>
              <w:t>acciones</w:t>
            </w:r>
            <w:r w:rsidRPr="00D629E2">
              <w:rPr>
                <w:spacing w:val="29"/>
                <w:sz w:val="20"/>
                <w:szCs w:val="20"/>
              </w:rPr>
              <w:t xml:space="preserve"> </w:t>
            </w:r>
            <w:r w:rsidRPr="00D629E2">
              <w:rPr>
                <w:sz w:val="20"/>
                <w:szCs w:val="20"/>
              </w:rPr>
              <w:t>de</w:t>
            </w:r>
            <w:r w:rsidRPr="00D629E2">
              <w:rPr>
                <w:spacing w:val="28"/>
                <w:sz w:val="20"/>
                <w:szCs w:val="20"/>
              </w:rPr>
              <w:t xml:space="preserve"> </w:t>
            </w:r>
            <w:r w:rsidRPr="00D629E2">
              <w:rPr>
                <w:sz w:val="20"/>
                <w:szCs w:val="20"/>
              </w:rPr>
              <w:t>recuperación,</w:t>
            </w:r>
            <w:r w:rsidRPr="00D629E2">
              <w:rPr>
                <w:spacing w:val="-47"/>
                <w:sz w:val="20"/>
                <w:szCs w:val="20"/>
              </w:rPr>
              <w:t xml:space="preserve"> </w:t>
            </w:r>
            <w:r w:rsidRPr="00D629E2">
              <w:rPr>
                <w:sz w:val="20"/>
                <w:szCs w:val="20"/>
              </w:rPr>
              <w:t>rehabilitación o</w:t>
            </w:r>
            <w:r w:rsidRPr="00D629E2">
              <w:rPr>
                <w:spacing w:val="-1"/>
                <w:sz w:val="20"/>
                <w:szCs w:val="20"/>
              </w:rPr>
              <w:t xml:space="preserve"> </w:t>
            </w:r>
            <w:r w:rsidRPr="00D629E2">
              <w:rPr>
                <w:sz w:val="20"/>
                <w:szCs w:val="20"/>
              </w:rPr>
              <w:t>restauración ecológica.</w:t>
            </w:r>
          </w:p>
        </w:tc>
        <w:tc>
          <w:tcPr>
            <w:tcW w:w="540" w:type="dxa"/>
            <w:vMerge/>
            <w:tcBorders>
              <w:top w:val="nil"/>
            </w:tcBorders>
          </w:tcPr>
          <w:p w14:paraId="644513B2" w14:textId="77777777" w:rsidR="00575006" w:rsidRPr="00D629E2" w:rsidRDefault="00575006">
            <w:pPr>
              <w:rPr>
                <w:sz w:val="20"/>
                <w:szCs w:val="20"/>
              </w:rPr>
            </w:pPr>
          </w:p>
        </w:tc>
        <w:tc>
          <w:tcPr>
            <w:tcW w:w="674" w:type="dxa"/>
            <w:vMerge/>
            <w:tcBorders>
              <w:top w:val="nil"/>
            </w:tcBorders>
          </w:tcPr>
          <w:p w14:paraId="49118BA0" w14:textId="77777777" w:rsidR="00575006" w:rsidRPr="00D629E2" w:rsidRDefault="00575006">
            <w:pPr>
              <w:rPr>
                <w:sz w:val="20"/>
                <w:szCs w:val="20"/>
              </w:rPr>
            </w:pPr>
          </w:p>
        </w:tc>
        <w:tc>
          <w:tcPr>
            <w:tcW w:w="674" w:type="dxa"/>
            <w:vMerge/>
            <w:tcBorders>
              <w:top w:val="nil"/>
            </w:tcBorders>
          </w:tcPr>
          <w:p w14:paraId="41264B8C" w14:textId="77777777" w:rsidR="00575006" w:rsidRPr="00D629E2" w:rsidRDefault="00575006">
            <w:pPr>
              <w:rPr>
                <w:sz w:val="20"/>
                <w:szCs w:val="20"/>
              </w:rPr>
            </w:pPr>
          </w:p>
        </w:tc>
        <w:tc>
          <w:tcPr>
            <w:tcW w:w="763" w:type="dxa"/>
            <w:vMerge/>
            <w:tcBorders>
              <w:top w:val="nil"/>
            </w:tcBorders>
          </w:tcPr>
          <w:p w14:paraId="752D0C34" w14:textId="77777777" w:rsidR="00575006" w:rsidRPr="00D629E2" w:rsidRDefault="00575006">
            <w:pPr>
              <w:rPr>
                <w:sz w:val="20"/>
                <w:szCs w:val="20"/>
              </w:rPr>
            </w:pPr>
          </w:p>
        </w:tc>
        <w:tc>
          <w:tcPr>
            <w:tcW w:w="674" w:type="dxa"/>
            <w:vMerge/>
            <w:tcBorders>
              <w:top w:val="nil"/>
            </w:tcBorders>
          </w:tcPr>
          <w:p w14:paraId="5C3A18A1" w14:textId="77777777" w:rsidR="00575006" w:rsidRPr="00D629E2" w:rsidRDefault="00575006">
            <w:pPr>
              <w:rPr>
                <w:sz w:val="20"/>
                <w:szCs w:val="20"/>
              </w:rPr>
            </w:pPr>
          </w:p>
        </w:tc>
        <w:tc>
          <w:tcPr>
            <w:tcW w:w="840" w:type="dxa"/>
            <w:vMerge/>
            <w:tcBorders>
              <w:top w:val="nil"/>
            </w:tcBorders>
          </w:tcPr>
          <w:p w14:paraId="3BCFCE80" w14:textId="77777777" w:rsidR="00575006" w:rsidRPr="00D629E2" w:rsidRDefault="00575006">
            <w:pPr>
              <w:rPr>
                <w:sz w:val="20"/>
                <w:szCs w:val="20"/>
              </w:rPr>
            </w:pPr>
          </w:p>
        </w:tc>
      </w:tr>
      <w:tr w:rsidR="006243E8" w:rsidRPr="00D629E2" w14:paraId="3A788FE8" w14:textId="77777777" w:rsidTr="00D84075">
        <w:trPr>
          <w:trHeight w:val="1132"/>
        </w:trPr>
        <w:tc>
          <w:tcPr>
            <w:tcW w:w="4597" w:type="dxa"/>
          </w:tcPr>
          <w:p w14:paraId="4AA71BB7" w14:textId="77777777" w:rsidR="006243E8" w:rsidRPr="00D629E2" w:rsidRDefault="006243E8" w:rsidP="006243E8">
            <w:pPr>
              <w:pStyle w:val="TableParagraph"/>
              <w:spacing w:before="105"/>
              <w:ind w:left="69" w:right="50"/>
              <w:jc w:val="both"/>
              <w:rPr>
                <w:sz w:val="20"/>
                <w:szCs w:val="20"/>
              </w:rPr>
            </w:pPr>
            <w:r w:rsidRPr="00D629E2">
              <w:rPr>
                <w:sz w:val="20"/>
                <w:szCs w:val="20"/>
              </w:rPr>
              <w:t>10.</w:t>
            </w:r>
            <w:r w:rsidRPr="00D629E2">
              <w:rPr>
                <w:spacing w:val="1"/>
                <w:sz w:val="20"/>
                <w:szCs w:val="20"/>
              </w:rPr>
              <w:t xml:space="preserve"> </w:t>
            </w:r>
            <w:r w:rsidRPr="00D629E2">
              <w:rPr>
                <w:sz w:val="20"/>
                <w:szCs w:val="20"/>
              </w:rPr>
              <w:t>Priorizar</w:t>
            </w:r>
            <w:r w:rsidRPr="00D629E2">
              <w:rPr>
                <w:spacing w:val="1"/>
                <w:sz w:val="20"/>
                <w:szCs w:val="20"/>
              </w:rPr>
              <w:t xml:space="preserve"> </w:t>
            </w:r>
            <w:r w:rsidRPr="00D629E2">
              <w:rPr>
                <w:sz w:val="20"/>
                <w:szCs w:val="20"/>
              </w:rPr>
              <w:t>áreas</w:t>
            </w:r>
            <w:r w:rsidRPr="00D629E2">
              <w:rPr>
                <w:spacing w:val="1"/>
                <w:sz w:val="20"/>
                <w:szCs w:val="20"/>
              </w:rPr>
              <w:t xml:space="preserve"> </w:t>
            </w:r>
            <w:r w:rsidRPr="00D629E2">
              <w:rPr>
                <w:sz w:val="20"/>
                <w:szCs w:val="20"/>
              </w:rPr>
              <w:t>que</w:t>
            </w:r>
            <w:r w:rsidRPr="00D629E2">
              <w:rPr>
                <w:spacing w:val="1"/>
                <w:sz w:val="20"/>
                <w:szCs w:val="20"/>
              </w:rPr>
              <w:t xml:space="preserve"> </w:t>
            </w:r>
            <w:r w:rsidRPr="00D629E2">
              <w:rPr>
                <w:sz w:val="20"/>
                <w:szCs w:val="20"/>
              </w:rPr>
              <w:t>requieren</w:t>
            </w:r>
            <w:r w:rsidRPr="00D629E2">
              <w:rPr>
                <w:spacing w:val="1"/>
                <w:sz w:val="20"/>
                <w:szCs w:val="20"/>
              </w:rPr>
              <w:t xml:space="preserve"> </w:t>
            </w:r>
            <w:r w:rsidRPr="00D629E2">
              <w:rPr>
                <w:sz w:val="20"/>
                <w:szCs w:val="20"/>
              </w:rPr>
              <w:t>acciones</w:t>
            </w:r>
            <w:r w:rsidRPr="00D629E2">
              <w:rPr>
                <w:spacing w:val="1"/>
                <w:sz w:val="20"/>
                <w:szCs w:val="20"/>
              </w:rPr>
              <w:t xml:space="preserve"> </w:t>
            </w:r>
            <w:r w:rsidRPr="00D629E2">
              <w:rPr>
                <w:sz w:val="20"/>
                <w:szCs w:val="20"/>
              </w:rPr>
              <w:t>de</w:t>
            </w:r>
            <w:r w:rsidRPr="00D629E2">
              <w:rPr>
                <w:spacing w:val="1"/>
                <w:sz w:val="20"/>
                <w:szCs w:val="20"/>
              </w:rPr>
              <w:t xml:space="preserve"> </w:t>
            </w:r>
            <w:r w:rsidRPr="00D629E2">
              <w:rPr>
                <w:sz w:val="20"/>
                <w:szCs w:val="20"/>
              </w:rPr>
              <w:t>mantenimiento</w:t>
            </w:r>
            <w:r w:rsidRPr="00D629E2">
              <w:rPr>
                <w:spacing w:val="1"/>
                <w:sz w:val="20"/>
                <w:szCs w:val="20"/>
              </w:rPr>
              <w:t xml:space="preserve"> </w:t>
            </w:r>
            <w:r w:rsidRPr="00D629E2">
              <w:rPr>
                <w:sz w:val="20"/>
                <w:szCs w:val="20"/>
              </w:rPr>
              <w:t>básicas</w:t>
            </w:r>
            <w:r w:rsidRPr="00D629E2">
              <w:rPr>
                <w:spacing w:val="1"/>
                <w:sz w:val="20"/>
                <w:szCs w:val="20"/>
              </w:rPr>
              <w:t xml:space="preserve"> </w:t>
            </w:r>
            <w:r w:rsidRPr="00D629E2">
              <w:rPr>
                <w:sz w:val="20"/>
                <w:szCs w:val="20"/>
              </w:rPr>
              <w:t>de</w:t>
            </w:r>
            <w:r w:rsidRPr="00D629E2">
              <w:rPr>
                <w:spacing w:val="1"/>
                <w:sz w:val="20"/>
                <w:szCs w:val="20"/>
              </w:rPr>
              <w:t xml:space="preserve"> </w:t>
            </w:r>
            <w:r w:rsidRPr="00D629E2">
              <w:rPr>
                <w:sz w:val="20"/>
                <w:szCs w:val="20"/>
              </w:rPr>
              <w:t>fertilización,</w:t>
            </w:r>
            <w:r w:rsidRPr="00D629E2">
              <w:rPr>
                <w:spacing w:val="1"/>
                <w:sz w:val="20"/>
                <w:szCs w:val="20"/>
              </w:rPr>
              <w:t xml:space="preserve"> </w:t>
            </w:r>
            <w:r w:rsidRPr="00D629E2">
              <w:rPr>
                <w:sz w:val="20"/>
                <w:szCs w:val="20"/>
              </w:rPr>
              <w:t>poda,</w:t>
            </w:r>
            <w:r w:rsidRPr="00D629E2">
              <w:rPr>
                <w:spacing w:val="1"/>
                <w:sz w:val="20"/>
                <w:szCs w:val="20"/>
              </w:rPr>
              <w:t xml:space="preserve"> </w:t>
            </w:r>
            <w:r w:rsidRPr="00D629E2">
              <w:rPr>
                <w:sz w:val="20"/>
                <w:szCs w:val="20"/>
              </w:rPr>
              <w:t>riego,</w:t>
            </w:r>
            <w:r w:rsidRPr="00D629E2">
              <w:rPr>
                <w:spacing w:val="1"/>
                <w:sz w:val="20"/>
                <w:szCs w:val="20"/>
              </w:rPr>
              <w:t xml:space="preserve"> </w:t>
            </w:r>
            <w:r w:rsidRPr="00D629E2">
              <w:rPr>
                <w:sz w:val="20"/>
                <w:szCs w:val="20"/>
              </w:rPr>
              <w:t>replante,</w:t>
            </w:r>
            <w:r w:rsidRPr="00D629E2">
              <w:rPr>
                <w:spacing w:val="1"/>
                <w:sz w:val="20"/>
                <w:szCs w:val="20"/>
              </w:rPr>
              <w:t xml:space="preserve"> </w:t>
            </w:r>
            <w:r w:rsidRPr="00D629E2">
              <w:rPr>
                <w:sz w:val="20"/>
                <w:szCs w:val="20"/>
              </w:rPr>
              <w:t>entre</w:t>
            </w:r>
            <w:r w:rsidRPr="00D629E2">
              <w:rPr>
                <w:spacing w:val="1"/>
                <w:sz w:val="20"/>
                <w:szCs w:val="20"/>
              </w:rPr>
              <w:t xml:space="preserve"> </w:t>
            </w:r>
            <w:r w:rsidRPr="00D629E2">
              <w:rPr>
                <w:sz w:val="20"/>
                <w:szCs w:val="20"/>
              </w:rPr>
              <w:t>otras.</w:t>
            </w:r>
            <w:r w:rsidRPr="00D629E2">
              <w:rPr>
                <w:spacing w:val="1"/>
                <w:sz w:val="20"/>
                <w:szCs w:val="20"/>
              </w:rPr>
              <w:t xml:space="preserve"> </w:t>
            </w:r>
            <w:r w:rsidRPr="00D629E2">
              <w:rPr>
                <w:sz w:val="20"/>
                <w:szCs w:val="20"/>
              </w:rPr>
              <w:t>Así</w:t>
            </w:r>
            <w:r w:rsidRPr="00D629E2">
              <w:rPr>
                <w:spacing w:val="1"/>
                <w:sz w:val="20"/>
                <w:szCs w:val="20"/>
              </w:rPr>
              <w:t xml:space="preserve"> </w:t>
            </w:r>
            <w:r w:rsidRPr="00D629E2">
              <w:rPr>
                <w:sz w:val="20"/>
                <w:szCs w:val="20"/>
              </w:rPr>
              <w:t>como</w:t>
            </w:r>
            <w:r w:rsidRPr="00D629E2">
              <w:rPr>
                <w:spacing w:val="1"/>
                <w:sz w:val="20"/>
                <w:szCs w:val="20"/>
              </w:rPr>
              <w:t xml:space="preserve"> </w:t>
            </w:r>
            <w:r w:rsidRPr="00D629E2">
              <w:rPr>
                <w:sz w:val="20"/>
                <w:szCs w:val="20"/>
              </w:rPr>
              <w:t>la</w:t>
            </w:r>
            <w:r w:rsidRPr="00D629E2">
              <w:rPr>
                <w:spacing w:val="1"/>
                <w:sz w:val="20"/>
                <w:szCs w:val="20"/>
              </w:rPr>
              <w:t xml:space="preserve"> </w:t>
            </w:r>
            <w:r w:rsidRPr="00D629E2">
              <w:rPr>
                <w:sz w:val="20"/>
                <w:szCs w:val="20"/>
              </w:rPr>
              <w:t>sostenibilidad</w:t>
            </w:r>
            <w:r w:rsidRPr="00D629E2">
              <w:rPr>
                <w:spacing w:val="-47"/>
                <w:sz w:val="20"/>
                <w:szCs w:val="20"/>
              </w:rPr>
              <w:t xml:space="preserve"> </w:t>
            </w:r>
            <w:r w:rsidRPr="00D629E2">
              <w:rPr>
                <w:sz w:val="20"/>
                <w:szCs w:val="20"/>
              </w:rPr>
              <w:t>mediante</w:t>
            </w:r>
            <w:r w:rsidRPr="00D629E2">
              <w:rPr>
                <w:spacing w:val="-1"/>
                <w:sz w:val="20"/>
                <w:szCs w:val="20"/>
              </w:rPr>
              <w:t xml:space="preserve"> </w:t>
            </w:r>
            <w:r w:rsidRPr="00D629E2">
              <w:rPr>
                <w:sz w:val="20"/>
                <w:szCs w:val="20"/>
              </w:rPr>
              <w:t>la</w:t>
            </w:r>
            <w:r w:rsidRPr="00D629E2">
              <w:rPr>
                <w:spacing w:val="-1"/>
                <w:sz w:val="20"/>
                <w:szCs w:val="20"/>
              </w:rPr>
              <w:t xml:space="preserve"> </w:t>
            </w:r>
            <w:r w:rsidRPr="00D629E2">
              <w:rPr>
                <w:sz w:val="20"/>
                <w:szCs w:val="20"/>
              </w:rPr>
              <w:t>inducción</w:t>
            </w:r>
            <w:r w:rsidRPr="00D629E2">
              <w:rPr>
                <w:spacing w:val="-1"/>
                <w:sz w:val="20"/>
                <w:szCs w:val="20"/>
              </w:rPr>
              <w:t xml:space="preserve"> </w:t>
            </w:r>
            <w:r w:rsidRPr="00D629E2">
              <w:rPr>
                <w:sz w:val="20"/>
                <w:szCs w:val="20"/>
              </w:rPr>
              <w:t>de</w:t>
            </w:r>
            <w:r w:rsidRPr="00D629E2">
              <w:rPr>
                <w:spacing w:val="-1"/>
                <w:sz w:val="20"/>
                <w:szCs w:val="20"/>
              </w:rPr>
              <w:t xml:space="preserve"> </w:t>
            </w:r>
            <w:r w:rsidRPr="00D629E2">
              <w:rPr>
                <w:sz w:val="20"/>
                <w:szCs w:val="20"/>
              </w:rPr>
              <w:t>trayectorias</w:t>
            </w:r>
            <w:r w:rsidRPr="00D629E2">
              <w:rPr>
                <w:spacing w:val="-2"/>
                <w:sz w:val="20"/>
                <w:szCs w:val="20"/>
              </w:rPr>
              <w:t xml:space="preserve"> </w:t>
            </w:r>
            <w:r w:rsidRPr="00D629E2">
              <w:rPr>
                <w:sz w:val="20"/>
                <w:szCs w:val="20"/>
              </w:rPr>
              <w:t>ecológicas</w:t>
            </w:r>
          </w:p>
        </w:tc>
        <w:tc>
          <w:tcPr>
            <w:tcW w:w="540" w:type="dxa"/>
            <w:vMerge w:val="restart"/>
          </w:tcPr>
          <w:p w14:paraId="5EB0328B" w14:textId="77777777" w:rsidR="006243E8" w:rsidRPr="00D629E2" w:rsidRDefault="006243E8" w:rsidP="006243E8">
            <w:pPr>
              <w:pStyle w:val="TableParagraph"/>
              <w:rPr>
                <w:b/>
                <w:sz w:val="20"/>
                <w:szCs w:val="20"/>
              </w:rPr>
            </w:pPr>
          </w:p>
          <w:p w14:paraId="288FF58F" w14:textId="77777777" w:rsidR="006243E8" w:rsidRPr="00D629E2" w:rsidRDefault="006243E8" w:rsidP="006243E8">
            <w:pPr>
              <w:pStyle w:val="TableParagraph"/>
              <w:rPr>
                <w:b/>
                <w:sz w:val="20"/>
                <w:szCs w:val="20"/>
              </w:rPr>
            </w:pPr>
          </w:p>
          <w:p w14:paraId="35CC3A7A" w14:textId="77777777" w:rsidR="006243E8" w:rsidRPr="00D629E2" w:rsidRDefault="006243E8" w:rsidP="006243E8">
            <w:pPr>
              <w:pStyle w:val="TableParagraph"/>
              <w:rPr>
                <w:b/>
                <w:sz w:val="20"/>
                <w:szCs w:val="20"/>
              </w:rPr>
            </w:pPr>
          </w:p>
          <w:p w14:paraId="76EC37C1" w14:textId="77777777" w:rsidR="006243E8" w:rsidRPr="00D629E2" w:rsidRDefault="006243E8" w:rsidP="006243E8">
            <w:pPr>
              <w:pStyle w:val="TableParagraph"/>
              <w:rPr>
                <w:b/>
                <w:sz w:val="20"/>
                <w:szCs w:val="20"/>
              </w:rPr>
            </w:pPr>
          </w:p>
          <w:p w14:paraId="5F23D45B" w14:textId="77777777" w:rsidR="006243E8" w:rsidRPr="00D629E2" w:rsidRDefault="006243E8" w:rsidP="006243E8">
            <w:pPr>
              <w:pStyle w:val="TableParagraph"/>
              <w:rPr>
                <w:b/>
                <w:sz w:val="20"/>
                <w:szCs w:val="20"/>
              </w:rPr>
            </w:pPr>
          </w:p>
          <w:p w14:paraId="7C96A0F7" w14:textId="77777777" w:rsidR="006243E8" w:rsidRPr="00D629E2" w:rsidRDefault="006243E8" w:rsidP="006243E8">
            <w:pPr>
              <w:pStyle w:val="TableParagraph"/>
              <w:rPr>
                <w:b/>
                <w:sz w:val="20"/>
                <w:szCs w:val="20"/>
              </w:rPr>
            </w:pPr>
          </w:p>
          <w:p w14:paraId="39AA11E0" w14:textId="77777777" w:rsidR="006243E8" w:rsidRPr="00D629E2" w:rsidRDefault="006243E8" w:rsidP="006243E8">
            <w:pPr>
              <w:pStyle w:val="TableParagraph"/>
              <w:rPr>
                <w:b/>
                <w:sz w:val="20"/>
                <w:szCs w:val="20"/>
              </w:rPr>
            </w:pPr>
          </w:p>
          <w:p w14:paraId="4C7C98D0" w14:textId="77777777" w:rsidR="006243E8" w:rsidRPr="00D629E2" w:rsidRDefault="006243E8" w:rsidP="006243E8">
            <w:pPr>
              <w:pStyle w:val="TableParagraph"/>
              <w:rPr>
                <w:b/>
                <w:sz w:val="20"/>
                <w:szCs w:val="20"/>
              </w:rPr>
            </w:pPr>
          </w:p>
          <w:p w14:paraId="62FF469E" w14:textId="77777777" w:rsidR="006243E8" w:rsidRPr="00D629E2" w:rsidRDefault="006243E8" w:rsidP="006243E8">
            <w:pPr>
              <w:pStyle w:val="TableParagraph"/>
              <w:rPr>
                <w:b/>
                <w:sz w:val="20"/>
                <w:szCs w:val="20"/>
              </w:rPr>
            </w:pPr>
          </w:p>
          <w:p w14:paraId="7644FA2E" w14:textId="77777777" w:rsidR="006243E8" w:rsidRPr="00D629E2" w:rsidRDefault="006243E8" w:rsidP="006243E8">
            <w:pPr>
              <w:pStyle w:val="TableParagraph"/>
              <w:rPr>
                <w:b/>
                <w:sz w:val="20"/>
                <w:szCs w:val="20"/>
              </w:rPr>
            </w:pPr>
          </w:p>
          <w:p w14:paraId="4F3EAE4C" w14:textId="77777777" w:rsidR="006243E8" w:rsidRPr="00D629E2" w:rsidRDefault="006243E8" w:rsidP="006243E8">
            <w:pPr>
              <w:pStyle w:val="TableParagraph"/>
              <w:rPr>
                <w:b/>
                <w:sz w:val="20"/>
                <w:szCs w:val="20"/>
              </w:rPr>
            </w:pPr>
          </w:p>
          <w:p w14:paraId="32B16F8E" w14:textId="77777777" w:rsidR="006243E8" w:rsidRPr="00D629E2" w:rsidRDefault="006243E8" w:rsidP="006243E8">
            <w:pPr>
              <w:pStyle w:val="TableParagraph"/>
              <w:rPr>
                <w:b/>
                <w:sz w:val="20"/>
                <w:szCs w:val="20"/>
              </w:rPr>
            </w:pPr>
          </w:p>
          <w:p w14:paraId="5C115B2C" w14:textId="77777777" w:rsidR="006243E8" w:rsidRPr="00D629E2" w:rsidRDefault="006243E8" w:rsidP="006243E8">
            <w:pPr>
              <w:pStyle w:val="TableParagraph"/>
              <w:rPr>
                <w:b/>
                <w:sz w:val="20"/>
                <w:szCs w:val="20"/>
              </w:rPr>
            </w:pPr>
          </w:p>
          <w:p w14:paraId="0C63E59A" w14:textId="20E396DB" w:rsidR="006243E8" w:rsidRPr="00D629E2" w:rsidRDefault="006243E8" w:rsidP="006243E8">
            <w:pPr>
              <w:pStyle w:val="TableParagraph"/>
              <w:spacing w:before="110"/>
              <w:ind w:left="69"/>
              <w:rPr>
                <w:rFonts w:ascii="Arial MT"/>
                <w:sz w:val="20"/>
                <w:szCs w:val="20"/>
              </w:rPr>
            </w:pPr>
            <w:r w:rsidRPr="00D629E2">
              <w:rPr>
                <w:rFonts w:ascii="Arial MT"/>
                <w:sz w:val="20"/>
                <w:szCs w:val="20"/>
              </w:rPr>
              <w:t>$</w:t>
            </w:r>
            <w:r w:rsidRPr="00D629E2">
              <w:rPr>
                <w:rFonts w:ascii="Arial MT"/>
                <w:spacing w:val="-3"/>
                <w:sz w:val="20"/>
                <w:szCs w:val="20"/>
              </w:rPr>
              <w:t xml:space="preserve"> </w:t>
            </w:r>
            <w:r w:rsidRPr="00D629E2">
              <w:rPr>
                <w:rFonts w:ascii="Arial MT"/>
                <w:sz w:val="20"/>
                <w:szCs w:val="20"/>
              </w:rPr>
              <w:t>755</w:t>
            </w:r>
          </w:p>
        </w:tc>
        <w:tc>
          <w:tcPr>
            <w:tcW w:w="674" w:type="dxa"/>
            <w:vMerge w:val="restart"/>
          </w:tcPr>
          <w:p w14:paraId="7FDB1565" w14:textId="77777777" w:rsidR="006243E8" w:rsidRPr="00D629E2" w:rsidRDefault="006243E8" w:rsidP="006243E8">
            <w:pPr>
              <w:pStyle w:val="TableParagraph"/>
              <w:rPr>
                <w:b/>
                <w:sz w:val="20"/>
                <w:szCs w:val="20"/>
              </w:rPr>
            </w:pPr>
          </w:p>
          <w:p w14:paraId="12D0B356" w14:textId="77777777" w:rsidR="006243E8" w:rsidRPr="00D629E2" w:rsidRDefault="006243E8" w:rsidP="006243E8">
            <w:pPr>
              <w:pStyle w:val="TableParagraph"/>
              <w:rPr>
                <w:b/>
                <w:sz w:val="20"/>
                <w:szCs w:val="20"/>
              </w:rPr>
            </w:pPr>
          </w:p>
          <w:p w14:paraId="6B7CB697" w14:textId="77777777" w:rsidR="006243E8" w:rsidRPr="00D629E2" w:rsidRDefault="006243E8" w:rsidP="006243E8">
            <w:pPr>
              <w:pStyle w:val="TableParagraph"/>
              <w:rPr>
                <w:b/>
                <w:sz w:val="20"/>
                <w:szCs w:val="20"/>
              </w:rPr>
            </w:pPr>
          </w:p>
          <w:p w14:paraId="2A75C295" w14:textId="77777777" w:rsidR="006243E8" w:rsidRPr="00D629E2" w:rsidRDefault="006243E8" w:rsidP="006243E8">
            <w:pPr>
              <w:pStyle w:val="TableParagraph"/>
              <w:rPr>
                <w:b/>
                <w:sz w:val="20"/>
                <w:szCs w:val="20"/>
              </w:rPr>
            </w:pPr>
          </w:p>
          <w:p w14:paraId="02B68E32" w14:textId="77777777" w:rsidR="006243E8" w:rsidRPr="00D629E2" w:rsidRDefault="006243E8" w:rsidP="006243E8">
            <w:pPr>
              <w:pStyle w:val="TableParagraph"/>
              <w:rPr>
                <w:b/>
                <w:sz w:val="20"/>
                <w:szCs w:val="20"/>
              </w:rPr>
            </w:pPr>
          </w:p>
          <w:p w14:paraId="3079D341" w14:textId="77777777" w:rsidR="006243E8" w:rsidRPr="00D629E2" w:rsidRDefault="006243E8" w:rsidP="006243E8">
            <w:pPr>
              <w:pStyle w:val="TableParagraph"/>
              <w:rPr>
                <w:b/>
                <w:sz w:val="20"/>
                <w:szCs w:val="20"/>
              </w:rPr>
            </w:pPr>
          </w:p>
          <w:p w14:paraId="4CAA3C35" w14:textId="77777777" w:rsidR="006243E8" w:rsidRPr="00D629E2" w:rsidRDefault="006243E8" w:rsidP="006243E8">
            <w:pPr>
              <w:pStyle w:val="TableParagraph"/>
              <w:rPr>
                <w:b/>
                <w:sz w:val="20"/>
                <w:szCs w:val="20"/>
              </w:rPr>
            </w:pPr>
          </w:p>
          <w:p w14:paraId="39D494B2" w14:textId="77777777" w:rsidR="006243E8" w:rsidRPr="00D629E2" w:rsidRDefault="006243E8" w:rsidP="006243E8">
            <w:pPr>
              <w:pStyle w:val="TableParagraph"/>
              <w:rPr>
                <w:b/>
                <w:sz w:val="20"/>
                <w:szCs w:val="20"/>
              </w:rPr>
            </w:pPr>
          </w:p>
          <w:p w14:paraId="2B594988" w14:textId="77777777" w:rsidR="006243E8" w:rsidRPr="00D629E2" w:rsidRDefault="006243E8" w:rsidP="006243E8">
            <w:pPr>
              <w:pStyle w:val="TableParagraph"/>
              <w:rPr>
                <w:b/>
                <w:sz w:val="20"/>
                <w:szCs w:val="20"/>
              </w:rPr>
            </w:pPr>
          </w:p>
          <w:p w14:paraId="1B66AA38" w14:textId="77777777" w:rsidR="006243E8" w:rsidRPr="00D629E2" w:rsidRDefault="006243E8" w:rsidP="006243E8">
            <w:pPr>
              <w:pStyle w:val="TableParagraph"/>
              <w:rPr>
                <w:b/>
                <w:sz w:val="20"/>
                <w:szCs w:val="20"/>
              </w:rPr>
            </w:pPr>
          </w:p>
          <w:p w14:paraId="4C9CE894" w14:textId="77777777" w:rsidR="006243E8" w:rsidRPr="00D629E2" w:rsidRDefault="006243E8" w:rsidP="006243E8">
            <w:pPr>
              <w:pStyle w:val="TableParagraph"/>
              <w:rPr>
                <w:b/>
                <w:sz w:val="20"/>
                <w:szCs w:val="20"/>
              </w:rPr>
            </w:pPr>
          </w:p>
          <w:p w14:paraId="3A93657C" w14:textId="77777777" w:rsidR="006243E8" w:rsidRPr="00D629E2" w:rsidRDefault="006243E8" w:rsidP="006243E8">
            <w:pPr>
              <w:pStyle w:val="TableParagraph"/>
              <w:rPr>
                <w:b/>
                <w:sz w:val="20"/>
                <w:szCs w:val="20"/>
              </w:rPr>
            </w:pPr>
          </w:p>
          <w:p w14:paraId="43A91938" w14:textId="77777777" w:rsidR="006243E8" w:rsidRPr="00D629E2" w:rsidRDefault="006243E8" w:rsidP="006243E8">
            <w:pPr>
              <w:pStyle w:val="TableParagraph"/>
              <w:rPr>
                <w:b/>
                <w:sz w:val="20"/>
                <w:szCs w:val="20"/>
              </w:rPr>
            </w:pPr>
          </w:p>
          <w:p w14:paraId="0437A3E9" w14:textId="493944A5" w:rsidR="006243E8" w:rsidRPr="00D629E2" w:rsidRDefault="006243E8" w:rsidP="006243E8">
            <w:pPr>
              <w:pStyle w:val="TableParagraph"/>
              <w:spacing w:before="110"/>
              <w:ind w:left="69"/>
              <w:rPr>
                <w:rFonts w:ascii="Arial MT"/>
                <w:sz w:val="20"/>
                <w:szCs w:val="20"/>
              </w:rPr>
            </w:pPr>
            <w:r w:rsidRPr="00D629E2">
              <w:rPr>
                <w:rFonts w:ascii="Arial MT"/>
                <w:sz w:val="20"/>
                <w:szCs w:val="20"/>
              </w:rPr>
              <w:t>$</w:t>
            </w:r>
            <w:r w:rsidRPr="00D629E2">
              <w:rPr>
                <w:rFonts w:ascii="Arial MT"/>
                <w:spacing w:val="-4"/>
                <w:sz w:val="20"/>
                <w:szCs w:val="20"/>
              </w:rPr>
              <w:t xml:space="preserve"> </w:t>
            </w:r>
            <w:r w:rsidRPr="00D629E2">
              <w:rPr>
                <w:rFonts w:ascii="Arial MT"/>
                <w:sz w:val="20"/>
                <w:szCs w:val="20"/>
              </w:rPr>
              <w:t>7.182</w:t>
            </w:r>
          </w:p>
        </w:tc>
        <w:tc>
          <w:tcPr>
            <w:tcW w:w="674" w:type="dxa"/>
            <w:vMerge w:val="restart"/>
          </w:tcPr>
          <w:p w14:paraId="0FF550FE" w14:textId="77777777" w:rsidR="006243E8" w:rsidRPr="00D629E2" w:rsidRDefault="006243E8" w:rsidP="006243E8">
            <w:pPr>
              <w:pStyle w:val="TableParagraph"/>
              <w:rPr>
                <w:b/>
                <w:sz w:val="20"/>
                <w:szCs w:val="20"/>
              </w:rPr>
            </w:pPr>
          </w:p>
          <w:p w14:paraId="5130CC2E" w14:textId="77777777" w:rsidR="006243E8" w:rsidRPr="00D629E2" w:rsidRDefault="006243E8" w:rsidP="006243E8">
            <w:pPr>
              <w:pStyle w:val="TableParagraph"/>
              <w:rPr>
                <w:b/>
                <w:sz w:val="20"/>
                <w:szCs w:val="20"/>
              </w:rPr>
            </w:pPr>
          </w:p>
          <w:p w14:paraId="5815EB7C" w14:textId="77777777" w:rsidR="006243E8" w:rsidRPr="00D629E2" w:rsidRDefault="006243E8" w:rsidP="006243E8">
            <w:pPr>
              <w:pStyle w:val="TableParagraph"/>
              <w:rPr>
                <w:b/>
                <w:sz w:val="20"/>
                <w:szCs w:val="20"/>
              </w:rPr>
            </w:pPr>
          </w:p>
          <w:p w14:paraId="5BF7C7AA" w14:textId="77777777" w:rsidR="006243E8" w:rsidRPr="00D629E2" w:rsidRDefault="006243E8" w:rsidP="006243E8">
            <w:pPr>
              <w:pStyle w:val="TableParagraph"/>
              <w:rPr>
                <w:b/>
                <w:sz w:val="20"/>
                <w:szCs w:val="20"/>
              </w:rPr>
            </w:pPr>
          </w:p>
          <w:p w14:paraId="4BB3B9DF" w14:textId="77777777" w:rsidR="006243E8" w:rsidRPr="00D629E2" w:rsidRDefault="006243E8" w:rsidP="006243E8">
            <w:pPr>
              <w:pStyle w:val="TableParagraph"/>
              <w:rPr>
                <w:b/>
                <w:sz w:val="20"/>
                <w:szCs w:val="20"/>
              </w:rPr>
            </w:pPr>
          </w:p>
          <w:p w14:paraId="48EE762E" w14:textId="77777777" w:rsidR="006243E8" w:rsidRPr="00D629E2" w:rsidRDefault="006243E8" w:rsidP="006243E8">
            <w:pPr>
              <w:pStyle w:val="TableParagraph"/>
              <w:rPr>
                <w:b/>
                <w:sz w:val="20"/>
                <w:szCs w:val="20"/>
              </w:rPr>
            </w:pPr>
          </w:p>
          <w:p w14:paraId="7F389833" w14:textId="77777777" w:rsidR="006243E8" w:rsidRPr="00D629E2" w:rsidRDefault="006243E8" w:rsidP="006243E8">
            <w:pPr>
              <w:pStyle w:val="TableParagraph"/>
              <w:rPr>
                <w:b/>
                <w:sz w:val="20"/>
                <w:szCs w:val="20"/>
              </w:rPr>
            </w:pPr>
          </w:p>
          <w:p w14:paraId="3933E665" w14:textId="77777777" w:rsidR="006243E8" w:rsidRPr="00D629E2" w:rsidRDefault="006243E8" w:rsidP="006243E8">
            <w:pPr>
              <w:pStyle w:val="TableParagraph"/>
              <w:rPr>
                <w:b/>
                <w:sz w:val="20"/>
                <w:szCs w:val="20"/>
              </w:rPr>
            </w:pPr>
          </w:p>
          <w:p w14:paraId="171A92ED" w14:textId="77777777" w:rsidR="006243E8" w:rsidRPr="00D629E2" w:rsidRDefault="006243E8" w:rsidP="006243E8">
            <w:pPr>
              <w:pStyle w:val="TableParagraph"/>
              <w:rPr>
                <w:b/>
                <w:sz w:val="20"/>
                <w:szCs w:val="20"/>
              </w:rPr>
            </w:pPr>
          </w:p>
          <w:p w14:paraId="71834697" w14:textId="77777777" w:rsidR="006243E8" w:rsidRPr="00D629E2" w:rsidRDefault="006243E8" w:rsidP="006243E8">
            <w:pPr>
              <w:pStyle w:val="TableParagraph"/>
              <w:rPr>
                <w:b/>
                <w:sz w:val="20"/>
                <w:szCs w:val="20"/>
              </w:rPr>
            </w:pPr>
          </w:p>
          <w:p w14:paraId="54380D69" w14:textId="77777777" w:rsidR="006243E8" w:rsidRPr="00D629E2" w:rsidRDefault="006243E8" w:rsidP="006243E8">
            <w:pPr>
              <w:pStyle w:val="TableParagraph"/>
              <w:rPr>
                <w:b/>
                <w:sz w:val="20"/>
                <w:szCs w:val="20"/>
              </w:rPr>
            </w:pPr>
          </w:p>
          <w:p w14:paraId="0567470C" w14:textId="77777777" w:rsidR="006243E8" w:rsidRPr="00D629E2" w:rsidRDefault="006243E8" w:rsidP="006243E8">
            <w:pPr>
              <w:pStyle w:val="TableParagraph"/>
              <w:rPr>
                <w:b/>
                <w:sz w:val="20"/>
                <w:szCs w:val="20"/>
              </w:rPr>
            </w:pPr>
          </w:p>
          <w:p w14:paraId="661D38ED" w14:textId="77777777" w:rsidR="006243E8" w:rsidRPr="00D629E2" w:rsidRDefault="006243E8" w:rsidP="006243E8">
            <w:pPr>
              <w:pStyle w:val="TableParagraph"/>
              <w:rPr>
                <w:b/>
                <w:sz w:val="20"/>
                <w:szCs w:val="20"/>
              </w:rPr>
            </w:pPr>
          </w:p>
          <w:p w14:paraId="6BFF3787" w14:textId="0A1DC454" w:rsidR="006243E8" w:rsidRPr="00D629E2" w:rsidRDefault="006243E8" w:rsidP="006243E8">
            <w:pPr>
              <w:pStyle w:val="TableParagraph"/>
              <w:spacing w:before="110"/>
              <w:ind w:left="69"/>
              <w:rPr>
                <w:rFonts w:ascii="Arial MT"/>
                <w:sz w:val="20"/>
                <w:szCs w:val="20"/>
              </w:rPr>
            </w:pPr>
            <w:r w:rsidRPr="00D629E2">
              <w:rPr>
                <w:rFonts w:ascii="Arial MT"/>
                <w:sz w:val="20"/>
                <w:szCs w:val="20"/>
              </w:rPr>
              <w:t>$</w:t>
            </w:r>
            <w:r w:rsidRPr="00D629E2">
              <w:rPr>
                <w:rFonts w:ascii="Arial MT"/>
                <w:spacing w:val="-4"/>
                <w:sz w:val="20"/>
                <w:szCs w:val="20"/>
              </w:rPr>
              <w:t xml:space="preserve"> </w:t>
            </w:r>
            <w:r w:rsidRPr="00D629E2">
              <w:rPr>
                <w:rFonts w:ascii="Arial MT"/>
                <w:sz w:val="20"/>
                <w:szCs w:val="20"/>
              </w:rPr>
              <w:t>9.860</w:t>
            </w:r>
          </w:p>
        </w:tc>
        <w:tc>
          <w:tcPr>
            <w:tcW w:w="763" w:type="dxa"/>
            <w:vMerge w:val="restart"/>
          </w:tcPr>
          <w:p w14:paraId="595A0151" w14:textId="77777777" w:rsidR="006243E8" w:rsidRPr="00D629E2" w:rsidRDefault="006243E8" w:rsidP="006243E8">
            <w:pPr>
              <w:pStyle w:val="TableParagraph"/>
              <w:rPr>
                <w:b/>
                <w:sz w:val="20"/>
                <w:szCs w:val="20"/>
              </w:rPr>
            </w:pPr>
          </w:p>
          <w:p w14:paraId="6CF17037" w14:textId="77777777" w:rsidR="006243E8" w:rsidRPr="00D629E2" w:rsidRDefault="006243E8" w:rsidP="006243E8">
            <w:pPr>
              <w:pStyle w:val="TableParagraph"/>
              <w:rPr>
                <w:b/>
                <w:sz w:val="20"/>
                <w:szCs w:val="20"/>
              </w:rPr>
            </w:pPr>
          </w:p>
          <w:p w14:paraId="056AEE7D" w14:textId="77777777" w:rsidR="006243E8" w:rsidRPr="00D629E2" w:rsidRDefault="006243E8" w:rsidP="006243E8">
            <w:pPr>
              <w:pStyle w:val="TableParagraph"/>
              <w:rPr>
                <w:b/>
                <w:sz w:val="20"/>
                <w:szCs w:val="20"/>
              </w:rPr>
            </w:pPr>
          </w:p>
          <w:p w14:paraId="724BD24D" w14:textId="77777777" w:rsidR="006243E8" w:rsidRPr="00D629E2" w:rsidRDefault="006243E8" w:rsidP="006243E8">
            <w:pPr>
              <w:pStyle w:val="TableParagraph"/>
              <w:rPr>
                <w:b/>
                <w:sz w:val="20"/>
                <w:szCs w:val="20"/>
              </w:rPr>
            </w:pPr>
          </w:p>
          <w:p w14:paraId="61CFCA35" w14:textId="77777777" w:rsidR="006243E8" w:rsidRPr="00D629E2" w:rsidRDefault="006243E8" w:rsidP="006243E8">
            <w:pPr>
              <w:pStyle w:val="TableParagraph"/>
              <w:rPr>
                <w:b/>
                <w:sz w:val="20"/>
                <w:szCs w:val="20"/>
              </w:rPr>
            </w:pPr>
          </w:p>
          <w:p w14:paraId="7B8D455E" w14:textId="77777777" w:rsidR="006243E8" w:rsidRPr="00D629E2" w:rsidRDefault="006243E8" w:rsidP="006243E8">
            <w:pPr>
              <w:pStyle w:val="TableParagraph"/>
              <w:rPr>
                <w:b/>
                <w:sz w:val="20"/>
                <w:szCs w:val="20"/>
              </w:rPr>
            </w:pPr>
          </w:p>
          <w:p w14:paraId="75AB197C" w14:textId="77777777" w:rsidR="006243E8" w:rsidRPr="00D629E2" w:rsidRDefault="006243E8" w:rsidP="006243E8">
            <w:pPr>
              <w:pStyle w:val="TableParagraph"/>
              <w:rPr>
                <w:b/>
                <w:sz w:val="20"/>
                <w:szCs w:val="20"/>
              </w:rPr>
            </w:pPr>
          </w:p>
          <w:p w14:paraId="3FFDB171" w14:textId="77777777" w:rsidR="006243E8" w:rsidRPr="00D629E2" w:rsidRDefault="006243E8" w:rsidP="006243E8">
            <w:pPr>
              <w:pStyle w:val="TableParagraph"/>
              <w:rPr>
                <w:b/>
                <w:sz w:val="20"/>
                <w:szCs w:val="20"/>
              </w:rPr>
            </w:pPr>
          </w:p>
          <w:p w14:paraId="028D1E96" w14:textId="77777777" w:rsidR="006243E8" w:rsidRPr="00D629E2" w:rsidRDefault="006243E8" w:rsidP="006243E8">
            <w:pPr>
              <w:pStyle w:val="TableParagraph"/>
              <w:rPr>
                <w:b/>
                <w:sz w:val="20"/>
                <w:szCs w:val="20"/>
              </w:rPr>
            </w:pPr>
          </w:p>
          <w:p w14:paraId="7ADB0E7F" w14:textId="77777777" w:rsidR="006243E8" w:rsidRPr="00D629E2" w:rsidRDefault="006243E8" w:rsidP="006243E8">
            <w:pPr>
              <w:pStyle w:val="TableParagraph"/>
              <w:rPr>
                <w:b/>
                <w:sz w:val="20"/>
                <w:szCs w:val="20"/>
              </w:rPr>
            </w:pPr>
          </w:p>
          <w:p w14:paraId="40C80C36" w14:textId="77777777" w:rsidR="006243E8" w:rsidRPr="00D629E2" w:rsidRDefault="006243E8" w:rsidP="006243E8">
            <w:pPr>
              <w:pStyle w:val="TableParagraph"/>
              <w:rPr>
                <w:b/>
                <w:sz w:val="20"/>
                <w:szCs w:val="20"/>
              </w:rPr>
            </w:pPr>
          </w:p>
          <w:p w14:paraId="55893793" w14:textId="77777777" w:rsidR="006243E8" w:rsidRPr="00D629E2" w:rsidRDefault="006243E8" w:rsidP="006243E8">
            <w:pPr>
              <w:pStyle w:val="TableParagraph"/>
              <w:rPr>
                <w:b/>
                <w:sz w:val="20"/>
                <w:szCs w:val="20"/>
              </w:rPr>
            </w:pPr>
          </w:p>
          <w:p w14:paraId="0C25F8F1" w14:textId="77777777" w:rsidR="006243E8" w:rsidRPr="00D629E2" w:rsidRDefault="006243E8" w:rsidP="006243E8">
            <w:pPr>
              <w:pStyle w:val="TableParagraph"/>
              <w:rPr>
                <w:b/>
                <w:sz w:val="20"/>
                <w:szCs w:val="20"/>
              </w:rPr>
            </w:pPr>
          </w:p>
          <w:p w14:paraId="654C322F" w14:textId="27CBF6AA" w:rsidR="006243E8" w:rsidRPr="00D629E2" w:rsidRDefault="006243E8" w:rsidP="006243E8">
            <w:pPr>
              <w:pStyle w:val="TableParagraph"/>
              <w:spacing w:before="110"/>
              <w:ind w:left="70"/>
              <w:rPr>
                <w:rFonts w:ascii="Arial MT"/>
                <w:sz w:val="20"/>
                <w:szCs w:val="20"/>
              </w:rPr>
            </w:pPr>
            <w:r w:rsidRPr="00D629E2">
              <w:rPr>
                <w:rFonts w:ascii="Arial MT"/>
                <w:sz w:val="20"/>
                <w:szCs w:val="20"/>
              </w:rPr>
              <w:t>$</w:t>
            </w:r>
            <w:r w:rsidRPr="00D629E2">
              <w:rPr>
                <w:rFonts w:ascii="Arial MT"/>
                <w:spacing w:val="-3"/>
                <w:sz w:val="20"/>
                <w:szCs w:val="20"/>
              </w:rPr>
              <w:t xml:space="preserve"> </w:t>
            </w:r>
            <w:r w:rsidRPr="00D629E2">
              <w:rPr>
                <w:rFonts w:ascii="Arial MT"/>
                <w:sz w:val="20"/>
                <w:szCs w:val="20"/>
              </w:rPr>
              <w:t>14.775</w:t>
            </w:r>
          </w:p>
        </w:tc>
        <w:tc>
          <w:tcPr>
            <w:tcW w:w="674" w:type="dxa"/>
            <w:vMerge w:val="restart"/>
          </w:tcPr>
          <w:p w14:paraId="0540F679" w14:textId="77777777" w:rsidR="006243E8" w:rsidRPr="00D629E2" w:rsidRDefault="006243E8" w:rsidP="006243E8">
            <w:pPr>
              <w:pStyle w:val="TableParagraph"/>
              <w:rPr>
                <w:b/>
                <w:sz w:val="20"/>
                <w:szCs w:val="20"/>
              </w:rPr>
            </w:pPr>
          </w:p>
          <w:p w14:paraId="283C45A4" w14:textId="77777777" w:rsidR="006243E8" w:rsidRPr="00D629E2" w:rsidRDefault="006243E8" w:rsidP="006243E8">
            <w:pPr>
              <w:pStyle w:val="TableParagraph"/>
              <w:rPr>
                <w:b/>
                <w:sz w:val="20"/>
                <w:szCs w:val="20"/>
              </w:rPr>
            </w:pPr>
          </w:p>
          <w:p w14:paraId="2B487B92" w14:textId="77777777" w:rsidR="006243E8" w:rsidRPr="00D629E2" w:rsidRDefault="006243E8" w:rsidP="006243E8">
            <w:pPr>
              <w:pStyle w:val="TableParagraph"/>
              <w:rPr>
                <w:b/>
                <w:sz w:val="20"/>
                <w:szCs w:val="20"/>
              </w:rPr>
            </w:pPr>
          </w:p>
          <w:p w14:paraId="16B96576" w14:textId="77777777" w:rsidR="006243E8" w:rsidRPr="00D629E2" w:rsidRDefault="006243E8" w:rsidP="006243E8">
            <w:pPr>
              <w:pStyle w:val="TableParagraph"/>
              <w:rPr>
                <w:b/>
                <w:sz w:val="20"/>
                <w:szCs w:val="20"/>
              </w:rPr>
            </w:pPr>
          </w:p>
          <w:p w14:paraId="6176160A" w14:textId="77777777" w:rsidR="006243E8" w:rsidRPr="00D629E2" w:rsidRDefault="006243E8" w:rsidP="006243E8">
            <w:pPr>
              <w:pStyle w:val="TableParagraph"/>
              <w:rPr>
                <w:b/>
                <w:sz w:val="20"/>
                <w:szCs w:val="20"/>
              </w:rPr>
            </w:pPr>
          </w:p>
          <w:p w14:paraId="0A3863FD" w14:textId="77777777" w:rsidR="006243E8" w:rsidRPr="00D629E2" w:rsidRDefault="006243E8" w:rsidP="006243E8">
            <w:pPr>
              <w:pStyle w:val="TableParagraph"/>
              <w:rPr>
                <w:b/>
                <w:sz w:val="20"/>
                <w:szCs w:val="20"/>
              </w:rPr>
            </w:pPr>
          </w:p>
          <w:p w14:paraId="30609908" w14:textId="77777777" w:rsidR="006243E8" w:rsidRPr="00D629E2" w:rsidRDefault="006243E8" w:rsidP="006243E8">
            <w:pPr>
              <w:pStyle w:val="TableParagraph"/>
              <w:rPr>
                <w:b/>
                <w:sz w:val="20"/>
                <w:szCs w:val="20"/>
              </w:rPr>
            </w:pPr>
          </w:p>
          <w:p w14:paraId="04DBA39F" w14:textId="77777777" w:rsidR="006243E8" w:rsidRPr="00D629E2" w:rsidRDefault="006243E8" w:rsidP="006243E8">
            <w:pPr>
              <w:pStyle w:val="TableParagraph"/>
              <w:rPr>
                <w:b/>
                <w:sz w:val="20"/>
                <w:szCs w:val="20"/>
              </w:rPr>
            </w:pPr>
          </w:p>
          <w:p w14:paraId="7920CAD2" w14:textId="77777777" w:rsidR="006243E8" w:rsidRPr="00D629E2" w:rsidRDefault="006243E8" w:rsidP="006243E8">
            <w:pPr>
              <w:pStyle w:val="TableParagraph"/>
              <w:rPr>
                <w:b/>
                <w:sz w:val="20"/>
                <w:szCs w:val="20"/>
              </w:rPr>
            </w:pPr>
          </w:p>
          <w:p w14:paraId="7A11E61A" w14:textId="77777777" w:rsidR="006243E8" w:rsidRPr="00D629E2" w:rsidRDefault="006243E8" w:rsidP="006243E8">
            <w:pPr>
              <w:pStyle w:val="TableParagraph"/>
              <w:rPr>
                <w:b/>
                <w:sz w:val="20"/>
                <w:szCs w:val="20"/>
              </w:rPr>
            </w:pPr>
          </w:p>
          <w:p w14:paraId="1BB5718D" w14:textId="77777777" w:rsidR="006243E8" w:rsidRPr="00D629E2" w:rsidRDefault="006243E8" w:rsidP="006243E8">
            <w:pPr>
              <w:pStyle w:val="TableParagraph"/>
              <w:rPr>
                <w:b/>
                <w:sz w:val="20"/>
                <w:szCs w:val="20"/>
              </w:rPr>
            </w:pPr>
          </w:p>
          <w:p w14:paraId="1AD1FCAD" w14:textId="77777777" w:rsidR="006243E8" w:rsidRPr="00D629E2" w:rsidRDefault="006243E8" w:rsidP="006243E8">
            <w:pPr>
              <w:pStyle w:val="TableParagraph"/>
              <w:rPr>
                <w:b/>
                <w:sz w:val="20"/>
                <w:szCs w:val="20"/>
              </w:rPr>
            </w:pPr>
          </w:p>
          <w:p w14:paraId="04D73325" w14:textId="77777777" w:rsidR="006243E8" w:rsidRPr="00D629E2" w:rsidRDefault="006243E8" w:rsidP="006243E8">
            <w:pPr>
              <w:pStyle w:val="TableParagraph"/>
              <w:rPr>
                <w:b/>
                <w:sz w:val="20"/>
                <w:szCs w:val="20"/>
              </w:rPr>
            </w:pPr>
          </w:p>
          <w:p w14:paraId="1457EF1F" w14:textId="4ED1D20E" w:rsidR="006243E8" w:rsidRPr="00D629E2" w:rsidRDefault="006243E8" w:rsidP="006243E8">
            <w:pPr>
              <w:pStyle w:val="TableParagraph"/>
              <w:spacing w:before="110"/>
              <w:ind w:left="70"/>
              <w:rPr>
                <w:rFonts w:ascii="Arial MT"/>
                <w:sz w:val="20"/>
                <w:szCs w:val="20"/>
              </w:rPr>
            </w:pPr>
            <w:r w:rsidRPr="00D629E2">
              <w:rPr>
                <w:rFonts w:ascii="Arial MT"/>
                <w:sz w:val="20"/>
                <w:szCs w:val="20"/>
              </w:rPr>
              <w:t>$493</w:t>
            </w:r>
          </w:p>
        </w:tc>
        <w:tc>
          <w:tcPr>
            <w:tcW w:w="840" w:type="dxa"/>
            <w:vMerge w:val="restart"/>
            <w:vAlign w:val="center"/>
          </w:tcPr>
          <w:p w14:paraId="4BB6AF86" w14:textId="218B73AD" w:rsidR="006243E8" w:rsidRPr="00D629E2" w:rsidRDefault="006243E8" w:rsidP="006243E8">
            <w:pPr>
              <w:pStyle w:val="TableParagraph"/>
              <w:spacing w:before="110"/>
              <w:ind w:left="109"/>
              <w:rPr>
                <w:rFonts w:ascii="Arial MT"/>
                <w:sz w:val="20"/>
                <w:szCs w:val="20"/>
              </w:rPr>
            </w:pPr>
            <w:r w:rsidRPr="00D629E2">
              <w:rPr>
                <w:rFonts w:ascii="Arial" w:hAnsi="Arial" w:cs="Arial"/>
                <w:sz w:val="20"/>
                <w:szCs w:val="20"/>
              </w:rPr>
              <w:t>$33.065</w:t>
            </w:r>
          </w:p>
        </w:tc>
      </w:tr>
      <w:tr w:rsidR="00575006" w:rsidRPr="00D629E2" w14:paraId="4905CA40" w14:textId="77777777">
        <w:trPr>
          <w:trHeight w:val="1112"/>
        </w:trPr>
        <w:tc>
          <w:tcPr>
            <w:tcW w:w="4597" w:type="dxa"/>
          </w:tcPr>
          <w:p w14:paraId="3E358428" w14:textId="77777777" w:rsidR="00575006" w:rsidRPr="00D629E2" w:rsidRDefault="00000000">
            <w:pPr>
              <w:pStyle w:val="TableParagraph"/>
              <w:spacing w:before="96"/>
              <w:ind w:left="69" w:right="53"/>
              <w:jc w:val="both"/>
              <w:rPr>
                <w:sz w:val="20"/>
                <w:szCs w:val="20"/>
              </w:rPr>
            </w:pPr>
            <w:r w:rsidRPr="00D629E2">
              <w:rPr>
                <w:sz w:val="20"/>
                <w:szCs w:val="20"/>
              </w:rPr>
              <w:t>11.</w:t>
            </w:r>
            <w:r w:rsidRPr="00D629E2">
              <w:rPr>
                <w:spacing w:val="1"/>
                <w:sz w:val="20"/>
                <w:szCs w:val="20"/>
              </w:rPr>
              <w:t xml:space="preserve"> </w:t>
            </w:r>
            <w:r w:rsidRPr="00D629E2">
              <w:rPr>
                <w:sz w:val="20"/>
                <w:szCs w:val="20"/>
              </w:rPr>
              <w:t>Implementar</w:t>
            </w:r>
            <w:r w:rsidRPr="00D629E2">
              <w:rPr>
                <w:spacing w:val="1"/>
                <w:sz w:val="20"/>
                <w:szCs w:val="20"/>
              </w:rPr>
              <w:t xml:space="preserve"> </w:t>
            </w:r>
            <w:r w:rsidRPr="00D629E2">
              <w:rPr>
                <w:sz w:val="20"/>
                <w:szCs w:val="20"/>
              </w:rPr>
              <w:t>las</w:t>
            </w:r>
            <w:r w:rsidRPr="00D629E2">
              <w:rPr>
                <w:spacing w:val="1"/>
                <w:sz w:val="20"/>
                <w:szCs w:val="20"/>
              </w:rPr>
              <w:t xml:space="preserve"> </w:t>
            </w:r>
            <w:r w:rsidRPr="00D629E2">
              <w:rPr>
                <w:sz w:val="20"/>
                <w:szCs w:val="20"/>
              </w:rPr>
              <w:t>acciones</w:t>
            </w:r>
            <w:r w:rsidRPr="00D629E2">
              <w:rPr>
                <w:spacing w:val="1"/>
                <w:sz w:val="20"/>
                <w:szCs w:val="20"/>
              </w:rPr>
              <w:t xml:space="preserve"> </w:t>
            </w:r>
            <w:r w:rsidRPr="00D629E2">
              <w:rPr>
                <w:sz w:val="20"/>
                <w:szCs w:val="20"/>
              </w:rPr>
              <w:t>de</w:t>
            </w:r>
            <w:r w:rsidRPr="00D629E2">
              <w:rPr>
                <w:spacing w:val="1"/>
                <w:sz w:val="20"/>
                <w:szCs w:val="20"/>
              </w:rPr>
              <w:t xml:space="preserve"> </w:t>
            </w:r>
            <w:r w:rsidRPr="00D629E2">
              <w:rPr>
                <w:sz w:val="20"/>
                <w:szCs w:val="20"/>
              </w:rPr>
              <w:t>mantenimiento</w:t>
            </w:r>
            <w:r w:rsidRPr="00D629E2">
              <w:rPr>
                <w:spacing w:val="1"/>
                <w:sz w:val="20"/>
                <w:szCs w:val="20"/>
              </w:rPr>
              <w:t xml:space="preserve"> </w:t>
            </w:r>
            <w:r w:rsidRPr="00D629E2">
              <w:rPr>
                <w:sz w:val="20"/>
                <w:szCs w:val="20"/>
              </w:rPr>
              <w:t>y</w:t>
            </w:r>
            <w:r w:rsidRPr="00D629E2">
              <w:rPr>
                <w:spacing w:val="1"/>
                <w:sz w:val="20"/>
                <w:szCs w:val="20"/>
              </w:rPr>
              <w:t xml:space="preserve"> </w:t>
            </w:r>
            <w:r w:rsidRPr="00D629E2">
              <w:rPr>
                <w:sz w:val="20"/>
                <w:szCs w:val="20"/>
              </w:rPr>
              <w:t>sostenibilidad,</w:t>
            </w:r>
            <w:r w:rsidRPr="00D629E2">
              <w:rPr>
                <w:spacing w:val="1"/>
                <w:sz w:val="20"/>
                <w:szCs w:val="20"/>
              </w:rPr>
              <w:t xml:space="preserve"> </w:t>
            </w:r>
            <w:r w:rsidRPr="00D629E2">
              <w:rPr>
                <w:sz w:val="20"/>
                <w:szCs w:val="20"/>
              </w:rPr>
              <w:t>con</w:t>
            </w:r>
            <w:r w:rsidRPr="00D629E2">
              <w:rPr>
                <w:spacing w:val="1"/>
                <w:sz w:val="20"/>
                <w:szCs w:val="20"/>
              </w:rPr>
              <w:t xml:space="preserve"> </w:t>
            </w:r>
            <w:r w:rsidRPr="00D629E2">
              <w:rPr>
                <w:sz w:val="20"/>
                <w:szCs w:val="20"/>
              </w:rPr>
              <w:t>la</w:t>
            </w:r>
            <w:r w:rsidRPr="00D629E2">
              <w:rPr>
                <w:spacing w:val="1"/>
                <w:sz w:val="20"/>
                <w:szCs w:val="20"/>
              </w:rPr>
              <w:t xml:space="preserve"> </w:t>
            </w:r>
            <w:r w:rsidRPr="00D629E2">
              <w:rPr>
                <w:sz w:val="20"/>
                <w:szCs w:val="20"/>
              </w:rPr>
              <w:t>revisión</w:t>
            </w:r>
            <w:r w:rsidRPr="00D629E2">
              <w:rPr>
                <w:spacing w:val="1"/>
                <w:sz w:val="20"/>
                <w:szCs w:val="20"/>
              </w:rPr>
              <w:t xml:space="preserve"> </w:t>
            </w:r>
            <w:r w:rsidRPr="00D629E2">
              <w:rPr>
                <w:sz w:val="20"/>
                <w:szCs w:val="20"/>
              </w:rPr>
              <w:t>fitosanitaria,</w:t>
            </w:r>
            <w:r w:rsidRPr="00D629E2">
              <w:rPr>
                <w:spacing w:val="-47"/>
                <w:sz w:val="20"/>
                <w:szCs w:val="20"/>
              </w:rPr>
              <w:t xml:space="preserve"> </w:t>
            </w:r>
            <w:proofErr w:type="gramStart"/>
            <w:r w:rsidRPr="00D629E2">
              <w:rPr>
                <w:sz w:val="20"/>
                <w:szCs w:val="20"/>
              </w:rPr>
              <w:t>enriquecimiento orgánica</w:t>
            </w:r>
            <w:proofErr w:type="gramEnd"/>
            <w:r w:rsidRPr="00D629E2">
              <w:rPr>
                <w:sz w:val="20"/>
                <w:szCs w:val="20"/>
              </w:rPr>
              <w:t>, plateo y replante de árboles</w:t>
            </w:r>
            <w:r w:rsidRPr="00D629E2">
              <w:rPr>
                <w:spacing w:val="1"/>
                <w:sz w:val="20"/>
                <w:szCs w:val="20"/>
              </w:rPr>
              <w:t xml:space="preserve"> </w:t>
            </w:r>
            <w:r w:rsidRPr="00D629E2">
              <w:rPr>
                <w:sz w:val="20"/>
                <w:szCs w:val="20"/>
              </w:rPr>
              <w:t>en las</w:t>
            </w:r>
            <w:r w:rsidRPr="00D629E2">
              <w:rPr>
                <w:spacing w:val="-1"/>
                <w:sz w:val="20"/>
                <w:szCs w:val="20"/>
              </w:rPr>
              <w:t xml:space="preserve"> </w:t>
            </w:r>
            <w:r w:rsidRPr="00D629E2">
              <w:rPr>
                <w:sz w:val="20"/>
                <w:szCs w:val="20"/>
              </w:rPr>
              <w:t>áreas</w:t>
            </w:r>
            <w:r w:rsidRPr="00D629E2">
              <w:rPr>
                <w:spacing w:val="-1"/>
                <w:sz w:val="20"/>
                <w:szCs w:val="20"/>
              </w:rPr>
              <w:t xml:space="preserve"> </w:t>
            </w:r>
            <w:r w:rsidRPr="00D629E2">
              <w:rPr>
                <w:sz w:val="20"/>
                <w:szCs w:val="20"/>
              </w:rPr>
              <w:t>establecidas.</w:t>
            </w:r>
          </w:p>
        </w:tc>
        <w:tc>
          <w:tcPr>
            <w:tcW w:w="540" w:type="dxa"/>
            <w:vMerge/>
            <w:tcBorders>
              <w:top w:val="nil"/>
            </w:tcBorders>
          </w:tcPr>
          <w:p w14:paraId="261BDA4F" w14:textId="77777777" w:rsidR="00575006" w:rsidRPr="00D629E2" w:rsidRDefault="00575006">
            <w:pPr>
              <w:rPr>
                <w:sz w:val="20"/>
                <w:szCs w:val="20"/>
              </w:rPr>
            </w:pPr>
          </w:p>
        </w:tc>
        <w:tc>
          <w:tcPr>
            <w:tcW w:w="674" w:type="dxa"/>
            <w:vMerge/>
            <w:tcBorders>
              <w:top w:val="nil"/>
            </w:tcBorders>
          </w:tcPr>
          <w:p w14:paraId="1592D222" w14:textId="77777777" w:rsidR="00575006" w:rsidRPr="00D629E2" w:rsidRDefault="00575006">
            <w:pPr>
              <w:rPr>
                <w:sz w:val="20"/>
                <w:szCs w:val="20"/>
              </w:rPr>
            </w:pPr>
          </w:p>
        </w:tc>
        <w:tc>
          <w:tcPr>
            <w:tcW w:w="674" w:type="dxa"/>
            <w:vMerge/>
            <w:tcBorders>
              <w:top w:val="nil"/>
            </w:tcBorders>
          </w:tcPr>
          <w:p w14:paraId="3C941621" w14:textId="77777777" w:rsidR="00575006" w:rsidRPr="00D629E2" w:rsidRDefault="00575006">
            <w:pPr>
              <w:rPr>
                <w:sz w:val="20"/>
                <w:szCs w:val="20"/>
              </w:rPr>
            </w:pPr>
          </w:p>
        </w:tc>
        <w:tc>
          <w:tcPr>
            <w:tcW w:w="763" w:type="dxa"/>
            <w:vMerge/>
            <w:tcBorders>
              <w:top w:val="nil"/>
            </w:tcBorders>
          </w:tcPr>
          <w:p w14:paraId="1821B72C" w14:textId="77777777" w:rsidR="00575006" w:rsidRPr="00D629E2" w:rsidRDefault="00575006">
            <w:pPr>
              <w:rPr>
                <w:sz w:val="20"/>
                <w:szCs w:val="20"/>
              </w:rPr>
            </w:pPr>
          </w:p>
        </w:tc>
        <w:tc>
          <w:tcPr>
            <w:tcW w:w="674" w:type="dxa"/>
            <w:vMerge/>
            <w:tcBorders>
              <w:top w:val="nil"/>
            </w:tcBorders>
          </w:tcPr>
          <w:p w14:paraId="607CDBE3" w14:textId="77777777" w:rsidR="00575006" w:rsidRPr="00D629E2" w:rsidRDefault="00575006">
            <w:pPr>
              <w:rPr>
                <w:sz w:val="20"/>
                <w:szCs w:val="20"/>
              </w:rPr>
            </w:pPr>
          </w:p>
        </w:tc>
        <w:tc>
          <w:tcPr>
            <w:tcW w:w="840" w:type="dxa"/>
            <w:vMerge/>
            <w:tcBorders>
              <w:top w:val="nil"/>
            </w:tcBorders>
          </w:tcPr>
          <w:p w14:paraId="310C898E" w14:textId="77777777" w:rsidR="00575006" w:rsidRPr="00D629E2" w:rsidRDefault="00575006">
            <w:pPr>
              <w:rPr>
                <w:sz w:val="20"/>
                <w:szCs w:val="20"/>
              </w:rPr>
            </w:pPr>
          </w:p>
        </w:tc>
      </w:tr>
      <w:tr w:rsidR="00575006" w:rsidRPr="00D629E2" w14:paraId="240665E6" w14:textId="77777777">
        <w:trPr>
          <w:trHeight w:val="1011"/>
        </w:trPr>
        <w:tc>
          <w:tcPr>
            <w:tcW w:w="4597" w:type="dxa"/>
          </w:tcPr>
          <w:p w14:paraId="7E2CE5E4" w14:textId="77777777" w:rsidR="00575006" w:rsidRPr="00D629E2" w:rsidRDefault="00000000">
            <w:pPr>
              <w:pStyle w:val="TableParagraph"/>
              <w:spacing w:before="161"/>
              <w:ind w:left="69" w:right="54"/>
              <w:jc w:val="both"/>
              <w:rPr>
                <w:sz w:val="20"/>
                <w:szCs w:val="20"/>
              </w:rPr>
            </w:pPr>
            <w:r w:rsidRPr="00D629E2">
              <w:rPr>
                <w:sz w:val="20"/>
                <w:szCs w:val="20"/>
              </w:rPr>
              <w:t>12.</w:t>
            </w:r>
            <w:r w:rsidRPr="00D629E2">
              <w:rPr>
                <w:spacing w:val="1"/>
                <w:sz w:val="20"/>
                <w:szCs w:val="20"/>
              </w:rPr>
              <w:t xml:space="preserve"> </w:t>
            </w:r>
            <w:r w:rsidRPr="00D629E2">
              <w:rPr>
                <w:sz w:val="20"/>
                <w:szCs w:val="20"/>
              </w:rPr>
              <w:t>Implementar el plan de producción de material</w:t>
            </w:r>
            <w:r w:rsidRPr="00D629E2">
              <w:rPr>
                <w:spacing w:val="1"/>
                <w:sz w:val="20"/>
                <w:szCs w:val="20"/>
              </w:rPr>
              <w:t xml:space="preserve"> </w:t>
            </w:r>
            <w:r w:rsidRPr="00D629E2">
              <w:rPr>
                <w:sz w:val="20"/>
                <w:szCs w:val="20"/>
              </w:rPr>
              <w:t>vegetal de acuerdo con las necesidades de las metas de</w:t>
            </w:r>
            <w:r w:rsidRPr="00D629E2">
              <w:rPr>
                <w:spacing w:val="1"/>
                <w:sz w:val="20"/>
                <w:szCs w:val="20"/>
              </w:rPr>
              <w:t xml:space="preserve"> </w:t>
            </w:r>
            <w:r w:rsidRPr="00D629E2">
              <w:rPr>
                <w:sz w:val="20"/>
                <w:szCs w:val="20"/>
              </w:rPr>
              <w:t>restauración ecológica.</w:t>
            </w:r>
          </w:p>
        </w:tc>
        <w:tc>
          <w:tcPr>
            <w:tcW w:w="540" w:type="dxa"/>
            <w:vMerge/>
            <w:tcBorders>
              <w:top w:val="nil"/>
            </w:tcBorders>
          </w:tcPr>
          <w:p w14:paraId="1B7C6A92" w14:textId="77777777" w:rsidR="00575006" w:rsidRPr="00D629E2" w:rsidRDefault="00575006">
            <w:pPr>
              <w:rPr>
                <w:sz w:val="20"/>
                <w:szCs w:val="20"/>
              </w:rPr>
            </w:pPr>
          </w:p>
        </w:tc>
        <w:tc>
          <w:tcPr>
            <w:tcW w:w="674" w:type="dxa"/>
            <w:vMerge/>
            <w:tcBorders>
              <w:top w:val="nil"/>
            </w:tcBorders>
          </w:tcPr>
          <w:p w14:paraId="0F111791" w14:textId="77777777" w:rsidR="00575006" w:rsidRPr="00D629E2" w:rsidRDefault="00575006">
            <w:pPr>
              <w:rPr>
                <w:sz w:val="20"/>
                <w:szCs w:val="20"/>
              </w:rPr>
            </w:pPr>
          </w:p>
        </w:tc>
        <w:tc>
          <w:tcPr>
            <w:tcW w:w="674" w:type="dxa"/>
            <w:vMerge/>
            <w:tcBorders>
              <w:top w:val="nil"/>
            </w:tcBorders>
          </w:tcPr>
          <w:p w14:paraId="1DC1D5D1" w14:textId="77777777" w:rsidR="00575006" w:rsidRPr="00D629E2" w:rsidRDefault="00575006">
            <w:pPr>
              <w:rPr>
                <w:sz w:val="20"/>
                <w:szCs w:val="20"/>
              </w:rPr>
            </w:pPr>
          </w:p>
        </w:tc>
        <w:tc>
          <w:tcPr>
            <w:tcW w:w="763" w:type="dxa"/>
            <w:vMerge/>
            <w:tcBorders>
              <w:top w:val="nil"/>
            </w:tcBorders>
          </w:tcPr>
          <w:p w14:paraId="303478FC" w14:textId="77777777" w:rsidR="00575006" w:rsidRPr="00D629E2" w:rsidRDefault="00575006">
            <w:pPr>
              <w:rPr>
                <w:sz w:val="20"/>
                <w:szCs w:val="20"/>
              </w:rPr>
            </w:pPr>
          </w:p>
        </w:tc>
        <w:tc>
          <w:tcPr>
            <w:tcW w:w="674" w:type="dxa"/>
            <w:vMerge/>
            <w:tcBorders>
              <w:top w:val="nil"/>
            </w:tcBorders>
          </w:tcPr>
          <w:p w14:paraId="68122F04" w14:textId="77777777" w:rsidR="00575006" w:rsidRPr="00D629E2" w:rsidRDefault="00575006">
            <w:pPr>
              <w:rPr>
                <w:sz w:val="20"/>
                <w:szCs w:val="20"/>
              </w:rPr>
            </w:pPr>
          </w:p>
        </w:tc>
        <w:tc>
          <w:tcPr>
            <w:tcW w:w="840" w:type="dxa"/>
            <w:vMerge/>
            <w:tcBorders>
              <w:top w:val="nil"/>
            </w:tcBorders>
          </w:tcPr>
          <w:p w14:paraId="1CA293A2" w14:textId="77777777" w:rsidR="00575006" w:rsidRPr="00D629E2" w:rsidRDefault="00575006">
            <w:pPr>
              <w:rPr>
                <w:sz w:val="20"/>
                <w:szCs w:val="20"/>
              </w:rPr>
            </w:pPr>
          </w:p>
        </w:tc>
      </w:tr>
      <w:tr w:rsidR="006243E8" w:rsidRPr="00D629E2" w14:paraId="176AD29B" w14:textId="77777777">
        <w:trPr>
          <w:trHeight w:val="1115"/>
        </w:trPr>
        <w:tc>
          <w:tcPr>
            <w:tcW w:w="4597" w:type="dxa"/>
          </w:tcPr>
          <w:p w14:paraId="247FFD4D" w14:textId="77777777" w:rsidR="006243E8" w:rsidRPr="00D629E2" w:rsidRDefault="006243E8" w:rsidP="006243E8">
            <w:pPr>
              <w:pStyle w:val="TableParagraph"/>
              <w:spacing w:before="96"/>
              <w:ind w:left="393" w:right="129" w:hanging="248"/>
              <w:rPr>
                <w:sz w:val="20"/>
                <w:szCs w:val="20"/>
              </w:rPr>
            </w:pPr>
            <w:r w:rsidRPr="00D629E2">
              <w:rPr>
                <w:sz w:val="20"/>
                <w:szCs w:val="20"/>
              </w:rPr>
              <w:t>13.</w:t>
            </w:r>
            <w:r w:rsidRPr="00D629E2">
              <w:rPr>
                <w:spacing w:val="-2"/>
                <w:sz w:val="20"/>
                <w:szCs w:val="20"/>
              </w:rPr>
              <w:t xml:space="preserve"> </w:t>
            </w:r>
            <w:r w:rsidRPr="00D629E2">
              <w:rPr>
                <w:sz w:val="20"/>
                <w:szCs w:val="20"/>
              </w:rPr>
              <w:t>Elaborar</w:t>
            </w:r>
            <w:r w:rsidRPr="00D629E2">
              <w:rPr>
                <w:spacing w:val="-2"/>
                <w:sz w:val="20"/>
                <w:szCs w:val="20"/>
              </w:rPr>
              <w:t xml:space="preserve"> </w:t>
            </w:r>
            <w:r w:rsidRPr="00D629E2">
              <w:rPr>
                <w:sz w:val="20"/>
                <w:szCs w:val="20"/>
              </w:rPr>
              <w:t>documentos</w:t>
            </w:r>
            <w:r w:rsidRPr="00D629E2">
              <w:rPr>
                <w:spacing w:val="-3"/>
                <w:sz w:val="20"/>
                <w:szCs w:val="20"/>
              </w:rPr>
              <w:t xml:space="preserve"> </w:t>
            </w:r>
            <w:r w:rsidRPr="00D629E2">
              <w:rPr>
                <w:sz w:val="20"/>
                <w:szCs w:val="20"/>
              </w:rPr>
              <w:t>técnicos</w:t>
            </w:r>
            <w:r w:rsidRPr="00D629E2">
              <w:rPr>
                <w:spacing w:val="-2"/>
                <w:sz w:val="20"/>
                <w:szCs w:val="20"/>
              </w:rPr>
              <w:t xml:space="preserve"> </w:t>
            </w:r>
            <w:r w:rsidRPr="00D629E2">
              <w:rPr>
                <w:sz w:val="20"/>
                <w:szCs w:val="20"/>
              </w:rPr>
              <w:t>de</w:t>
            </w:r>
            <w:r w:rsidRPr="00D629E2">
              <w:rPr>
                <w:spacing w:val="-2"/>
                <w:sz w:val="20"/>
                <w:szCs w:val="20"/>
              </w:rPr>
              <w:t xml:space="preserve"> </w:t>
            </w:r>
            <w:r w:rsidRPr="00D629E2">
              <w:rPr>
                <w:sz w:val="20"/>
                <w:szCs w:val="20"/>
              </w:rPr>
              <w:t>los</w:t>
            </w:r>
            <w:r w:rsidRPr="00D629E2">
              <w:rPr>
                <w:spacing w:val="-2"/>
                <w:sz w:val="20"/>
                <w:szCs w:val="20"/>
              </w:rPr>
              <w:t xml:space="preserve"> </w:t>
            </w:r>
            <w:r w:rsidRPr="00D629E2">
              <w:rPr>
                <w:sz w:val="20"/>
                <w:szCs w:val="20"/>
              </w:rPr>
              <w:t>proyectos</w:t>
            </w:r>
            <w:r w:rsidRPr="00D629E2">
              <w:rPr>
                <w:spacing w:val="-3"/>
                <w:sz w:val="20"/>
                <w:szCs w:val="20"/>
              </w:rPr>
              <w:t xml:space="preserve"> </w:t>
            </w:r>
            <w:r w:rsidRPr="00D629E2">
              <w:rPr>
                <w:sz w:val="20"/>
                <w:szCs w:val="20"/>
              </w:rPr>
              <w:t>de</w:t>
            </w:r>
            <w:r w:rsidRPr="00D629E2">
              <w:rPr>
                <w:spacing w:val="-47"/>
                <w:sz w:val="20"/>
                <w:szCs w:val="20"/>
              </w:rPr>
              <w:t xml:space="preserve"> </w:t>
            </w:r>
            <w:r w:rsidRPr="00D629E2">
              <w:rPr>
                <w:sz w:val="20"/>
                <w:szCs w:val="20"/>
              </w:rPr>
              <w:t>los</w:t>
            </w:r>
            <w:r w:rsidRPr="00D629E2">
              <w:rPr>
                <w:spacing w:val="-3"/>
                <w:sz w:val="20"/>
                <w:szCs w:val="20"/>
              </w:rPr>
              <w:t xml:space="preserve"> </w:t>
            </w:r>
            <w:r w:rsidRPr="00D629E2">
              <w:rPr>
                <w:sz w:val="20"/>
                <w:szCs w:val="20"/>
              </w:rPr>
              <w:t>cuatro</w:t>
            </w:r>
            <w:r w:rsidRPr="00D629E2">
              <w:rPr>
                <w:spacing w:val="-1"/>
                <w:sz w:val="20"/>
                <w:szCs w:val="20"/>
              </w:rPr>
              <w:t xml:space="preserve"> </w:t>
            </w:r>
            <w:r w:rsidRPr="00D629E2">
              <w:rPr>
                <w:sz w:val="20"/>
                <w:szCs w:val="20"/>
              </w:rPr>
              <w:t>corredores</w:t>
            </w:r>
            <w:r w:rsidRPr="00D629E2">
              <w:rPr>
                <w:spacing w:val="-2"/>
                <w:sz w:val="20"/>
                <w:szCs w:val="20"/>
              </w:rPr>
              <w:t xml:space="preserve"> </w:t>
            </w:r>
            <w:r w:rsidRPr="00D629E2">
              <w:rPr>
                <w:sz w:val="20"/>
                <w:szCs w:val="20"/>
              </w:rPr>
              <w:t>de</w:t>
            </w:r>
            <w:r w:rsidRPr="00D629E2">
              <w:rPr>
                <w:spacing w:val="-2"/>
                <w:sz w:val="20"/>
                <w:szCs w:val="20"/>
              </w:rPr>
              <w:t xml:space="preserve"> </w:t>
            </w:r>
            <w:r w:rsidRPr="00D629E2">
              <w:rPr>
                <w:sz w:val="20"/>
                <w:szCs w:val="20"/>
              </w:rPr>
              <w:t>conectividad ecológica</w:t>
            </w:r>
          </w:p>
          <w:p w14:paraId="5D253728" w14:textId="77777777" w:rsidR="006243E8" w:rsidRPr="00D629E2" w:rsidRDefault="006243E8" w:rsidP="006243E8">
            <w:pPr>
              <w:pStyle w:val="TableParagraph"/>
              <w:spacing w:before="1"/>
              <w:ind w:left="1247" w:right="63" w:hanging="1172"/>
              <w:rPr>
                <w:sz w:val="20"/>
                <w:szCs w:val="20"/>
              </w:rPr>
            </w:pPr>
            <w:r w:rsidRPr="00D629E2">
              <w:rPr>
                <w:sz w:val="20"/>
                <w:szCs w:val="20"/>
              </w:rPr>
              <w:t>urbano-rural</w:t>
            </w:r>
            <w:r w:rsidRPr="00D629E2">
              <w:rPr>
                <w:spacing w:val="-2"/>
                <w:sz w:val="20"/>
                <w:szCs w:val="20"/>
              </w:rPr>
              <w:t xml:space="preserve"> </w:t>
            </w:r>
            <w:r w:rsidRPr="00D629E2">
              <w:rPr>
                <w:sz w:val="20"/>
                <w:szCs w:val="20"/>
              </w:rPr>
              <w:t>entre</w:t>
            </w:r>
            <w:r w:rsidRPr="00D629E2">
              <w:rPr>
                <w:spacing w:val="-1"/>
                <w:sz w:val="20"/>
                <w:szCs w:val="20"/>
              </w:rPr>
              <w:t xml:space="preserve"> </w:t>
            </w:r>
            <w:r w:rsidRPr="00D629E2">
              <w:rPr>
                <w:sz w:val="20"/>
                <w:szCs w:val="20"/>
              </w:rPr>
              <w:t>elementos</w:t>
            </w:r>
            <w:r w:rsidRPr="00D629E2">
              <w:rPr>
                <w:spacing w:val="-4"/>
                <w:sz w:val="20"/>
                <w:szCs w:val="20"/>
              </w:rPr>
              <w:t xml:space="preserve"> </w:t>
            </w:r>
            <w:r w:rsidRPr="00D629E2">
              <w:rPr>
                <w:sz w:val="20"/>
                <w:szCs w:val="20"/>
              </w:rPr>
              <w:t>de</w:t>
            </w:r>
            <w:r w:rsidRPr="00D629E2">
              <w:rPr>
                <w:spacing w:val="-2"/>
                <w:sz w:val="20"/>
                <w:szCs w:val="20"/>
              </w:rPr>
              <w:t xml:space="preserve"> </w:t>
            </w:r>
            <w:r w:rsidRPr="00D629E2">
              <w:rPr>
                <w:sz w:val="20"/>
                <w:szCs w:val="20"/>
              </w:rPr>
              <w:t>la</w:t>
            </w:r>
            <w:r w:rsidRPr="00D629E2">
              <w:rPr>
                <w:spacing w:val="-1"/>
                <w:sz w:val="20"/>
                <w:szCs w:val="20"/>
              </w:rPr>
              <w:t xml:space="preserve"> </w:t>
            </w:r>
            <w:r w:rsidRPr="00D629E2">
              <w:rPr>
                <w:sz w:val="20"/>
                <w:szCs w:val="20"/>
              </w:rPr>
              <w:t>EEP</w:t>
            </w:r>
            <w:r w:rsidRPr="00D629E2">
              <w:rPr>
                <w:spacing w:val="-2"/>
                <w:sz w:val="20"/>
                <w:szCs w:val="20"/>
              </w:rPr>
              <w:t xml:space="preserve"> </w:t>
            </w:r>
            <w:r w:rsidRPr="00D629E2">
              <w:rPr>
                <w:sz w:val="20"/>
                <w:szCs w:val="20"/>
              </w:rPr>
              <w:t>y</w:t>
            </w:r>
            <w:r w:rsidRPr="00D629E2">
              <w:rPr>
                <w:spacing w:val="-1"/>
                <w:sz w:val="20"/>
                <w:szCs w:val="20"/>
              </w:rPr>
              <w:t xml:space="preserve"> </w:t>
            </w:r>
            <w:r w:rsidRPr="00D629E2">
              <w:rPr>
                <w:sz w:val="20"/>
                <w:szCs w:val="20"/>
              </w:rPr>
              <w:t>otras</w:t>
            </w:r>
            <w:r w:rsidRPr="00D629E2">
              <w:rPr>
                <w:spacing w:val="-2"/>
                <w:sz w:val="20"/>
                <w:szCs w:val="20"/>
              </w:rPr>
              <w:t xml:space="preserve"> </w:t>
            </w:r>
            <w:r w:rsidRPr="00D629E2">
              <w:rPr>
                <w:sz w:val="20"/>
                <w:szCs w:val="20"/>
              </w:rPr>
              <w:t>áreas</w:t>
            </w:r>
            <w:r w:rsidRPr="00D629E2">
              <w:rPr>
                <w:spacing w:val="-4"/>
                <w:sz w:val="20"/>
                <w:szCs w:val="20"/>
              </w:rPr>
              <w:t xml:space="preserve"> </w:t>
            </w:r>
            <w:r w:rsidRPr="00D629E2">
              <w:rPr>
                <w:sz w:val="20"/>
                <w:szCs w:val="20"/>
              </w:rPr>
              <w:t>de</w:t>
            </w:r>
            <w:r w:rsidRPr="00D629E2">
              <w:rPr>
                <w:spacing w:val="-47"/>
                <w:sz w:val="20"/>
                <w:szCs w:val="20"/>
              </w:rPr>
              <w:t xml:space="preserve"> </w:t>
            </w:r>
            <w:r w:rsidRPr="00D629E2">
              <w:rPr>
                <w:sz w:val="20"/>
                <w:szCs w:val="20"/>
              </w:rPr>
              <w:t>interés ambiental del D.C.</w:t>
            </w:r>
          </w:p>
        </w:tc>
        <w:tc>
          <w:tcPr>
            <w:tcW w:w="540" w:type="dxa"/>
            <w:vMerge w:val="restart"/>
          </w:tcPr>
          <w:p w14:paraId="100824C7" w14:textId="77777777" w:rsidR="006243E8" w:rsidRPr="00D629E2" w:rsidRDefault="006243E8" w:rsidP="006243E8">
            <w:pPr>
              <w:pStyle w:val="TableParagraph"/>
              <w:rPr>
                <w:b/>
                <w:sz w:val="20"/>
                <w:szCs w:val="20"/>
              </w:rPr>
            </w:pPr>
          </w:p>
          <w:p w14:paraId="2377A16A" w14:textId="77777777" w:rsidR="006243E8" w:rsidRPr="00D629E2" w:rsidRDefault="006243E8" w:rsidP="006243E8">
            <w:pPr>
              <w:pStyle w:val="TableParagraph"/>
              <w:rPr>
                <w:b/>
                <w:sz w:val="20"/>
                <w:szCs w:val="20"/>
              </w:rPr>
            </w:pPr>
          </w:p>
          <w:p w14:paraId="3F781F0C" w14:textId="77777777" w:rsidR="006243E8" w:rsidRPr="00D629E2" w:rsidRDefault="006243E8" w:rsidP="006243E8">
            <w:pPr>
              <w:pStyle w:val="TableParagraph"/>
              <w:rPr>
                <w:b/>
                <w:sz w:val="20"/>
                <w:szCs w:val="20"/>
              </w:rPr>
            </w:pPr>
          </w:p>
          <w:p w14:paraId="7E4BEA65" w14:textId="77777777" w:rsidR="006243E8" w:rsidRPr="00D629E2" w:rsidRDefault="006243E8" w:rsidP="006243E8">
            <w:pPr>
              <w:pStyle w:val="TableParagraph"/>
              <w:rPr>
                <w:b/>
                <w:sz w:val="20"/>
                <w:szCs w:val="20"/>
              </w:rPr>
            </w:pPr>
          </w:p>
          <w:p w14:paraId="416C1921" w14:textId="77777777" w:rsidR="006243E8" w:rsidRPr="00D629E2" w:rsidRDefault="006243E8" w:rsidP="006243E8">
            <w:pPr>
              <w:pStyle w:val="TableParagraph"/>
              <w:rPr>
                <w:b/>
                <w:sz w:val="20"/>
                <w:szCs w:val="20"/>
              </w:rPr>
            </w:pPr>
          </w:p>
          <w:p w14:paraId="6B0CEB51" w14:textId="77777777" w:rsidR="006243E8" w:rsidRPr="00D629E2" w:rsidRDefault="006243E8" w:rsidP="006243E8">
            <w:pPr>
              <w:pStyle w:val="TableParagraph"/>
              <w:rPr>
                <w:b/>
                <w:sz w:val="20"/>
                <w:szCs w:val="20"/>
              </w:rPr>
            </w:pPr>
          </w:p>
          <w:p w14:paraId="69AC6494" w14:textId="77777777" w:rsidR="006243E8" w:rsidRPr="00D629E2" w:rsidRDefault="006243E8" w:rsidP="006243E8">
            <w:pPr>
              <w:pStyle w:val="TableParagraph"/>
              <w:rPr>
                <w:b/>
                <w:sz w:val="20"/>
                <w:szCs w:val="20"/>
              </w:rPr>
            </w:pPr>
          </w:p>
          <w:p w14:paraId="159B802C" w14:textId="77777777" w:rsidR="006243E8" w:rsidRPr="00D629E2" w:rsidRDefault="006243E8" w:rsidP="006243E8">
            <w:pPr>
              <w:pStyle w:val="TableParagraph"/>
              <w:rPr>
                <w:b/>
                <w:sz w:val="20"/>
                <w:szCs w:val="20"/>
              </w:rPr>
            </w:pPr>
          </w:p>
          <w:p w14:paraId="0990DBE0" w14:textId="77777777" w:rsidR="006243E8" w:rsidRPr="00D629E2" w:rsidRDefault="006243E8" w:rsidP="006243E8">
            <w:pPr>
              <w:pStyle w:val="TableParagraph"/>
              <w:rPr>
                <w:b/>
                <w:sz w:val="20"/>
                <w:szCs w:val="20"/>
              </w:rPr>
            </w:pPr>
          </w:p>
          <w:p w14:paraId="154FC338" w14:textId="77777777" w:rsidR="006243E8" w:rsidRPr="00D629E2" w:rsidRDefault="006243E8" w:rsidP="006243E8">
            <w:pPr>
              <w:pStyle w:val="TableParagraph"/>
              <w:rPr>
                <w:b/>
                <w:sz w:val="20"/>
                <w:szCs w:val="20"/>
              </w:rPr>
            </w:pPr>
          </w:p>
          <w:p w14:paraId="30010094" w14:textId="77777777" w:rsidR="006243E8" w:rsidRPr="00D629E2" w:rsidRDefault="006243E8" w:rsidP="006243E8">
            <w:pPr>
              <w:pStyle w:val="TableParagraph"/>
              <w:rPr>
                <w:b/>
                <w:sz w:val="20"/>
                <w:szCs w:val="20"/>
              </w:rPr>
            </w:pPr>
          </w:p>
          <w:p w14:paraId="31800150" w14:textId="77777777" w:rsidR="006243E8" w:rsidRPr="00D629E2" w:rsidRDefault="006243E8" w:rsidP="006243E8">
            <w:pPr>
              <w:pStyle w:val="TableParagraph"/>
              <w:rPr>
                <w:b/>
                <w:sz w:val="20"/>
                <w:szCs w:val="20"/>
              </w:rPr>
            </w:pPr>
          </w:p>
          <w:p w14:paraId="16BF21D9" w14:textId="77777777" w:rsidR="006243E8" w:rsidRPr="00D629E2" w:rsidRDefault="006243E8" w:rsidP="006243E8">
            <w:pPr>
              <w:pStyle w:val="TableParagraph"/>
              <w:rPr>
                <w:b/>
                <w:sz w:val="20"/>
                <w:szCs w:val="20"/>
              </w:rPr>
            </w:pPr>
          </w:p>
          <w:p w14:paraId="3D8235C2" w14:textId="77777777" w:rsidR="006243E8" w:rsidRPr="00D629E2" w:rsidRDefault="006243E8" w:rsidP="006243E8">
            <w:pPr>
              <w:pStyle w:val="TableParagraph"/>
              <w:rPr>
                <w:b/>
                <w:sz w:val="20"/>
                <w:szCs w:val="20"/>
              </w:rPr>
            </w:pPr>
          </w:p>
          <w:p w14:paraId="47552898" w14:textId="77777777" w:rsidR="006243E8" w:rsidRPr="00D629E2" w:rsidRDefault="006243E8" w:rsidP="006243E8">
            <w:pPr>
              <w:pStyle w:val="TableParagraph"/>
              <w:rPr>
                <w:b/>
                <w:sz w:val="20"/>
                <w:szCs w:val="20"/>
              </w:rPr>
            </w:pPr>
          </w:p>
          <w:p w14:paraId="48839BEB" w14:textId="2903363F" w:rsidR="006243E8" w:rsidRPr="00D629E2" w:rsidRDefault="006243E8" w:rsidP="006243E8">
            <w:pPr>
              <w:pStyle w:val="TableParagraph"/>
              <w:ind w:left="69"/>
              <w:rPr>
                <w:rFonts w:ascii="Arial MT"/>
                <w:sz w:val="20"/>
                <w:szCs w:val="20"/>
              </w:rPr>
            </w:pPr>
            <w:r w:rsidRPr="00D629E2">
              <w:rPr>
                <w:rFonts w:ascii="Arial MT"/>
                <w:sz w:val="20"/>
                <w:szCs w:val="20"/>
              </w:rPr>
              <w:t>$</w:t>
            </w:r>
            <w:r w:rsidRPr="00D629E2">
              <w:rPr>
                <w:rFonts w:ascii="Arial MT"/>
                <w:spacing w:val="-3"/>
                <w:sz w:val="20"/>
                <w:szCs w:val="20"/>
              </w:rPr>
              <w:t xml:space="preserve"> </w:t>
            </w:r>
            <w:r w:rsidRPr="00D629E2">
              <w:rPr>
                <w:rFonts w:ascii="Arial MT"/>
                <w:sz w:val="20"/>
                <w:szCs w:val="20"/>
              </w:rPr>
              <w:t>143</w:t>
            </w:r>
          </w:p>
        </w:tc>
        <w:tc>
          <w:tcPr>
            <w:tcW w:w="674" w:type="dxa"/>
            <w:vMerge w:val="restart"/>
          </w:tcPr>
          <w:p w14:paraId="1C39A969" w14:textId="77777777" w:rsidR="006243E8" w:rsidRPr="00D629E2" w:rsidRDefault="006243E8" w:rsidP="006243E8">
            <w:pPr>
              <w:pStyle w:val="TableParagraph"/>
              <w:rPr>
                <w:b/>
                <w:sz w:val="20"/>
                <w:szCs w:val="20"/>
              </w:rPr>
            </w:pPr>
          </w:p>
          <w:p w14:paraId="6B24E4A7" w14:textId="77777777" w:rsidR="006243E8" w:rsidRPr="00D629E2" w:rsidRDefault="006243E8" w:rsidP="006243E8">
            <w:pPr>
              <w:pStyle w:val="TableParagraph"/>
              <w:rPr>
                <w:b/>
                <w:sz w:val="20"/>
                <w:szCs w:val="20"/>
              </w:rPr>
            </w:pPr>
          </w:p>
          <w:p w14:paraId="0164CDC3" w14:textId="77777777" w:rsidR="006243E8" w:rsidRPr="00D629E2" w:rsidRDefault="006243E8" w:rsidP="006243E8">
            <w:pPr>
              <w:pStyle w:val="TableParagraph"/>
              <w:rPr>
                <w:b/>
                <w:sz w:val="20"/>
                <w:szCs w:val="20"/>
              </w:rPr>
            </w:pPr>
          </w:p>
          <w:p w14:paraId="13366552" w14:textId="77777777" w:rsidR="006243E8" w:rsidRPr="00D629E2" w:rsidRDefault="006243E8" w:rsidP="006243E8">
            <w:pPr>
              <w:pStyle w:val="TableParagraph"/>
              <w:rPr>
                <w:b/>
                <w:sz w:val="20"/>
                <w:szCs w:val="20"/>
              </w:rPr>
            </w:pPr>
          </w:p>
          <w:p w14:paraId="28D9A61A" w14:textId="77777777" w:rsidR="006243E8" w:rsidRPr="00D629E2" w:rsidRDefault="006243E8" w:rsidP="006243E8">
            <w:pPr>
              <w:pStyle w:val="TableParagraph"/>
              <w:rPr>
                <w:b/>
                <w:sz w:val="20"/>
                <w:szCs w:val="20"/>
              </w:rPr>
            </w:pPr>
          </w:p>
          <w:p w14:paraId="40C5F1F9" w14:textId="77777777" w:rsidR="006243E8" w:rsidRPr="00D629E2" w:rsidRDefault="006243E8" w:rsidP="006243E8">
            <w:pPr>
              <w:pStyle w:val="TableParagraph"/>
              <w:rPr>
                <w:b/>
                <w:sz w:val="20"/>
                <w:szCs w:val="20"/>
              </w:rPr>
            </w:pPr>
          </w:p>
          <w:p w14:paraId="04E0BA56" w14:textId="77777777" w:rsidR="006243E8" w:rsidRPr="00D629E2" w:rsidRDefault="006243E8" w:rsidP="006243E8">
            <w:pPr>
              <w:pStyle w:val="TableParagraph"/>
              <w:rPr>
                <w:b/>
                <w:sz w:val="20"/>
                <w:szCs w:val="20"/>
              </w:rPr>
            </w:pPr>
          </w:p>
          <w:p w14:paraId="3C591B02" w14:textId="77777777" w:rsidR="006243E8" w:rsidRPr="00D629E2" w:rsidRDefault="006243E8" w:rsidP="006243E8">
            <w:pPr>
              <w:pStyle w:val="TableParagraph"/>
              <w:rPr>
                <w:b/>
                <w:sz w:val="20"/>
                <w:szCs w:val="20"/>
              </w:rPr>
            </w:pPr>
          </w:p>
          <w:p w14:paraId="416DE42F" w14:textId="77777777" w:rsidR="006243E8" w:rsidRPr="00D629E2" w:rsidRDefault="006243E8" w:rsidP="006243E8">
            <w:pPr>
              <w:pStyle w:val="TableParagraph"/>
              <w:rPr>
                <w:b/>
                <w:sz w:val="20"/>
                <w:szCs w:val="20"/>
              </w:rPr>
            </w:pPr>
          </w:p>
          <w:p w14:paraId="2FD7AB5A" w14:textId="77777777" w:rsidR="006243E8" w:rsidRPr="00D629E2" w:rsidRDefault="006243E8" w:rsidP="006243E8">
            <w:pPr>
              <w:pStyle w:val="TableParagraph"/>
              <w:rPr>
                <w:b/>
                <w:sz w:val="20"/>
                <w:szCs w:val="20"/>
              </w:rPr>
            </w:pPr>
          </w:p>
          <w:p w14:paraId="7FD57216" w14:textId="77777777" w:rsidR="006243E8" w:rsidRPr="00D629E2" w:rsidRDefault="006243E8" w:rsidP="006243E8">
            <w:pPr>
              <w:pStyle w:val="TableParagraph"/>
              <w:rPr>
                <w:b/>
                <w:sz w:val="20"/>
                <w:szCs w:val="20"/>
              </w:rPr>
            </w:pPr>
          </w:p>
          <w:p w14:paraId="3A86A064" w14:textId="77777777" w:rsidR="006243E8" w:rsidRPr="00D629E2" w:rsidRDefault="006243E8" w:rsidP="006243E8">
            <w:pPr>
              <w:pStyle w:val="TableParagraph"/>
              <w:rPr>
                <w:b/>
                <w:sz w:val="20"/>
                <w:szCs w:val="20"/>
              </w:rPr>
            </w:pPr>
          </w:p>
          <w:p w14:paraId="59C3F378" w14:textId="77777777" w:rsidR="006243E8" w:rsidRPr="00D629E2" w:rsidRDefault="006243E8" w:rsidP="006243E8">
            <w:pPr>
              <w:pStyle w:val="TableParagraph"/>
              <w:rPr>
                <w:b/>
                <w:sz w:val="20"/>
                <w:szCs w:val="20"/>
              </w:rPr>
            </w:pPr>
          </w:p>
          <w:p w14:paraId="4D6025F3" w14:textId="77777777" w:rsidR="006243E8" w:rsidRPr="00D629E2" w:rsidRDefault="006243E8" w:rsidP="006243E8">
            <w:pPr>
              <w:pStyle w:val="TableParagraph"/>
              <w:rPr>
                <w:b/>
                <w:sz w:val="20"/>
                <w:szCs w:val="20"/>
              </w:rPr>
            </w:pPr>
          </w:p>
          <w:p w14:paraId="7C9CAF91" w14:textId="77777777" w:rsidR="006243E8" w:rsidRPr="00D629E2" w:rsidRDefault="006243E8" w:rsidP="006243E8">
            <w:pPr>
              <w:pStyle w:val="TableParagraph"/>
              <w:rPr>
                <w:b/>
                <w:sz w:val="20"/>
                <w:szCs w:val="20"/>
              </w:rPr>
            </w:pPr>
          </w:p>
          <w:p w14:paraId="56724313" w14:textId="22085B24" w:rsidR="006243E8" w:rsidRPr="00D629E2" w:rsidRDefault="006243E8" w:rsidP="006243E8">
            <w:pPr>
              <w:pStyle w:val="TableParagraph"/>
              <w:ind w:left="134"/>
              <w:rPr>
                <w:rFonts w:ascii="Arial MT"/>
                <w:sz w:val="20"/>
                <w:szCs w:val="20"/>
              </w:rPr>
            </w:pPr>
            <w:r w:rsidRPr="00D629E2">
              <w:rPr>
                <w:rFonts w:ascii="Arial MT"/>
                <w:sz w:val="20"/>
                <w:szCs w:val="20"/>
              </w:rPr>
              <w:t>$</w:t>
            </w:r>
            <w:r w:rsidRPr="00D629E2">
              <w:rPr>
                <w:rFonts w:ascii="Arial MT"/>
                <w:spacing w:val="-3"/>
                <w:sz w:val="20"/>
                <w:szCs w:val="20"/>
              </w:rPr>
              <w:t xml:space="preserve"> </w:t>
            </w:r>
            <w:r w:rsidRPr="00D629E2">
              <w:rPr>
                <w:rFonts w:ascii="Arial MT"/>
                <w:sz w:val="20"/>
                <w:szCs w:val="20"/>
              </w:rPr>
              <w:t>206</w:t>
            </w:r>
          </w:p>
        </w:tc>
        <w:tc>
          <w:tcPr>
            <w:tcW w:w="674" w:type="dxa"/>
            <w:vMerge w:val="restart"/>
          </w:tcPr>
          <w:p w14:paraId="6E67062E" w14:textId="77777777" w:rsidR="006243E8" w:rsidRPr="00D629E2" w:rsidRDefault="006243E8" w:rsidP="006243E8">
            <w:pPr>
              <w:pStyle w:val="TableParagraph"/>
              <w:rPr>
                <w:b/>
                <w:sz w:val="20"/>
                <w:szCs w:val="20"/>
              </w:rPr>
            </w:pPr>
          </w:p>
          <w:p w14:paraId="0164FCE3" w14:textId="77777777" w:rsidR="006243E8" w:rsidRPr="00D629E2" w:rsidRDefault="006243E8" w:rsidP="006243E8">
            <w:pPr>
              <w:pStyle w:val="TableParagraph"/>
              <w:rPr>
                <w:b/>
                <w:sz w:val="20"/>
                <w:szCs w:val="20"/>
              </w:rPr>
            </w:pPr>
          </w:p>
          <w:p w14:paraId="1A4652C7" w14:textId="77777777" w:rsidR="006243E8" w:rsidRPr="00D629E2" w:rsidRDefault="006243E8" w:rsidP="006243E8">
            <w:pPr>
              <w:pStyle w:val="TableParagraph"/>
              <w:rPr>
                <w:b/>
                <w:sz w:val="20"/>
                <w:szCs w:val="20"/>
              </w:rPr>
            </w:pPr>
          </w:p>
          <w:p w14:paraId="16E26C9F" w14:textId="77777777" w:rsidR="006243E8" w:rsidRPr="00D629E2" w:rsidRDefault="006243E8" w:rsidP="006243E8">
            <w:pPr>
              <w:pStyle w:val="TableParagraph"/>
              <w:rPr>
                <w:b/>
                <w:sz w:val="20"/>
                <w:szCs w:val="20"/>
              </w:rPr>
            </w:pPr>
          </w:p>
          <w:p w14:paraId="076DC3F4" w14:textId="77777777" w:rsidR="006243E8" w:rsidRPr="00D629E2" w:rsidRDefault="006243E8" w:rsidP="006243E8">
            <w:pPr>
              <w:pStyle w:val="TableParagraph"/>
              <w:rPr>
                <w:b/>
                <w:sz w:val="20"/>
                <w:szCs w:val="20"/>
              </w:rPr>
            </w:pPr>
          </w:p>
          <w:p w14:paraId="19031B9B" w14:textId="77777777" w:rsidR="006243E8" w:rsidRPr="00D629E2" w:rsidRDefault="006243E8" w:rsidP="006243E8">
            <w:pPr>
              <w:pStyle w:val="TableParagraph"/>
              <w:rPr>
                <w:b/>
                <w:sz w:val="20"/>
                <w:szCs w:val="20"/>
              </w:rPr>
            </w:pPr>
          </w:p>
          <w:p w14:paraId="2746CEBB" w14:textId="77777777" w:rsidR="006243E8" w:rsidRPr="00D629E2" w:rsidRDefault="006243E8" w:rsidP="006243E8">
            <w:pPr>
              <w:pStyle w:val="TableParagraph"/>
              <w:rPr>
                <w:b/>
                <w:sz w:val="20"/>
                <w:szCs w:val="20"/>
              </w:rPr>
            </w:pPr>
          </w:p>
          <w:p w14:paraId="6275ADB7" w14:textId="77777777" w:rsidR="006243E8" w:rsidRPr="00D629E2" w:rsidRDefault="006243E8" w:rsidP="006243E8">
            <w:pPr>
              <w:pStyle w:val="TableParagraph"/>
              <w:rPr>
                <w:b/>
                <w:sz w:val="20"/>
                <w:szCs w:val="20"/>
              </w:rPr>
            </w:pPr>
          </w:p>
          <w:p w14:paraId="57963C81" w14:textId="77777777" w:rsidR="006243E8" w:rsidRPr="00D629E2" w:rsidRDefault="006243E8" w:rsidP="006243E8">
            <w:pPr>
              <w:pStyle w:val="TableParagraph"/>
              <w:rPr>
                <w:b/>
                <w:sz w:val="20"/>
                <w:szCs w:val="20"/>
              </w:rPr>
            </w:pPr>
          </w:p>
          <w:p w14:paraId="399BFC20" w14:textId="77777777" w:rsidR="006243E8" w:rsidRPr="00D629E2" w:rsidRDefault="006243E8" w:rsidP="006243E8">
            <w:pPr>
              <w:pStyle w:val="TableParagraph"/>
              <w:rPr>
                <w:b/>
                <w:sz w:val="20"/>
                <w:szCs w:val="20"/>
              </w:rPr>
            </w:pPr>
          </w:p>
          <w:p w14:paraId="30243A9B" w14:textId="77777777" w:rsidR="006243E8" w:rsidRPr="00D629E2" w:rsidRDefault="006243E8" w:rsidP="006243E8">
            <w:pPr>
              <w:pStyle w:val="TableParagraph"/>
              <w:rPr>
                <w:b/>
                <w:sz w:val="20"/>
                <w:szCs w:val="20"/>
              </w:rPr>
            </w:pPr>
          </w:p>
          <w:p w14:paraId="78E9241F" w14:textId="77777777" w:rsidR="006243E8" w:rsidRPr="00D629E2" w:rsidRDefault="006243E8" w:rsidP="006243E8">
            <w:pPr>
              <w:pStyle w:val="TableParagraph"/>
              <w:rPr>
                <w:b/>
                <w:sz w:val="20"/>
                <w:szCs w:val="20"/>
              </w:rPr>
            </w:pPr>
          </w:p>
          <w:p w14:paraId="231BB4F8" w14:textId="77777777" w:rsidR="006243E8" w:rsidRPr="00D629E2" w:rsidRDefault="006243E8" w:rsidP="006243E8">
            <w:pPr>
              <w:pStyle w:val="TableParagraph"/>
              <w:rPr>
                <w:b/>
                <w:sz w:val="20"/>
                <w:szCs w:val="20"/>
              </w:rPr>
            </w:pPr>
          </w:p>
          <w:p w14:paraId="78FA63BC" w14:textId="77777777" w:rsidR="006243E8" w:rsidRPr="00D629E2" w:rsidRDefault="006243E8" w:rsidP="006243E8">
            <w:pPr>
              <w:pStyle w:val="TableParagraph"/>
              <w:rPr>
                <w:b/>
                <w:sz w:val="20"/>
                <w:szCs w:val="20"/>
              </w:rPr>
            </w:pPr>
          </w:p>
          <w:p w14:paraId="38D114BD" w14:textId="77777777" w:rsidR="006243E8" w:rsidRPr="00D629E2" w:rsidRDefault="006243E8" w:rsidP="006243E8">
            <w:pPr>
              <w:pStyle w:val="TableParagraph"/>
              <w:rPr>
                <w:b/>
                <w:sz w:val="20"/>
                <w:szCs w:val="20"/>
              </w:rPr>
            </w:pPr>
          </w:p>
          <w:p w14:paraId="7A69F936" w14:textId="481570CC" w:rsidR="006243E8" w:rsidRPr="00D629E2" w:rsidRDefault="006243E8" w:rsidP="006243E8">
            <w:pPr>
              <w:pStyle w:val="TableParagraph"/>
              <w:ind w:left="134"/>
              <w:rPr>
                <w:rFonts w:ascii="Arial MT"/>
                <w:sz w:val="20"/>
                <w:szCs w:val="20"/>
              </w:rPr>
            </w:pPr>
            <w:r w:rsidRPr="00D629E2">
              <w:rPr>
                <w:rFonts w:ascii="Arial MT"/>
                <w:sz w:val="20"/>
                <w:szCs w:val="20"/>
              </w:rPr>
              <w:t>$</w:t>
            </w:r>
            <w:r w:rsidRPr="00D629E2">
              <w:rPr>
                <w:rFonts w:ascii="Arial MT"/>
                <w:spacing w:val="-3"/>
                <w:sz w:val="20"/>
                <w:szCs w:val="20"/>
              </w:rPr>
              <w:t xml:space="preserve"> </w:t>
            </w:r>
            <w:r w:rsidRPr="00D629E2">
              <w:rPr>
                <w:rFonts w:ascii="Arial MT"/>
                <w:sz w:val="20"/>
                <w:szCs w:val="20"/>
              </w:rPr>
              <w:t>883</w:t>
            </w:r>
          </w:p>
        </w:tc>
        <w:tc>
          <w:tcPr>
            <w:tcW w:w="763" w:type="dxa"/>
            <w:vMerge w:val="restart"/>
          </w:tcPr>
          <w:p w14:paraId="6B5208EF" w14:textId="77777777" w:rsidR="006243E8" w:rsidRPr="00D629E2" w:rsidRDefault="006243E8" w:rsidP="006243E8">
            <w:pPr>
              <w:pStyle w:val="TableParagraph"/>
              <w:rPr>
                <w:b/>
                <w:sz w:val="20"/>
                <w:szCs w:val="20"/>
              </w:rPr>
            </w:pPr>
          </w:p>
          <w:p w14:paraId="452DAEFC" w14:textId="77777777" w:rsidR="006243E8" w:rsidRPr="00D629E2" w:rsidRDefault="006243E8" w:rsidP="006243E8">
            <w:pPr>
              <w:pStyle w:val="TableParagraph"/>
              <w:rPr>
                <w:b/>
                <w:sz w:val="20"/>
                <w:szCs w:val="20"/>
              </w:rPr>
            </w:pPr>
          </w:p>
          <w:p w14:paraId="049EE4A0" w14:textId="77777777" w:rsidR="006243E8" w:rsidRPr="00D629E2" w:rsidRDefault="006243E8" w:rsidP="006243E8">
            <w:pPr>
              <w:pStyle w:val="TableParagraph"/>
              <w:rPr>
                <w:b/>
                <w:sz w:val="20"/>
                <w:szCs w:val="20"/>
              </w:rPr>
            </w:pPr>
          </w:p>
          <w:p w14:paraId="5EB570E4" w14:textId="77777777" w:rsidR="006243E8" w:rsidRPr="00D629E2" w:rsidRDefault="006243E8" w:rsidP="006243E8">
            <w:pPr>
              <w:pStyle w:val="TableParagraph"/>
              <w:rPr>
                <w:b/>
                <w:sz w:val="20"/>
                <w:szCs w:val="20"/>
              </w:rPr>
            </w:pPr>
          </w:p>
          <w:p w14:paraId="71B8BF74" w14:textId="77777777" w:rsidR="006243E8" w:rsidRPr="00D629E2" w:rsidRDefault="006243E8" w:rsidP="006243E8">
            <w:pPr>
              <w:pStyle w:val="TableParagraph"/>
              <w:rPr>
                <w:b/>
                <w:sz w:val="20"/>
                <w:szCs w:val="20"/>
              </w:rPr>
            </w:pPr>
          </w:p>
          <w:p w14:paraId="5795C32B" w14:textId="77777777" w:rsidR="006243E8" w:rsidRPr="00D629E2" w:rsidRDefault="006243E8" w:rsidP="006243E8">
            <w:pPr>
              <w:pStyle w:val="TableParagraph"/>
              <w:rPr>
                <w:b/>
                <w:sz w:val="20"/>
                <w:szCs w:val="20"/>
              </w:rPr>
            </w:pPr>
          </w:p>
          <w:p w14:paraId="276D368B" w14:textId="77777777" w:rsidR="006243E8" w:rsidRPr="00D629E2" w:rsidRDefault="006243E8" w:rsidP="006243E8">
            <w:pPr>
              <w:pStyle w:val="TableParagraph"/>
              <w:rPr>
                <w:b/>
                <w:sz w:val="20"/>
                <w:szCs w:val="20"/>
              </w:rPr>
            </w:pPr>
          </w:p>
          <w:p w14:paraId="23D237E2" w14:textId="77777777" w:rsidR="006243E8" w:rsidRPr="00D629E2" w:rsidRDefault="006243E8" w:rsidP="006243E8">
            <w:pPr>
              <w:pStyle w:val="TableParagraph"/>
              <w:rPr>
                <w:b/>
                <w:sz w:val="20"/>
                <w:szCs w:val="20"/>
              </w:rPr>
            </w:pPr>
          </w:p>
          <w:p w14:paraId="52B69438" w14:textId="77777777" w:rsidR="006243E8" w:rsidRPr="00D629E2" w:rsidRDefault="006243E8" w:rsidP="006243E8">
            <w:pPr>
              <w:pStyle w:val="TableParagraph"/>
              <w:rPr>
                <w:b/>
                <w:sz w:val="20"/>
                <w:szCs w:val="20"/>
              </w:rPr>
            </w:pPr>
          </w:p>
          <w:p w14:paraId="41610E3F" w14:textId="77777777" w:rsidR="006243E8" w:rsidRPr="00D629E2" w:rsidRDefault="006243E8" w:rsidP="006243E8">
            <w:pPr>
              <w:pStyle w:val="TableParagraph"/>
              <w:rPr>
                <w:b/>
                <w:sz w:val="20"/>
                <w:szCs w:val="20"/>
              </w:rPr>
            </w:pPr>
          </w:p>
          <w:p w14:paraId="436C61ED" w14:textId="77777777" w:rsidR="006243E8" w:rsidRPr="00D629E2" w:rsidRDefault="006243E8" w:rsidP="006243E8">
            <w:pPr>
              <w:pStyle w:val="TableParagraph"/>
              <w:rPr>
                <w:b/>
                <w:sz w:val="20"/>
                <w:szCs w:val="20"/>
              </w:rPr>
            </w:pPr>
          </w:p>
          <w:p w14:paraId="2FF58F2D" w14:textId="77777777" w:rsidR="006243E8" w:rsidRPr="00D629E2" w:rsidRDefault="006243E8" w:rsidP="006243E8">
            <w:pPr>
              <w:pStyle w:val="TableParagraph"/>
              <w:rPr>
                <w:b/>
                <w:sz w:val="20"/>
                <w:szCs w:val="20"/>
              </w:rPr>
            </w:pPr>
          </w:p>
          <w:p w14:paraId="7A826F29" w14:textId="77777777" w:rsidR="006243E8" w:rsidRPr="00D629E2" w:rsidRDefault="006243E8" w:rsidP="006243E8">
            <w:pPr>
              <w:pStyle w:val="TableParagraph"/>
              <w:rPr>
                <w:b/>
                <w:sz w:val="20"/>
                <w:szCs w:val="20"/>
              </w:rPr>
            </w:pPr>
          </w:p>
          <w:p w14:paraId="78EF7279" w14:textId="77777777" w:rsidR="006243E8" w:rsidRPr="00D629E2" w:rsidRDefault="006243E8" w:rsidP="006243E8">
            <w:pPr>
              <w:pStyle w:val="TableParagraph"/>
              <w:rPr>
                <w:b/>
                <w:sz w:val="20"/>
                <w:szCs w:val="20"/>
              </w:rPr>
            </w:pPr>
          </w:p>
          <w:p w14:paraId="15079275" w14:textId="77777777" w:rsidR="006243E8" w:rsidRPr="00D629E2" w:rsidRDefault="006243E8" w:rsidP="006243E8">
            <w:pPr>
              <w:pStyle w:val="TableParagraph"/>
              <w:rPr>
                <w:b/>
                <w:sz w:val="20"/>
                <w:szCs w:val="20"/>
              </w:rPr>
            </w:pPr>
          </w:p>
          <w:p w14:paraId="38FD7CF2" w14:textId="5E8A47C7" w:rsidR="006243E8" w:rsidRPr="00D629E2" w:rsidRDefault="006243E8" w:rsidP="006243E8">
            <w:pPr>
              <w:pStyle w:val="TableParagraph"/>
              <w:ind w:left="180"/>
              <w:rPr>
                <w:rFonts w:ascii="Arial MT"/>
                <w:sz w:val="20"/>
                <w:szCs w:val="20"/>
              </w:rPr>
            </w:pPr>
            <w:r w:rsidRPr="00D629E2">
              <w:rPr>
                <w:rFonts w:ascii="Arial MT"/>
                <w:sz w:val="20"/>
                <w:szCs w:val="20"/>
              </w:rPr>
              <w:t>$</w:t>
            </w:r>
            <w:r w:rsidRPr="00D629E2">
              <w:rPr>
                <w:rFonts w:ascii="Arial MT"/>
                <w:spacing w:val="-3"/>
                <w:sz w:val="20"/>
                <w:szCs w:val="20"/>
              </w:rPr>
              <w:t xml:space="preserve"> </w:t>
            </w:r>
            <w:r w:rsidRPr="00D629E2">
              <w:rPr>
                <w:rFonts w:ascii="Arial MT"/>
                <w:sz w:val="20"/>
                <w:szCs w:val="20"/>
              </w:rPr>
              <w:t>638</w:t>
            </w:r>
          </w:p>
        </w:tc>
        <w:tc>
          <w:tcPr>
            <w:tcW w:w="674" w:type="dxa"/>
            <w:vMerge w:val="restart"/>
          </w:tcPr>
          <w:p w14:paraId="19EEBB54" w14:textId="77777777" w:rsidR="006243E8" w:rsidRPr="00D629E2" w:rsidRDefault="006243E8" w:rsidP="006243E8">
            <w:pPr>
              <w:pStyle w:val="TableParagraph"/>
              <w:rPr>
                <w:b/>
                <w:sz w:val="20"/>
                <w:szCs w:val="20"/>
              </w:rPr>
            </w:pPr>
          </w:p>
          <w:p w14:paraId="76953671" w14:textId="77777777" w:rsidR="006243E8" w:rsidRPr="00D629E2" w:rsidRDefault="006243E8" w:rsidP="006243E8">
            <w:pPr>
              <w:pStyle w:val="TableParagraph"/>
              <w:rPr>
                <w:b/>
                <w:sz w:val="20"/>
                <w:szCs w:val="20"/>
              </w:rPr>
            </w:pPr>
          </w:p>
          <w:p w14:paraId="55567E57" w14:textId="77777777" w:rsidR="006243E8" w:rsidRPr="00D629E2" w:rsidRDefault="006243E8" w:rsidP="006243E8">
            <w:pPr>
              <w:pStyle w:val="TableParagraph"/>
              <w:rPr>
                <w:b/>
                <w:sz w:val="20"/>
                <w:szCs w:val="20"/>
              </w:rPr>
            </w:pPr>
          </w:p>
          <w:p w14:paraId="7239C205" w14:textId="77777777" w:rsidR="006243E8" w:rsidRPr="00D629E2" w:rsidRDefault="006243E8" w:rsidP="006243E8">
            <w:pPr>
              <w:pStyle w:val="TableParagraph"/>
              <w:rPr>
                <w:b/>
                <w:sz w:val="20"/>
                <w:szCs w:val="20"/>
              </w:rPr>
            </w:pPr>
          </w:p>
          <w:p w14:paraId="2CD521AB" w14:textId="77777777" w:rsidR="006243E8" w:rsidRPr="00D629E2" w:rsidRDefault="006243E8" w:rsidP="006243E8">
            <w:pPr>
              <w:pStyle w:val="TableParagraph"/>
              <w:rPr>
                <w:b/>
                <w:sz w:val="20"/>
                <w:szCs w:val="20"/>
              </w:rPr>
            </w:pPr>
          </w:p>
          <w:p w14:paraId="07796DAC" w14:textId="77777777" w:rsidR="006243E8" w:rsidRPr="00D629E2" w:rsidRDefault="006243E8" w:rsidP="006243E8">
            <w:pPr>
              <w:pStyle w:val="TableParagraph"/>
              <w:rPr>
                <w:b/>
                <w:sz w:val="20"/>
                <w:szCs w:val="20"/>
              </w:rPr>
            </w:pPr>
          </w:p>
          <w:p w14:paraId="58711D13" w14:textId="77777777" w:rsidR="006243E8" w:rsidRPr="00D629E2" w:rsidRDefault="006243E8" w:rsidP="006243E8">
            <w:pPr>
              <w:pStyle w:val="TableParagraph"/>
              <w:rPr>
                <w:b/>
                <w:sz w:val="20"/>
                <w:szCs w:val="20"/>
              </w:rPr>
            </w:pPr>
          </w:p>
          <w:p w14:paraId="06754795" w14:textId="77777777" w:rsidR="006243E8" w:rsidRPr="00D629E2" w:rsidRDefault="006243E8" w:rsidP="006243E8">
            <w:pPr>
              <w:pStyle w:val="TableParagraph"/>
              <w:rPr>
                <w:b/>
                <w:sz w:val="20"/>
                <w:szCs w:val="20"/>
              </w:rPr>
            </w:pPr>
          </w:p>
          <w:p w14:paraId="5C47E543" w14:textId="77777777" w:rsidR="006243E8" w:rsidRPr="00D629E2" w:rsidRDefault="006243E8" w:rsidP="006243E8">
            <w:pPr>
              <w:pStyle w:val="TableParagraph"/>
              <w:rPr>
                <w:b/>
                <w:sz w:val="20"/>
                <w:szCs w:val="20"/>
              </w:rPr>
            </w:pPr>
          </w:p>
          <w:p w14:paraId="4D3315C7" w14:textId="77777777" w:rsidR="006243E8" w:rsidRPr="00D629E2" w:rsidRDefault="006243E8" w:rsidP="006243E8">
            <w:pPr>
              <w:pStyle w:val="TableParagraph"/>
              <w:rPr>
                <w:b/>
                <w:sz w:val="20"/>
                <w:szCs w:val="20"/>
              </w:rPr>
            </w:pPr>
          </w:p>
          <w:p w14:paraId="3BD75659" w14:textId="77777777" w:rsidR="006243E8" w:rsidRPr="00D629E2" w:rsidRDefault="006243E8" w:rsidP="006243E8">
            <w:pPr>
              <w:pStyle w:val="TableParagraph"/>
              <w:rPr>
                <w:b/>
                <w:sz w:val="20"/>
                <w:szCs w:val="20"/>
              </w:rPr>
            </w:pPr>
          </w:p>
          <w:p w14:paraId="4F18731E" w14:textId="77777777" w:rsidR="006243E8" w:rsidRPr="00D629E2" w:rsidRDefault="006243E8" w:rsidP="006243E8">
            <w:pPr>
              <w:pStyle w:val="TableParagraph"/>
              <w:rPr>
                <w:b/>
                <w:sz w:val="20"/>
                <w:szCs w:val="20"/>
              </w:rPr>
            </w:pPr>
          </w:p>
          <w:p w14:paraId="7805171E" w14:textId="77777777" w:rsidR="006243E8" w:rsidRPr="00D629E2" w:rsidRDefault="006243E8" w:rsidP="006243E8">
            <w:pPr>
              <w:pStyle w:val="TableParagraph"/>
              <w:rPr>
                <w:b/>
                <w:sz w:val="20"/>
                <w:szCs w:val="20"/>
              </w:rPr>
            </w:pPr>
          </w:p>
          <w:p w14:paraId="7654D634" w14:textId="77777777" w:rsidR="006243E8" w:rsidRPr="00D629E2" w:rsidRDefault="006243E8" w:rsidP="006243E8">
            <w:pPr>
              <w:pStyle w:val="TableParagraph"/>
              <w:rPr>
                <w:b/>
                <w:sz w:val="20"/>
                <w:szCs w:val="20"/>
              </w:rPr>
            </w:pPr>
          </w:p>
          <w:p w14:paraId="2FAA6FEB" w14:textId="77777777" w:rsidR="006243E8" w:rsidRPr="00D629E2" w:rsidRDefault="006243E8" w:rsidP="006243E8">
            <w:pPr>
              <w:pStyle w:val="TableParagraph"/>
              <w:rPr>
                <w:b/>
                <w:sz w:val="20"/>
                <w:szCs w:val="20"/>
              </w:rPr>
            </w:pPr>
          </w:p>
          <w:p w14:paraId="12D1F344" w14:textId="38945AEB" w:rsidR="006243E8" w:rsidRPr="00D629E2" w:rsidRDefault="006243E8" w:rsidP="006243E8">
            <w:pPr>
              <w:pStyle w:val="TableParagraph"/>
              <w:ind w:left="135"/>
              <w:rPr>
                <w:rFonts w:ascii="Arial MT"/>
                <w:sz w:val="20"/>
                <w:szCs w:val="20"/>
              </w:rPr>
            </w:pPr>
            <w:r w:rsidRPr="00D629E2">
              <w:rPr>
                <w:rFonts w:ascii="Arial MT"/>
                <w:sz w:val="20"/>
                <w:szCs w:val="20"/>
              </w:rPr>
              <w:t>$</w:t>
            </w:r>
            <w:r w:rsidRPr="00D629E2">
              <w:rPr>
                <w:rFonts w:ascii="Arial MT"/>
                <w:spacing w:val="-3"/>
                <w:sz w:val="20"/>
                <w:szCs w:val="20"/>
              </w:rPr>
              <w:t xml:space="preserve"> </w:t>
            </w:r>
            <w:r w:rsidRPr="00D629E2">
              <w:rPr>
                <w:rFonts w:ascii="Arial MT"/>
                <w:sz w:val="20"/>
                <w:szCs w:val="20"/>
              </w:rPr>
              <w:t>239</w:t>
            </w:r>
          </w:p>
        </w:tc>
        <w:tc>
          <w:tcPr>
            <w:tcW w:w="840" w:type="dxa"/>
            <w:vMerge w:val="restart"/>
          </w:tcPr>
          <w:p w14:paraId="3881CED5" w14:textId="77777777" w:rsidR="006243E8" w:rsidRPr="00D629E2" w:rsidRDefault="006243E8" w:rsidP="006243E8">
            <w:pPr>
              <w:pStyle w:val="TableParagraph"/>
              <w:rPr>
                <w:b/>
                <w:sz w:val="20"/>
                <w:szCs w:val="20"/>
              </w:rPr>
            </w:pPr>
          </w:p>
          <w:p w14:paraId="66E88782" w14:textId="77777777" w:rsidR="006243E8" w:rsidRPr="00D629E2" w:rsidRDefault="006243E8" w:rsidP="006243E8">
            <w:pPr>
              <w:pStyle w:val="TableParagraph"/>
              <w:rPr>
                <w:b/>
                <w:sz w:val="20"/>
                <w:szCs w:val="20"/>
              </w:rPr>
            </w:pPr>
          </w:p>
          <w:p w14:paraId="01A38708" w14:textId="77777777" w:rsidR="006243E8" w:rsidRPr="00D629E2" w:rsidRDefault="006243E8" w:rsidP="006243E8">
            <w:pPr>
              <w:pStyle w:val="TableParagraph"/>
              <w:rPr>
                <w:b/>
                <w:sz w:val="20"/>
                <w:szCs w:val="20"/>
              </w:rPr>
            </w:pPr>
          </w:p>
          <w:p w14:paraId="797FFA98" w14:textId="77777777" w:rsidR="006243E8" w:rsidRPr="00D629E2" w:rsidRDefault="006243E8" w:rsidP="006243E8">
            <w:pPr>
              <w:pStyle w:val="TableParagraph"/>
              <w:rPr>
                <w:b/>
                <w:sz w:val="20"/>
                <w:szCs w:val="20"/>
              </w:rPr>
            </w:pPr>
          </w:p>
          <w:p w14:paraId="3DBD9E5E" w14:textId="77777777" w:rsidR="006243E8" w:rsidRPr="00D629E2" w:rsidRDefault="006243E8" w:rsidP="006243E8">
            <w:pPr>
              <w:pStyle w:val="TableParagraph"/>
              <w:rPr>
                <w:b/>
                <w:sz w:val="20"/>
                <w:szCs w:val="20"/>
              </w:rPr>
            </w:pPr>
          </w:p>
          <w:p w14:paraId="2E7158FC" w14:textId="77777777" w:rsidR="006243E8" w:rsidRPr="00D629E2" w:rsidRDefault="006243E8" w:rsidP="006243E8">
            <w:pPr>
              <w:pStyle w:val="TableParagraph"/>
              <w:rPr>
                <w:b/>
                <w:sz w:val="20"/>
                <w:szCs w:val="20"/>
              </w:rPr>
            </w:pPr>
          </w:p>
          <w:p w14:paraId="4D6F9769" w14:textId="77777777" w:rsidR="006243E8" w:rsidRPr="00D629E2" w:rsidRDefault="006243E8" w:rsidP="006243E8">
            <w:pPr>
              <w:pStyle w:val="TableParagraph"/>
              <w:rPr>
                <w:b/>
                <w:sz w:val="20"/>
                <w:szCs w:val="20"/>
              </w:rPr>
            </w:pPr>
          </w:p>
          <w:p w14:paraId="4D106525" w14:textId="77777777" w:rsidR="006243E8" w:rsidRPr="00D629E2" w:rsidRDefault="006243E8" w:rsidP="006243E8">
            <w:pPr>
              <w:pStyle w:val="TableParagraph"/>
              <w:rPr>
                <w:b/>
                <w:sz w:val="20"/>
                <w:szCs w:val="20"/>
              </w:rPr>
            </w:pPr>
          </w:p>
          <w:p w14:paraId="090519A8" w14:textId="77777777" w:rsidR="006243E8" w:rsidRPr="00D629E2" w:rsidRDefault="006243E8" w:rsidP="006243E8">
            <w:pPr>
              <w:pStyle w:val="TableParagraph"/>
              <w:rPr>
                <w:b/>
                <w:sz w:val="20"/>
                <w:szCs w:val="20"/>
              </w:rPr>
            </w:pPr>
          </w:p>
          <w:p w14:paraId="23B5F403" w14:textId="77777777" w:rsidR="006243E8" w:rsidRPr="00D629E2" w:rsidRDefault="006243E8" w:rsidP="006243E8">
            <w:pPr>
              <w:pStyle w:val="TableParagraph"/>
              <w:rPr>
                <w:b/>
                <w:sz w:val="20"/>
                <w:szCs w:val="20"/>
              </w:rPr>
            </w:pPr>
          </w:p>
          <w:p w14:paraId="165ED07D" w14:textId="77777777" w:rsidR="006243E8" w:rsidRPr="00D629E2" w:rsidRDefault="006243E8" w:rsidP="006243E8">
            <w:pPr>
              <w:pStyle w:val="TableParagraph"/>
              <w:rPr>
                <w:b/>
                <w:sz w:val="20"/>
                <w:szCs w:val="20"/>
              </w:rPr>
            </w:pPr>
          </w:p>
          <w:p w14:paraId="4E710421" w14:textId="77777777" w:rsidR="006243E8" w:rsidRPr="00D629E2" w:rsidRDefault="006243E8" w:rsidP="006243E8">
            <w:pPr>
              <w:pStyle w:val="TableParagraph"/>
              <w:rPr>
                <w:b/>
                <w:sz w:val="20"/>
                <w:szCs w:val="20"/>
              </w:rPr>
            </w:pPr>
          </w:p>
          <w:p w14:paraId="60B85315" w14:textId="77777777" w:rsidR="006243E8" w:rsidRPr="00D629E2" w:rsidRDefault="006243E8" w:rsidP="006243E8">
            <w:pPr>
              <w:pStyle w:val="TableParagraph"/>
              <w:rPr>
                <w:b/>
                <w:sz w:val="20"/>
                <w:szCs w:val="20"/>
              </w:rPr>
            </w:pPr>
          </w:p>
          <w:p w14:paraId="1A583874" w14:textId="77777777" w:rsidR="006243E8" w:rsidRPr="00D629E2" w:rsidRDefault="006243E8" w:rsidP="006243E8">
            <w:pPr>
              <w:pStyle w:val="TableParagraph"/>
              <w:rPr>
                <w:b/>
                <w:sz w:val="20"/>
                <w:szCs w:val="20"/>
              </w:rPr>
            </w:pPr>
          </w:p>
          <w:p w14:paraId="457A7C3A" w14:textId="77777777" w:rsidR="006243E8" w:rsidRPr="00D629E2" w:rsidRDefault="006243E8" w:rsidP="006243E8">
            <w:pPr>
              <w:pStyle w:val="TableParagraph"/>
              <w:rPr>
                <w:b/>
                <w:sz w:val="20"/>
                <w:szCs w:val="20"/>
              </w:rPr>
            </w:pPr>
          </w:p>
          <w:p w14:paraId="4D8C38C6" w14:textId="06FC9EDB" w:rsidR="006243E8" w:rsidRPr="00D629E2" w:rsidRDefault="006243E8" w:rsidP="006243E8">
            <w:pPr>
              <w:pStyle w:val="TableParagraph"/>
              <w:ind w:left="155"/>
              <w:rPr>
                <w:rFonts w:ascii="Arial MT"/>
                <w:sz w:val="20"/>
                <w:szCs w:val="20"/>
              </w:rPr>
            </w:pPr>
            <w:r w:rsidRPr="00D629E2">
              <w:rPr>
                <w:rFonts w:ascii="Arial MT"/>
                <w:sz w:val="20"/>
                <w:szCs w:val="20"/>
              </w:rPr>
              <w:t>$</w:t>
            </w:r>
            <w:r w:rsidRPr="00D629E2">
              <w:rPr>
                <w:rFonts w:ascii="Arial MT"/>
                <w:spacing w:val="-4"/>
                <w:sz w:val="20"/>
                <w:szCs w:val="20"/>
              </w:rPr>
              <w:t xml:space="preserve"> </w:t>
            </w:r>
            <w:r w:rsidRPr="00D629E2">
              <w:rPr>
                <w:rFonts w:ascii="Arial MT"/>
                <w:sz w:val="20"/>
                <w:szCs w:val="20"/>
              </w:rPr>
              <w:t>2.109</w:t>
            </w:r>
          </w:p>
        </w:tc>
      </w:tr>
      <w:tr w:rsidR="00575006" w:rsidRPr="00D629E2" w14:paraId="6D8EE34E" w14:textId="77777777">
        <w:trPr>
          <w:trHeight w:val="904"/>
        </w:trPr>
        <w:tc>
          <w:tcPr>
            <w:tcW w:w="4597" w:type="dxa"/>
          </w:tcPr>
          <w:p w14:paraId="781E5381" w14:textId="77777777" w:rsidR="00575006" w:rsidRPr="00D629E2" w:rsidRDefault="00000000">
            <w:pPr>
              <w:pStyle w:val="TableParagraph"/>
              <w:spacing w:before="108"/>
              <w:ind w:left="191" w:right="90" w:hanging="82"/>
              <w:rPr>
                <w:sz w:val="20"/>
                <w:szCs w:val="20"/>
              </w:rPr>
            </w:pPr>
            <w:r w:rsidRPr="00D629E2">
              <w:rPr>
                <w:sz w:val="20"/>
                <w:szCs w:val="20"/>
              </w:rPr>
              <w:t>14.</w:t>
            </w:r>
            <w:r w:rsidRPr="00D629E2">
              <w:rPr>
                <w:spacing w:val="-2"/>
                <w:sz w:val="20"/>
                <w:szCs w:val="20"/>
              </w:rPr>
              <w:t xml:space="preserve"> </w:t>
            </w:r>
            <w:r w:rsidRPr="00D629E2">
              <w:rPr>
                <w:sz w:val="20"/>
                <w:szCs w:val="20"/>
              </w:rPr>
              <w:t>Elaboración</w:t>
            </w:r>
            <w:r w:rsidRPr="00D629E2">
              <w:rPr>
                <w:spacing w:val="-3"/>
                <w:sz w:val="20"/>
                <w:szCs w:val="20"/>
              </w:rPr>
              <w:t xml:space="preserve"> </w:t>
            </w:r>
            <w:r w:rsidRPr="00D629E2">
              <w:rPr>
                <w:sz w:val="20"/>
                <w:szCs w:val="20"/>
              </w:rPr>
              <w:t>del</w:t>
            </w:r>
            <w:r w:rsidRPr="00D629E2">
              <w:rPr>
                <w:spacing w:val="-2"/>
                <w:sz w:val="20"/>
                <w:szCs w:val="20"/>
              </w:rPr>
              <w:t xml:space="preserve"> </w:t>
            </w:r>
            <w:r w:rsidRPr="00D629E2">
              <w:rPr>
                <w:sz w:val="20"/>
                <w:szCs w:val="20"/>
              </w:rPr>
              <w:t>procedimiento</w:t>
            </w:r>
            <w:r w:rsidRPr="00D629E2">
              <w:rPr>
                <w:spacing w:val="-1"/>
                <w:sz w:val="20"/>
                <w:szCs w:val="20"/>
              </w:rPr>
              <w:t xml:space="preserve"> </w:t>
            </w:r>
            <w:r w:rsidRPr="00D629E2">
              <w:rPr>
                <w:sz w:val="20"/>
                <w:szCs w:val="20"/>
              </w:rPr>
              <w:t>para</w:t>
            </w:r>
            <w:r w:rsidRPr="00D629E2">
              <w:rPr>
                <w:spacing w:val="-2"/>
                <w:sz w:val="20"/>
                <w:szCs w:val="20"/>
              </w:rPr>
              <w:t xml:space="preserve"> </w:t>
            </w:r>
            <w:r w:rsidRPr="00D629E2">
              <w:rPr>
                <w:sz w:val="20"/>
                <w:szCs w:val="20"/>
              </w:rPr>
              <w:t>implementar</w:t>
            </w:r>
            <w:r w:rsidRPr="00D629E2">
              <w:rPr>
                <w:spacing w:val="-3"/>
                <w:sz w:val="20"/>
                <w:szCs w:val="20"/>
              </w:rPr>
              <w:t xml:space="preserve"> </w:t>
            </w:r>
            <w:r w:rsidRPr="00D629E2">
              <w:rPr>
                <w:sz w:val="20"/>
                <w:szCs w:val="20"/>
              </w:rPr>
              <w:t>y</w:t>
            </w:r>
            <w:r w:rsidRPr="00D629E2">
              <w:rPr>
                <w:spacing w:val="-47"/>
                <w:sz w:val="20"/>
                <w:szCs w:val="20"/>
              </w:rPr>
              <w:t xml:space="preserve"> </w:t>
            </w:r>
            <w:r w:rsidRPr="00D629E2">
              <w:rPr>
                <w:sz w:val="20"/>
                <w:szCs w:val="20"/>
              </w:rPr>
              <w:t>efectuar</w:t>
            </w:r>
            <w:r w:rsidRPr="00D629E2">
              <w:rPr>
                <w:spacing w:val="-2"/>
                <w:sz w:val="20"/>
                <w:szCs w:val="20"/>
              </w:rPr>
              <w:t xml:space="preserve"> </w:t>
            </w:r>
            <w:r w:rsidRPr="00D629E2">
              <w:rPr>
                <w:sz w:val="20"/>
                <w:szCs w:val="20"/>
              </w:rPr>
              <w:t>el</w:t>
            </w:r>
            <w:r w:rsidRPr="00D629E2">
              <w:rPr>
                <w:spacing w:val="-2"/>
                <w:sz w:val="20"/>
                <w:szCs w:val="20"/>
              </w:rPr>
              <w:t xml:space="preserve"> </w:t>
            </w:r>
            <w:r w:rsidRPr="00D629E2">
              <w:rPr>
                <w:sz w:val="20"/>
                <w:szCs w:val="20"/>
              </w:rPr>
              <w:t>seguimiento</w:t>
            </w:r>
            <w:r w:rsidRPr="00D629E2">
              <w:rPr>
                <w:spacing w:val="-1"/>
                <w:sz w:val="20"/>
                <w:szCs w:val="20"/>
              </w:rPr>
              <w:t xml:space="preserve"> </w:t>
            </w:r>
            <w:r w:rsidRPr="00D629E2">
              <w:rPr>
                <w:sz w:val="20"/>
                <w:szCs w:val="20"/>
              </w:rPr>
              <w:t>a</w:t>
            </w:r>
            <w:r w:rsidRPr="00D629E2">
              <w:rPr>
                <w:spacing w:val="-2"/>
                <w:sz w:val="20"/>
                <w:szCs w:val="20"/>
              </w:rPr>
              <w:t xml:space="preserve"> </w:t>
            </w:r>
            <w:r w:rsidRPr="00D629E2">
              <w:rPr>
                <w:sz w:val="20"/>
                <w:szCs w:val="20"/>
              </w:rPr>
              <w:t>corredores</w:t>
            </w:r>
            <w:r w:rsidRPr="00D629E2">
              <w:rPr>
                <w:spacing w:val="-3"/>
                <w:sz w:val="20"/>
                <w:szCs w:val="20"/>
              </w:rPr>
              <w:t xml:space="preserve"> </w:t>
            </w:r>
            <w:r w:rsidRPr="00D629E2">
              <w:rPr>
                <w:sz w:val="20"/>
                <w:szCs w:val="20"/>
              </w:rPr>
              <w:t>de</w:t>
            </w:r>
            <w:r w:rsidRPr="00D629E2">
              <w:rPr>
                <w:spacing w:val="-1"/>
                <w:sz w:val="20"/>
                <w:szCs w:val="20"/>
              </w:rPr>
              <w:t xml:space="preserve"> </w:t>
            </w:r>
            <w:r w:rsidRPr="00D629E2">
              <w:rPr>
                <w:sz w:val="20"/>
                <w:szCs w:val="20"/>
              </w:rPr>
              <w:t>conectividad</w:t>
            </w:r>
          </w:p>
          <w:p w14:paraId="3E767BD7" w14:textId="77777777" w:rsidR="00575006" w:rsidRPr="00D629E2" w:rsidRDefault="00000000">
            <w:pPr>
              <w:pStyle w:val="TableParagraph"/>
              <w:spacing w:line="228" w:lineRule="exact"/>
              <w:ind w:left="1264"/>
              <w:rPr>
                <w:sz w:val="20"/>
                <w:szCs w:val="20"/>
              </w:rPr>
            </w:pPr>
            <w:r w:rsidRPr="00D629E2">
              <w:rPr>
                <w:sz w:val="20"/>
                <w:szCs w:val="20"/>
              </w:rPr>
              <w:t>ecológica</w:t>
            </w:r>
            <w:r w:rsidRPr="00D629E2">
              <w:rPr>
                <w:spacing w:val="-2"/>
                <w:sz w:val="20"/>
                <w:szCs w:val="20"/>
              </w:rPr>
              <w:t xml:space="preserve"> </w:t>
            </w:r>
            <w:r w:rsidRPr="00D629E2">
              <w:rPr>
                <w:sz w:val="20"/>
                <w:szCs w:val="20"/>
              </w:rPr>
              <w:t>en</w:t>
            </w:r>
            <w:r w:rsidRPr="00D629E2">
              <w:rPr>
                <w:spacing w:val="-1"/>
                <w:sz w:val="20"/>
                <w:szCs w:val="20"/>
              </w:rPr>
              <w:t xml:space="preserve"> </w:t>
            </w:r>
            <w:r w:rsidRPr="00D629E2">
              <w:rPr>
                <w:sz w:val="20"/>
                <w:szCs w:val="20"/>
              </w:rPr>
              <w:t>Bogotá</w:t>
            </w:r>
            <w:r w:rsidRPr="00D629E2">
              <w:rPr>
                <w:spacing w:val="-2"/>
                <w:sz w:val="20"/>
                <w:szCs w:val="20"/>
              </w:rPr>
              <w:t xml:space="preserve"> </w:t>
            </w:r>
            <w:r w:rsidRPr="00D629E2">
              <w:rPr>
                <w:sz w:val="20"/>
                <w:szCs w:val="20"/>
              </w:rPr>
              <w:t>D.C.</w:t>
            </w:r>
          </w:p>
        </w:tc>
        <w:tc>
          <w:tcPr>
            <w:tcW w:w="540" w:type="dxa"/>
            <w:vMerge/>
            <w:tcBorders>
              <w:top w:val="nil"/>
            </w:tcBorders>
          </w:tcPr>
          <w:p w14:paraId="6279CA3C" w14:textId="77777777" w:rsidR="00575006" w:rsidRPr="00D629E2" w:rsidRDefault="00575006">
            <w:pPr>
              <w:rPr>
                <w:sz w:val="20"/>
                <w:szCs w:val="20"/>
              </w:rPr>
            </w:pPr>
          </w:p>
        </w:tc>
        <w:tc>
          <w:tcPr>
            <w:tcW w:w="674" w:type="dxa"/>
            <w:vMerge/>
            <w:tcBorders>
              <w:top w:val="nil"/>
            </w:tcBorders>
          </w:tcPr>
          <w:p w14:paraId="7550458C" w14:textId="77777777" w:rsidR="00575006" w:rsidRPr="00D629E2" w:rsidRDefault="00575006">
            <w:pPr>
              <w:rPr>
                <w:sz w:val="20"/>
                <w:szCs w:val="20"/>
              </w:rPr>
            </w:pPr>
          </w:p>
        </w:tc>
        <w:tc>
          <w:tcPr>
            <w:tcW w:w="674" w:type="dxa"/>
            <w:vMerge/>
            <w:tcBorders>
              <w:top w:val="nil"/>
            </w:tcBorders>
          </w:tcPr>
          <w:p w14:paraId="2388FF53" w14:textId="77777777" w:rsidR="00575006" w:rsidRPr="00D629E2" w:rsidRDefault="00575006">
            <w:pPr>
              <w:rPr>
                <w:sz w:val="20"/>
                <w:szCs w:val="20"/>
              </w:rPr>
            </w:pPr>
          </w:p>
        </w:tc>
        <w:tc>
          <w:tcPr>
            <w:tcW w:w="763" w:type="dxa"/>
            <w:vMerge/>
            <w:tcBorders>
              <w:top w:val="nil"/>
            </w:tcBorders>
          </w:tcPr>
          <w:p w14:paraId="59B7E98B" w14:textId="77777777" w:rsidR="00575006" w:rsidRPr="00D629E2" w:rsidRDefault="00575006">
            <w:pPr>
              <w:rPr>
                <w:sz w:val="20"/>
                <w:szCs w:val="20"/>
              </w:rPr>
            </w:pPr>
          </w:p>
        </w:tc>
        <w:tc>
          <w:tcPr>
            <w:tcW w:w="674" w:type="dxa"/>
            <w:vMerge/>
            <w:tcBorders>
              <w:top w:val="nil"/>
            </w:tcBorders>
          </w:tcPr>
          <w:p w14:paraId="7F8763E4" w14:textId="77777777" w:rsidR="00575006" w:rsidRPr="00D629E2" w:rsidRDefault="00575006">
            <w:pPr>
              <w:rPr>
                <w:sz w:val="20"/>
                <w:szCs w:val="20"/>
              </w:rPr>
            </w:pPr>
          </w:p>
        </w:tc>
        <w:tc>
          <w:tcPr>
            <w:tcW w:w="840" w:type="dxa"/>
            <w:vMerge/>
            <w:tcBorders>
              <w:top w:val="nil"/>
            </w:tcBorders>
          </w:tcPr>
          <w:p w14:paraId="08101F56" w14:textId="77777777" w:rsidR="00575006" w:rsidRPr="00D629E2" w:rsidRDefault="00575006">
            <w:pPr>
              <w:rPr>
                <w:sz w:val="20"/>
                <w:szCs w:val="20"/>
              </w:rPr>
            </w:pPr>
          </w:p>
        </w:tc>
      </w:tr>
      <w:tr w:rsidR="00575006" w:rsidRPr="00D629E2" w14:paraId="076B0651" w14:textId="77777777">
        <w:trPr>
          <w:trHeight w:val="301"/>
        </w:trPr>
        <w:tc>
          <w:tcPr>
            <w:tcW w:w="4597" w:type="dxa"/>
          </w:tcPr>
          <w:p w14:paraId="1DB328F7" w14:textId="77777777" w:rsidR="00575006" w:rsidRPr="00D629E2" w:rsidRDefault="00575006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540" w:type="dxa"/>
            <w:vMerge/>
            <w:tcBorders>
              <w:top w:val="nil"/>
            </w:tcBorders>
          </w:tcPr>
          <w:p w14:paraId="7D37487E" w14:textId="77777777" w:rsidR="00575006" w:rsidRPr="00D629E2" w:rsidRDefault="00575006">
            <w:pPr>
              <w:rPr>
                <w:sz w:val="20"/>
                <w:szCs w:val="20"/>
              </w:rPr>
            </w:pPr>
          </w:p>
        </w:tc>
        <w:tc>
          <w:tcPr>
            <w:tcW w:w="674" w:type="dxa"/>
            <w:vMerge/>
            <w:tcBorders>
              <w:top w:val="nil"/>
            </w:tcBorders>
          </w:tcPr>
          <w:p w14:paraId="4CE515E4" w14:textId="77777777" w:rsidR="00575006" w:rsidRPr="00D629E2" w:rsidRDefault="00575006">
            <w:pPr>
              <w:rPr>
                <w:sz w:val="20"/>
                <w:szCs w:val="20"/>
              </w:rPr>
            </w:pPr>
          </w:p>
        </w:tc>
        <w:tc>
          <w:tcPr>
            <w:tcW w:w="674" w:type="dxa"/>
            <w:vMerge/>
            <w:tcBorders>
              <w:top w:val="nil"/>
            </w:tcBorders>
          </w:tcPr>
          <w:p w14:paraId="0B859915" w14:textId="77777777" w:rsidR="00575006" w:rsidRPr="00D629E2" w:rsidRDefault="00575006">
            <w:pPr>
              <w:rPr>
                <w:sz w:val="20"/>
                <w:szCs w:val="20"/>
              </w:rPr>
            </w:pPr>
          </w:p>
        </w:tc>
        <w:tc>
          <w:tcPr>
            <w:tcW w:w="763" w:type="dxa"/>
            <w:vMerge/>
            <w:tcBorders>
              <w:top w:val="nil"/>
            </w:tcBorders>
          </w:tcPr>
          <w:p w14:paraId="1F4E7886" w14:textId="77777777" w:rsidR="00575006" w:rsidRPr="00D629E2" w:rsidRDefault="00575006">
            <w:pPr>
              <w:rPr>
                <w:sz w:val="20"/>
                <w:szCs w:val="20"/>
              </w:rPr>
            </w:pPr>
          </w:p>
        </w:tc>
        <w:tc>
          <w:tcPr>
            <w:tcW w:w="674" w:type="dxa"/>
            <w:vMerge/>
            <w:tcBorders>
              <w:top w:val="nil"/>
            </w:tcBorders>
          </w:tcPr>
          <w:p w14:paraId="20726182" w14:textId="77777777" w:rsidR="00575006" w:rsidRPr="00D629E2" w:rsidRDefault="00575006">
            <w:pPr>
              <w:rPr>
                <w:sz w:val="20"/>
                <w:szCs w:val="20"/>
              </w:rPr>
            </w:pPr>
          </w:p>
        </w:tc>
        <w:tc>
          <w:tcPr>
            <w:tcW w:w="840" w:type="dxa"/>
            <w:vMerge/>
            <w:tcBorders>
              <w:top w:val="nil"/>
            </w:tcBorders>
          </w:tcPr>
          <w:p w14:paraId="5F136DE0" w14:textId="77777777" w:rsidR="00575006" w:rsidRPr="00D629E2" w:rsidRDefault="00575006">
            <w:pPr>
              <w:rPr>
                <w:sz w:val="20"/>
                <w:szCs w:val="20"/>
              </w:rPr>
            </w:pPr>
          </w:p>
        </w:tc>
      </w:tr>
    </w:tbl>
    <w:p w14:paraId="2FDE0008" w14:textId="77777777" w:rsidR="00575006" w:rsidRPr="00D629E2" w:rsidRDefault="00575006">
      <w:pPr>
        <w:rPr>
          <w:sz w:val="20"/>
          <w:szCs w:val="20"/>
        </w:rPr>
        <w:sectPr w:rsidR="00575006" w:rsidRPr="00D629E2">
          <w:pgSz w:w="12240" w:h="15840"/>
          <w:pgMar w:top="2420" w:right="500" w:bottom="280" w:left="1580" w:header="722" w:footer="0" w:gutter="0"/>
          <w:cols w:space="720"/>
        </w:sectPr>
      </w:pPr>
    </w:p>
    <w:p w14:paraId="72B40BFE" w14:textId="77777777" w:rsidR="00575006" w:rsidRPr="00D629E2" w:rsidRDefault="00575006">
      <w:pPr>
        <w:pStyle w:val="Textoindependiente"/>
        <w:spacing w:before="2" w:after="1"/>
        <w:rPr>
          <w:b/>
          <w:i/>
          <w:sz w:val="20"/>
          <w:szCs w:val="20"/>
        </w:rPr>
      </w:pPr>
    </w:p>
    <w:tbl>
      <w:tblPr>
        <w:tblStyle w:val="TableNormal"/>
        <w:tblW w:w="0" w:type="auto"/>
        <w:tblInd w:w="576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4597"/>
        <w:gridCol w:w="540"/>
        <w:gridCol w:w="674"/>
        <w:gridCol w:w="674"/>
        <w:gridCol w:w="763"/>
        <w:gridCol w:w="674"/>
        <w:gridCol w:w="840"/>
      </w:tblGrid>
      <w:tr w:rsidR="00575006" w:rsidRPr="00D629E2" w14:paraId="36A5C1CD" w14:textId="77777777">
        <w:trPr>
          <w:trHeight w:val="635"/>
        </w:trPr>
        <w:tc>
          <w:tcPr>
            <w:tcW w:w="4597" w:type="dxa"/>
            <w:tcBorders>
              <w:left w:val="single" w:sz="4" w:space="0" w:color="000000"/>
              <w:bottom w:val="nil"/>
              <w:right w:val="single" w:sz="4" w:space="0" w:color="000000"/>
            </w:tcBorders>
            <w:shd w:val="clear" w:color="auto" w:fill="538235"/>
          </w:tcPr>
          <w:p w14:paraId="003D0E5B" w14:textId="77777777" w:rsidR="00575006" w:rsidRPr="00D629E2" w:rsidRDefault="00575006">
            <w:pPr>
              <w:pStyle w:val="TableParagraph"/>
              <w:spacing w:before="6"/>
              <w:rPr>
                <w:b/>
                <w:i/>
                <w:sz w:val="20"/>
                <w:szCs w:val="20"/>
              </w:rPr>
            </w:pPr>
          </w:p>
          <w:p w14:paraId="415C6EEF" w14:textId="77777777" w:rsidR="00575006" w:rsidRPr="00D629E2" w:rsidRDefault="00000000">
            <w:pPr>
              <w:pStyle w:val="TableParagraph"/>
              <w:ind w:left="1019"/>
              <w:rPr>
                <w:b/>
                <w:sz w:val="20"/>
                <w:szCs w:val="20"/>
              </w:rPr>
            </w:pPr>
            <w:r w:rsidRPr="00D629E2">
              <w:rPr>
                <w:b/>
                <w:color w:val="FFFFFF"/>
                <w:sz w:val="20"/>
                <w:szCs w:val="20"/>
              </w:rPr>
              <w:t>ACTIVIDAD</w:t>
            </w:r>
            <w:r w:rsidRPr="00D629E2">
              <w:rPr>
                <w:b/>
                <w:color w:val="FFFFFF"/>
                <w:spacing w:val="-2"/>
                <w:sz w:val="20"/>
                <w:szCs w:val="20"/>
              </w:rPr>
              <w:t xml:space="preserve"> </w:t>
            </w:r>
            <w:r w:rsidRPr="00D629E2">
              <w:rPr>
                <w:b/>
                <w:color w:val="FFFFFF"/>
                <w:sz w:val="20"/>
                <w:szCs w:val="20"/>
              </w:rPr>
              <w:t>(plan</w:t>
            </w:r>
            <w:r w:rsidRPr="00D629E2">
              <w:rPr>
                <w:b/>
                <w:color w:val="FFFFFF"/>
                <w:spacing w:val="-2"/>
                <w:sz w:val="20"/>
                <w:szCs w:val="20"/>
              </w:rPr>
              <w:t xml:space="preserve"> </w:t>
            </w:r>
            <w:r w:rsidRPr="00D629E2">
              <w:rPr>
                <w:b/>
                <w:color w:val="FFFFFF"/>
                <w:sz w:val="20"/>
                <w:szCs w:val="20"/>
              </w:rPr>
              <w:t>de</w:t>
            </w:r>
            <w:r w:rsidRPr="00D629E2">
              <w:rPr>
                <w:b/>
                <w:color w:val="FFFFFF"/>
                <w:spacing w:val="-2"/>
                <w:sz w:val="20"/>
                <w:szCs w:val="20"/>
              </w:rPr>
              <w:t xml:space="preserve"> </w:t>
            </w:r>
            <w:r w:rsidRPr="00D629E2">
              <w:rPr>
                <w:b/>
                <w:color w:val="FFFFFF"/>
                <w:sz w:val="20"/>
                <w:szCs w:val="20"/>
              </w:rPr>
              <w:t>acción)</w:t>
            </w:r>
          </w:p>
        </w:tc>
        <w:tc>
          <w:tcPr>
            <w:tcW w:w="540" w:type="dxa"/>
            <w:tcBorders>
              <w:left w:val="single" w:sz="4" w:space="0" w:color="000000"/>
              <w:bottom w:val="nil"/>
              <w:right w:val="single" w:sz="4" w:space="0" w:color="000000"/>
            </w:tcBorders>
            <w:shd w:val="clear" w:color="auto" w:fill="538235"/>
          </w:tcPr>
          <w:p w14:paraId="1218914F" w14:textId="77777777" w:rsidR="00575006" w:rsidRPr="00D629E2" w:rsidRDefault="00575006">
            <w:pPr>
              <w:pStyle w:val="TableParagraph"/>
              <w:spacing w:before="6"/>
              <w:rPr>
                <w:b/>
                <w:i/>
                <w:sz w:val="20"/>
                <w:szCs w:val="20"/>
              </w:rPr>
            </w:pPr>
          </w:p>
          <w:p w14:paraId="538B3454" w14:textId="77777777" w:rsidR="00575006" w:rsidRPr="00D629E2" w:rsidRDefault="00000000">
            <w:pPr>
              <w:pStyle w:val="TableParagraph"/>
              <w:ind w:left="74"/>
              <w:rPr>
                <w:b/>
                <w:sz w:val="20"/>
                <w:szCs w:val="20"/>
              </w:rPr>
            </w:pPr>
            <w:r w:rsidRPr="00D629E2">
              <w:rPr>
                <w:b/>
                <w:color w:val="FFFFFF"/>
                <w:sz w:val="20"/>
                <w:szCs w:val="20"/>
              </w:rPr>
              <w:t>2020</w:t>
            </w:r>
          </w:p>
        </w:tc>
        <w:tc>
          <w:tcPr>
            <w:tcW w:w="674" w:type="dxa"/>
            <w:tcBorders>
              <w:left w:val="single" w:sz="4" w:space="0" w:color="000000"/>
              <w:bottom w:val="nil"/>
              <w:right w:val="single" w:sz="4" w:space="0" w:color="000000"/>
            </w:tcBorders>
            <w:shd w:val="clear" w:color="auto" w:fill="538235"/>
          </w:tcPr>
          <w:p w14:paraId="1E634FF0" w14:textId="77777777" w:rsidR="00575006" w:rsidRPr="00D629E2" w:rsidRDefault="00575006">
            <w:pPr>
              <w:pStyle w:val="TableParagraph"/>
              <w:spacing w:before="6"/>
              <w:rPr>
                <w:b/>
                <w:i/>
                <w:sz w:val="20"/>
                <w:szCs w:val="20"/>
              </w:rPr>
            </w:pPr>
          </w:p>
          <w:p w14:paraId="62FE605C" w14:textId="77777777" w:rsidR="00575006" w:rsidRPr="00D629E2" w:rsidRDefault="00000000">
            <w:pPr>
              <w:pStyle w:val="TableParagraph"/>
              <w:ind w:left="139"/>
              <w:rPr>
                <w:b/>
                <w:sz w:val="20"/>
                <w:szCs w:val="20"/>
              </w:rPr>
            </w:pPr>
            <w:r w:rsidRPr="00D629E2">
              <w:rPr>
                <w:b/>
                <w:color w:val="FFFFFF"/>
                <w:sz w:val="20"/>
                <w:szCs w:val="20"/>
              </w:rPr>
              <w:t>2021</w:t>
            </w:r>
          </w:p>
        </w:tc>
        <w:tc>
          <w:tcPr>
            <w:tcW w:w="674" w:type="dxa"/>
            <w:tcBorders>
              <w:left w:val="single" w:sz="4" w:space="0" w:color="000000"/>
              <w:bottom w:val="nil"/>
              <w:right w:val="single" w:sz="4" w:space="0" w:color="000000"/>
            </w:tcBorders>
            <w:shd w:val="clear" w:color="auto" w:fill="538235"/>
          </w:tcPr>
          <w:p w14:paraId="53C38FC6" w14:textId="77777777" w:rsidR="00575006" w:rsidRPr="00D629E2" w:rsidRDefault="00575006">
            <w:pPr>
              <w:pStyle w:val="TableParagraph"/>
              <w:spacing w:before="6"/>
              <w:rPr>
                <w:b/>
                <w:i/>
                <w:sz w:val="20"/>
                <w:szCs w:val="20"/>
              </w:rPr>
            </w:pPr>
          </w:p>
          <w:p w14:paraId="106F7D6B" w14:textId="77777777" w:rsidR="00575006" w:rsidRPr="00D629E2" w:rsidRDefault="00000000">
            <w:pPr>
              <w:pStyle w:val="TableParagraph"/>
              <w:ind w:left="139"/>
              <w:rPr>
                <w:b/>
                <w:sz w:val="20"/>
                <w:szCs w:val="20"/>
              </w:rPr>
            </w:pPr>
            <w:r w:rsidRPr="00D629E2">
              <w:rPr>
                <w:b/>
                <w:color w:val="FFFFFF"/>
                <w:sz w:val="20"/>
                <w:szCs w:val="20"/>
              </w:rPr>
              <w:t>2022</w:t>
            </w:r>
          </w:p>
        </w:tc>
        <w:tc>
          <w:tcPr>
            <w:tcW w:w="763" w:type="dxa"/>
            <w:tcBorders>
              <w:left w:val="single" w:sz="4" w:space="0" w:color="000000"/>
              <w:bottom w:val="nil"/>
              <w:right w:val="single" w:sz="4" w:space="0" w:color="000000"/>
            </w:tcBorders>
            <w:shd w:val="clear" w:color="auto" w:fill="538235"/>
          </w:tcPr>
          <w:p w14:paraId="202B2739" w14:textId="77777777" w:rsidR="00575006" w:rsidRPr="00D629E2" w:rsidRDefault="00575006">
            <w:pPr>
              <w:pStyle w:val="TableParagraph"/>
              <w:spacing w:before="6"/>
              <w:rPr>
                <w:b/>
                <w:i/>
                <w:sz w:val="20"/>
                <w:szCs w:val="20"/>
              </w:rPr>
            </w:pPr>
          </w:p>
          <w:p w14:paraId="328C75C6" w14:textId="77777777" w:rsidR="00575006" w:rsidRPr="00D629E2" w:rsidRDefault="00000000">
            <w:pPr>
              <w:pStyle w:val="TableParagraph"/>
              <w:ind w:left="185"/>
              <w:rPr>
                <w:b/>
                <w:sz w:val="20"/>
                <w:szCs w:val="20"/>
              </w:rPr>
            </w:pPr>
            <w:r w:rsidRPr="00D629E2">
              <w:rPr>
                <w:b/>
                <w:color w:val="FFFFFF"/>
                <w:sz w:val="20"/>
                <w:szCs w:val="20"/>
              </w:rPr>
              <w:t>2023</w:t>
            </w:r>
          </w:p>
        </w:tc>
        <w:tc>
          <w:tcPr>
            <w:tcW w:w="674" w:type="dxa"/>
            <w:tcBorders>
              <w:left w:val="single" w:sz="4" w:space="0" w:color="000000"/>
              <w:bottom w:val="nil"/>
              <w:right w:val="single" w:sz="4" w:space="0" w:color="000000"/>
            </w:tcBorders>
            <w:shd w:val="clear" w:color="auto" w:fill="538235"/>
          </w:tcPr>
          <w:p w14:paraId="518EEC05" w14:textId="77777777" w:rsidR="00575006" w:rsidRPr="00D629E2" w:rsidRDefault="00575006">
            <w:pPr>
              <w:pStyle w:val="TableParagraph"/>
              <w:spacing w:before="6"/>
              <w:rPr>
                <w:b/>
                <w:i/>
                <w:sz w:val="20"/>
                <w:szCs w:val="20"/>
              </w:rPr>
            </w:pPr>
          </w:p>
          <w:p w14:paraId="73015368" w14:textId="77777777" w:rsidR="00575006" w:rsidRPr="00D629E2" w:rsidRDefault="00000000">
            <w:pPr>
              <w:pStyle w:val="TableParagraph"/>
              <w:ind w:left="140"/>
              <w:rPr>
                <w:b/>
                <w:sz w:val="20"/>
                <w:szCs w:val="20"/>
              </w:rPr>
            </w:pPr>
            <w:r w:rsidRPr="00D629E2">
              <w:rPr>
                <w:b/>
                <w:color w:val="FFFFFF"/>
                <w:sz w:val="20"/>
                <w:szCs w:val="20"/>
              </w:rPr>
              <w:t>2024</w:t>
            </w:r>
          </w:p>
        </w:tc>
        <w:tc>
          <w:tcPr>
            <w:tcW w:w="840" w:type="dxa"/>
            <w:tcBorders>
              <w:left w:val="single" w:sz="4" w:space="0" w:color="000000"/>
              <w:bottom w:val="nil"/>
              <w:right w:val="single" w:sz="4" w:space="0" w:color="000000"/>
            </w:tcBorders>
            <w:shd w:val="clear" w:color="auto" w:fill="538235"/>
          </w:tcPr>
          <w:p w14:paraId="14E9A396" w14:textId="77777777" w:rsidR="00575006" w:rsidRPr="00D629E2" w:rsidRDefault="00575006">
            <w:pPr>
              <w:pStyle w:val="TableParagraph"/>
              <w:spacing w:before="6"/>
              <w:rPr>
                <w:b/>
                <w:i/>
                <w:sz w:val="20"/>
                <w:szCs w:val="20"/>
              </w:rPr>
            </w:pPr>
          </w:p>
          <w:p w14:paraId="62356D0F" w14:textId="77777777" w:rsidR="00575006" w:rsidRPr="00D629E2" w:rsidRDefault="00000000">
            <w:pPr>
              <w:pStyle w:val="TableParagraph"/>
              <w:ind w:left="76"/>
              <w:rPr>
                <w:b/>
                <w:sz w:val="20"/>
                <w:szCs w:val="20"/>
              </w:rPr>
            </w:pPr>
            <w:r w:rsidRPr="00D629E2">
              <w:rPr>
                <w:b/>
                <w:color w:val="FFFFFF"/>
                <w:sz w:val="20"/>
                <w:szCs w:val="20"/>
              </w:rPr>
              <w:t>TOTAL</w:t>
            </w:r>
          </w:p>
        </w:tc>
      </w:tr>
      <w:tr w:rsidR="00575006" w:rsidRPr="00D629E2" w14:paraId="14172746" w14:textId="77777777">
        <w:trPr>
          <w:trHeight w:val="1168"/>
        </w:trPr>
        <w:tc>
          <w:tcPr>
            <w:tcW w:w="4597" w:type="dxa"/>
            <w:tcBorders>
              <w:top w:val="nil"/>
            </w:tcBorders>
          </w:tcPr>
          <w:p w14:paraId="100897CA" w14:textId="77777777" w:rsidR="00575006" w:rsidRPr="00D629E2" w:rsidRDefault="00000000">
            <w:pPr>
              <w:pStyle w:val="TableParagraph"/>
              <w:spacing w:before="19"/>
              <w:ind w:left="232" w:right="47" w:hanging="154"/>
              <w:rPr>
                <w:sz w:val="20"/>
                <w:szCs w:val="20"/>
              </w:rPr>
            </w:pPr>
            <w:r w:rsidRPr="00D629E2">
              <w:rPr>
                <w:sz w:val="20"/>
                <w:szCs w:val="20"/>
              </w:rPr>
              <w:t>15. Diseñar e implementar estrategias para promover la</w:t>
            </w:r>
            <w:r w:rsidRPr="00D629E2">
              <w:rPr>
                <w:spacing w:val="-48"/>
                <w:sz w:val="20"/>
                <w:szCs w:val="20"/>
              </w:rPr>
              <w:t xml:space="preserve"> </w:t>
            </w:r>
            <w:r w:rsidRPr="00D629E2">
              <w:rPr>
                <w:sz w:val="20"/>
                <w:szCs w:val="20"/>
              </w:rPr>
              <w:t>gobernanza</w:t>
            </w:r>
            <w:r w:rsidRPr="00D629E2">
              <w:rPr>
                <w:spacing w:val="-2"/>
                <w:sz w:val="20"/>
                <w:szCs w:val="20"/>
              </w:rPr>
              <w:t xml:space="preserve"> </w:t>
            </w:r>
            <w:r w:rsidRPr="00D629E2">
              <w:rPr>
                <w:sz w:val="20"/>
                <w:szCs w:val="20"/>
              </w:rPr>
              <w:t>y</w:t>
            </w:r>
            <w:r w:rsidRPr="00D629E2">
              <w:rPr>
                <w:spacing w:val="-2"/>
                <w:sz w:val="20"/>
                <w:szCs w:val="20"/>
              </w:rPr>
              <w:t xml:space="preserve"> </w:t>
            </w:r>
            <w:r w:rsidRPr="00D629E2">
              <w:rPr>
                <w:sz w:val="20"/>
                <w:szCs w:val="20"/>
              </w:rPr>
              <w:t>participación de</w:t>
            </w:r>
            <w:r w:rsidRPr="00D629E2">
              <w:rPr>
                <w:spacing w:val="-3"/>
                <w:sz w:val="20"/>
                <w:szCs w:val="20"/>
              </w:rPr>
              <w:t xml:space="preserve"> </w:t>
            </w:r>
            <w:r w:rsidRPr="00D629E2">
              <w:rPr>
                <w:sz w:val="20"/>
                <w:szCs w:val="20"/>
              </w:rPr>
              <w:t>los</w:t>
            </w:r>
            <w:r w:rsidRPr="00D629E2">
              <w:rPr>
                <w:spacing w:val="-2"/>
                <w:sz w:val="20"/>
                <w:szCs w:val="20"/>
              </w:rPr>
              <w:t xml:space="preserve"> </w:t>
            </w:r>
            <w:r w:rsidRPr="00D629E2">
              <w:rPr>
                <w:sz w:val="20"/>
                <w:szCs w:val="20"/>
              </w:rPr>
              <w:t>actores</w:t>
            </w:r>
            <w:r w:rsidRPr="00D629E2">
              <w:rPr>
                <w:spacing w:val="-2"/>
                <w:sz w:val="20"/>
                <w:szCs w:val="20"/>
              </w:rPr>
              <w:t xml:space="preserve"> </w:t>
            </w:r>
            <w:r w:rsidRPr="00D629E2">
              <w:rPr>
                <w:sz w:val="20"/>
                <w:szCs w:val="20"/>
              </w:rPr>
              <w:t>sociales</w:t>
            </w:r>
            <w:r w:rsidRPr="00D629E2">
              <w:rPr>
                <w:spacing w:val="-2"/>
                <w:sz w:val="20"/>
                <w:szCs w:val="20"/>
              </w:rPr>
              <w:t xml:space="preserve"> </w:t>
            </w:r>
            <w:r w:rsidRPr="00D629E2">
              <w:rPr>
                <w:sz w:val="20"/>
                <w:szCs w:val="20"/>
              </w:rPr>
              <w:t>e</w:t>
            </w:r>
          </w:p>
          <w:p w14:paraId="34B3CA58" w14:textId="77777777" w:rsidR="00575006" w:rsidRPr="00D629E2" w:rsidRDefault="00000000">
            <w:pPr>
              <w:pStyle w:val="TableParagraph"/>
              <w:spacing w:before="1"/>
              <w:ind w:left="496" w:right="482" w:hanging="1"/>
              <w:jc w:val="center"/>
              <w:rPr>
                <w:sz w:val="20"/>
                <w:szCs w:val="20"/>
              </w:rPr>
            </w:pPr>
            <w:r w:rsidRPr="00D629E2">
              <w:rPr>
                <w:sz w:val="20"/>
                <w:szCs w:val="20"/>
              </w:rPr>
              <w:t>institucionales en el diagnóstico, diseño,</w:t>
            </w:r>
            <w:r w:rsidRPr="00D629E2">
              <w:rPr>
                <w:spacing w:val="1"/>
                <w:sz w:val="20"/>
                <w:szCs w:val="20"/>
              </w:rPr>
              <w:t xml:space="preserve"> </w:t>
            </w:r>
            <w:r w:rsidRPr="00D629E2">
              <w:rPr>
                <w:sz w:val="20"/>
                <w:szCs w:val="20"/>
              </w:rPr>
              <w:t>implementación</w:t>
            </w:r>
            <w:r w:rsidRPr="00D629E2">
              <w:rPr>
                <w:spacing w:val="-6"/>
                <w:sz w:val="20"/>
                <w:szCs w:val="20"/>
              </w:rPr>
              <w:t xml:space="preserve"> </w:t>
            </w:r>
            <w:r w:rsidRPr="00D629E2">
              <w:rPr>
                <w:sz w:val="20"/>
                <w:szCs w:val="20"/>
              </w:rPr>
              <w:t>y</w:t>
            </w:r>
            <w:r w:rsidRPr="00D629E2">
              <w:rPr>
                <w:spacing w:val="-4"/>
                <w:sz w:val="20"/>
                <w:szCs w:val="20"/>
              </w:rPr>
              <w:t xml:space="preserve"> </w:t>
            </w:r>
            <w:r w:rsidRPr="00D629E2">
              <w:rPr>
                <w:sz w:val="20"/>
                <w:szCs w:val="20"/>
              </w:rPr>
              <w:t>seguimiento</w:t>
            </w:r>
            <w:r w:rsidRPr="00D629E2">
              <w:rPr>
                <w:spacing w:val="-4"/>
                <w:sz w:val="20"/>
                <w:szCs w:val="20"/>
              </w:rPr>
              <w:t xml:space="preserve"> </w:t>
            </w:r>
            <w:r w:rsidRPr="00D629E2">
              <w:rPr>
                <w:sz w:val="20"/>
                <w:szCs w:val="20"/>
              </w:rPr>
              <w:t>de</w:t>
            </w:r>
            <w:r w:rsidRPr="00D629E2">
              <w:rPr>
                <w:spacing w:val="-4"/>
                <w:sz w:val="20"/>
                <w:szCs w:val="20"/>
              </w:rPr>
              <w:t xml:space="preserve"> </w:t>
            </w:r>
            <w:r w:rsidRPr="00D629E2">
              <w:rPr>
                <w:sz w:val="20"/>
                <w:szCs w:val="20"/>
              </w:rPr>
              <w:t>corredores</w:t>
            </w:r>
          </w:p>
          <w:p w14:paraId="70666104" w14:textId="77777777" w:rsidR="00575006" w:rsidRPr="00D629E2" w:rsidRDefault="00000000">
            <w:pPr>
              <w:pStyle w:val="TableParagraph"/>
              <w:spacing w:line="208" w:lineRule="exact"/>
              <w:ind w:left="1823" w:right="1808"/>
              <w:jc w:val="center"/>
              <w:rPr>
                <w:sz w:val="20"/>
                <w:szCs w:val="20"/>
              </w:rPr>
            </w:pPr>
            <w:r w:rsidRPr="00D629E2">
              <w:rPr>
                <w:sz w:val="20"/>
                <w:szCs w:val="20"/>
              </w:rPr>
              <w:t>ecológicos.</w:t>
            </w:r>
          </w:p>
        </w:tc>
        <w:tc>
          <w:tcPr>
            <w:tcW w:w="540" w:type="dxa"/>
            <w:vMerge w:val="restart"/>
            <w:tcBorders>
              <w:top w:val="nil"/>
            </w:tcBorders>
          </w:tcPr>
          <w:p w14:paraId="22A4C87F" w14:textId="77777777" w:rsidR="00575006" w:rsidRPr="00D629E2" w:rsidRDefault="00575006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674" w:type="dxa"/>
            <w:vMerge w:val="restart"/>
            <w:tcBorders>
              <w:top w:val="nil"/>
            </w:tcBorders>
          </w:tcPr>
          <w:p w14:paraId="26AC754C" w14:textId="77777777" w:rsidR="00575006" w:rsidRPr="00D629E2" w:rsidRDefault="00575006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674" w:type="dxa"/>
            <w:vMerge w:val="restart"/>
            <w:tcBorders>
              <w:top w:val="nil"/>
            </w:tcBorders>
          </w:tcPr>
          <w:p w14:paraId="411CB130" w14:textId="77777777" w:rsidR="00575006" w:rsidRPr="00D629E2" w:rsidRDefault="00575006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763" w:type="dxa"/>
            <w:vMerge w:val="restart"/>
            <w:tcBorders>
              <w:top w:val="nil"/>
            </w:tcBorders>
          </w:tcPr>
          <w:p w14:paraId="04C64A58" w14:textId="77777777" w:rsidR="00575006" w:rsidRPr="00D629E2" w:rsidRDefault="00575006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674" w:type="dxa"/>
            <w:vMerge w:val="restart"/>
            <w:tcBorders>
              <w:top w:val="nil"/>
            </w:tcBorders>
          </w:tcPr>
          <w:p w14:paraId="461EC585" w14:textId="77777777" w:rsidR="00575006" w:rsidRPr="00D629E2" w:rsidRDefault="00575006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840" w:type="dxa"/>
            <w:vMerge w:val="restart"/>
            <w:tcBorders>
              <w:top w:val="nil"/>
            </w:tcBorders>
          </w:tcPr>
          <w:p w14:paraId="258C57F5" w14:textId="77777777" w:rsidR="00575006" w:rsidRPr="00D629E2" w:rsidRDefault="00575006">
            <w:pPr>
              <w:pStyle w:val="TableParagraph"/>
              <w:rPr>
                <w:sz w:val="20"/>
                <w:szCs w:val="20"/>
              </w:rPr>
            </w:pPr>
          </w:p>
        </w:tc>
      </w:tr>
      <w:tr w:rsidR="00575006" w14:paraId="13AB945A" w14:textId="77777777">
        <w:trPr>
          <w:trHeight w:val="921"/>
        </w:trPr>
        <w:tc>
          <w:tcPr>
            <w:tcW w:w="4597" w:type="dxa"/>
          </w:tcPr>
          <w:p w14:paraId="574A7707" w14:textId="77777777" w:rsidR="00575006" w:rsidRDefault="00575006">
            <w:pPr>
              <w:pStyle w:val="TableParagraph"/>
              <w:rPr>
                <w:b/>
                <w:i/>
                <w:sz w:val="20"/>
              </w:rPr>
            </w:pPr>
          </w:p>
          <w:p w14:paraId="5EC53623" w14:textId="77777777" w:rsidR="00575006" w:rsidRDefault="00000000">
            <w:pPr>
              <w:pStyle w:val="TableParagraph"/>
              <w:ind w:left="489" w:right="92" w:hanging="380"/>
              <w:rPr>
                <w:sz w:val="20"/>
              </w:rPr>
            </w:pPr>
            <w:r>
              <w:rPr>
                <w:sz w:val="20"/>
              </w:rPr>
              <w:t>16.Implementación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procesos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formación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a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líderes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sociales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para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la gobernanza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en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la comunidad.</w:t>
            </w:r>
          </w:p>
        </w:tc>
        <w:tc>
          <w:tcPr>
            <w:tcW w:w="540" w:type="dxa"/>
            <w:vMerge/>
            <w:tcBorders>
              <w:top w:val="nil"/>
            </w:tcBorders>
          </w:tcPr>
          <w:p w14:paraId="4EBABA73" w14:textId="77777777" w:rsidR="00575006" w:rsidRDefault="00575006">
            <w:pPr>
              <w:rPr>
                <w:sz w:val="2"/>
                <w:szCs w:val="2"/>
              </w:rPr>
            </w:pPr>
          </w:p>
        </w:tc>
        <w:tc>
          <w:tcPr>
            <w:tcW w:w="674" w:type="dxa"/>
            <w:vMerge/>
            <w:tcBorders>
              <w:top w:val="nil"/>
            </w:tcBorders>
          </w:tcPr>
          <w:p w14:paraId="6C8FB088" w14:textId="77777777" w:rsidR="00575006" w:rsidRDefault="00575006">
            <w:pPr>
              <w:rPr>
                <w:sz w:val="2"/>
                <w:szCs w:val="2"/>
              </w:rPr>
            </w:pPr>
          </w:p>
        </w:tc>
        <w:tc>
          <w:tcPr>
            <w:tcW w:w="674" w:type="dxa"/>
            <w:vMerge/>
            <w:tcBorders>
              <w:top w:val="nil"/>
            </w:tcBorders>
          </w:tcPr>
          <w:p w14:paraId="5F743AAE" w14:textId="77777777" w:rsidR="00575006" w:rsidRDefault="00575006">
            <w:pPr>
              <w:rPr>
                <w:sz w:val="2"/>
                <w:szCs w:val="2"/>
              </w:rPr>
            </w:pPr>
          </w:p>
        </w:tc>
        <w:tc>
          <w:tcPr>
            <w:tcW w:w="763" w:type="dxa"/>
            <w:vMerge/>
            <w:tcBorders>
              <w:top w:val="nil"/>
            </w:tcBorders>
          </w:tcPr>
          <w:p w14:paraId="08FC06FF" w14:textId="77777777" w:rsidR="00575006" w:rsidRDefault="00575006">
            <w:pPr>
              <w:rPr>
                <w:sz w:val="2"/>
                <w:szCs w:val="2"/>
              </w:rPr>
            </w:pPr>
          </w:p>
        </w:tc>
        <w:tc>
          <w:tcPr>
            <w:tcW w:w="674" w:type="dxa"/>
            <w:vMerge/>
            <w:tcBorders>
              <w:top w:val="nil"/>
            </w:tcBorders>
          </w:tcPr>
          <w:p w14:paraId="47A519B0" w14:textId="77777777" w:rsidR="00575006" w:rsidRDefault="00575006">
            <w:pPr>
              <w:rPr>
                <w:sz w:val="2"/>
                <w:szCs w:val="2"/>
              </w:rPr>
            </w:pPr>
          </w:p>
        </w:tc>
        <w:tc>
          <w:tcPr>
            <w:tcW w:w="840" w:type="dxa"/>
            <w:vMerge/>
            <w:tcBorders>
              <w:top w:val="nil"/>
            </w:tcBorders>
          </w:tcPr>
          <w:p w14:paraId="23D73F7E" w14:textId="77777777" w:rsidR="00575006" w:rsidRDefault="00575006">
            <w:pPr>
              <w:rPr>
                <w:sz w:val="2"/>
                <w:szCs w:val="2"/>
              </w:rPr>
            </w:pPr>
          </w:p>
        </w:tc>
      </w:tr>
    </w:tbl>
    <w:p w14:paraId="3866F06D" w14:textId="77777777" w:rsidR="00575006" w:rsidRDefault="00575006">
      <w:pPr>
        <w:pStyle w:val="Textoindependiente"/>
        <w:rPr>
          <w:b/>
          <w:i/>
          <w:sz w:val="20"/>
        </w:rPr>
      </w:pPr>
    </w:p>
    <w:p w14:paraId="6022541F" w14:textId="77777777" w:rsidR="00575006" w:rsidRDefault="00575006">
      <w:pPr>
        <w:pStyle w:val="Textoindependiente"/>
        <w:rPr>
          <w:b/>
          <w:i/>
          <w:sz w:val="20"/>
        </w:rPr>
      </w:pPr>
    </w:p>
    <w:p w14:paraId="200210E4" w14:textId="77777777" w:rsidR="00575006" w:rsidRDefault="00575006">
      <w:pPr>
        <w:pStyle w:val="Textoindependiente"/>
        <w:spacing w:before="2"/>
        <w:rPr>
          <w:b/>
          <w:i/>
          <w:sz w:val="18"/>
        </w:rPr>
      </w:pPr>
    </w:p>
    <w:p w14:paraId="0A4EB653" w14:textId="77777777" w:rsidR="00575006" w:rsidRDefault="00000000">
      <w:pPr>
        <w:pStyle w:val="Ttulo1"/>
        <w:numPr>
          <w:ilvl w:val="2"/>
          <w:numId w:val="7"/>
        </w:numPr>
        <w:tabs>
          <w:tab w:val="left" w:pos="2476"/>
          <w:tab w:val="left" w:pos="2477"/>
        </w:tabs>
        <w:jc w:val="left"/>
      </w:pPr>
      <w:r>
        <w:t>Análisis</w:t>
      </w:r>
      <w:r>
        <w:rPr>
          <w:spacing w:val="-3"/>
        </w:rPr>
        <w:t xml:space="preserve"> </w:t>
      </w:r>
      <w:r>
        <w:t>de</w:t>
      </w:r>
      <w:r>
        <w:rPr>
          <w:spacing w:val="-4"/>
        </w:rPr>
        <w:t xml:space="preserve"> </w:t>
      </w:r>
      <w:r>
        <w:t>Riesgos</w:t>
      </w:r>
    </w:p>
    <w:p w14:paraId="08B54A2C" w14:textId="77777777" w:rsidR="00575006" w:rsidRDefault="00575006">
      <w:pPr>
        <w:pStyle w:val="Textoindependiente"/>
        <w:rPr>
          <w:b/>
          <w:sz w:val="44"/>
        </w:rPr>
      </w:pPr>
    </w:p>
    <w:p w14:paraId="2DEB406B" w14:textId="77777777" w:rsidR="00575006" w:rsidRDefault="00000000">
      <w:pPr>
        <w:pStyle w:val="Prrafodelista"/>
        <w:numPr>
          <w:ilvl w:val="3"/>
          <w:numId w:val="7"/>
        </w:numPr>
        <w:tabs>
          <w:tab w:val="left" w:pos="4147"/>
          <w:tab w:val="left" w:pos="4148"/>
        </w:tabs>
        <w:ind w:hanging="1441"/>
        <w:rPr>
          <w:b/>
          <w:sz w:val="28"/>
        </w:rPr>
      </w:pPr>
      <w:r>
        <w:rPr>
          <w:b/>
          <w:sz w:val="28"/>
        </w:rPr>
        <w:t>Identificación</w:t>
      </w:r>
      <w:r>
        <w:rPr>
          <w:b/>
          <w:spacing w:val="-4"/>
          <w:sz w:val="28"/>
        </w:rPr>
        <w:t xml:space="preserve"> </w:t>
      </w:r>
      <w:r>
        <w:rPr>
          <w:b/>
          <w:sz w:val="28"/>
        </w:rPr>
        <w:t>de</w:t>
      </w:r>
      <w:r>
        <w:rPr>
          <w:b/>
          <w:spacing w:val="-4"/>
          <w:sz w:val="28"/>
        </w:rPr>
        <w:t xml:space="preserve"> </w:t>
      </w:r>
      <w:r>
        <w:rPr>
          <w:b/>
          <w:sz w:val="28"/>
        </w:rPr>
        <w:t>riesgos</w:t>
      </w:r>
    </w:p>
    <w:p w14:paraId="351318D2" w14:textId="77777777" w:rsidR="00575006" w:rsidRDefault="00575006">
      <w:pPr>
        <w:pStyle w:val="Textoindependiente"/>
        <w:spacing w:before="2"/>
        <w:rPr>
          <w:b/>
          <w:sz w:val="28"/>
        </w:rPr>
      </w:pPr>
    </w:p>
    <w:tbl>
      <w:tblPr>
        <w:tblStyle w:val="TableNormal"/>
        <w:tblW w:w="0" w:type="auto"/>
        <w:tblInd w:w="55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847"/>
        <w:gridCol w:w="1133"/>
        <w:gridCol w:w="2239"/>
        <w:gridCol w:w="1020"/>
        <w:gridCol w:w="993"/>
        <w:gridCol w:w="1274"/>
        <w:gridCol w:w="1782"/>
      </w:tblGrid>
      <w:tr w:rsidR="00575006" w14:paraId="39F69235" w14:textId="77777777">
        <w:trPr>
          <w:trHeight w:val="313"/>
        </w:trPr>
        <w:tc>
          <w:tcPr>
            <w:tcW w:w="9288" w:type="dxa"/>
            <w:gridSpan w:val="7"/>
            <w:shd w:val="clear" w:color="auto" w:fill="528135"/>
          </w:tcPr>
          <w:p w14:paraId="38AC02DC" w14:textId="77777777" w:rsidR="00575006" w:rsidRDefault="00000000">
            <w:pPr>
              <w:pStyle w:val="TableParagraph"/>
              <w:spacing w:before="1"/>
              <w:ind w:left="3429" w:right="3419"/>
              <w:jc w:val="center"/>
              <w:rPr>
                <w:b/>
                <w:sz w:val="16"/>
              </w:rPr>
            </w:pPr>
            <w:r>
              <w:rPr>
                <w:b/>
                <w:color w:val="FFFFFF"/>
                <w:sz w:val="16"/>
              </w:rPr>
              <w:t>IDENTIFICACION</w:t>
            </w:r>
            <w:r>
              <w:rPr>
                <w:b/>
                <w:color w:val="FFFFFF"/>
                <w:spacing w:val="-2"/>
                <w:sz w:val="16"/>
              </w:rPr>
              <w:t xml:space="preserve"> </w:t>
            </w:r>
            <w:r>
              <w:rPr>
                <w:b/>
                <w:color w:val="FFFFFF"/>
                <w:sz w:val="16"/>
              </w:rPr>
              <w:t>DE RIESGOS</w:t>
            </w:r>
          </w:p>
        </w:tc>
      </w:tr>
      <w:tr w:rsidR="00575006" w14:paraId="59FEDFA0" w14:textId="77777777">
        <w:trPr>
          <w:trHeight w:val="369"/>
        </w:trPr>
        <w:tc>
          <w:tcPr>
            <w:tcW w:w="847" w:type="dxa"/>
            <w:shd w:val="clear" w:color="auto" w:fill="528135"/>
          </w:tcPr>
          <w:p w14:paraId="4353BE64" w14:textId="77777777" w:rsidR="00575006" w:rsidRDefault="00000000">
            <w:pPr>
              <w:pStyle w:val="TableParagraph"/>
              <w:spacing w:before="1"/>
              <w:ind w:left="218"/>
              <w:rPr>
                <w:b/>
                <w:sz w:val="16"/>
              </w:rPr>
            </w:pPr>
            <w:r>
              <w:rPr>
                <w:b/>
                <w:color w:val="FFFFFF"/>
                <w:sz w:val="16"/>
              </w:rPr>
              <w:t>FASE</w:t>
            </w:r>
          </w:p>
        </w:tc>
        <w:tc>
          <w:tcPr>
            <w:tcW w:w="1133" w:type="dxa"/>
            <w:shd w:val="clear" w:color="auto" w:fill="528135"/>
          </w:tcPr>
          <w:p w14:paraId="7EBBD293" w14:textId="77777777" w:rsidR="00575006" w:rsidRDefault="00000000">
            <w:pPr>
              <w:pStyle w:val="TableParagraph"/>
              <w:spacing w:before="1"/>
              <w:ind w:left="85" w:right="80"/>
              <w:jc w:val="center"/>
              <w:rPr>
                <w:b/>
                <w:sz w:val="16"/>
              </w:rPr>
            </w:pPr>
            <w:r>
              <w:rPr>
                <w:b/>
                <w:color w:val="FFFFFF"/>
                <w:sz w:val="16"/>
              </w:rPr>
              <w:t>TIPO</w:t>
            </w:r>
          </w:p>
        </w:tc>
        <w:tc>
          <w:tcPr>
            <w:tcW w:w="2239" w:type="dxa"/>
            <w:shd w:val="clear" w:color="auto" w:fill="528135"/>
          </w:tcPr>
          <w:p w14:paraId="068A3FDA" w14:textId="77777777" w:rsidR="00575006" w:rsidRDefault="00000000">
            <w:pPr>
              <w:pStyle w:val="TableParagraph"/>
              <w:spacing w:before="1"/>
              <w:ind w:left="559"/>
              <w:rPr>
                <w:b/>
                <w:sz w:val="16"/>
              </w:rPr>
            </w:pPr>
            <w:r>
              <w:rPr>
                <w:b/>
                <w:color w:val="FFFFFF"/>
                <w:sz w:val="16"/>
              </w:rPr>
              <w:t>DESCRIPCION</w:t>
            </w:r>
          </w:p>
        </w:tc>
        <w:tc>
          <w:tcPr>
            <w:tcW w:w="1020" w:type="dxa"/>
            <w:shd w:val="clear" w:color="auto" w:fill="528135"/>
          </w:tcPr>
          <w:p w14:paraId="00C037C9" w14:textId="77777777" w:rsidR="00575006" w:rsidRDefault="00000000">
            <w:pPr>
              <w:pStyle w:val="TableParagraph"/>
              <w:spacing w:line="180" w:lineRule="atLeast"/>
              <w:ind w:left="252" w:right="118" w:hanging="109"/>
              <w:rPr>
                <w:b/>
                <w:sz w:val="16"/>
              </w:rPr>
            </w:pPr>
            <w:r>
              <w:rPr>
                <w:b/>
                <w:color w:val="FFFFFF"/>
                <w:sz w:val="16"/>
              </w:rPr>
              <w:t>PROBABI</w:t>
            </w:r>
            <w:r>
              <w:rPr>
                <w:b/>
                <w:color w:val="FFFFFF"/>
                <w:spacing w:val="-37"/>
                <w:sz w:val="16"/>
              </w:rPr>
              <w:t xml:space="preserve"> </w:t>
            </w:r>
            <w:r>
              <w:rPr>
                <w:b/>
                <w:color w:val="FFFFFF"/>
                <w:sz w:val="16"/>
              </w:rPr>
              <w:t>LIDAD</w:t>
            </w:r>
          </w:p>
        </w:tc>
        <w:tc>
          <w:tcPr>
            <w:tcW w:w="993" w:type="dxa"/>
            <w:shd w:val="clear" w:color="auto" w:fill="528135"/>
          </w:tcPr>
          <w:p w14:paraId="6928C63A" w14:textId="77777777" w:rsidR="00575006" w:rsidRDefault="00000000">
            <w:pPr>
              <w:pStyle w:val="TableParagraph"/>
              <w:spacing w:before="1"/>
              <w:ind w:left="108"/>
              <w:rPr>
                <w:b/>
                <w:sz w:val="16"/>
              </w:rPr>
            </w:pPr>
            <w:r>
              <w:rPr>
                <w:b/>
                <w:color w:val="FFFFFF"/>
                <w:sz w:val="16"/>
              </w:rPr>
              <w:t>IMPACTO</w:t>
            </w:r>
          </w:p>
        </w:tc>
        <w:tc>
          <w:tcPr>
            <w:tcW w:w="1274" w:type="dxa"/>
            <w:shd w:val="clear" w:color="auto" w:fill="528135"/>
          </w:tcPr>
          <w:p w14:paraId="5C497F5A" w14:textId="77777777" w:rsidR="00575006" w:rsidRDefault="00000000">
            <w:pPr>
              <w:pStyle w:val="TableParagraph"/>
              <w:spacing w:before="1"/>
              <w:ind w:left="265"/>
              <w:rPr>
                <w:b/>
                <w:sz w:val="16"/>
              </w:rPr>
            </w:pPr>
            <w:r>
              <w:rPr>
                <w:b/>
                <w:color w:val="FFFFFF"/>
                <w:sz w:val="16"/>
              </w:rPr>
              <w:t>EFECTOS</w:t>
            </w:r>
          </w:p>
        </w:tc>
        <w:tc>
          <w:tcPr>
            <w:tcW w:w="1782" w:type="dxa"/>
            <w:shd w:val="clear" w:color="auto" w:fill="528135"/>
          </w:tcPr>
          <w:p w14:paraId="0AA794A9" w14:textId="77777777" w:rsidR="00575006" w:rsidRDefault="00000000">
            <w:pPr>
              <w:pStyle w:val="TableParagraph"/>
              <w:spacing w:line="180" w:lineRule="atLeast"/>
              <w:ind w:left="372" w:right="339" w:firstLine="9"/>
              <w:rPr>
                <w:b/>
                <w:sz w:val="16"/>
              </w:rPr>
            </w:pPr>
            <w:r>
              <w:rPr>
                <w:b/>
                <w:color w:val="FFFFFF"/>
                <w:sz w:val="16"/>
              </w:rPr>
              <w:t>MEDIDAS DE</w:t>
            </w:r>
            <w:r>
              <w:rPr>
                <w:b/>
                <w:color w:val="FFFFFF"/>
                <w:spacing w:val="-37"/>
                <w:sz w:val="16"/>
              </w:rPr>
              <w:t xml:space="preserve"> </w:t>
            </w:r>
            <w:r>
              <w:rPr>
                <w:b/>
                <w:color w:val="FFFFFF"/>
                <w:sz w:val="16"/>
              </w:rPr>
              <w:t>MITIGACION</w:t>
            </w:r>
          </w:p>
        </w:tc>
      </w:tr>
      <w:tr w:rsidR="00575006" w14:paraId="1EBC0EDB" w14:textId="77777777">
        <w:trPr>
          <w:trHeight w:val="1471"/>
        </w:trPr>
        <w:tc>
          <w:tcPr>
            <w:tcW w:w="847" w:type="dxa"/>
          </w:tcPr>
          <w:p w14:paraId="21D5DADD" w14:textId="77777777" w:rsidR="00575006" w:rsidRDefault="00000000">
            <w:pPr>
              <w:pStyle w:val="TableParagraph"/>
              <w:ind w:left="107" w:right="105"/>
              <w:rPr>
                <w:sz w:val="16"/>
              </w:rPr>
            </w:pPr>
            <w:r>
              <w:rPr>
                <w:sz w:val="16"/>
              </w:rPr>
              <w:t>PROPOS</w:t>
            </w:r>
            <w:r>
              <w:rPr>
                <w:spacing w:val="-37"/>
                <w:sz w:val="16"/>
              </w:rPr>
              <w:t xml:space="preserve"> </w:t>
            </w:r>
            <w:r>
              <w:rPr>
                <w:sz w:val="16"/>
              </w:rPr>
              <w:t>ITO</w:t>
            </w:r>
          </w:p>
        </w:tc>
        <w:tc>
          <w:tcPr>
            <w:tcW w:w="1133" w:type="dxa"/>
          </w:tcPr>
          <w:p w14:paraId="243A0CAE" w14:textId="77777777" w:rsidR="00575006" w:rsidRDefault="00000000">
            <w:pPr>
              <w:pStyle w:val="TableParagraph"/>
              <w:spacing w:line="184" w:lineRule="exact"/>
              <w:ind w:left="85" w:right="81"/>
              <w:jc w:val="center"/>
              <w:rPr>
                <w:sz w:val="16"/>
              </w:rPr>
            </w:pPr>
            <w:r>
              <w:rPr>
                <w:sz w:val="16"/>
              </w:rPr>
              <w:t>Operacionales</w:t>
            </w:r>
          </w:p>
        </w:tc>
        <w:tc>
          <w:tcPr>
            <w:tcW w:w="2239" w:type="dxa"/>
          </w:tcPr>
          <w:p w14:paraId="6205321F" w14:textId="77777777" w:rsidR="00575006" w:rsidRDefault="00000000">
            <w:pPr>
              <w:pStyle w:val="TableParagraph"/>
              <w:ind w:left="108" w:right="94"/>
              <w:jc w:val="both"/>
              <w:rPr>
                <w:sz w:val="16"/>
              </w:rPr>
            </w:pPr>
            <w:r>
              <w:rPr>
                <w:sz w:val="16"/>
              </w:rPr>
              <w:t>Demora</w:t>
            </w:r>
            <w:r>
              <w:rPr>
                <w:spacing w:val="-8"/>
                <w:sz w:val="16"/>
              </w:rPr>
              <w:t xml:space="preserve"> </w:t>
            </w:r>
            <w:r>
              <w:rPr>
                <w:sz w:val="16"/>
              </w:rPr>
              <w:t>y</w:t>
            </w:r>
            <w:r>
              <w:rPr>
                <w:spacing w:val="-6"/>
                <w:sz w:val="16"/>
              </w:rPr>
              <w:t xml:space="preserve"> </w:t>
            </w:r>
            <w:r>
              <w:rPr>
                <w:sz w:val="16"/>
              </w:rPr>
              <w:t>retraso</w:t>
            </w:r>
            <w:r>
              <w:rPr>
                <w:spacing w:val="-7"/>
                <w:sz w:val="16"/>
              </w:rPr>
              <w:t xml:space="preserve"> </w:t>
            </w:r>
            <w:r>
              <w:rPr>
                <w:sz w:val="16"/>
              </w:rPr>
              <w:t>en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el</w:t>
            </w:r>
            <w:r>
              <w:rPr>
                <w:spacing w:val="-8"/>
                <w:sz w:val="16"/>
              </w:rPr>
              <w:t xml:space="preserve"> </w:t>
            </w:r>
            <w:r>
              <w:rPr>
                <w:sz w:val="16"/>
              </w:rPr>
              <w:t>inicio</w:t>
            </w:r>
            <w:r>
              <w:rPr>
                <w:spacing w:val="-7"/>
                <w:sz w:val="16"/>
              </w:rPr>
              <w:t xml:space="preserve"> </w:t>
            </w:r>
            <w:r>
              <w:rPr>
                <w:sz w:val="16"/>
              </w:rPr>
              <w:t>de</w:t>
            </w:r>
            <w:r>
              <w:rPr>
                <w:spacing w:val="-38"/>
                <w:sz w:val="16"/>
              </w:rPr>
              <w:t xml:space="preserve"> </w:t>
            </w:r>
            <w:r>
              <w:rPr>
                <w:sz w:val="16"/>
              </w:rPr>
              <w:t>la ejecución de actividades de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Restauración,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rehabilitación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o</w:t>
            </w:r>
            <w:r>
              <w:rPr>
                <w:spacing w:val="-37"/>
                <w:sz w:val="16"/>
              </w:rPr>
              <w:t xml:space="preserve"> </w:t>
            </w:r>
            <w:r>
              <w:rPr>
                <w:sz w:val="16"/>
              </w:rPr>
              <w:t>recuperación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de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nuevas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hectáreas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degradadas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en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la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estructura ecológica principal y</w:t>
            </w:r>
            <w:r>
              <w:rPr>
                <w:spacing w:val="-37"/>
                <w:sz w:val="16"/>
              </w:rPr>
              <w:t xml:space="preserve"> </w:t>
            </w:r>
            <w:r>
              <w:rPr>
                <w:sz w:val="16"/>
              </w:rPr>
              <w:t>áreas</w:t>
            </w:r>
            <w:r>
              <w:rPr>
                <w:spacing w:val="9"/>
                <w:sz w:val="16"/>
              </w:rPr>
              <w:t xml:space="preserve"> </w:t>
            </w:r>
            <w:r>
              <w:rPr>
                <w:sz w:val="16"/>
              </w:rPr>
              <w:t>de</w:t>
            </w:r>
            <w:r>
              <w:rPr>
                <w:spacing w:val="11"/>
                <w:sz w:val="16"/>
              </w:rPr>
              <w:t xml:space="preserve"> </w:t>
            </w:r>
            <w:r>
              <w:rPr>
                <w:sz w:val="16"/>
              </w:rPr>
              <w:t>interés</w:t>
            </w:r>
            <w:r>
              <w:rPr>
                <w:spacing w:val="10"/>
                <w:sz w:val="16"/>
              </w:rPr>
              <w:t xml:space="preserve"> </w:t>
            </w:r>
            <w:r>
              <w:rPr>
                <w:sz w:val="16"/>
              </w:rPr>
              <w:t>ambiental,</w:t>
            </w:r>
            <w:r>
              <w:rPr>
                <w:spacing w:val="10"/>
                <w:sz w:val="16"/>
              </w:rPr>
              <w:t xml:space="preserve"> </w:t>
            </w:r>
            <w:r>
              <w:rPr>
                <w:sz w:val="16"/>
              </w:rPr>
              <w:t>con</w:t>
            </w:r>
          </w:p>
          <w:p w14:paraId="7C60B0F7" w14:textId="77777777" w:rsidR="00575006" w:rsidRDefault="00000000">
            <w:pPr>
              <w:pStyle w:val="TableParagraph"/>
              <w:spacing w:line="163" w:lineRule="exact"/>
              <w:ind w:left="108"/>
              <w:jc w:val="both"/>
              <w:rPr>
                <w:sz w:val="16"/>
              </w:rPr>
            </w:pPr>
            <w:r>
              <w:rPr>
                <w:sz w:val="16"/>
              </w:rPr>
              <w:t>450.000</w:t>
            </w:r>
            <w:r>
              <w:rPr>
                <w:spacing w:val="-6"/>
                <w:sz w:val="16"/>
              </w:rPr>
              <w:t xml:space="preserve"> </w:t>
            </w:r>
            <w:r>
              <w:rPr>
                <w:sz w:val="16"/>
              </w:rPr>
              <w:t>individuos</w:t>
            </w:r>
            <w:r>
              <w:rPr>
                <w:spacing w:val="-7"/>
                <w:sz w:val="16"/>
              </w:rPr>
              <w:t xml:space="preserve"> </w:t>
            </w:r>
            <w:r>
              <w:rPr>
                <w:sz w:val="16"/>
              </w:rPr>
              <w:t>vegetales.</w:t>
            </w:r>
          </w:p>
        </w:tc>
        <w:tc>
          <w:tcPr>
            <w:tcW w:w="1020" w:type="dxa"/>
          </w:tcPr>
          <w:p w14:paraId="2471EE8A" w14:textId="77777777" w:rsidR="00575006" w:rsidRDefault="00000000">
            <w:pPr>
              <w:pStyle w:val="TableParagraph"/>
              <w:spacing w:line="184" w:lineRule="exact"/>
              <w:ind w:left="108"/>
              <w:rPr>
                <w:sz w:val="16"/>
              </w:rPr>
            </w:pPr>
            <w:r>
              <w:rPr>
                <w:sz w:val="16"/>
              </w:rPr>
              <w:t>1.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Raro</w:t>
            </w:r>
          </w:p>
        </w:tc>
        <w:tc>
          <w:tcPr>
            <w:tcW w:w="993" w:type="dxa"/>
          </w:tcPr>
          <w:p w14:paraId="41D8F2E2" w14:textId="77777777" w:rsidR="00575006" w:rsidRDefault="00000000">
            <w:pPr>
              <w:pStyle w:val="TableParagraph"/>
              <w:spacing w:line="184" w:lineRule="exact"/>
              <w:ind w:left="108"/>
              <w:rPr>
                <w:sz w:val="16"/>
              </w:rPr>
            </w:pPr>
            <w:r>
              <w:rPr>
                <w:sz w:val="16"/>
              </w:rPr>
              <w:t>4.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Mayor</w:t>
            </w:r>
          </w:p>
        </w:tc>
        <w:tc>
          <w:tcPr>
            <w:tcW w:w="1274" w:type="dxa"/>
          </w:tcPr>
          <w:p w14:paraId="3AEA9E45" w14:textId="77777777" w:rsidR="00575006" w:rsidRDefault="00000000">
            <w:pPr>
              <w:pStyle w:val="TableParagraph"/>
              <w:tabs>
                <w:tab w:val="left" w:pos="1054"/>
              </w:tabs>
              <w:ind w:left="109" w:right="90"/>
              <w:rPr>
                <w:sz w:val="16"/>
              </w:rPr>
            </w:pPr>
            <w:r>
              <w:rPr>
                <w:sz w:val="16"/>
              </w:rPr>
              <w:t>Incumplimiento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de</w:t>
            </w:r>
            <w:r>
              <w:rPr>
                <w:spacing w:val="24"/>
                <w:sz w:val="16"/>
              </w:rPr>
              <w:t xml:space="preserve"> </w:t>
            </w:r>
            <w:r>
              <w:rPr>
                <w:sz w:val="16"/>
              </w:rPr>
              <w:t>los</w:t>
            </w:r>
            <w:r>
              <w:rPr>
                <w:spacing w:val="24"/>
                <w:sz w:val="16"/>
              </w:rPr>
              <w:t xml:space="preserve"> </w:t>
            </w:r>
            <w:r>
              <w:rPr>
                <w:sz w:val="16"/>
              </w:rPr>
              <w:t>objetivos</w:t>
            </w:r>
            <w:r>
              <w:rPr>
                <w:spacing w:val="-37"/>
                <w:sz w:val="16"/>
              </w:rPr>
              <w:t xml:space="preserve"> </w:t>
            </w:r>
            <w:r>
              <w:rPr>
                <w:sz w:val="16"/>
              </w:rPr>
              <w:t>de</w:t>
            </w:r>
            <w:r>
              <w:rPr>
                <w:spacing w:val="2"/>
                <w:sz w:val="16"/>
              </w:rPr>
              <w:t xml:space="preserve"> </w:t>
            </w:r>
            <w:r>
              <w:rPr>
                <w:sz w:val="16"/>
              </w:rPr>
              <w:t>restauración,</w:t>
            </w:r>
            <w:r>
              <w:rPr>
                <w:spacing w:val="-37"/>
                <w:sz w:val="16"/>
              </w:rPr>
              <w:t xml:space="preserve"> </w:t>
            </w:r>
            <w:r>
              <w:rPr>
                <w:sz w:val="16"/>
              </w:rPr>
              <w:t>rehabilitación</w:t>
            </w:r>
            <w:r>
              <w:rPr>
                <w:spacing w:val="14"/>
                <w:sz w:val="16"/>
              </w:rPr>
              <w:t xml:space="preserve"> </w:t>
            </w:r>
            <w:r>
              <w:rPr>
                <w:sz w:val="16"/>
              </w:rPr>
              <w:t>o</w:t>
            </w:r>
            <w:r>
              <w:rPr>
                <w:spacing w:val="-37"/>
                <w:sz w:val="16"/>
              </w:rPr>
              <w:t xml:space="preserve"> </w:t>
            </w:r>
            <w:r>
              <w:rPr>
                <w:sz w:val="16"/>
              </w:rPr>
              <w:t>recuperación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según</w:t>
            </w:r>
            <w:r>
              <w:rPr>
                <w:sz w:val="16"/>
              </w:rPr>
              <w:tab/>
            </w:r>
            <w:r>
              <w:rPr>
                <w:spacing w:val="-2"/>
                <w:sz w:val="16"/>
              </w:rPr>
              <w:t>el</w:t>
            </w:r>
          </w:p>
          <w:p w14:paraId="55C6928F" w14:textId="77777777" w:rsidR="00575006" w:rsidRDefault="00000000">
            <w:pPr>
              <w:pStyle w:val="TableParagraph"/>
              <w:tabs>
                <w:tab w:val="left" w:pos="1018"/>
              </w:tabs>
              <w:spacing w:line="184" w:lineRule="exact"/>
              <w:ind w:left="109" w:right="90"/>
              <w:rPr>
                <w:sz w:val="16"/>
              </w:rPr>
            </w:pPr>
            <w:r>
              <w:rPr>
                <w:sz w:val="16"/>
              </w:rPr>
              <w:t>ecosistema</w:t>
            </w:r>
            <w:r>
              <w:rPr>
                <w:sz w:val="16"/>
              </w:rPr>
              <w:tab/>
            </w:r>
            <w:r>
              <w:rPr>
                <w:spacing w:val="-1"/>
                <w:sz w:val="16"/>
              </w:rPr>
              <w:t>de</w:t>
            </w:r>
            <w:r>
              <w:rPr>
                <w:spacing w:val="-37"/>
                <w:sz w:val="16"/>
              </w:rPr>
              <w:t xml:space="preserve"> </w:t>
            </w:r>
            <w:r>
              <w:rPr>
                <w:sz w:val="16"/>
              </w:rPr>
              <w:t>referencia</w:t>
            </w:r>
          </w:p>
        </w:tc>
        <w:tc>
          <w:tcPr>
            <w:tcW w:w="1782" w:type="dxa"/>
          </w:tcPr>
          <w:p w14:paraId="3DF15B74" w14:textId="77777777" w:rsidR="00575006" w:rsidRDefault="00000000">
            <w:pPr>
              <w:pStyle w:val="TableParagraph"/>
              <w:ind w:left="110" w:right="94"/>
              <w:jc w:val="both"/>
              <w:rPr>
                <w:sz w:val="16"/>
              </w:rPr>
            </w:pPr>
            <w:r>
              <w:rPr>
                <w:sz w:val="16"/>
              </w:rPr>
              <w:t>Seguimiento al plan de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trabajo y cronograma de</w:t>
            </w:r>
            <w:r>
              <w:rPr>
                <w:spacing w:val="-37"/>
                <w:sz w:val="16"/>
              </w:rPr>
              <w:t xml:space="preserve"> </w:t>
            </w:r>
            <w:r>
              <w:rPr>
                <w:sz w:val="16"/>
              </w:rPr>
              <w:t>ejecución</w:t>
            </w:r>
            <w:r>
              <w:rPr>
                <w:spacing w:val="15"/>
                <w:sz w:val="16"/>
              </w:rPr>
              <w:t xml:space="preserve"> </w:t>
            </w:r>
            <w:r>
              <w:rPr>
                <w:sz w:val="16"/>
              </w:rPr>
              <w:t>del</w:t>
            </w:r>
            <w:r>
              <w:rPr>
                <w:spacing w:val="12"/>
                <w:sz w:val="16"/>
              </w:rPr>
              <w:t xml:space="preserve"> </w:t>
            </w:r>
            <w:r>
              <w:rPr>
                <w:sz w:val="16"/>
              </w:rPr>
              <w:t>proyecto</w:t>
            </w:r>
          </w:p>
          <w:p w14:paraId="6F4E535E" w14:textId="77777777" w:rsidR="00575006" w:rsidRDefault="00575006">
            <w:pPr>
              <w:pStyle w:val="TableParagraph"/>
              <w:rPr>
                <w:b/>
                <w:sz w:val="16"/>
              </w:rPr>
            </w:pPr>
          </w:p>
          <w:p w14:paraId="2AE1425F" w14:textId="77777777" w:rsidR="00575006" w:rsidRDefault="00000000">
            <w:pPr>
              <w:pStyle w:val="TableParagraph"/>
              <w:ind w:left="110" w:right="94"/>
              <w:jc w:val="both"/>
              <w:rPr>
                <w:sz w:val="16"/>
              </w:rPr>
            </w:pPr>
            <w:r>
              <w:rPr>
                <w:sz w:val="16"/>
              </w:rPr>
              <w:t>Control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exhaustivo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de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los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procesos.</w:t>
            </w:r>
          </w:p>
        </w:tc>
      </w:tr>
      <w:tr w:rsidR="00575006" w14:paraId="221E2EB8" w14:textId="77777777">
        <w:trPr>
          <w:trHeight w:val="1287"/>
        </w:trPr>
        <w:tc>
          <w:tcPr>
            <w:tcW w:w="847" w:type="dxa"/>
          </w:tcPr>
          <w:p w14:paraId="2F92A0F4" w14:textId="77777777" w:rsidR="00575006" w:rsidRDefault="00000000">
            <w:pPr>
              <w:pStyle w:val="TableParagraph"/>
              <w:spacing w:before="1"/>
              <w:ind w:left="107" w:right="105"/>
              <w:rPr>
                <w:sz w:val="16"/>
              </w:rPr>
            </w:pPr>
            <w:r>
              <w:rPr>
                <w:sz w:val="16"/>
              </w:rPr>
              <w:t>PROPOS</w:t>
            </w:r>
            <w:r>
              <w:rPr>
                <w:spacing w:val="-37"/>
                <w:sz w:val="16"/>
              </w:rPr>
              <w:t xml:space="preserve"> </w:t>
            </w:r>
            <w:r>
              <w:rPr>
                <w:sz w:val="16"/>
              </w:rPr>
              <w:t>ITO</w:t>
            </w:r>
          </w:p>
        </w:tc>
        <w:tc>
          <w:tcPr>
            <w:tcW w:w="1133" w:type="dxa"/>
          </w:tcPr>
          <w:p w14:paraId="27358FBA" w14:textId="77777777" w:rsidR="00575006" w:rsidRDefault="00000000">
            <w:pPr>
              <w:pStyle w:val="TableParagraph"/>
              <w:spacing w:before="1"/>
              <w:ind w:left="85" w:right="81"/>
              <w:jc w:val="center"/>
              <w:rPr>
                <w:sz w:val="16"/>
              </w:rPr>
            </w:pPr>
            <w:r>
              <w:rPr>
                <w:sz w:val="16"/>
              </w:rPr>
              <w:t>Operacionales</w:t>
            </w:r>
          </w:p>
        </w:tc>
        <w:tc>
          <w:tcPr>
            <w:tcW w:w="2239" w:type="dxa"/>
          </w:tcPr>
          <w:p w14:paraId="4CD7994D" w14:textId="77777777" w:rsidR="00575006" w:rsidRDefault="00000000">
            <w:pPr>
              <w:pStyle w:val="TableParagraph"/>
              <w:tabs>
                <w:tab w:val="left" w:pos="1408"/>
                <w:tab w:val="left" w:pos="2017"/>
              </w:tabs>
              <w:spacing w:before="1"/>
              <w:ind w:left="108" w:right="94"/>
              <w:jc w:val="both"/>
              <w:rPr>
                <w:sz w:val="16"/>
              </w:rPr>
            </w:pPr>
            <w:r>
              <w:rPr>
                <w:sz w:val="16"/>
              </w:rPr>
              <w:t>Demora</w:t>
            </w:r>
            <w:r>
              <w:rPr>
                <w:spacing w:val="-8"/>
                <w:sz w:val="16"/>
              </w:rPr>
              <w:t xml:space="preserve"> </w:t>
            </w:r>
            <w:r>
              <w:rPr>
                <w:sz w:val="16"/>
              </w:rPr>
              <w:t>y</w:t>
            </w:r>
            <w:r>
              <w:rPr>
                <w:spacing w:val="-6"/>
                <w:sz w:val="16"/>
              </w:rPr>
              <w:t xml:space="preserve"> </w:t>
            </w:r>
            <w:r>
              <w:rPr>
                <w:sz w:val="16"/>
              </w:rPr>
              <w:t>retraso</w:t>
            </w:r>
            <w:r>
              <w:rPr>
                <w:spacing w:val="-7"/>
                <w:sz w:val="16"/>
              </w:rPr>
              <w:t xml:space="preserve"> </w:t>
            </w:r>
            <w:r>
              <w:rPr>
                <w:sz w:val="16"/>
              </w:rPr>
              <w:t>en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el</w:t>
            </w:r>
            <w:r>
              <w:rPr>
                <w:spacing w:val="-8"/>
                <w:sz w:val="16"/>
              </w:rPr>
              <w:t xml:space="preserve"> </w:t>
            </w:r>
            <w:r>
              <w:rPr>
                <w:sz w:val="16"/>
              </w:rPr>
              <w:t>inicio</w:t>
            </w:r>
            <w:r>
              <w:rPr>
                <w:spacing w:val="-7"/>
                <w:sz w:val="16"/>
              </w:rPr>
              <w:t xml:space="preserve"> </w:t>
            </w:r>
            <w:r>
              <w:rPr>
                <w:sz w:val="16"/>
              </w:rPr>
              <w:t>de</w:t>
            </w:r>
            <w:r>
              <w:rPr>
                <w:spacing w:val="-38"/>
                <w:sz w:val="16"/>
              </w:rPr>
              <w:t xml:space="preserve"> </w:t>
            </w:r>
            <w:r>
              <w:rPr>
                <w:sz w:val="16"/>
              </w:rPr>
              <w:t>la ejecución de actividades de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Implementación y seguimiento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a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cuatro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(4)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proyectos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de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conectividad ecológica para la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conservación</w:t>
            </w:r>
            <w:r>
              <w:rPr>
                <w:sz w:val="16"/>
              </w:rPr>
              <w:tab/>
              <w:t>de</w:t>
            </w:r>
            <w:r>
              <w:rPr>
                <w:sz w:val="16"/>
              </w:rPr>
              <w:tab/>
            </w:r>
            <w:r>
              <w:rPr>
                <w:spacing w:val="-3"/>
                <w:sz w:val="16"/>
              </w:rPr>
              <w:t>la</w:t>
            </w:r>
          </w:p>
          <w:p w14:paraId="06210ACC" w14:textId="77777777" w:rsidR="00575006" w:rsidRDefault="00000000">
            <w:pPr>
              <w:pStyle w:val="TableParagraph"/>
              <w:spacing w:line="163" w:lineRule="exact"/>
              <w:ind w:left="108"/>
              <w:rPr>
                <w:sz w:val="16"/>
              </w:rPr>
            </w:pPr>
            <w:r>
              <w:rPr>
                <w:sz w:val="16"/>
              </w:rPr>
              <w:t>biodiversidad</w:t>
            </w:r>
          </w:p>
        </w:tc>
        <w:tc>
          <w:tcPr>
            <w:tcW w:w="1020" w:type="dxa"/>
          </w:tcPr>
          <w:p w14:paraId="3CA7F632" w14:textId="77777777" w:rsidR="00575006" w:rsidRDefault="00000000">
            <w:pPr>
              <w:pStyle w:val="TableParagraph"/>
              <w:spacing w:before="1"/>
              <w:ind w:left="108"/>
              <w:rPr>
                <w:sz w:val="16"/>
              </w:rPr>
            </w:pPr>
            <w:r>
              <w:rPr>
                <w:sz w:val="16"/>
              </w:rPr>
              <w:t>1.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Raro</w:t>
            </w:r>
          </w:p>
        </w:tc>
        <w:tc>
          <w:tcPr>
            <w:tcW w:w="993" w:type="dxa"/>
          </w:tcPr>
          <w:p w14:paraId="129CBDF3" w14:textId="77777777" w:rsidR="00575006" w:rsidRDefault="00000000">
            <w:pPr>
              <w:pStyle w:val="TableParagraph"/>
              <w:spacing w:before="1"/>
              <w:ind w:left="108"/>
              <w:rPr>
                <w:sz w:val="16"/>
              </w:rPr>
            </w:pPr>
            <w:r>
              <w:rPr>
                <w:sz w:val="16"/>
              </w:rPr>
              <w:t>4.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Mayor</w:t>
            </w:r>
          </w:p>
        </w:tc>
        <w:tc>
          <w:tcPr>
            <w:tcW w:w="1274" w:type="dxa"/>
          </w:tcPr>
          <w:p w14:paraId="222FC854" w14:textId="77777777" w:rsidR="00575006" w:rsidRDefault="00000000">
            <w:pPr>
              <w:pStyle w:val="TableParagraph"/>
              <w:tabs>
                <w:tab w:val="left" w:pos="850"/>
                <w:tab w:val="left" w:pos="1090"/>
              </w:tabs>
              <w:spacing w:before="1"/>
              <w:ind w:left="109" w:right="90"/>
              <w:rPr>
                <w:sz w:val="16"/>
              </w:rPr>
            </w:pPr>
            <w:r>
              <w:rPr>
                <w:sz w:val="16"/>
              </w:rPr>
              <w:t>fragmentación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estructural</w:t>
            </w:r>
            <w:r>
              <w:rPr>
                <w:sz w:val="16"/>
              </w:rPr>
              <w:tab/>
            </w:r>
            <w:r>
              <w:rPr>
                <w:sz w:val="16"/>
              </w:rPr>
              <w:tab/>
            </w:r>
            <w:r>
              <w:rPr>
                <w:spacing w:val="-3"/>
                <w:sz w:val="16"/>
              </w:rPr>
              <w:t>y</w:t>
            </w:r>
            <w:r>
              <w:rPr>
                <w:spacing w:val="-37"/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disfuncionalida</w:t>
            </w:r>
            <w:proofErr w:type="spellEnd"/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d</w:t>
            </w:r>
            <w:r>
              <w:rPr>
                <w:sz w:val="16"/>
              </w:rPr>
              <w:tab/>
            </w:r>
            <w:r>
              <w:rPr>
                <w:spacing w:val="-1"/>
                <w:sz w:val="16"/>
              </w:rPr>
              <w:t>entre</w:t>
            </w:r>
          </w:p>
          <w:p w14:paraId="1E250912" w14:textId="77777777" w:rsidR="00575006" w:rsidRDefault="00000000">
            <w:pPr>
              <w:pStyle w:val="TableParagraph"/>
              <w:ind w:left="109"/>
              <w:rPr>
                <w:sz w:val="16"/>
              </w:rPr>
            </w:pPr>
            <w:r>
              <w:rPr>
                <w:sz w:val="16"/>
              </w:rPr>
              <w:t>ecosistemas</w:t>
            </w:r>
          </w:p>
        </w:tc>
        <w:tc>
          <w:tcPr>
            <w:tcW w:w="1782" w:type="dxa"/>
          </w:tcPr>
          <w:p w14:paraId="0DD9C71E" w14:textId="77777777" w:rsidR="00575006" w:rsidRDefault="00000000">
            <w:pPr>
              <w:pStyle w:val="TableParagraph"/>
              <w:spacing w:before="1"/>
              <w:ind w:left="110" w:right="94"/>
              <w:jc w:val="both"/>
              <w:rPr>
                <w:sz w:val="16"/>
              </w:rPr>
            </w:pPr>
            <w:r>
              <w:rPr>
                <w:sz w:val="16"/>
              </w:rPr>
              <w:t>Seguimiento al plan de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trabajo y cronograma de</w:t>
            </w:r>
            <w:r>
              <w:rPr>
                <w:spacing w:val="-37"/>
                <w:sz w:val="16"/>
              </w:rPr>
              <w:t xml:space="preserve"> </w:t>
            </w:r>
            <w:r>
              <w:rPr>
                <w:sz w:val="16"/>
              </w:rPr>
              <w:t>ejecución</w:t>
            </w:r>
            <w:r>
              <w:rPr>
                <w:spacing w:val="15"/>
                <w:sz w:val="16"/>
              </w:rPr>
              <w:t xml:space="preserve"> </w:t>
            </w:r>
            <w:r>
              <w:rPr>
                <w:sz w:val="16"/>
              </w:rPr>
              <w:t>del</w:t>
            </w:r>
            <w:r>
              <w:rPr>
                <w:spacing w:val="12"/>
                <w:sz w:val="16"/>
              </w:rPr>
              <w:t xml:space="preserve"> </w:t>
            </w:r>
            <w:r>
              <w:rPr>
                <w:sz w:val="16"/>
              </w:rPr>
              <w:t>proyecto</w:t>
            </w:r>
          </w:p>
          <w:p w14:paraId="76B879A0" w14:textId="77777777" w:rsidR="00575006" w:rsidRDefault="00575006">
            <w:pPr>
              <w:pStyle w:val="TableParagraph"/>
              <w:rPr>
                <w:b/>
                <w:sz w:val="16"/>
              </w:rPr>
            </w:pPr>
          </w:p>
          <w:p w14:paraId="1E1EE404" w14:textId="77777777" w:rsidR="00575006" w:rsidRDefault="00000000">
            <w:pPr>
              <w:pStyle w:val="TableParagraph"/>
              <w:ind w:left="110" w:right="94"/>
              <w:jc w:val="both"/>
              <w:rPr>
                <w:sz w:val="16"/>
              </w:rPr>
            </w:pPr>
            <w:r>
              <w:rPr>
                <w:sz w:val="16"/>
              </w:rPr>
              <w:t>Control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exhaustivo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de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los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procesos.</w:t>
            </w:r>
          </w:p>
        </w:tc>
      </w:tr>
      <w:tr w:rsidR="00575006" w14:paraId="5B098423" w14:textId="77777777">
        <w:trPr>
          <w:trHeight w:val="1473"/>
        </w:trPr>
        <w:tc>
          <w:tcPr>
            <w:tcW w:w="847" w:type="dxa"/>
          </w:tcPr>
          <w:p w14:paraId="7AF30455" w14:textId="77777777" w:rsidR="00575006" w:rsidRDefault="00000000">
            <w:pPr>
              <w:pStyle w:val="TableParagraph"/>
              <w:spacing w:before="1"/>
              <w:ind w:left="107" w:right="105"/>
              <w:rPr>
                <w:sz w:val="16"/>
              </w:rPr>
            </w:pPr>
            <w:r>
              <w:rPr>
                <w:sz w:val="16"/>
              </w:rPr>
              <w:t>PROPOS</w:t>
            </w:r>
            <w:r>
              <w:rPr>
                <w:spacing w:val="-37"/>
                <w:sz w:val="16"/>
              </w:rPr>
              <w:t xml:space="preserve"> </w:t>
            </w:r>
            <w:r>
              <w:rPr>
                <w:sz w:val="16"/>
              </w:rPr>
              <w:t>ITO</w:t>
            </w:r>
          </w:p>
        </w:tc>
        <w:tc>
          <w:tcPr>
            <w:tcW w:w="1133" w:type="dxa"/>
          </w:tcPr>
          <w:p w14:paraId="57FA399F" w14:textId="77777777" w:rsidR="00575006" w:rsidRDefault="00000000">
            <w:pPr>
              <w:pStyle w:val="TableParagraph"/>
              <w:spacing w:before="1"/>
              <w:ind w:left="85" w:right="81"/>
              <w:jc w:val="center"/>
              <w:rPr>
                <w:sz w:val="16"/>
              </w:rPr>
            </w:pPr>
            <w:r>
              <w:rPr>
                <w:sz w:val="16"/>
              </w:rPr>
              <w:t>Operacionales</w:t>
            </w:r>
          </w:p>
        </w:tc>
        <w:tc>
          <w:tcPr>
            <w:tcW w:w="2239" w:type="dxa"/>
          </w:tcPr>
          <w:p w14:paraId="358175A2" w14:textId="77777777" w:rsidR="00575006" w:rsidRDefault="00000000">
            <w:pPr>
              <w:pStyle w:val="TableParagraph"/>
              <w:spacing w:before="1"/>
              <w:ind w:left="108" w:right="94"/>
              <w:jc w:val="both"/>
              <w:rPr>
                <w:sz w:val="16"/>
              </w:rPr>
            </w:pPr>
            <w:r>
              <w:rPr>
                <w:sz w:val="16"/>
              </w:rPr>
              <w:t>Demora</w:t>
            </w:r>
            <w:r>
              <w:rPr>
                <w:spacing w:val="-8"/>
                <w:sz w:val="16"/>
              </w:rPr>
              <w:t xml:space="preserve"> </w:t>
            </w:r>
            <w:r>
              <w:rPr>
                <w:sz w:val="16"/>
              </w:rPr>
              <w:t>y</w:t>
            </w:r>
            <w:r>
              <w:rPr>
                <w:spacing w:val="-7"/>
                <w:sz w:val="16"/>
              </w:rPr>
              <w:t xml:space="preserve"> </w:t>
            </w:r>
            <w:r>
              <w:rPr>
                <w:sz w:val="16"/>
              </w:rPr>
              <w:t>retraso</w:t>
            </w:r>
            <w:r>
              <w:rPr>
                <w:spacing w:val="-7"/>
                <w:sz w:val="16"/>
              </w:rPr>
              <w:t xml:space="preserve"> </w:t>
            </w:r>
            <w:r>
              <w:rPr>
                <w:sz w:val="16"/>
              </w:rPr>
              <w:t>en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el</w:t>
            </w:r>
            <w:r>
              <w:rPr>
                <w:spacing w:val="-8"/>
                <w:sz w:val="16"/>
              </w:rPr>
              <w:t xml:space="preserve"> </w:t>
            </w:r>
            <w:r>
              <w:rPr>
                <w:sz w:val="16"/>
              </w:rPr>
              <w:t>inicio</w:t>
            </w:r>
            <w:r>
              <w:rPr>
                <w:spacing w:val="-7"/>
                <w:sz w:val="16"/>
              </w:rPr>
              <w:t xml:space="preserve"> </w:t>
            </w:r>
            <w:r>
              <w:rPr>
                <w:sz w:val="16"/>
              </w:rPr>
              <w:t>de</w:t>
            </w:r>
            <w:r>
              <w:rPr>
                <w:spacing w:val="-37"/>
                <w:sz w:val="16"/>
              </w:rPr>
              <w:t xml:space="preserve"> </w:t>
            </w:r>
            <w:r>
              <w:rPr>
                <w:sz w:val="16"/>
              </w:rPr>
              <w:t>la ejecución de actividades de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Mantenimiento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de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hectáreas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priorizadas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en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proceso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de</w:t>
            </w:r>
            <w:r>
              <w:rPr>
                <w:spacing w:val="-37"/>
                <w:sz w:val="16"/>
              </w:rPr>
              <w:t xml:space="preserve"> </w:t>
            </w:r>
            <w:r>
              <w:rPr>
                <w:sz w:val="16"/>
              </w:rPr>
              <w:t>recuperación,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rehabilitación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o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restauración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ecológica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en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la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estructura</w:t>
            </w:r>
            <w:r>
              <w:rPr>
                <w:spacing w:val="-1"/>
                <w:sz w:val="16"/>
              </w:rPr>
              <w:t xml:space="preserve"> </w:t>
            </w:r>
            <w:r>
              <w:rPr>
                <w:sz w:val="16"/>
              </w:rPr>
              <w:t>ecológica</w:t>
            </w:r>
            <w:r>
              <w:rPr>
                <w:spacing w:val="-2"/>
                <w:sz w:val="16"/>
              </w:rPr>
              <w:t xml:space="preserve"> </w:t>
            </w:r>
            <w:r>
              <w:rPr>
                <w:sz w:val="16"/>
              </w:rPr>
              <w:t>principal</w:t>
            </w:r>
            <w:r>
              <w:rPr>
                <w:spacing w:val="-2"/>
                <w:sz w:val="16"/>
              </w:rPr>
              <w:t xml:space="preserve"> </w:t>
            </w:r>
            <w:r>
              <w:rPr>
                <w:sz w:val="16"/>
              </w:rPr>
              <w:t>y</w:t>
            </w:r>
          </w:p>
          <w:p w14:paraId="428A9EC5" w14:textId="77777777" w:rsidR="00575006" w:rsidRDefault="00000000">
            <w:pPr>
              <w:pStyle w:val="TableParagraph"/>
              <w:spacing w:line="164" w:lineRule="exact"/>
              <w:ind w:left="108"/>
              <w:jc w:val="both"/>
              <w:rPr>
                <w:sz w:val="16"/>
              </w:rPr>
            </w:pPr>
            <w:r>
              <w:rPr>
                <w:sz w:val="16"/>
              </w:rPr>
              <w:t>áreas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de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interés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ambiental</w:t>
            </w:r>
          </w:p>
        </w:tc>
        <w:tc>
          <w:tcPr>
            <w:tcW w:w="1020" w:type="dxa"/>
          </w:tcPr>
          <w:p w14:paraId="5AF9BA04" w14:textId="77777777" w:rsidR="00575006" w:rsidRDefault="00000000">
            <w:pPr>
              <w:pStyle w:val="TableParagraph"/>
              <w:spacing w:before="1"/>
              <w:ind w:left="108"/>
              <w:rPr>
                <w:sz w:val="16"/>
              </w:rPr>
            </w:pPr>
            <w:r>
              <w:rPr>
                <w:sz w:val="16"/>
              </w:rPr>
              <w:t>1.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Raro</w:t>
            </w:r>
          </w:p>
        </w:tc>
        <w:tc>
          <w:tcPr>
            <w:tcW w:w="993" w:type="dxa"/>
          </w:tcPr>
          <w:p w14:paraId="39620C1D" w14:textId="77777777" w:rsidR="00575006" w:rsidRDefault="00000000">
            <w:pPr>
              <w:pStyle w:val="TableParagraph"/>
              <w:spacing w:before="1"/>
              <w:ind w:left="108"/>
              <w:rPr>
                <w:sz w:val="16"/>
              </w:rPr>
            </w:pPr>
            <w:r>
              <w:rPr>
                <w:sz w:val="16"/>
              </w:rPr>
              <w:t>4.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Mayor</w:t>
            </w:r>
          </w:p>
        </w:tc>
        <w:tc>
          <w:tcPr>
            <w:tcW w:w="1274" w:type="dxa"/>
          </w:tcPr>
          <w:p w14:paraId="01777427" w14:textId="77777777" w:rsidR="00575006" w:rsidRDefault="00000000">
            <w:pPr>
              <w:pStyle w:val="TableParagraph"/>
              <w:spacing w:before="1"/>
              <w:ind w:left="109" w:right="90"/>
              <w:rPr>
                <w:sz w:val="16"/>
              </w:rPr>
            </w:pPr>
            <w:r>
              <w:rPr>
                <w:sz w:val="16"/>
              </w:rPr>
              <w:t>Imposibilidad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de</w:t>
            </w:r>
            <w:r>
              <w:rPr>
                <w:spacing w:val="30"/>
                <w:sz w:val="16"/>
              </w:rPr>
              <w:t xml:space="preserve"> </w:t>
            </w:r>
            <w:r>
              <w:rPr>
                <w:sz w:val="16"/>
              </w:rPr>
              <w:t>controlar</w:t>
            </w:r>
            <w:r>
              <w:rPr>
                <w:spacing w:val="26"/>
                <w:sz w:val="16"/>
              </w:rPr>
              <w:t xml:space="preserve"> </w:t>
            </w:r>
            <w:r>
              <w:rPr>
                <w:sz w:val="16"/>
              </w:rPr>
              <w:t>los</w:t>
            </w:r>
            <w:r>
              <w:rPr>
                <w:spacing w:val="-37"/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tensionantes</w:t>
            </w:r>
            <w:proofErr w:type="spellEnd"/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de</w:t>
            </w:r>
            <w:r>
              <w:rPr>
                <w:spacing w:val="-37"/>
                <w:sz w:val="16"/>
              </w:rPr>
              <w:t xml:space="preserve"> </w:t>
            </w:r>
            <w:r>
              <w:rPr>
                <w:sz w:val="16"/>
              </w:rPr>
              <w:t>origen</w:t>
            </w:r>
            <w:r>
              <w:rPr>
                <w:spacing w:val="20"/>
                <w:sz w:val="16"/>
              </w:rPr>
              <w:t xml:space="preserve"> </w:t>
            </w:r>
            <w:r>
              <w:rPr>
                <w:sz w:val="16"/>
              </w:rPr>
              <w:t>natural</w:t>
            </w:r>
            <w:r>
              <w:rPr>
                <w:spacing w:val="20"/>
                <w:sz w:val="16"/>
              </w:rPr>
              <w:t xml:space="preserve"> </w:t>
            </w:r>
            <w:r>
              <w:rPr>
                <w:sz w:val="16"/>
              </w:rPr>
              <w:t>y</w:t>
            </w:r>
            <w:r>
              <w:rPr>
                <w:spacing w:val="-37"/>
                <w:sz w:val="16"/>
              </w:rPr>
              <w:t xml:space="preserve"> </w:t>
            </w:r>
            <w:r>
              <w:rPr>
                <w:sz w:val="16"/>
              </w:rPr>
              <w:t>antrópico</w:t>
            </w:r>
          </w:p>
        </w:tc>
        <w:tc>
          <w:tcPr>
            <w:tcW w:w="1782" w:type="dxa"/>
          </w:tcPr>
          <w:p w14:paraId="5EAFB7CF" w14:textId="77777777" w:rsidR="00575006" w:rsidRDefault="00000000">
            <w:pPr>
              <w:pStyle w:val="TableParagraph"/>
              <w:spacing w:before="1"/>
              <w:ind w:left="110" w:right="94"/>
              <w:jc w:val="both"/>
              <w:rPr>
                <w:sz w:val="16"/>
              </w:rPr>
            </w:pPr>
            <w:r>
              <w:rPr>
                <w:sz w:val="16"/>
              </w:rPr>
              <w:t>Seguimiento al plan de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trabajo y cronograma de</w:t>
            </w:r>
            <w:r>
              <w:rPr>
                <w:spacing w:val="-37"/>
                <w:sz w:val="16"/>
              </w:rPr>
              <w:t xml:space="preserve"> </w:t>
            </w:r>
            <w:r>
              <w:rPr>
                <w:sz w:val="16"/>
              </w:rPr>
              <w:t>ejecución</w:t>
            </w:r>
            <w:r>
              <w:rPr>
                <w:spacing w:val="15"/>
                <w:sz w:val="16"/>
              </w:rPr>
              <w:t xml:space="preserve"> </w:t>
            </w:r>
            <w:r>
              <w:rPr>
                <w:sz w:val="16"/>
              </w:rPr>
              <w:t>del</w:t>
            </w:r>
            <w:r>
              <w:rPr>
                <w:spacing w:val="12"/>
                <w:sz w:val="16"/>
              </w:rPr>
              <w:t xml:space="preserve"> </w:t>
            </w:r>
            <w:r>
              <w:rPr>
                <w:sz w:val="16"/>
              </w:rPr>
              <w:t>proyecto</w:t>
            </w:r>
          </w:p>
          <w:p w14:paraId="162B7085" w14:textId="77777777" w:rsidR="00575006" w:rsidRDefault="00575006">
            <w:pPr>
              <w:pStyle w:val="TableParagraph"/>
              <w:spacing w:before="11"/>
              <w:rPr>
                <w:b/>
                <w:sz w:val="15"/>
              </w:rPr>
            </w:pPr>
          </w:p>
          <w:p w14:paraId="1B8867F9" w14:textId="77777777" w:rsidR="00575006" w:rsidRDefault="00000000">
            <w:pPr>
              <w:pStyle w:val="TableParagraph"/>
              <w:ind w:left="110" w:right="94"/>
              <w:jc w:val="both"/>
              <w:rPr>
                <w:sz w:val="16"/>
              </w:rPr>
            </w:pPr>
            <w:r>
              <w:rPr>
                <w:sz w:val="16"/>
              </w:rPr>
              <w:t>Control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exhaustivo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de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los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procesos.</w:t>
            </w:r>
          </w:p>
        </w:tc>
      </w:tr>
    </w:tbl>
    <w:p w14:paraId="171F13E6" w14:textId="77777777" w:rsidR="00575006" w:rsidRDefault="00575006">
      <w:pPr>
        <w:jc w:val="both"/>
        <w:rPr>
          <w:sz w:val="16"/>
        </w:rPr>
        <w:sectPr w:rsidR="00575006">
          <w:pgSz w:w="12240" w:h="15840"/>
          <w:pgMar w:top="2420" w:right="500" w:bottom="280" w:left="1580" w:header="722" w:footer="0" w:gutter="0"/>
          <w:cols w:space="720"/>
        </w:sectPr>
      </w:pPr>
    </w:p>
    <w:p w14:paraId="1E4B2896" w14:textId="77777777" w:rsidR="00575006" w:rsidRDefault="00575006">
      <w:pPr>
        <w:pStyle w:val="Textoindependiente"/>
        <w:spacing w:before="2" w:after="1"/>
        <w:rPr>
          <w:b/>
          <w:sz w:val="25"/>
        </w:rPr>
      </w:pPr>
    </w:p>
    <w:tbl>
      <w:tblPr>
        <w:tblStyle w:val="TableNormal"/>
        <w:tblW w:w="0" w:type="auto"/>
        <w:tblInd w:w="55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847"/>
        <w:gridCol w:w="1133"/>
        <w:gridCol w:w="2239"/>
        <w:gridCol w:w="1020"/>
        <w:gridCol w:w="993"/>
        <w:gridCol w:w="1274"/>
        <w:gridCol w:w="1782"/>
      </w:tblGrid>
      <w:tr w:rsidR="00575006" w14:paraId="4FD81E3E" w14:textId="77777777">
        <w:trPr>
          <w:trHeight w:val="313"/>
        </w:trPr>
        <w:tc>
          <w:tcPr>
            <w:tcW w:w="9288" w:type="dxa"/>
            <w:gridSpan w:val="7"/>
            <w:shd w:val="clear" w:color="auto" w:fill="528135"/>
          </w:tcPr>
          <w:p w14:paraId="4460C7A7" w14:textId="77777777" w:rsidR="00575006" w:rsidRDefault="00000000">
            <w:pPr>
              <w:pStyle w:val="TableParagraph"/>
              <w:spacing w:before="1"/>
              <w:ind w:left="3429" w:right="3419"/>
              <w:jc w:val="center"/>
              <w:rPr>
                <w:b/>
                <w:sz w:val="16"/>
              </w:rPr>
            </w:pPr>
            <w:r>
              <w:rPr>
                <w:b/>
                <w:color w:val="FFFFFF"/>
                <w:sz w:val="16"/>
              </w:rPr>
              <w:t>IDENTIFICACION</w:t>
            </w:r>
            <w:r>
              <w:rPr>
                <w:b/>
                <w:color w:val="FFFFFF"/>
                <w:spacing w:val="-2"/>
                <w:sz w:val="16"/>
              </w:rPr>
              <w:t xml:space="preserve"> </w:t>
            </w:r>
            <w:r>
              <w:rPr>
                <w:b/>
                <w:color w:val="FFFFFF"/>
                <w:sz w:val="16"/>
              </w:rPr>
              <w:t>DE RIESGOS</w:t>
            </w:r>
          </w:p>
        </w:tc>
      </w:tr>
      <w:tr w:rsidR="00575006" w14:paraId="16438F60" w14:textId="77777777">
        <w:trPr>
          <w:trHeight w:val="369"/>
        </w:trPr>
        <w:tc>
          <w:tcPr>
            <w:tcW w:w="847" w:type="dxa"/>
            <w:shd w:val="clear" w:color="auto" w:fill="528135"/>
          </w:tcPr>
          <w:p w14:paraId="310D22CA" w14:textId="77777777" w:rsidR="00575006" w:rsidRDefault="00000000">
            <w:pPr>
              <w:pStyle w:val="TableParagraph"/>
              <w:spacing w:before="1"/>
              <w:ind w:left="218"/>
              <w:rPr>
                <w:b/>
                <w:sz w:val="16"/>
              </w:rPr>
            </w:pPr>
            <w:r>
              <w:rPr>
                <w:b/>
                <w:color w:val="FFFFFF"/>
                <w:sz w:val="16"/>
              </w:rPr>
              <w:t>FASE</w:t>
            </w:r>
          </w:p>
        </w:tc>
        <w:tc>
          <w:tcPr>
            <w:tcW w:w="1133" w:type="dxa"/>
            <w:shd w:val="clear" w:color="auto" w:fill="528135"/>
          </w:tcPr>
          <w:p w14:paraId="5FFC794C" w14:textId="77777777" w:rsidR="00575006" w:rsidRDefault="00000000">
            <w:pPr>
              <w:pStyle w:val="TableParagraph"/>
              <w:spacing w:before="1"/>
              <w:ind w:left="367"/>
              <w:rPr>
                <w:b/>
                <w:sz w:val="16"/>
              </w:rPr>
            </w:pPr>
            <w:r>
              <w:rPr>
                <w:b/>
                <w:color w:val="FFFFFF"/>
                <w:sz w:val="16"/>
              </w:rPr>
              <w:t>TIPO</w:t>
            </w:r>
          </w:p>
        </w:tc>
        <w:tc>
          <w:tcPr>
            <w:tcW w:w="2239" w:type="dxa"/>
            <w:shd w:val="clear" w:color="auto" w:fill="528135"/>
          </w:tcPr>
          <w:p w14:paraId="73C6313F" w14:textId="77777777" w:rsidR="00575006" w:rsidRDefault="00000000">
            <w:pPr>
              <w:pStyle w:val="TableParagraph"/>
              <w:spacing w:before="1"/>
              <w:ind w:left="559"/>
              <w:rPr>
                <w:b/>
                <w:sz w:val="16"/>
              </w:rPr>
            </w:pPr>
            <w:r>
              <w:rPr>
                <w:b/>
                <w:color w:val="FFFFFF"/>
                <w:sz w:val="16"/>
              </w:rPr>
              <w:t>DESCRIPCION</w:t>
            </w:r>
          </w:p>
        </w:tc>
        <w:tc>
          <w:tcPr>
            <w:tcW w:w="1020" w:type="dxa"/>
            <w:shd w:val="clear" w:color="auto" w:fill="528135"/>
          </w:tcPr>
          <w:p w14:paraId="155C3985" w14:textId="77777777" w:rsidR="00575006" w:rsidRDefault="00000000">
            <w:pPr>
              <w:pStyle w:val="TableParagraph"/>
              <w:spacing w:line="180" w:lineRule="atLeast"/>
              <w:ind w:left="252" w:right="118" w:hanging="109"/>
              <w:rPr>
                <w:b/>
                <w:sz w:val="16"/>
              </w:rPr>
            </w:pPr>
            <w:r>
              <w:rPr>
                <w:b/>
                <w:color w:val="FFFFFF"/>
                <w:sz w:val="16"/>
              </w:rPr>
              <w:t>PROBABI</w:t>
            </w:r>
            <w:r>
              <w:rPr>
                <w:b/>
                <w:color w:val="FFFFFF"/>
                <w:spacing w:val="-37"/>
                <w:sz w:val="16"/>
              </w:rPr>
              <w:t xml:space="preserve"> </w:t>
            </w:r>
            <w:r>
              <w:rPr>
                <w:b/>
                <w:color w:val="FFFFFF"/>
                <w:sz w:val="16"/>
              </w:rPr>
              <w:t>LIDAD</w:t>
            </w:r>
          </w:p>
        </w:tc>
        <w:tc>
          <w:tcPr>
            <w:tcW w:w="993" w:type="dxa"/>
            <w:shd w:val="clear" w:color="auto" w:fill="528135"/>
          </w:tcPr>
          <w:p w14:paraId="0E177212" w14:textId="77777777" w:rsidR="00575006" w:rsidRDefault="00000000">
            <w:pPr>
              <w:pStyle w:val="TableParagraph"/>
              <w:spacing w:before="1"/>
              <w:ind w:left="108"/>
              <w:rPr>
                <w:b/>
                <w:sz w:val="16"/>
              </w:rPr>
            </w:pPr>
            <w:r>
              <w:rPr>
                <w:b/>
                <w:color w:val="FFFFFF"/>
                <w:sz w:val="16"/>
              </w:rPr>
              <w:t>IMPACTO</w:t>
            </w:r>
          </w:p>
        </w:tc>
        <w:tc>
          <w:tcPr>
            <w:tcW w:w="1274" w:type="dxa"/>
            <w:shd w:val="clear" w:color="auto" w:fill="528135"/>
          </w:tcPr>
          <w:p w14:paraId="347FCC58" w14:textId="77777777" w:rsidR="00575006" w:rsidRDefault="00000000">
            <w:pPr>
              <w:pStyle w:val="TableParagraph"/>
              <w:spacing w:before="1"/>
              <w:ind w:left="265"/>
              <w:rPr>
                <w:b/>
                <w:sz w:val="16"/>
              </w:rPr>
            </w:pPr>
            <w:r>
              <w:rPr>
                <w:b/>
                <w:color w:val="FFFFFF"/>
                <w:sz w:val="16"/>
              </w:rPr>
              <w:t>EFECTOS</w:t>
            </w:r>
          </w:p>
        </w:tc>
        <w:tc>
          <w:tcPr>
            <w:tcW w:w="1782" w:type="dxa"/>
            <w:shd w:val="clear" w:color="auto" w:fill="528135"/>
          </w:tcPr>
          <w:p w14:paraId="25CF2177" w14:textId="77777777" w:rsidR="00575006" w:rsidRDefault="00000000">
            <w:pPr>
              <w:pStyle w:val="TableParagraph"/>
              <w:spacing w:line="180" w:lineRule="atLeast"/>
              <w:ind w:left="372" w:right="339" w:firstLine="9"/>
              <w:rPr>
                <w:b/>
                <w:sz w:val="16"/>
              </w:rPr>
            </w:pPr>
            <w:r>
              <w:rPr>
                <w:b/>
                <w:color w:val="FFFFFF"/>
                <w:sz w:val="16"/>
              </w:rPr>
              <w:t>MEDIDAS DE</w:t>
            </w:r>
            <w:r>
              <w:rPr>
                <w:b/>
                <w:color w:val="FFFFFF"/>
                <w:spacing w:val="-37"/>
                <w:sz w:val="16"/>
              </w:rPr>
              <w:t xml:space="preserve"> </w:t>
            </w:r>
            <w:r>
              <w:rPr>
                <w:b/>
                <w:color w:val="FFFFFF"/>
                <w:sz w:val="16"/>
              </w:rPr>
              <w:t>MITIGACION</w:t>
            </w:r>
          </w:p>
        </w:tc>
      </w:tr>
      <w:tr w:rsidR="00575006" w14:paraId="669ACFA4" w14:textId="77777777">
        <w:trPr>
          <w:trHeight w:val="2160"/>
        </w:trPr>
        <w:tc>
          <w:tcPr>
            <w:tcW w:w="847" w:type="dxa"/>
          </w:tcPr>
          <w:p w14:paraId="38E011BE" w14:textId="77777777" w:rsidR="00575006" w:rsidRDefault="00000000">
            <w:pPr>
              <w:pStyle w:val="TableParagraph"/>
              <w:spacing w:before="1"/>
              <w:ind w:left="107" w:right="105"/>
              <w:rPr>
                <w:sz w:val="16"/>
              </w:rPr>
            </w:pPr>
            <w:r>
              <w:rPr>
                <w:sz w:val="16"/>
              </w:rPr>
              <w:t>PROPOS</w:t>
            </w:r>
            <w:r>
              <w:rPr>
                <w:spacing w:val="-37"/>
                <w:sz w:val="16"/>
              </w:rPr>
              <w:t xml:space="preserve"> </w:t>
            </w:r>
            <w:r>
              <w:rPr>
                <w:sz w:val="16"/>
              </w:rPr>
              <w:t>ITO</w:t>
            </w:r>
          </w:p>
        </w:tc>
        <w:tc>
          <w:tcPr>
            <w:tcW w:w="1133" w:type="dxa"/>
          </w:tcPr>
          <w:p w14:paraId="071584E3" w14:textId="77777777" w:rsidR="00575006" w:rsidRDefault="00000000">
            <w:pPr>
              <w:pStyle w:val="TableParagraph"/>
              <w:spacing w:before="1"/>
              <w:ind w:left="105"/>
              <w:rPr>
                <w:sz w:val="16"/>
              </w:rPr>
            </w:pPr>
            <w:r>
              <w:rPr>
                <w:sz w:val="16"/>
              </w:rPr>
              <w:t>Operacionales</w:t>
            </w:r>
          </w:p>
        </w:tc>
        <w:tc>
          <w:tcPr>
            <w:tcW w:w="2239" w:type="dxa"/>
          </w:tcPr>
          <w:p w14:paraId="5F97AA4A" w14:textId="77777777" w:rsidR="00575006" w:rsidRDefault="00000000">
            <w:pPr>
              <w:pStyle w:val="TableParagraph"/>
              <w:spacing w:before="1"/>
              <w:ind w:left="108" w:right="94"/>
              <w:jc w:val="both"/>
              <w:rPr>
                <w:sz w:val="16"/>
              </w:rPr>
            </w:pPr>
            <w:r>
              <w:rPr>
                <w:sz w:val="16"/>
              </w:rPr>
              <w:t>Demora</w:t>
            </w:r>
            <w:r>
              <w:rPr>
                <w:spacing w:val="-8"/>
                <w:sz w:val="16"/>
              </w:rPr>
              <w:t xml:space="preserve"> </w:t>
            </w:r>
            <w:r>
              <w:rPr>
                <w:sz w:val="16"/>
              </w:rPr>
              <w:t>y</w:t>
            </w:r>
            <w:r>
              <w:rPr>
                <w:spacing w:val="-7"/>
                <w:sz w:val="16"/>
              </w:rPr>
              <w:t xml:space="preserve"> </w:t>
            </w:r>
            <w:r>
              <w:rPr>
                <w:sz w:val="16"/>
              </w:rPr>
              <w:t>retraso</w:t>
            </w:r>
            <w:r>
              <w:rPr>
                <w:spacing w:val="-7"/>
                <w:sz w:val="16"/>
              </w:rPr>
              <w:t xml:space="preserve"> </w:t>
            </w:r>
            <w:r>
              <w:rPr>
                <w:sz w:val="16"/>
              </w:rPr>
              <w:t>en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el</w:t>
            </w:r>
            <w:r>
              <w:rPr>
                <w:spacing w:val="-8"/>
                <w:sz w:val="16"/>
              </w:rPr>
              <w:t xml:space="preserve"> </w:t>
            </w:r>
            <w:r>
              <w:rPr>
                <w:sz w:val="16"/>
              </w:rPr>
              <w:t>inicio</w:t>
            </w:r>
            <w:r>
              <w:rPr>
                <w:spacing w:val="-7"/>
                <w:sz w:val="16"/>
              </w:rPr>
              <w:t xml:space="preserve"> </w:t>
            </w:r>
            <w:r>
              <w:rPr>
                <w:sz w:val="16"/>
              </w:rPr>
              <w:t>de</w:t>
            </w:r>
            <w:r>
              <w:rPr>
                <w:spacing w:val="-37"/>
                <w:sz w:val="16"/>
              </w:rPr>
              <w:t xml:space="preserve"> </w:t>
            </w:r>
            <w:r>
              <w:rPr>
                <w:sz w:val="16"/>
              </w:rPr>
              <w:t>la ejecución de actividades de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Restauración,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rehabilitación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o</w:t>
            </w:r>
            <w:r>
              <w:rPr>
                <w:spacing w:val="-37"/>
                <w:sz w:val="16"/>
              </w:rPr>
              <w:t xml:space="preserve"> </w:t>
            </w:r>
            <w:r>
              <w:rPr>
                <w:sz w:val="16"/>
              </w:rPr>
              <w:t>recuperación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de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nuevas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hectáreas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degradadas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en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la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estructura ecológica principal y</w:t>
            </w:r>
            <w:r>
              <w:rPr>
                <w:spacing w:val="-37"/>
                <w:sz w:val="16"/>
              </w:rPr>
              <w:t xml:space="preserve"> </w:t>
            </w:r>
            <w:r>
              <w:rPr>
                <w:sz w:val="16"/>
              </w:rPr>
              <w:t>áreas</w:t>
            </w:r>
            <w:r>
              <w:rPr>
                <w:spacing w:val="9"/>
                <w:sz w:val="16"/>
              </w:rPr>
              <w:t xml:space="preserve"> </w:t>
            </w:r>
            <w:r>
              <w:rPr>
                <w:sz w:val="16"/>
              </w:rPr>
              <w:t>de</w:t>
            </w:r>
            <w:r>
              <w:rPr>
                <w:spacing w:val="11"/>
                <w:sz w:val="16"/>
              </w:rPr>
              <w:t xml:space="preserve"> </w:t>
            </w:r>
            <w:r>
              <w:rPr>
                <w:sz w:val="16"/>
              </w:rPr>
              <w:t>interés</w:t>
            </w:r>
            <w:r>
              <w:rPr>
                <w:spacing w:val="10"/>
                <w:sz w:val="16"/>
              </w:rPr>
              <w:t xml:space="preserve"> </w:t>
            </w:r>
            <w:r>
              <w:rPr>
                <w:sz w:val="16"/>
              </w:rPr>
              <w:t>ambiental,</w:t>
            </w:r>
            <w:r>
              <w:rPr>
                <w:spacing w:val="10"/>
                <w:sz w:val="16"/>
              </w:rPr>
              <w:t xml:space="preserve"> </w:t>
            </w:r>
            <w:r>
              <w:rPr>
                <w:sz w:val="16"/>
              </w:rPr>
              <w:t>con</w:t>
            </w:r>
          </w:p>
          <w:p w14:paraId="586CD111" w14:textId="77777777" w:rsidR="00575006" w:rsidRDefault="00000000">
            <w:pPr>
              <w:pStyle w:val="TableParagraph"/>
              <w:spacing w:line="182" w:lineRule="exact"/>
              <w:ind w:left="108"/>
              <w:jc w:val="both"/>
              <w:rPr>
                <w:sz w:val="16"/>
              </w:rPr>
            </w:pPr>
            <w:r>
              <w:rPr>
                <w:sz w:val="16"/>
              </w:rPr>
              <w:t>450.000</w:t>
            </w:r>
            <w:r>
              <w:rPr>
                <w:spacing w:val="-6"/>
                <w:sz w:val="16"/>
              </w:rPr>
              <w:t xml:space="preserve"> </w:t>
            </w:r>
            <w:r>
              <w:rPr>
                <w:sz w:val="16"/>
              </w:rPr>
              <w:t>individuos</w:t>
            </w:r>
            <w:r>
              <w:rPr>
                <w:spacing w:val="-7"/>
                <w:sz w:val="16"/>
              </w:rPr>
              <w:t xml:space="preserve"> </w:t>
            </w:r>
            <w:r>
              <w:rPr>
                <w:sz w:val="16"/>
              </w:rPr>
              <w:t>vegetales.</w:t>
            </w:r>
          </w:p>
        </w:tc>
        <w:tc>
          <w:tcPr>
            <w:tcW w:w="1020" w:type="dxa"/>
          </w:tcPr>
          <w:p w14:paraId="619D6080" w14:textId="77777777" w:rsidR="00575006" w:rsidRDefault="00000000">
            <w:pPr>
              <w:pStyle w:val="TableParagraph"/>
              <w:spacing w:before="1"/>
              <w:ind w:left="108"/>
              <w:rPr>
                <w:sz w:val="16"/>
              </w:rPr>
            </w:pPr>
            <w:r>
              <w:rPr>
                <w:sz w:val="16"/>
              </w:rPr>
              <w:t>1.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Raro</w:t>
            </w:r>
          </w:p>
        </w:tc>
        <w:tc>
          <w:tcPr>
            <w:tcW w:w="993" w:type="dxa"/>
          </w:tcPr>
          <w:p w14:paraId="6D8BFAD8" w14:textId="77777777" w:rsidR="00575006" w:rsidRDefault="00000000">
            <w:pPr>
              <w:pStyle w:val="TableParagraph"/>
              <w:spacing w:before="1"/>
              <w:ind w:left="108"/>
              <w:rPr>
                <w:sz w:val="16"/>
              </w:rPr>
            </w:pPr>
            <w:r>
              <w:rPr>
                <w:sz w:val="16"/>
              </w:rPr>
              <w:t>4.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Mayor</w:t>
            </w:r>
          </w:p>
        </w:tc>
        <w:tc>
          <w:tcPr>
            <w:tcW w:w="1274" w:type="dxa"/>
          </w:tcPr>
          <w:p w14:paraId="2E232356" w14:textId="77777777" w:rsidR="00575006" w:rsidRDefault="00000000">
            <w:pPr>
              <w:pStyle w:val="TableParagraph"/>
              <w:tabs>
                <w:tab w:val="left" w:pos="742"/>
              </w:tabs>
              <w:spacing w:before="1"/>
              <w:ind w:left="109" w:right="90"/>
              <w:jc w:val="both"/>
              <w:rPr>
                <w:sz w:val="16"/>
              </w:rPr>
            </w:pPr>
            <w:r>
              <w:rPr>
                <w:sz w:val="16"/>
              </w:rPr>
              <w:t>Incumplimiento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a</w:t>
            </w:r>
            <w:r>
              <w:rPr>
                <w:spacing w:val="-8"/>
                <w:sz w:val="16"/>
              </w:rPr>
              <w:t xml:space="preserve"> </w:t>
            </w:r>
            <w:r>
              <w:rPr>
                <w:sz w:val="16"/>
              </w:rPr>
              <w:t>los</w:t>
            </w:r>
            <w:r>
              <w:rPr>
                <w:spacing w:val="-9"/>
                <w:sz w:val="16"/>
              </w:rPr>
              <w:t xml:space="preserve"> </w:t>
            </w:r>
            <w:r>
              <w:rPr>
                <w:sz w:val="16"/>
              </w:rPr>
              <w:t>avances</w:t>
            </w:r>
            <w:r>
              <w:rPr>
                <w:spacing w:val="-8"/>
                <w:sz w:val="16"/>
              </w:rPr>
              <w:t xml:space="preserve"> </w:t>
            </w:r>
            <w:r>
              <w:rPr>
                <w:sz w:val="16"/>
              </w:rPr>
              <w:t>del</w:t>
            </w:r>
            <w:r>
              <w:rPr>
                <w:spacing w:val="-38"/>
                <w:sz w:val="16"/>
              </w:rPr>
              <w:t xml:space="preserve"> </w:t>
            </w:r>
            <w:r>
              <w:rPr>
                <w:sz w:val="16"/>
              </w:rPr>
              <w:t>Plan de Manejo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de la Franja de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Adecuación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de</w:t>
            </w:r>
            <w:r>
              <w:rPr>
                <w:spacing w:val="-37"/>
                <w:sz w:val="16"/>
              </w:rPr>
              <w:t xml:space="preserve"> </w:t>
            </w:r>
            <w:r>
              <w:rPr>
                <w:sz w:val="16"/>
              </w:rPr>
              <w:t>los</w:t>
            </w:r>
            <w:r>
              <w:rPr>
                <w:sz w:val="16"/>
              </w:rPr>
              <w:tab/>
            </w:r>
            <w:r>
              <w:rPr>
                <w:spacing w:val="-1"/>
                <w:sz w:val="16"/>
              </w:rPr>
              <w:t>Cerros</w:t>
            </w:r>
            <w:r>
              <w:rPr>
                <w:spacing w:val="-38"/>
                <w:sz w:val="16"/>
              </w:rPr>
              <w:t xml:space="preserve"> </w:t>
            </w:r>
            <w:r>
              <w:rPr>
                <w:sz w:val="16"/>
              </w:rPr>
              <w:t>Orientales</w:t>
            </w:r>
          </w:p>
        </w:tc>
        <w:tc>
          <w:tcPr>
            <w:tcW w:w="1782" w:type="dxa"/>
          </w:tcPr>
          <w:p w14:paraId="150F5F41" w14:textId="77777777" w:rsidR="00575006" w:rsidRDefault="00000000">
            <w:pPr>
              <w:pStyle w:val="TableParagraph"/>
              <w:spacing w:before="1"/>
              <w:ind w:left="110" w:right="94"/>
              <w:jc w:val="both"/>
              <w:rPr>
                <w:sz w:val="16"/>
              </w:rPr>
            </w:pPr>
            <w:r>
              <w:rPr>
                <w:sz w:val="16"/>
              </w:rPr>
              <w:t>Seguimiento al plan de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trabajo y cronograma de</w:t>
            </w:r>
            <w:r>
              <w:rPr>
                <w:spacing w:val="-37"/>
                <w:sz w:val="16"/>
              </w:rPr>
              <w:t xml:space="preserve"> </w:t>
            </w:r>
            <w:r>
              <w:rPr>
                <w:sz w:val="16"/>
              </w:rPr>
              <w:t>ejecución</w:t>
            </w:r>
            <w:r>
              <w:rPr>
                <w:spacing w:val="15"/>
                <w:sz w:val="16"/>
              </w:rPr>
              <w:t xml:space="preserve"> </w:t>
            </w:r>
            <w:r>
              <w:rPr>
                <w:sz w:val="16"/>
              </w:rPr>
              <w:t>del</w:t>
            </w:r>
            <w:r>
              <w:rPr>
                <w:spacing w:val="12"/>
                <w:sz w:val="16"/>
              </w:rPr>
              <w:t xml:space="preserve"> </w:t>
            </w:r>
            <w:r>
              <w:rPr>
                <w:sz w:val="16"/>
              </w:rPr>
              <w:t>proyecto</w:t>
            </w:r>
          </w:p>
          <w:p w14:paraId="09C5FF42" w14:textId="77777777" w:rsidR="00575006" w:rsidRDefault="00575006">
            <w:pPr>
              <w:pStyle w:val="TableParagraph"/>
              <w:spacing w:before="10"/>
              <w:rPr>
                <w:b/>
                <w:sz w:val="15"/>
              </w:rPr>
            </w:pPr>
          </w:p>
          <w:p w14:paraId="0BDE34C3" w14:textId="77777777" w:rsidR="00575006" w:rsidRDefault="00000000">
            <w:pPr>
              <w:pStyle w:val="TableParagraph"/>
              <w:ind w:left="110" w:right="94"/>
              <w:jc w:val="both"/>
              <w:rPr>
                <w:sz w:val="16"/>
              </w:rPr>
            </w:pPr>
            <w:r>
              <w:rPr>
                <w:sz w:val="16"/>
              </w:rPr>
              <w:t>Control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exhaustivo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de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los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procesos.</w:t>
            </w:r>
          </w:p>
        </w:tc>
      </w:tr>
      <w:tr w:rsidR="00575006" w14:paraId="009535B8" w14:textId="77777777">
        <w:trPr>
          <w:trHeight w:val="2022"/>
        </w:trPr>
        <w:tc>
          <w:tcPr>
            <w:tcW w:w="847" w:type="dxa"/>
          </w:tcPr>
          <w:p w14:paraId="5C1CA643" w14:textId="77777777" w:rsidR="00575006" w:rsidRDefault="00000000">
            <w:pPr>
              <w:pStyle w:val="TableParagraph"/>
              <w:spacing w:before="1"/>
              <w:ind w:left="107" w:right="105"/>
              <w:rPr>
                <w:sz w:val="16"/>
              </w:rPr>
            </w:pPr>
            <w:r>
              <w:rPr>
                <w:sz w:val="16"/>
              </w:rPr>
              <w:t>PROPOS</w:t>
            </w:r>
            <w:r>
              <w:rPr>
                <w:spacing w:val="-37"/>
                <w:sz w:val="16"/>
              </w:rPr>
              <w:t xml:space="preserve"> </w:t>
            </w:r>
            <w:r>
              <w:rPr>
                <w:sz w:val="16"/>
              </w:rPr>
              <w:t>ITO</w:t>
            </w:r>
          </w:p>
        </w:tc>
        <w:tc>
          <w:tcPr>
            <w:tcW w:w="1133" w:type="dxa"/>
          </w:tcPr>
          <w:p w14:paraId="52233074" w14:textId="77777777" w:rsidR="00575006" w:rsidRDefault="00000000">
            <w:pPr>
              <w:pStyle w:val="TableParagraph"/>
              <w:spacing w:before="1"/>
              <w:ind w:left="105" w:right="122"/>
              <w:rPr>
                <w:sz w:val="16"/>
              </w:rPr>
            </w:pPr>
            <w:proofErr w:type="spellStart"/>
            <w:r>
              <w:rPr>
                <w:spacing w:val="-1"/>
                <w:sz w:val="16"/>
              </w:rPr>
              <w:t>Administrativ</w:t>
            </w:r>
            <w:proofErr w:type="spellEnd"/>
            <w:r>
              <w:rPr>
                <w:spacing w:val="-37"/>
                <w:sz w:val="16"/>
              </w:rPr>
              <w:t xml:space="preserve"> </w:t>
            </w:r>
            <w:r>
              <w:rPr>
                <w:sz w:val="16"/>
              </w:rPr>
              <w:t>os</w:t>
            </w:r>
          </w:p>
        </w:tc>
        <w:tc>
          <w:tcPr>
            <w:tcW w:w="2239" w:type="dxa"/>
          </w:tcPr>
          <w:p w14:paraId="2B06C35C" w14:textId="77777777" w:rsidR="00575006" w:rsidRDefault="00000000">
            <w:pPr>
              <w:pStyle w:val="TableParagraph"/>
              <w:tabs>
                <w:tab w:val="left" w:pos="1408"/>
                <w:tab w:val="left" w:pos="2017"/>
              </w:tabs>
              <w:spacing w:before="1"/>
              <w:ind w:left="108" w:right="94"/>
              <w:jc w:val="both"/>
              <w:rPr>
                <w:sz w:val="16"/>
              </w:rPr>
            </w:pPr>
            <w:r>
              <w:rPr>
                <w:sz w:val="16"/>
              </w:rPr>
              <w:t>Demora</w:t>
            </w:r>
            <w:r>
              <w:rPr>
                <w:spacing w:val="-8"/>
                <w:sz w:val="16"/>
              </w:rPr>
              <w:t xml:space="preserve"> </w:t>
            </w:r>
            <w:r>
              <w:rPr>
                <w:sz w:val="16"/>
              </w:rPr>
              <w:t>y</w:t>
            </w:r>
            <w:r>
              <w:rPr>
                <w:spacing w:val="-7"/>
                <w:sz w:val="16"/>
              </w:rPr>
              <w:t xml:space="preserve"> </w:t>
            </w:r>
            <w:r>
              <w:rPr>
                <w:sz w:val="16"/>
              </w:rPr>
              <w:t>retraso</w:t>
            </w:r>
            <w:r>
              <w:rPr>
                <w:spacing w:val="-7"/>
                <w:sz w:val="16"/>
              </w:rPr>
              <w:t xml:space="preserve"> </w:t>
            </w:r>
            <w:r>
              <w:rPr>
                <w:sz w:val="16"/>
              </w:rPr>
              <w:t>en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el</w:t>
            </w:r>
            <w:r>
              <w:rPr>
                <w:spacing w:val="-8"/>
                <w:sz w:val="16"/>
              </w:rPr>
              <w:t xml:space="preserve"> </w:t>
            </w:r>
            <w:r>
              <w:rPr>
                <w:sz w:val="16"/>
              </w:rPr>
              <w:t>inicio</w:t>
            </w:r>
            <w:r>
              <w:rPr>
                <w:spacing w:val="-7"/>
                <w:sz w:val="16"/>
              </w:rPr>
              <w:t xml:space="preserve"> </w:t>
            </w:r>
            <w:r>
              <w:rPr>
                <w:sz w:val="16"/>
              </w:rPr>
              <w:t>de</w:t>
            </w:r>
            <w:r>
              <w:rPr>
                <w:spacing w:val="-37"/>
                <w:sz w:val="16"/>
              </w:rPr>
              <w:t xml:space="preserve"> </w:t>
            </w:r>
            <w:r>
              <w:rPr>
                <w:sz w:val="16"/>
              </w:rPr>
              <w:t>la ejecución de actividades de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Implementación y seguimiento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a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cuatro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(4)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proyectos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de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conectividad ecológica para la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conservación</w:t>
            </w:r>
            <w:r>
              <w:rPr>
                <w:sz w:val="16"/>
              </w:rPr>
              <w:tab/>
              <w:t>de</w:t>
            </w:r>
            <w:r>
              <w:rPr>
                <w:sz w:val="16"/>
              </w:rPr>
              <w:tab/>
            </w:r>
            <w:r>
              <w:rPr>
                <w:spacing w:val="-3"/>
                <w:sz w:val="16"/>
              </w:rPr>
              <w:t>la</w:t>
            </w:r>
            <w:r>
              <w:rPr>
                <w:spacing w:val="-38"/>
                <w:sz w:val="16"/>
              </w:rPr>
              <w:t xml:space="preserve"> </w:t>
            </w:r>
            <w:r>
              <w:rPr>
                <w:sz w:val="16"/>
              </w:rPr>
              <w:t>biodiversidad</w:t>
            </w:r>
          </w:p>
        </w:tc>
        <w:tc>
          <w:tcPr>
            <w:tcW w:w="1020" w:type="dxa"/>
          </w:tcPr>
          <w:p w14:paraId="3D816582" w14:textId="77777777" w:rsidR="00575006" w:rsidRDefault="00000000">
            <w:pPr>
              <w:pStyle w:val="TableParagraph"/>
              <w:spacing w:before="1"/>
              <w:ind w:left="108"/>
              <w:rPr>
                <w:sz w:val="16"/>
              </w:rPr>
            </w:pPr>
            <w:r>
              <w:rPr>
                <w:sz w:val="16"/>
              </w:rPr>
              <w:t>1.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Raro</w:t>
            </w:r>
          </w:p>
        </w:tc>
        <w:tc>
          <w:tcPr>
            <w:tcW w:w="993" w:type="dxa"/>
          </w:tcPr>
          <w:p w14:paraId="281FF1D6" w14:textId="77777777" w:rsidR="00575006" w:rsidRDefault="00000000">
            <w:pPr>
              <w:pStyle w:val="TableParagraph"/>
              <w:spacing w:before="1"/>
              <w:ind w:left="108"/>
              <w:rPr>
                <w:sz w:val="16"/>
              </w:rPr>
            </w:pPr>
            <w:r>
              <w:rPr>
                <w:sz w:val="16"/>
              </w:rPr>
              <w:t>4.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Mayor</w:t>
            </w:r>
          </w:p>
        </w:tc>
        <w:tc>
          <w:tcPr>
            <w:tcW w:w="1274" w:type="dxa"/>
          </w:tcPr>
          <w:p w14:paraId="6C8D6EC3" w14:textId="77777777" w:rsidR="00575006" w:rsidRDefault="00000000">
            <w:pPr>
              <w:pStyle w:val="TableParagraph"/>
              <w:spacing w:before="1"/>
              <w:ind w:left="109" w:right="91"/>
              <w:jc w:val="both"/>
              <w:rPr>
                <w:sz w:val="16"/>
              </w:rPr>
            </w:pPr>
            <w:r>
              <w:rPr>
                <w:sz w:val="16"/>
              </w:rPr>
              <w:t>Que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la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entidad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no</w:t>
            </w:r>
            <w:r>
              <w:rPr>
                <w:spacing w:val="3"/>
                <w:sz w:val="16"/>
              </w:rPr>
              <w:t xml:space="preserve"> </w:t>
            </w:r>
            <w:r>
              <w:rPr>
                <w:sz w:val="16"/>
              </w:rPr>
              <w:t>esté</w:t>
            </w:r>
            <w:r>
              <w:rPr>
                <w:spacing w:val="2"/>
                <w:sz w:val="16"/>
              </w:rPr>
              <w:t xml:space="preserve"> </w:t>
            </w:r>
            <w:r>
              <w:rPr>
                <w:sz w:val="16"/>
              </w:rPr>
              <w:t>en</w:t>
            </w:r>
          </w:p>
          <w:p w14:paraId="08DF2EBF" w14:textId="77777777" w:rsidR="00575006" w:rsidRDefault="00000000">
            <w:pPr>
              <w:pStyle w:val="TableParagraph"/>
              <w:tabs>
                <w:tab w:val="left" w:pos="975"/>
              </w:tabs>
              <w:ind w:left="109" w:right="90"/>
              <w:jc w:val="both"/>
              <w:rPr>
                <w:sz w:val="16"/>
              </w:rPr>
            </w:pPr>
            <w:r>
              <w:rPr>
                <w:sz w:val="16"/>
              </w:rPr>
              <w:t>capacidad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de</w:t>
            </w:r>
            <w:r>
              <w:rPr>
                <w:spacing w:val="-37"/>
                <w:sz w:val="16"/>
              </w:rPr>
              <w:t xml:space="preserve"> </w:t>
            </w:r>
            <w:r>
              <w:rPr>
                <w:sz w:val="16"/>
              </w:rPr>
              <w:t>cumplir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con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el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objeto</w:t>
            </w:r>
            <w:r>
              <w:rPr>
                <w:sz w:val="16"/>
              </w:rPr>
              <w:tab/>
            </w:r>
            <w:r>
              <w:rPr>
                <w:spacing w:val="-2"/>
                <w:sz w:val="16"/>
              </w:rPr>
              <w:t>del</w:t>
            </w:r>
            <w:r>
              <w:rPr>
                <w:spacing w:val="-38"/>
                <w:sz w:val="16"/>
              </w:rPr>
              <w:t xml:space="preserve"> </w:t>
            </w:r>
            <w:r>
              <w:rPr>
                <w:sz w:val="16"/>
              </w:rPr>
              <w:t>proyecto.</w:t>
            </w:r>
          </w:p>
          <w:p w14:paraId="75110B42" w14:textId="77777777" w:rsidR="00575006" w:rsidRDefault="00000000">
            <w:pPr>
              <w:pStyle w:val="TableParagraph"/>
              <w:ind w:left="109" w:right="90"/>
              <w:rPr>
                <w:sz w:val="16"/>
              </w:rPr>
            </w:pPr>
            <w:r>
              <w:rPr>
                <w:sz w:val="16"/>
              </w:rPr>
              <w:t>Recursos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insuficientes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para</w:t>
            </w:r>
            <w:r>
              <w:rPr>
                <w:spacing w:val="32"/>
                <w:sz w:val="16"/>
              </w:rPr>
              <w:t xml:space="preserve"> </w:t>
            </w:r>
            <w:r>
              <w:rPr>
                <w:sz w:val="16"/>
              </w:rPr>
              <w:t>el</w:t>
            </w:r>
            <w:r>
              <w:rPr>
                <w:spacing w:val="33"/>
                <w:sz w:val="16"/>
              </w:rPr>
              <w:t xml:space="preserve"> </w:t>
            </w:r>
            <w:r>
              <w:rPr>
                <w:sz w:val="16"/>
              </w:rPr>
              <w:t>total</w:t>
            </w:r>
            <w:r>
              <w:rPr>
                <w:spacing w:val="33"/>
                <w:sz w:val="16"/>
              </w:rPr>
              <w:t xml:space="preserve"> </w:t>
            </w:r>
            <w:r>
              <w:rPr>
                <w:sz w:val="16"/>
              </w:rPr>
              <w:t>de</w:t>
            </w:r>
            <w:r>
              <w:rPr>
                <w:spacing w:val="-37"/>
                <w:sz w:val="16"/>
              </w:rPr>
              <w:t xml:space="preserve"> </w:t>
            </w:r>
            <w:r>
              <w:rPr>
                <w:sz w:val="16"/>
              </w:rPr>
              <w:t>la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ejecución.</w:t>
            </w:r>
          </w:p>
        </w:tc>
        <w:tc>
          <w:tcPr>
            <w:tcW w:w="1782" w:type="dxa"/>
          </w:tcPr>
          <w:p w14:paraId="29E9D3D2" w14:textId="77777777" w:rsidR="00575006" w:rsidRDefault="00000000">
            <w:pPr>
              <w:pStyle w:val="TableParagraph"/>
              <w:spacing w:before="1"/>
              <w:ind w:left="110" w:right="93"/>
              <w:jc w:val="both"/>
              <w:rPr>
                <w:sz w:val="16"/>
              </w:rPr>
            </w:pPr>
            <w:r>
              <w:rPr>
                <w:sz w:val="16"/>
              </w:rPr>
              <w:t>Control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exhaustivo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de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los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precios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en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el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mercado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de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acuerdo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a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las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especificaciones</w:t>
            </w:r>
            <w:r>
              <w:rPr>
                <w:spacing w:val="-37"/>
                <w:sz w:val="16"/>
              </w:rPr>
              <w:t xml:space="preserve"> </w:t>
            </w:r>
            <w:r>
              <w:rPr>
                <w:sz w:val="16"/>
              </w:rPr>
              <w:t>técnicas en el momento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 xml:space="preserve">de        </w:t>
            </w:r>
            <w:r>
              <w:rPr>
                <w:spacing w:val="2"/>
                <w:sz w:val="16"/>
              </w:rPr>
              <w:t xml:space="preserve"> </w:t>
            </w:r>
            <w:r>
              <w:rPr>
                <w:sz w:val="16"/>
              </w:rPr>
              <w:t>formular         el</w:t>
            </w:r>
          </w:p>
          <w:p w14:paraId="0A6FE80C" w14:textId="77777777" w:rsidR="00575006" w:rsidRDefault="00000000">
            <w:pPr>
              <w:pStyle w:val="TableParagraph"/>
              <w:tabs>
                <w:tab w:val="left" w:pos="1479"/>
              </w:tabs>
              <w:ind w:left="110" w:right="93"/>
              <w:jc w:val="both"/>
              <w:rPr>
                <w:sz w:val="16"/>
              </w:rPr>
            </w:pPr>
            <w:r>
              <w:rPr>
                <w:sz w:val="16"/>
              </w:rPr>
              <w:t>presupuesto</w:t>
            </w:r>
            <w:r>
              <w:rPr>
                <w:sz w:val="16"/>
              </w:rPr>
              <w:tab/>
            </w:r>
            <w:r>
              <w:rPr>
                <w:spacing w:val="-1"/>
                <w:sz w:val="16"/>
              </w:rPr>
              <w:t>del</w:t>
            </w:r>
            <w:r>
              <w:rPr>
                <w:spacing w:val="-38"/>
                <w:sz w:val="16"/>
              </w:rPr>
              <w:t xml:space="preserve"> </w:t>
            </w:r>
            <w:r>
              <w:rPr>
                <w:sz w:val="16"/>
              </w:rPr>
              <w:t>proyecto,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que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será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soporte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para</w:t>
            </w:r>
            <w:r>
              <w:rPr>
                <w:spacing w:val="41"/>
                <w:sz w:val="16"/>
              </w:rPr>
              <w:t xml:space="preserve"> </w:t>
            </w:r>
            <w:r>
              <w:rPr>
                <w:sz w:val="16"/>
              </w:rPr>
              <w:t>los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pacing w:val="-1"/>
                <w:sz w:val="16"/>
              </w:rPr>
              <w:t>procesos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pacing w:val="-1"/>
                <w:sz w:val="16"/>
              </w:rPr>
              <w:t>de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pacing w:val="-1"/>
                <w:sz w:val="16"/>
              </w:rPr>
              <w:t>contratación</w:t>
            </w:r>
          </w:p>
          <w:p w14:paraId="0225D627" w14:textId="77777777" w:rsidR="00575006" w:rsidRDefault="00000000">
            <w:pPr>
              <w:pStyle w:val="TableParagraph"/>
              <w:spacing w:line="161" w:lineRule="exact"/>
              <w:ind w:left="110"/>
              <w:rPr>
                <w:sz w:val="16"/>
              </w:rPr>
            </w:pPr>
            <w:r>
              <w:rPr>
                <w:sz w:val="16"/>
              </w:rPr>
              <w:t>derivados.</w:t>
            </w:r>
          </w:p>
        </w:tc>
      </w:tr>
      <w:tr w:rsidR="00575006" w14:paraId="73696043" w14:textId="77777777">
        <w:trPr>
          <w:trHeight w:val="2378"/>
        </w:trPr>
        <w:tc>
          <w:tcPr>
            <w:tcW w:w="847" w:type="dxa"/>
          </w:tcPr>
          <w:p w14:paraId="773A7303" w14:textId="77777777" w:rsidR="00575006" w:rsidRDefault="00000000">
            <w:pPr>
              <w:pStyle w:val="TableParagraph"/>
              <w:spacing w:before="1"/>
              <w:ind w:left="107" w:right="105"/>
              <w:rPr>
                <w:sz w:val="16"/>
              </w:rPr>
            </w:pPr>
            <w:r>
              <w:rPr>
                <w:sz w:val="16"/>
              </w:rPr>
              <w:t>PROPOS</w:t>
            </w:r>
            <w:r>
              <w:rPr>
                <w:spacing w:val="-37"/>
                <w:sz w:val="16"/>
              </w:rPr>
              <w:t xml:space="preserve"> </w:t>
            </w:r>
            <w:r>
              <w:rPr>
                <w:sz w:val="16"/>
              </w:rPr>
              <w:t>ITO</w:t>
            </w:r>
          </w:p>
        </w:tc>
        <w:tc>
          <w:tcPr>
            <w:tcW w:w="1133" w:type="dxa"/>
          </w:tcPr>
          <w:p w14:paraId="185B4082" w14:textId="77777777" w:rsidR="00575006" w:rsidRDefault="00000000">
            <w:pPr>
              <w:pStyle w:val="TableParagraph"/>
              <w:spacing w:before="1"/>
              <w:ind w:left="105" w:right="122"/>
              <w:rPr>
                <w:sz w:val="16"/>
              </w:rPr>
            </w:pPr>
            <w:proofErr w:type="spellStart"/>
            <w:r>
              <w:rPr>
                <w:spacing w:val="-1"/>
                <w:sz w:val="16"/>
              </w:rPr>
              <w:t>Administrativ</w:t>
            </w:r>
            <w:proofErr w:type="spellEnd"/>
            <w:r>
              <w:rPr>
                <w:spacing w:val="-37"/>
                <w:sz w:val="16"/>
              </w:rPr>
              <w:t xml:space="preserve"> </w:t>
            </w:r>
            <w:r>
              <w:rPr>
                <w:sz w:val="16"/>
              </w:rPr>
              <w:t>os</w:t>
            </w:r>
          </w:p>
        </w:tc>
        <w:tc>
          <w:tcPr>
            <w:tcW w:w="2239" w:type="dxa"/>
          </w:tcPr>
          <w:p w14:paraId="7FC67CC9" w14:textId="77777777" w:rsidR="00575006" w:rsidRDefault="00000000">
            <w:pPr>
              <w:pStyle w:val="TableParagraph"/>
              <w:spacing w:before="1"/>
              <w:ind w:left="108" w:right="94"/>
              <w:jc w:val="both"/>
              <w:rPr>
                <w:sz w:val="16"/>
              </w:rPr>
            </w:pPr>
            <w:r>
              <w:rPr>
                <w:sz w:val="16"/>
              </w:rPr>
              <w:t>Demora</w:t>
            </w:r>
            <w:r>
              <w:rPr>
                <w:spacing w:val="-8"/>
                <w:sz w:val="16"/>
              </w:rPr>
              <w:t xml:space="preserve"> </w:t>
            </w:r>
            <w:r>
              <w:rPr>
                <w:sz w:val="16"/>
              </w:rPr>
              <w:t>y</w:t>
            </w:r>
            <w:r>
              <w:rPr>
                <w:spacing w:val="-7"/>
                <w:sz w:val="16"/>
              </w:rPr>
              <w:t xml:space="preserve"> </w:t>
            </w:r>
            <w:r>
              <w:rPr>
                <w:sz w:val="16"/>
              </w:rPr>
              <w:t>retraso</w:t>
            </w:r>
            <w:r>
              <w:rPr>
                <w:spacing w:val="-7"/>
                <w:sz w:val="16"/>
              </w:rPr>
              <w:t xml:space="preserve"> </w:t>
            </w:r>
            <w:r>
              <w:rPr>
                <w:sz w:val="16"/>
              </w:rPr>
              <w:t>en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el</w:t>
            </w:r>
            <w:r>
              <w:rPr>
                <w:spacing w:val="-8"/>
                <w:sz w:val="16"/>
              </w:rPr>
              <w:t xml:space="preserve"> </w:t>
            </w:r>
            <w:r>
              <w:rPr>
                <w:sz w:val="16"/>
              </w:rPr>
              <w:t>inicio</w:t>
            </w:r>
            <w:r>
              <w:rPr>
                <w:spacing w:val="-7"/>
                <w:sz w:val="16"/>
              </w:rPr>
              <w:t xml:space="preserve"> </w:t>
            </w:r>
            <w:r>
              <w:rPr>
                <w:sz w:val="16"/>
              </w:rPr>
              <w:t>de</w:t>
            </w:r>
            <w:r>
              <w:rPr>
                <w:spacing w:val="-37"/>
                <w:sz w:val="16"/>
              </w:rPr>
              <w:t xml:space="preserve"> </w:t>
            </w:r>
            <w:r>
              <w:rPr>
                <w:sz w:val="16"/>
              </w:rPr>
              <w:t>la ejecución de actividades de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Mantenimiento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de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hectáreas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priorizadas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en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proceso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de</w:t>
            </w:r>
            <w:r>
              <w:rPr>
                <w:spacing w:val="-37"/>
                <w:sz w:val="16"/>
              </w:rPr>
              <w:t xml:space="preserve"> </w:t>
            </w:r>
            <w:r>
              <w:rPr>
                <w:sz w:val="16"/>
              </w:rPr>
              <w:t>recuperación,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rehabilitación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o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restauración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ecológica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en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la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estructura ecológica principal y</w:t>
            </w:r>
            <w:r>
              <w:rPr>
                <w:spacing w:val="-37"/>
                <w:sz w:val="16"/>
              </w:rPr>
              <w:t xml:space="preserve"> </w:t>
            </w:r>
            <w:r>
              <w:rPr>
                <w:sz w:val="16"/>
              </w:rPr>
              <w:t>áreas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de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interés</w:t>
            </w:r>
            <w:r>
              <w:rPr>
                <w:spacing w:val="-2"/>
                <w:sz w:val="16"/>
              </w:rPr>
              <w:t xml:space="preserve"> </w:t>
            </w:r>
            <w:r>
              <w:rPr>
                <w:sz w:val="16"/>
              </w:rPr>
              <w:t>ambiental</w:t>
            </w:r>
          </w:p>
        </w:tc>
        <w:tc>
          <w:tcPr>
            <w:tcW w:w="1020" w:type="dxa"/>
          </w:tcPr>
          <w:p w14:paraId="7CAE28BF" w14:textId="77777777" w:rsidR="00575006" w:rsidRDefault="00000000">
            <w:pPr>
              <w:pStyle w:val="TableParagraph"/>
              <w:spacing w:before="1"/>
              <w:ind w:left="108"/>
              <w:rPr>
                <w:sz w:val="16"/>
              </w:rPr>
            </w:pPr>
            <w:r>
              <w:rPr>
                <w:sz w:val="16"/>
              </w:rPr>
              <w:t>2.</w:t>
            </w:r>
          </w:p>
          <w:p w14:paraId="405E1FCC" w14:textId="77777777" w:rsidR="00575006" w:rsidRDefault="00000000">
            <w:pPr>
              <w:pStyle w:val="TableParagraph"/>
              <w:spacing w:before="1"/>
              <w:ind w:left="108"/>
              <w:rPr>
                <w:sz w:val="16"/>
              </w:rPr>
            </w:pPr>
            <w:r>
              <w:rPr>
                <w:sz w:val="16"/>
              </w:rPr>
              <w:t>Improbable</w:t>
            </w:r>
          </w:p>
        </w:tc>
        <w:tc>
          <w:tcPr>
            <w:tcW w:w="993" w:type="dxa"/>
          </w:tcPr>
          <w:p w14:paraId="75F6AB0D" w14:textId="77777777" w:rsidR="00575006" w:rsidRDefault="00000000">
            <w:pPr>
              <w:pStyle w:val="TableParagraph"/>
              <w:spacing w:before="1"/>
              <w:ind w:left="108"/>
              <w:rPr>
                <w:sz w:val="16"/>
              </w:rPr>
            </w:pPr>
            <w:r>
              <w:rPr>
                <w:sz w:val="16"/>
              </w:rPr>
              <w:t>5.</w:t>
            </w:r>
          </w:p>
          <w:p w14:paraId="130CF8AD" w14:textId="77777777" w:rsidR="00575006" w:rsidRDefault="00000000">
            <w:pPr>
              <w:pStyle w:val="TableParagraph"/>
              <w:spacing w:before="1"/>
              <w:ind w:left="108" w:right="153"/>
              <w:rPr>
                <w:sz w:val="16"/>
              </w:rPr>
            </w:pPr>
            <w:proofErr w:type="spellStart"/>
            <w:r>
              <w:rPr>
                <w:sz w:val="16"/>
              </w:rPr>
              <w:t>Catastrófic</w:t>
            </w:r>
            <w:proofErr w:type="spellEnd"/>
            <w:r>
              <w:rPr>
                <w:spacing w:val="-37"/>
                <w:sz w:val="16"/>
              </w:rPr>
              <w:t xml:space="preserve"> </w:t>
            </w:r>
            <w:r>
              <w:rPr>
                <w:sz w:val="16"/>
              </w:rPr>
              <w:t>o</w:t>
            </w:r>
          </w:p>
        </w:tc>
        <w:tc>
          <w:tcPr>
            <w:tcW w:w="1274" w:type="dxa"/>
          </w:tcPr>
          <w:p w14:paraId="73ACCE80" w14:textId="77777777" w:rsidR="00575006" w:rsidRDefault="00000000">
            <w:pPr>
              <w:pStyle w:val="TableParagraph"/>
              <w:tabs>
                <w:tab w:val="left" w:pos="975"/>
              </w:tabs>
              <w:spacing w:before="1"/>
              <w:ind w:left="109" w:right="90"/>
              <w:rPr>
                <w:sz w:val="16"/>
              </w:rPr>
            </w:pPr>
            <w:r>
              <w:rPr>
                <w:sz w:val="16"/>
              </w:rPr>
              <w:t>No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ejecución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o</w:t>
            </w:r>
            <w:r>
              <w:rPr>
                <w:spacing w:val="-37"/>
                <w:sz w:val="16"/>
              </w:rPr>
              <w:t xml:space="preserve"> </w:t>
            </w:r>
            <w:r>
              <w:rPr>
                <w:sz w:val="16"/>
              </w:rPr>
              <w:t>ejecución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parcial</w:t>
            </w:r>
            <w:r>
              <w:rPr>
                <w:sz w:val="16"/>
              </w:rPr>
              <w:tab/>
            </w:r>
            <w:r>
              <w:rPr>
                <w:spacing w:val="-2"/>
                <w:sz w:val="16"/>
              </w:rPr>
              <w:t>del</w:t>
            </w:r>
            <w:r>
              <w:rPr>
                <w:spacing w:val="-37"/>
                <w:sz w:val="16"/>
              </w:rPr>
              <w:t xml:space="preserve"> </w:t>
            </w:r>
            <w:r>
              <w:rPr>
                <w:sz w:val="16"/>
              </w:rPr>
              <w:t>proyecto</w:t>
            </w:r>
          </w:p>
          <w:p w14:paraId="477AF38B" w14:textId="77777777" w:rsidR="00575006" w:rsidRDefault="00575006">
            <w:pPr>
              <w:pStyle w:val="TableParagraph"/>
              <w:spacing w:before="2"/>
              <w:rPr>
                <w:b/>
                <w:sz w:val="16"/>
              </w:rPr>
            </w:pPr>
          </w:p>
          <w:p w14:paraId="52DDFCD4" w14:textId="77777777" w:rsidR="00575006" w:rsidRDefault="00000000">
            <w:pPr>
              <w:pStyle w:val="TableParagraph"/>
              <w:tabs>
                <w:tab w:val="left" w:pos="1090"/>
              </w:tabs>
              <w:ind w:left="109" w:right="90"/>
              <w:jc w:val="both"/>
              <w:rPr>
                <w:sz w:val="16"/>
              </w:rPr>
            </w:pPr>
            <w:r>
              <w:rPr>
                <w:sz w:val="16"/>
              </w:rPr>
              <w:t>Demora</w:t>
            </w:r>
            <w:r>
              <w:rPr>
                <w:sz w:val="16"/>
              </w:rPr>
              <w:tab/>
            </w:r>
            <w:r>
              <w:rPr>
                <w:spacing w:val="-3"/>
                <w:sz w:val="16"/>
              </w:rPr>
              <w:t>y</w:t>
            </w:r>
            <w:r>
              <w:rPr>
                <w:spacing w:val="-38"/>
                <w:sz w:val="16"/>
              </w:rPr>
              <w:t xml:space="preserve"> </w:t>
            </w:r>
            <w:r>
              <w:rPr>
                <w:sz w:val="16"/>
              </w:rPr>
              <w:t>retraso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en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el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inicio</w:t>
            </w:r>
            <w:r>
              <w:rPr>
                <w:spacing w:val="8"/>
                <w:sz w:val="16"/>
              </w:rPr>
              <w:t xml:space="preserve"> </w:t>
            </w:r>
            <w:r>
              <w:rPr>
                <w:sz w:val="16"/>
              </w:rPr>
              <w:t>de</w:t>
            </w:r>
            <w:r>
              <w:rPr>
                <w:spacing w:val="7"/>
                <w:sz w:val="16"/>
              </w:rPr>
              <w:t xml:space="preserve"> </w:t>
            </w:r>
            <w:r>
              <w:rPr>
                <w:sz w:val="16"/>
              </w:rPr>
              <w:t>la</w:t>
            </w:r>
          </w:p>
          <w:p w14:paraId="293928FC" w14:textId="77777777" w:rsidR="00575006" w:rsidRDefault="00000000">
            <w:pPr>
              <w:pStyle w:val="TableParagraph"/>
              <w:ind w:left="109" w:right="90"/>
              <w:jc w:val="both"/>
              <w:rPr>
                <w:sz w:val="16"/>
              </w:rPr>
            </w:pPr>
            <w:r>
              <w:rPr>
                <w:sz w:val="16"/>
              </w:rPr>
              <w:t>ejecución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de</w:t>
            </w:r>
            <w:r>
              <w:rPr>
                <w:spacing w:val="-37"/>
                <w:sz w:val="16"/>
              </w:rPr>
              <w:t xml:space="preserve"> </w:t>
            </w:r>
            <w:r>
              <w:rPr>
                <w:sz w:val="16"/>
              </w:rPr>
              <w:t>actividades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en</w:t>
            </w:r>
            <w:r>
              <w:rPr>
                <w:spacing w:val="-37"/>
                <w:sz w:val="16"/>
              </w:rPr>
              <w:t xml:space="preserve"> </w:t>
            </w:r>
            <w:r>
              <w:rPr>
                <w:sz w:val="16"/>
              </w:rPr>
              <w:t>campo.</w:t>
            </w:r>
          </w:p>
        </w:tc>
        <w:tc>
          <w:tcPr>
            <w:tcW w:w="1782" w:type="dxa"/>
          </w:tcPr>
          <w:p w14:paraId="10E60877" w14:textId="77777777" w:rsidR="00575006" w:rsidRDefault="00000000">
            <w:pPr>
              <w:pStyle w:val="TableParagraph"/>
              <w:spacing w:before="1"/>
              <w:ind w:left="110" w:right="94"/>
              <w:jc w:val="both"/>
              <w:rPr>
                <w:sz w:val="16"/>
              </w:rPr>
            </w:pPr>
            <w:r>
              <w:rPr>
                <w:sz w:val="16"/>
              </w:rPr>
              <w:t>Seguimiento al plan de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trabajo y cronograma de</w:t>
            </w:r>
            <w:r>
              <w:rPr>
                <w:spacing w:val="-37"/>
                <w:sz w:val="16"/>
              </w:rPr>
              <w:t xml:space="preserve"> </w:t>
            </w:r>
            <w:r>
              <w:rPr>
                <w:sz w:val="16"/>
              </w:rPr>
              <w:t>ejecución</w:t>
            </w:r>
            <w:r>
              <w:rPr>
                <w:spacing w:val="15"/>
                <w:sz w:val="16"/>
              </w:rPr>
              <w:t xml:space="preserve"> </w:t>
            </w:r>
            <w:r>
              <w:rPr>
                <w:sz w:val="16"/>
              </w:rPr>
              <w:t>del</w:t>
            </w:r>
            <w:r>
              <w:rPr>
                <w:spacing w:val="12"/>
                <w:sz w:val="16"/>
              </w:rPr>
              <w:t xml:space="preserve"> </w:t>
            </w:r>
            <w:r>
              <w:rPr>
                <w:sz w:val="16"/>
              </w:rPr>
              <w:t>proyecto</w:t>
            </w:r>
          </w:p>
          <w:p w14:paraId="63DF8A8E" w14:textId="77777777" w:rsidR="00575006" w:rsidRDefault="00575006">
            <w:pPr>
              <w:pStyle w:val="TableParagraph"/>
              <w:spacing w:before="1"/>
              <w:rPr>
                <w:b/>
                <w:sz w:val="16"/>
              </w:rPr>
            </w:pPr>
          </w:p>
          <w:p w14:paraId="11D354D0" w14:textId="77777777" w:rsidR="00575006" w:rsidRDefault="00000000">
            <w:pPr>
              <w:pStyle w:val="TableParagraph"/>
              <w:ind w:left="110" w:right="94"/>
              <w:jc w:val="both"/>
              <w:rPr>
                <w:sz w:val="16"/>
              </w:rPr>
            </w:pPr>
            <w:r>
              <w:rPr>
                <w:sz w:val="16"/>
              </w:rPr>
              <w:t>Control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exhaustivo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de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los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procesos.</w:t>
            </w:r>
          </w:p>
        </w:tc>
      </w:tr>
      <w:tr w:rsidR="00575006" w14:paraId="7E0D382F" w14:textId="77777777">
        <w:trPr>
          <w:trHeight w:val="1660"/>
        </w:trPr>
        <w:tc>
          <w:tcPr>
            <w:tcW w:w="847" w:type="dxa"/>
          </w:tcPr>
          <w:p w14:paraId="2C9EED17" w14:textId="77777777" w:rsidR="00575006" w:rsidRDefault="00000000">
            <w:pPr>
              <w:pStyle w:val="TableParagraph"/>
              <w:spacing w:before="1"/>
              <w:ind w:left="107" w:right="140"/>
              <w:rPr>
                <w:sz w:val="16"/>
              </w:rPr>
            </w:pPr>
            <w:r>
              <w:rPr>
                <w:sz w:val="16"/>
              </w:rPr>
              <w:t>COMPO</w:t>
            </w:r>
            <w:r>
              <w:rPr>
                <w:spacing w:val="-37"/>
                <w:sz w:val="16"/>
              </w:rPr>
              <w:t xml:space="preserve"> </w:t>
            </w:r>
            <w:r>
              <w:rPr>
                <w:sz w:val="16"/>
              </w:rPr>
              <w:t>NENTE</w:t>
            </w:r>
          </w:p>
        </w:tc>
        <w:tc>
          <w:tcPr>
            <w:tcW w:w="1133" w:type="dxa"/>
          </w:tcPr>
          <w:p w14:paraId="67FA63D8" w14:textId="77777777" w:rsidR="00575006" w:rsidRDefault="00000000">
            <w:pPr>
              <w:pStyle w:val="TableParagraph"/>
              <w:spacing w:before="1"/>
              <w:ind w:left="105"/>
              <w:rPr>
                <w:sz w:val="16"/>
              </w:rPr>
            </w:pPr>
            <w:r>
              <w:rPr>
                <w:sz w:val="16"/>
              </w:rPr>
              <w:t>De</w:t>
            </w:r>
            <w:r>
              <w:rPr>
                <w:spacing w:val="-1"/>
                <w:sz w:val="16"/>
              </w:rPr>
              <w:t xml:space="preserve"> </w:t>
            </w:r>
            <w:r>
              <w:rPr>
                <w:sz w:val="16"/>
              </w:rPr>
              <w:t>mercado</w:t>
            </w:r>
          </w:p>
        </w:tc>
        <w:tc>
          <w:tcPr>
            <w:tcW w:w="2239" w:type="dxa"/>
          </w:tcPr>
          <w:p w14:paraId="0BD5432B" w14:textId="77777777" w:rsidR="00575006" w:rsidRDefault="00000000">
            <w:pPr>
              <w:pStyle w:val="TableParagraph"/>
              <w:spacing w:before="1"/>
              <w:ind w:left="108" w:right="94"/>
              <w:jc w:val="both"/>
              <w:rPr>
                <w:sz w:val="16"/>
              </w:rPr>
            </w:pPr>
            <w:r>
              <w:rPr>
                <w:sz w:val="16"/>
              </w:rPr>
              <w:t>Demora</w:t>
            </w:r>
            <w:r>
              <w:rPr>
                <w:spacing w:val="-8"/>
                <w:sz w:val="16"/>
              </w:rPr>
              <w:t xml:space="preserve"> </w:t>
            </w:r>
            <w:r>
              <w:rPr>
                <w:sz w:val="16"/>
              </w:rPr>
              <w:t>y</w:t>
            </w:r>
            <w:r>
              <w:rPr>
                <w:spacing w:val="-7"/>
                <w:sz w:val="16"/>
              </w:rPr>
              <w:t xml:space="preserve"> </w:t>
            </w:r>
            <w:r>
              <w:rPr>
                <w:sz w:val="16"/>
              </w:rPr>
              <w:t>retraso</w:t>
            </w:r>
            <w:r>
              <w:rPr>
                <w:spacing w:val="-7"/>
                <w:sz w:val="16"/>
              </w:rPr>
              <w:t xml:space="preserve"> </w:t>
            </w:r>
            <w:r>
              <w:rPr>
                <w:sz w:val="16"/>
              </w:rPr>
              <w:t>en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el</w:t>
            </w:r>
            <w:r>
              <w:rPr>
                <w:spacing w:val="-8"/>
                <w:sz w:val="16"/>
              </w:rPr>
              <w:t xml:space="preserve"> </w:t>
            </w:r>
            <w:r>
              <w:rPr>
                <w:sz w:val="16"/>
              </w:rPr>
              <w:t>inicio</w:t>
            </w:r>
            <w:r>
              <w:rPr>
                <w:spacing w:val="-7"/>
                <w:sz w:val="16"/>
              </w:rPr>
              <w:t xml:space="preserve"> </w:t>
            </w:r>
            <w:r>
              <w:rPr>
                <w:sz w:val="16"/>
              </w:rPr>
              <w:t>de</w:t>
            </w:r>
            <w:r>
              <w:rPr>
                <w:spacing w:val="-37"/>
                <w:sz w:val="16"/>
              </w:rPr>
              <w:t xml:space="preserve"> </w:t>
            </w:r>
            <w:r>
              <w:rPr>
                <w:sz w:val="16"/>
              </w:rPr>
              <w:t>la</w:t>
            </w:r>
            <w:r>
              <w:rPr>
                <w:spacing w:val="-7"/>
                <w:sz w:val="16"/>
              </w:rPr>
              <w:t xml:space="preserve"> </w:t>
            </w:r>
            <w:r>
              <w:rPr>
                <w:sz w:val="16"/>
              </w:rPr>
              <w:t>ejecución</w:t>
            </w:r>
            <w:r>
              <w:rPr>
                <w:spacing w:val="-7"/>
                <w:sz w:val="16"/>
              </w:rPr>
              <w:t xml:space="preserve"> </w:t>
            </w:r>
            <w:r>
              <w:rPr>
                <w:sz w:val="16"/>
              </w:rPr>
              <w:t>de</w:t>
            </w:r>
            <w:r>
              <w:rPr>
                <w:spacing w:val="-7"/>
                <w:sz w:val="16"/>
              </w:rPr>
              <w:t xml:space="preserve"> </w:t>
            </w:r>
            <w:r>
              <w:rPr>
                <w:sz w:val="16"/>
              </w:rPr>
              <w:t>actividades</w:t>
            </w:r>
            <w:r>
              <w:rPr>
                <w:spacing w:val="-7"/>
                <w:sz w:val="16"/>
              </w:rPr>
              <w:t xml:space="preserve"> </w:t>
            </w:r>
            <w:r>
              <w:rPr>
                <w:sz w:val="16"/>
              </w:rPr>
              <w:t>para</w:t>
            </w:r>
            <w:r>
              <w:rPr>
                <w:spacing w:val="-38"/>
                <w:sz w:val="16"/>
              </w:rPr>
              <w:t xml:space="preserve"> </w:t>
            </w:r>
            <w:r>
              <w:rPr>
                <w:sz w:val="16"/>
              </w:rPr>
              <w:t>alcanzar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al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75%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del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cumplimiento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del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Plan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de</w:t>
            </w:r>
            <w:r>
              <w:rPr>
                <w:spacing w:val="-37"/>
                <w:sz w:val="16"/>
              </w:rPr>
              <w:t xml:space="preserve"> </w:t>
            </w:r>
            <w:r>
              <w:rPr>
                <w:sz w:val="16"/>
              </w:rPr>
              <w:t>Manejo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de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la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Franja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de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Adecuación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de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los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Cerros</w:t>
            </w:r>
            <w:r>
              <w:rPr>
                <w:spacing w:val="-37"/>
                <w:sz w:val="16"/>
              </w:rPr>
              <w:t xml:space="preserve"> </w:t>
            </w:r>
            <w:r>
              <w:rPr>
                <w:sz w:val="16"/>
              </w:rPr>
              <w:t>Orientales</w:t>
            </w:r>
          </w:p>
        </w:tc>
        <w:tc>
          <w:tcPr>
            <w:tcW w:w="1020" w:type="dxa"/>
          </w:tcPr>
          <w:p w14:paraId="0F7E791A" w14:textId="77777777" w:rsidR="00575006" w:rsidRDefault="00000000">
            <w:pPr>
              <w:pStyle w:val="TableParagraph"/>
              <w:spacing w:before="1"/>
              <w:ind w:left="108"/>
              <w:rPr>
                <w:sz w:val="16"/>
              </w:rPr>
            </w:pPr>
            <w:r>
              <w:rPr>
                <w:sz w:val="16"/>
              </w:rPr>
              <w:t>4.</w:t>
            </w:r>
            <w:r>
              <w:rPr>
                <w:spacing w:val="-2"/>
                <w:sz w:val="16"/>
              </w:rPr>
              <w:t xml:space="preserve"> </w:t>
            </w:r>
            <w:r>
              <w:rPr>
                <w:sz w:val="16"/>
              </w:rPr>
              <w:t>Probable</w:t>
            </w:r>
          </w:p>
        </w:tc>
        <w:tc>
          <w:tcPr>
            <w:tcW w:w="993" w:type="dxa"/>
          </w:tcPr>
          <w:p w14:paraId="01F8A1EE" w14:textId="77777777" w:rsidR="00575006" w:rsidRDefault="00000000">
            <w:pPr>
              <w:pStyle w:val="TableParagraph"/>
              <w:spacing w:before="1"/>
              <w:ind w:left="108"/>
              <w:rPr>
                <w:sz w:val="16"/>
              </w:rPr>
            </w:pPr>
            <w:r>
              <w:rPr>
                <w:sz w:val="16"/>
              </w:rPr>
              <w:t>4.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Mayor</w:t>
            </w:r>
          </w:p>
        </w:tc>
        <w:tc>
          <w:tcPr>
            <w:tcW w:w="1274" w:type="dxa"/>
          </w:tcPr>
          <w:p w14:paraId="3A68E5E0" w14:textId="77777777" w:rsidR="00575006" w:rsidRDefault="00000000">
            <w:pPr>
              <w:pStyle w:val="TableParagraph"/>
              <w:tabs>
                <w:tab w:val="left" w:pos="975"/>
              </w:tabs>
              <w:spacing w:before="1"/>
              <w:ind w:left="109" w:right="91"/>
              <w:rPr>
                <w:sz w:val="16"/>
              </w:rPr>
            </w:pPr>
            <w:r>
              <w:rPr>
                <w:sz w:val="16"/>
              </w:rPr>
              <w:t>Declaratoria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de</w:t>
            </w:r>
            <w:r>
              <w:rPr>
                <w:spacing w:val="-38"/>
                <w:sz w:val="16"/>
              </w:rPr>
              <w:t xml:space="preserve"> </w:t>
            </w:r>
            <w:r>
              <w:rPr>
                <w:sz w:val="16"/>
              </w:rPr>
              <w:t>desierta</w:t>
            </w:r>
            <w:r>
              <w:rPr>
                <w:sz w:val="16"/>
              </w:rPr>
              <w:tab/>
            </w:r>
            <w:r>
              <w:rPr>
                <w:spacing w:val="-2"/>
                <w:sz w:val="16"/>
              </w:rPr>
              <w:t>del</w:t>
            </w:r>
          </w:p>
          <w:p w14:paraId="6547A7FA" w14:textId="77777777" w:rsidR="00575006" w:rsidRDefault="00000000">
            <w:pPr>
              <w:pStyle w:val="TableParagraph"/>
              <w:tabs>
                <w:tab w:val="left" w:pos="1018"/>
              </w:tabs>
              <w:spacing w:before="2"/>
              <w:ind w:left="109" w:right="91"/>
              <w:rPr>
                <w:sz w:val="16"/>
              </w:rPr>
            </w:pPr>
            <w:r>
              <w:rPr>
                <w:sz w:val="16"/>
              </w:rPr>
              <w:t>proceso</w:t>
            </w:r>
            <w:r>
              <w:rPr>
                <w:sz w:val="16"/>
              </w:rPr>
              <w:tab/>
            </w:r>
            <w:r>
              <w:rPr>
                <w:spacing w:val="-2"/>
                <w:sz w:val="16"/>
              </w:rPr>
              <w:t>de</w:t>
            </w:r>
            <w:r>
              <w:rPr>
                <w:spacing w:val="-37"/>
                <w:sz w:val="16"/>
              </w:rPr>
              <w:t xml:space="preserve"> </w:t>
            </w:r>
            <w:r>
              <w:rPr>
                <w:sz w:val="16"/>
              </w:rPr>
              <w:t>selección</w:t>
            </w:r>
          </w:p>
        </w:tc>
        <w:tc>
          <w:tcPr>
            <w:tcW w:w="1782" w:type="dxa"/>
          </w:tcPr>
          <w:p w14:paraId="09041E5B" w14:textId="77777777" w:rsidR="00575006" w:rsidRDefault="00000000">
            <w:pPr>
              <w:pStyle w:val="TableParagraph"/>
              <w:spacing w:before="1"/>
              <w:ind w:left="110" w:right="94"/>
              <w:jc w:val="both"/>
              <w:rPr>
                <w:sz w:val="16"/>
              </w:rPr>
            </w:pPr>
            <w:r>
              <w:rPr>
                <w:sz w:val="16"/>
              </w:rPr>
              <w:t>Supervisión</w:t>
            </w:r>
            <w:r>
              <w:rPr>
                <w:spacing w:val="-6"/>
                <w:sz w:val="16"/>
              </w:rPr>
              <w:t xml:space="preserve"> </w:t>
            </w:r>
            <w:r>
              <w:rPr>
                <w:sz w:val="16"/>
              </w:rPr>
              <w:t>por</w:t>
            </w:r>
            <w:r>
              <w:rPr>
                <w:spacing w:val="-6"/>
                <w:sz w:val="16"/>
              </w:rPr>
              <w:t xml:space="preserve"> </w:t>
            </w:r>
            <w:r>
              <w:rPr>
                <w:sz w:val="16"/>
              </w:rPr>
              <w:t>parte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de</w:t>
            </w:r>
            <w:r>
              <w:rPr>
                <w:spacing w:val="-38"/>
                <w:sz w:val="16"/>
              </w:rPr>
              <w:t xml:space="preserve"> </w:t>
            </w:r>
            <w:r>
              <w:rPr>
                <w:sz w:val="16"/>
              </w:rPr>
              <w:t>los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responsables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de</w:t>
            </w:r>
            <w:r>
              <w:rPr>
                <w:spacing w:val="1"/>
                <w:sz w:val="16"/>
              </w:rPr>
              <w:t xml:space="preserve"> </w:t>
            </w:r>
            <w:proofErr w:type="gramStart"/>
            <w:r>
              <w:rPr>
                <w:sz w:val="16"/>
              </w:rPr>
              <w:t>la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actividades</w:t>
            </w:r>
            <w:proofErr w:type="gramEnd"/>
            <w:r>
              <w:rPr>
                <w:spacing w:val="-6"/>
                <w:sz w:val="16"/>
              </w:rPr>
              <w:t xml:space="preserve"> </w:t>
            </w:r>
            <w:r>
              <w:rPr>
                <w:sz w:val="16"/>
              </w:rPr>
              <w:t>del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proyecto</w:t>
            </w:r>
          </w:p>
        </w:tc>
      </w:tr>
    </w:tbl>
    <w:p w14:paraId="5C316CF1" w14:textId="77777777" w:rsidR="00575006" w:rsidRDefault="00575006">
      <w:pPr>
        <w:jc w:val="both"/>
        <w:rPr>
          <w:sz w:val="16"/>
        </w:rPr>
        <w:sectPr w:rsidR="00575006">
          <w:pgSz w:w="12240" w:h="15840"/>
          <w:pgMar w:top="2420" w:right="500" w:bottom="280" w:left="1580" w:header="722" w:footer="0" w:gutter="0"/>
          <w:cols w:space="720"/>
        </w:sectPr>
      </w:pPr>
    </w:p>
    <w:p w14:paraId="6F2D3BC7" w14:textId="77777777" w:rsidR="00575006" w:rsidRDefault="00575006">
      <w:pPr>
        <w:pStyle w:val="Textoindependiente"/>
        <w:spacing w:before="2" w:after="1"/>
        <w:rPr>
          <w:b/>
          <w:sz w:val="25"/>
        </w:rPr>
      </w:pPr>
    </w:p>
    <w:tbl>
      <w:tblPr>
        <w:tblStyle w:val="TableNormal"/>
        <w:tblW w:w="0" w:type="auto"/>
        <w:tblInd w:w="55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847"/>
        <w:gridCol w:w="1133"/>
        <w:gridCol w:w="2239"/>
        <w:gridCol w:w="1020"/>
        <w:gridCol w:w="993"/>
        <w:gridCol w:w="1274"/>
        <w:gridCol w:w="1782"/>
      </w:tblGrid>
      <w:tr w:rsidR="00575006" w14:paraId="09AD0E4C" w14:textId="77777777">
        <w:trPr>
          <w:trHeight w:val="313"/>
        </w:trPr>
        <w:tc>
          <w:tcPr>
            <w:tcW w:w="9288" w:type="dxa"/>
            <w:gridSpan w:val="7"/>
            <w:shd w:val="clear" w:color="auto" w:fill="528135"/>
          </w:tcPr>
          <w:p w14:paraId="355B4684" w14:textId="77777777" w:rsidR="00575006" w:rsidRDefault="00000000">
            <w:pPr>
              <w:pStyle w:val="TableParagraph"/>
              <w:spacing w:before="1"/>
              <w:ind w:left="3429" w:right="3419"/>
              <w:jc w:val="center"/>
              <w:rPr>
                <w:b/>
                <w:sz w:val="16"/>
              </w:rPr>
            </w:pPr>
            <w:r>
              <w:rPr>
                <w:b/>
                <w:color w:val="FFFFFF"/>
                <w:sz w:val="16"/>
              </w:rPr>
              <w:t>IDENTIFICACION</w:t>
            </w:r>
            <w:r>
              <w:rPr>
                <w:b/>
                <w:color w:val="FFFFFF"/>
                <w:spacing w:val="-2"/>
                <w:sz w:val="16"/>
              </w:rPr>
              <w:t xml:space="preserve"> </w:t>
            </w:r>
            <w:r>
              <w:rPr>
                <w:b/>
                <w:color w:val="FFFFFF"/>
                <w:sz w:val="16"/>
              </w:rPr>
              <w:t>DE RIESGOS</w:t>
            </w:r>
          </w:p>
        </w:tc>
      </w:tr>
      <w:tr w:rsidR="00575006" w14:paraId="53BE855A" w14:textId="77777777">
        <w:trPr>
          <w:trHeight w:val="369"/>
        </w:trPr>
        <w:tc>
          <w:tcPr>
            <w:tcW w:w="847" w:type="dxa"/>
            <w:shd w:val="clear" w:color="auto" w:fill="528135"/>
          </w:tcPr>
          <w:p w14:paraId="4F0A3301" w14:textId="77777777" w:rsidR="00575006" w:rsidRDefault="00000000">
            <w:pPr>
              <w:pStyle w:val="TableParagraph"/>
              <w:spacing w:before="1"/>
              <w:ind w:left="218"/>
              <w:rPr>
                <w:b/>
                <w:sz w:val="16"/>
              </w:rPr>
            </w:pPr>
            <w:r>
              <w:rPr>
                <w:b/>
                <w:color w:val="FFFFFF"/>
                <w:sz w:val="16"/>
              </w:rPr>
              <w:t>FASE</w:t>
            </w:r>
          </w:p>
        </w:tc>
        <w:tc>
          <w:tcPr>
            <w:tcW w:w="1133" w:type="dxa"/>
            <w:shd w:val="clear" w:color="auto" w:fill="528135"/>
          </w:tcPr>
          <w:p w14:paraId="55538C72" w14:textId="77777777" w:rsidR="00575006" w:rsidRDefault="00000000">
            <w:pPr>
              <w:pStyle w:val="TableParagraph"/>
              <w:spacing w:before="1"/>
              <w:ind w:left="367"/>
              <w:rPr>
                <w:b/>
                <w:sz w:val="16"/>
              </w:rPr>
            </w:pPr>
            <w:r>
              <w:rPr>
                <w:b/>
                <w:color w:val="FFFFFF"/>
                <w:sz w:val="16"/>
              </w:rPr>
              <w:t>TIPO</w:t>
            </w:r>
          </w:p>
        </w:tc>
        <w:tc>
          <w:tcPr>
            <w:tcW w:w="2239" w:type="dxa"/>
            <w:shd w:val="clear" w:color="auto" w:fill="528135"/>
          </w:tcPr>
          <w:p w14:paraId="013FDE84" w14:textId="77777777" w:rsidR="00575006" w:rsidRDefault="00000000">
            <w:pPr>
              <w:pStyle w:val="TableParagraph"/>
              <w:spacing w:before="1"/>
              <w:ind w:left="559"/>
              <w:rPr>
                <w:b/>
                <w:sz w:val="16"/>
              </w:rPr>
            </w:pPr>
            <w:r>
              <w:rPr>
                <w:b/>
                <w:color w:val="FFFFFF"/>
                <w:sz w:val="16"/>
              </w:rPr>
              <w:t>DESCRIPCION</w:t>
            </w:r>
          </w:p>
        </w:tc>
        <w:tc>
          <w:tcPr>
            <w:tcW w:w="1020" w:type="dxa"/>
            <w:shd w:val="clear" w:color="auto" w:fill="528135"/>
          </w:tcPr>
          <w:p w14:paraId="0A480D0D" w14:textId="77777777" w:rsidR="00575006" w:rsidRDefault="00000000">
            <w:pPr>
              <w:pStyle w:val="TableParagraph"/>
              <w:spacing w:line="180" w:lineRule="atLeast"/>
              <w:ind w:left="252" w:right="118" w:hanging="109"/>
              <w:rPr>
                <w:b/>
                <w:sz w:val="16"/>
              </w:rPr>
            </w:pPr>
            <w:r>
              <w:rPr>
                <w:b/>
                <w:color w:val="FFFFFF"/>
                <w:sz w:val="16"/>
              </w:rPr>
              <w:t>PROBABI</w:t>
            </w:r>
            <w:r>
              <w:rPr>
                <w:b/>
                <w:color w:val="FFFFFF"/>
                <w:spacing w:val="-37"/>
                <w:sz w:val="16"/>
              </w:rPr>
              <w:t xml:space="preserve"> </w:t>
            </w:r>
            <w:r>
              <w:rPr>
                <w:b/>
                <w:color w:val="FFFFFF"/>
                <w:sz w:val="16"/>
              </w:rPr>
              <w:t>LIDAD</w:t>
            </w:r>
          </w:p>
        </w:tc>
        <w:tc>
          <w:tcPr>
            <w:tcW w:w="993" w:type="dxa"/>
            <w:shd w:val="clear" w:color="auto" w:fill="528135"/>
          </w:tcPr>
          <w:p w14:paraId="09296DD0" w14:textId="77777777" w:rsidR="00575006" w:rsidRDefault="00000000">
            <w:pPr>
              <w:pStyle w:val="TableParagraph"/>
              <w:spacing w:before="1"/>
              <w:ind w:left="108"/>
              <w:rPr>
                <w:b/>
                <w:sz w:val="16"/>
              </w:rPr>
            </w:pPr>
            <w:r>
              <w:rPr>
                <w:b/>
                <w:color w:val="FFFFFF"/>
                <w:sz w:val="16"/>
              </w:rPr>
              <w:t>IMPACTO</w:t>
            </w:r>
          </w:p>
        </w:tc>
        <w:tc>
          <w:tcPr>
            <w:tcW w:w="1274" w:type="dxa"/>
            <w:shd w:val="clear" w:color="auto" w:fill="528135"/>
          </w:tcPr>
          <w:p w14:paraId="15668B7C" w14:textId="77777777" w:rsidR="00575006" w:rsidRDefault="00000000">
            <w:pPr>
              <w:pStyle w:val="TableParagraph"/>
              <w:spacing w:before="1"/>
              <w:ind w:left="265"/>
              <w:rPr>
                <w:b/>
                <w:sz w:val="16"/>
              </w:rPr>
            </w:pPr>
            <w:r>
              <w:rPr>
                <w:b/>
                <w:color w:val="FFFFFF"/>
                <w:sz w:val="16"/>
              </w:rPr>
              <w:t>EFECTOS</w:t>
            </w:r>
          </w:p>
        </w:tc>
        <w:tc>
          <w:tcPr>
            <w:tcW w:w="1782" w:type="dxa"/>
            <w:shd w:val="clear" w:color="auto" w:fill="528135"/>
          </w:tcPr>
          <w:p w14:paraId="1A01D7BF" w14:textId="77777777" w:rsidR="00575006" w:rsidRDefault="00000000">
            <w:pPr>
              <w:pStyle w:val="TableParagraph"/>
              <w:spacing w:line="180" w:lineRule="atLeast"/>
              <w:ind w:left="372" w:right="339" w:firstLine="9"/>
              <w:rPr>
                <w:b/>
                <w:sz w:val="16"/>
              </w:rPr>
            </w:pPr>
            <w:r>
              <w:rPr>
                <w:b/>
                <w:color w:val="FFFFFF"/>
                <w:sz w:val="16"/>
              </w:rPr>
              <w:t>MEDIDAS DE</w:t>
            </w:r>
            <w:r>
              <w:rPr>
                <w:b/>
                <w:color w:val="FFFFFF"/>
                <w:spacing w:val="-37"/>
                <w:sz w:val="16"/>
              </w:rPr>
              <w:t xml:space="preserve"> </w:t>
            </w:r>
            <w:r>
              <w:rPr>
                <w:b/>
                <w:color w:val="FFFFFF"/>
                <w:sz w:val="16"/>
              </w:rPr>
              <w:t>MITIGACION</w:t>
            </w:r>
          </w:p>
        </w:tc>
      </w:tr>
      <w:tr w:rsidR="00575006" w14:paraId="7DE93748" w14:textId="77777777">
        <w:trPr>
          <w:trHeight w:val="3864"/>
        </w:trPr>
        <w:tc>
          <w:tcPr>
            <w:tcW w:w="847" w:type="dxa"/>
          </w:tcPr>
          <w:p w14:paraId="4F0EB06A" w14:textId="77777777" w:rsidR="00575006" w:rsidRDefault="00000000">
            <w:pPr>
              <w:pStyle w:val="TableParagraph"/>
              <w:spacing w:before="1"/>
              <w:ind w:left="107" w:right="140"/>
              <w:rPr>
                <w:sz w:val="16"/>
              </w:rPr>
            </w:pPr>
            <w:r>
              <w:rPr>
                <w:sz w:val="16"/>
              </w:rPr>
              <w:t>COMPO</w:t>
            </w:r>
            <w:r>
              <w:rPr>
                <w:spacing w:val="-37"/>
                <w:sz w:val="16"/>
              </w:rPr>
              <w:t xml:space="preserve"> </w:t>
            </w:r>
            <w:r>
              <w:rPr>
                <w:sz w:val="16"/>
              </w:rPr>
              <w:t>NENTE</w:t>
            </w:r>
          </w:p>
        </w:tc>
        <w:tc>
          <w:tcPr>
            <w:tcW w:w="1133" w:type="dxa"/>
          </w:tcPr>
          <w:p w14:paraId="0192A515" w14:textId="77777777" w:rsidR="00575006" w:rsidRDefault="00000000">
            <w:pPr>
              <w:pStyle w:val="TableParagraph"/>
              <w:spacing w:before="1"/>
              <w:ind w:left="105"/>
              <w:rPr>
                <w:sz w:val="16"/>
              </w:rPr>
            </w:pPr>
            <w:r>
              <w:rPr>
                <w:sz w:val="16"/>
              </w:rPr>
              <w:t>Operacionales</w:t>
            </w:r>
          </w:p>
        </w:tc>
        <w:tc>
          <w:tcPr>
            <w:tcW w:w="2239" w:type="dxa"/>
          </w:tcPr>
          <w:p w14:paraId="71D3D08C" w14:textId="77777777" w:rsidR="00575006" w:rsidRDefault="00000000">
            <w:pPr>
              <w:pStyle w:val="TableParagraph"/>
              <w:tabs>
                <w:tab w:val="left" w:pos="1271"/>
                <w:tab w:val="left" w:pos="1955"/>
              </w:tabs>
              <w:spacing w:before="1"/>
              <w:ind w:left="108" w:right="94"/>
              <w:jc w:val="both"/>
              <w:rPr>
                <w:sz w:val="16"/>
              </w:rPr>
            </w:pPr>
            <w:r>
              <w:rPr>
                <w:sz w:val="16"/>
              </w:rPr>
              <w:t>Variación</w:t>
            </w:r>
            <w:r>
              <w:rPr>
                <w:sz w:val="16"/>
              </w:rPr>
              <w:tab/>
              <w:t>de</w:t>
            </w:r>
            <w:r>
              <w:rPr>
                <w:sz w:val="16"/>
              </w:rPr>
              <w:tab/>
            </w:r>
            <w:r>
              <w:rPr>
                <w:spacing w:val="-2"/>
                <w:sz w:val="16"/>
              </w:rPr>
              <w:t>las</w:t>
            </w:r>
            <w:r>
              <w:rPr>
                <w:spacing w:val="-38"/>
                <w:sz w:val="16"/>
              </w:rPr>
              <w:t xml:space="preserve"> </w:t>
            </w:r>
            <w:r>
              <w:rPr>
                <w:sz w:val="16"/>
              </w:rPr>
              <w:t>especificaciones técnicas en los</w:t>
            </w:r>
            <w:r>
              <w:rPr>
                <w:spacing w:val="-37"/>
                <w:sz w:val="16"/>
              </w:rPr>
              <w:t xml:space="preserve"> </w:t>
            </w:r>
            <w:r>
              <w:rPr>
                <w:sz w:val="16"/>
              </w:rPr>
              <w:t>contratos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derivados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del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proyecto.</w:t>
            </w:r>
          </w:p>
        </w:tc>
        <w:tc>
          <w:tcPr>
            <w:tcW w:w="1020" w:type="dxa"/>
          </w:tcPr>
          <w:p w14:paraId="65F4745C" w14:textId="77777777" w:rsidR="00575006" w:rsidRDefault="00000000">
            <w:pPr>
              <w:pStyle w:val="TableParagraph"/>
              <w:spacing w:before="1" w:line="183" w:lineRule="exact"/>
              <w:ind w:left="108"/>
              <w:rPr>
                <w:sz w:val="16"/>
              </w:rPr>
            </w:pPr>
            <w:r>
              <w:rPr>
                <w:sz w:val="16"/>
              </w:rPr>
              <w:t>3.</w:t>
            </w:r>
          </w:p>
          <w:p w14:paraId="6E20C935" w14:textId="77777777" w:rsidR="00575006" w:rsidRDefault="00000000">
            <w:pPr>
              <w:pStyle w:val="TableParagraph"/>
              <w:spacing w:line="183" w:lineRule="exact"/>
              <w:ind w:left="108"/>
              <w:rPr>
                <w:sz w:val="16"/>
              </w:rPr>
            </w:pPr>
            <w:r>
              <w:rPr>
                <w:sz w:val="16"/>
              </w:rPr>
              <w:t>Moderado</w:t>
            </w:r>
          </w:p>
        </w:tc>
        <w:tc>
          <w:tcPr>
            <w:tcW w:w="993" w:type="dxa"/>
          </w:tcPr>
          <w:p w14:paraId="7AD3E3A5" w14:textId="77777777" w:rsidR="00575006" w:rsidRDefault="00000000">
            <w:pPr>
              <w:pStyle w:val="TableParagraph"/>
              <w:spacing w:before="1"/>
              <w:ind w:left="108"/>
              <w:rPr>
                <w:sz w:val="16"/>
              </w:rPr>
            </w:pPr>
            <w:r>
              <w:rPr>
                <w:sz w:val="16"/>
              </w:rPr>
              <w:t>4.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Mayor</w:t>
            </w:r>
          </w:p>
        </w:tc>
        <w:tc>
          <w:tcPr>
            <w:tcW w:w="1274" w:type="dxa"/>
          </w:tcPr>
          <w:p w14:paraId="2DD138A3" w14:textId="77777777" w:rsidR="00575006" w:rsidRDefault="00000000">
            <w:pPr>
              <w:pStyle w:val="TableParagraph"/>
              <w:tabs>
                <w:tab w:val="left" w:pos="742"/>
              </w:tabs>
              <w:spacing w:before="1"/>
              <w:ind w:left="109" w:right="90"/>
              <w:jc w:val="both"/>
              <w:rPr>
                <w:sz w:val="16"/>
              </w:rPr>
            </w:pPr>
            <w:r>
              <w:rPr>
                <w:sz w:val="16"/>
              </w:rPr>
              <w:t>Si es en la etapa</w:t>
            </w:r>
            <w:r>
              <w:rPr>
                <w:spacing w:val="-37"/>
                <w:sz w:val="16"/>
              </w:rPr>
              <w:t xml:space="preserve"> </w:t>
            </w:r>
            <w:r>
              <w:rPr>
                <w:sz w:val="16"/>
              </w:rPr>
              <w:t>de</w:t>
            </w:r>
            <w:r>
              <w:rPr>
                <w:spacing w:val="41"/>
                <w:sz w:val="16"/>
              </w:rPr>
              <w:t xml:space="preserve"> </w:t>
            </w:r>
            <w:r>
              <w:rPr>
                <w:sz w:val="16"/>
              </w:rPr>
              <w:t>planeación,</w:t>
            </w:r>
            <w:r>
              <w:rPr>
                <w:spacing w:val="-37"/>
                <w:sz w:val="16"/>
              </w:rPr>
              <w:t xml:space="preserve"> </w:t>
            </w:r>
            <w:r>
              <w:rPr>
                <w:sz w:val="16"/>
              </w:rPr>
              <w:t>se</w:t>
            </w:r>
            <w:r>
              <w:rPr>
                <w:sz w:val="16"/>
              </w:rPr>
              <w:tab/>
            </w:r>
            <w:r>
              <w:rPr>
                <w:spacing w:val="-1"/>
                <w:sz w:val="16"/>
              </w:rPr>
              <w:t>deberá</w:t>
            </w:r>
            <w:r>
              <w:rPr>
                <w:spacing w:val="-38"/>
                <w:sz w:val="16"/>
              </w:rPr>
              <w:t xml:space="preserve"> </w:t>
            </w:r>
            <w:r>
              <w:rPr>
                <w:sz w:val="16"/>
              </w:rPr>
              <w:t>realizar</w:t>
            </w:r>
            <w:r>
              <w:rPr>
                <w:spacing w:val="20"/>
                <w:sz w:val="16"/>
              </w:rPr>
              <w:t xml:space="preserve"> </w:t>
            </w:r>
            <w:r>
              <w:rPr>
                <w:sz w:val="16"/>
              </w:rPr>
              <w:t>los</w:t>
            </w:r>
          </w:p>
          <w:p w14:paraId="4E769D41" w14:textId="77777777" w:rsidR="00575006" w:rsidRDefault="00000000">
            <w:pPr>
              <w:pStyle w:val="TableParagraph"/>
              <w:tabs>
                <w:tab w:val="left" w:pos="1018"/>
                <w:tab w:val="left" w:pos="1054"/>
                <w:tab w:val="left" w:pos="1089"/>
              </w:tabs>
              <w:ind w:left="109" w:right="90"/>
              <w:rPr>
                <w:sz w:val="16"/>
              </w:rPr>
            </w:pPr>
            <w:r>
              <w:rPr>
                <w:sz w:val="16"/>
              </w:rPr>
              <w:t>ajustes</w:t>
            </w:r>
            <w:r>
              <w:rPr>
                <w:sz w:val="16"/>
              </w:rPr>
              <w:tab/>
            </w:r>
            <w:r>
              <w:rPr>
                <w:sz w:val="16"/>
              </w:rPr>
              <w:tab/>
            </w:r>
            <w:r>
              <w:rPr>
                <w:spacing w:val="-2"/>
                <w:sz w:val="16"/>
              </w:rPr>
              <w:t>al</w:t>
            </w:r>
            <w:r>
              <w:rPr>
                <w:spacing w:val="-37"/>
                <w:sz w:val="16"/>
              </w:rPr>
              <w:t xml:space="preserve"> </w:t>
            </w:r>
            <w:r>
              <w:rPr>
                <w:sz w:val="16"/>
              </w:rPr>
              <w:t>estudio</w:t>
            </w:r>
            <w:r>
              <w:rPr>
                <w:spacing w:val="23"/>
                <w:sz w:val="16"/>
              </w:rPr>
              <w:t xml:space="preserve"> </w:t>
            </w:r>
            <w:r>
              <w:rPr>
                <w:sz w:val="16"/>
              </w:rPr>
              <w:t>previo,</w:t>
            </w:r>
            <w:r>
              <w:rPr>
                <w:spacing w:val="-37"/>
                <w:sz w:val="16"/>
              </w:rPr>
              <w:t xml:space="preserve"> </w:t>
            </w:r>
            <w:r>
              <w:rPr>
                <w:sz w:val="16"/>
              </w:rPr>
              <w:t>pliego</w:t>
            </w:r>
            <w:r>
              <w:rPr>
                <w:sz w:val="16"/>
              </w:rPr>
              <w:tab/>
            </w:r>
            <w:r>
              <w:rPr>
                <w:spacing w:val="-1"/>
                <w:sz w:val="16"/>
              </w:rPr>
              <w:t>de</w:t>
            </w:r>
            <w:r>
              <w:rPr>
                <w:spacing w:val="-37"/>
                <w:sz w:val="16"/>
              </w:rPr>
              <w:t xml:space="preserve"> </w:t>
            </w:r>
            <w:r>
              <w:rPr>
                <w:sz w:val="16"/>
              </w:rPr>
              <w:t>condiciones,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presupuesto</w:t>
            </w:r>
            <w:r>
              <w:rPr>
                <w:sz w:val="16"/>
              </w:rPr>
              <w:tab/>
            </w:r>
            <w:r>
              <w:rPr>
                <w:sz w:val="16"/>
              </w:rPr>
              <w:tab/>
            </w:r>
            <w:r>
              <w:rPr>
                <w:sz w:val="16"/>
              </w:rPr>
              <w:tab/>
            </w:r>
            <w:r>
              <w:rPr>
                <w:spacing w:val="-2"/>
                <w:sz w:val="16"/>
              </w:rPr>
              <w:t>y</w:t>
            </w:r>
            <w:r>
              <w:rPr>
                <w:spacing w:val="-37"/>
                <w:sz w:val="16"/>
              </w:rPr>
              <w:t xml:space="preserve"> </w:t>
            </w:r>
            <w:r>
              <w:rPr>
                <w:sz w:val="16"/>
              </w:rPr>
              <w:t>especificaciones</w:t>
            </w:r>
            <w:r>
              <w:rPr>
                <w:spacing w:val="-37"/>
                <w:sz w:val="16"/>
              </w:rPr>
              <w:t xml:space="preserve"> </w:t>
            </w:r>
            <w:r>
              <w:rPr>
                <w:sz w:val="16"/>
              </w:rPr>
              <w:t>técnicas</w:t>
            </w:r>
          </w:p>
          <w:p w14:paraId="377BB0DD" w14:textId="77777777" w:rsidR="00575006" w:rsidRDefault="00575006">
            <w:pPr>
              <w:pStyle w:val="TableParagraph"/>
              <w:spacing w:before="1"/>
              <w:rPr>
                <w:b/>
                <w:sz w:val="16"/>
              </w:rPr>
            </w:pPr>
          </w:p>
          <w:p w14:paraId="1F3CD77E" w14:textId="77777777" w:rsidR="00575006" w:rsidRDefault="00000000">
            <w:pPr>
              <w:pStyle w:val="TableParagraph"/>
              <w:tabs>
                <w:tab w:val="left" w:pos="1054"/>
              </w:tabs>
              <w:ind w:left="109" w:right="90"/>
              <w:rPr>
                <w:sz w:val="16"/>
              </w:rPr>
            </w:pPr>
            <w:r>
              <w:rPr>
                <w:sz w:val="16"/>
              </w:rPr>
              <w:t>Si</w:t>
            </w:r>
            <w:r>
              <w:rPr>
                <w:spacing w:val="4"/>
                <w:sz w:val="16"/>
              </w:rPr>
              <w:t xml:space="preserve"> </w:t>
            </w:r>
            <w:r>
              <w:rPr>
                <w:sz w:val="16"/>
              </w:rPr>
              <w:t>es</w:t>
            </w:r>
            <w:r>
              <w:rPr>
                <w:spacing w:val="2"/>
                <w:sz w:val="16"/>
              </w:rPr>
              <w:t xml:space="preserve"> </w:t>
            </w:r>
            <w:r>
              <w:rPr>
                <w:sz w:val="16"/>
              </w:rPr>
              <w:t>en</w:t>
            </w:r>
            <w:r>
              <w:rPr>
                <w:spacing w:val="3"/>
                <w:sz w:val="16"/>
              </w:rPr>
              <w:t xml:space="preserve"> </w:t>
            </w:r>
            <w:r>
              <w:rPr>
                <w:sz w:val="16"/>
              </w:rPr>
              <w:t>la</w:t>
            </w:r>
            <w:r>
              <w:rPr>
                <w:spacing w:val="6"/>
                <w:sz w:val="16"/>
              </w:rPr>
              <w:t xml:space="preserve"> </w:t>
            </w:r>
            <w:r>
              <w:rPr>
                <w:sz w:val="16"/>
              </w:rPr>
              <w:t>etapa</w:t>
            </w:r>
            <w:r>
              <w:rPr>
                <w:spacing w:val="-37"/>
                <w:sz w:val="16"/>
              </w:rPr>
              <w:t xml:space="preserve"> </w:t>
            </w:r>
            <w:r>
              <w:rPr>
                <w:sz w:val="16"/>
              </w:rPr>
              <w:t>de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ejecución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se</w:t>
            </w:r>
            <w:r>
              <w:rPr>
                <w:spacing w:val="-37"/>
                <w:sz w:val="16"/>
              </w:rPr>
              <w:t xml:space="preserve"> </w:t>
            </w:r>
            <w:r>
              <w:rPr>
                <w:sz w:val="16"/>
              </w:rPr>
              <w:t>requerirá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modificar</w:t>
            </w:r>
            <w:r>
              <w:rPr>
                <w:sz w:val="16"/>
              </w:rPr>
              <w:tab/>
            </w:r>
            <w:r>
              <w:rPr>
                <w:spacing w:val="-2"/>
                <w:sz w:val="16"/>
              </w:rPr>
              <w:t>el</w:t>
            </w:r>
            <w:r>
              <w:rPr>
                <w:spacing w:val="-37"/>
                <w:sz w:val="16"/>
              </w:rPr>
              <w:t xml:space="preserve"> </w:t>
            </w:r>
            <w:r>
              <w:rPr>
                <w:sz w:val="16"/>
              </w:rPr>
              <w:t>valor</w:t>
            </w:r>
            <w:r>
              <w:rPr>
                <w:spacing w:val="19"/>
                <w:sz w:val="16"/>
              </w:rPr>
              <w:t xml:space="preserve"> </w:t>
            </w:r>
            <w:r>
              <w:rPr>
                <w:sz w:val="16"/>
              </w:rPr>
              <w:t>y</w:t>
            </w:r>
            <w:r>
              <w:rPr>
                <w:spacing w:val="21"/>
                <w:sz w:val="16"/>
              </w:rPr>
              <w:t xml:space="preserve"> </w:t>
            </w:r>
            <w:r>
              <w:rPr>
                <w:sz w:val="16"/>
              </w:rPr>
              <w:t>en</w:t>
            </w:r>
            <w:r>
              <w:rPr>
                <w:spacing w:val="21"/>
                <w:sz w:val="16"/>
              </w:rPr>
              <w:t xml:space="preserve"> </w:t>
            </w:r>
            <w:r>
              <w:rPr>
                <w:sz w:val="16"/>
              </w:rPr>
              <w:t>los</w:t>
            </w:r>
            <w:r>
              <w:rPr>
                <w:spacing w:val="-37"/>
                <w:sz w:val="16"/>
              </w:rPr>
              <w:t xml:space="preserve"> </w:t>
            </w:r>
            <w:r>
              <w:rPr>
                <w:sz w:val="16"/>
              </w:rPr>
              <w:t>anexos</w:t>
            </w:r>
            <w:r>
              <w:rPr>
                <w:spacing w:val="5"/>
                <w:sz w:val="16"/>
              </w:rPr>
              <w:t xml:space="preserve"> </w:t>
            </w:r>
            <w:r>
              <w:rPr>
                <w:sz w:val="16"/>
              </w:rPr>
              <w:t>técnicos,</w:t>
            </w:r>
            <w:r>
              <w:rPr>
                <w:spacing w:val="-37"/>
                <w:sz w:val="16"/>
              </w:rPr>
              <w:t xml:space="preserve"> </w:t>
            </w:r>
            <w:r>
              <w:rPr>
                <w:sz w:val="16"/>
              </w:rPr>
              <w:t>así</w:t>
            </w:r>
            <w:r>
              <w:rPr>
                <w:spacing w:val="-7"/>
                <w:sz w:val="16"/>
              </w:rPr>
              <w:t xml:space="preserve"> </w:t>
            </w:r>
            <w:r>
              <w:rPr>
                <w:sz w:val="16"/>
              </w:rPr>
              <w:t>mismo</w:t>
            </w:r>
            <w:r>
              <w:rPr>
                <w:spacing w:val="-9"/>
                <w:sz w:val="16"/>
              </w:rPr>
              <w:t xml:space="preserve"> </w:t>
            </w:r>
            <w:r>
              <w:rPr>
                <w:sz w:val="16"/>
              </w:rPr>
              <w:t>en</w:t>
            </w:r>
            <w:r>
              <w:rPr>
                <w:spacing w:val="-9"/>
                <w:sz w:val="16"/>
              </w:rPr>
              <w:t xml:space="preserve"> </w:t>
            </w:r>
            <w:r>
              <w:rPr>
                <w:sz w:val="16"/>
              </w:rPr>
              <w:t>los</w:t>
            </w:r>
            <w:r>
              <w:rPr>
                <w:spacing w:val="-37"/>
                <w:sz w:val="16"/>
              </w:rPr>
              <w:t xml:space="preserve"> </w:t>
            </w:r>
            <w:r>
              <w:rPr>
                <w:sz w:val="16"/>
              </w:rPr>
              <w:t>contratos</w:t>
            </w:r>
          </w:p>
          <w:p w14:paraId="7C23C201" w14:textId="77777777" w:rsidR="00575006" w:rsidRDefault="00000000">
            <w:pPr>
              <w:pStyle w:val="TableParagraph"/>
              <w:spacing w:line="162" w:lineRule="exact"/>
              <w:ind w:left="109"/>
              <w:rPr>
                <w:sz w:val="16"/>
              </w:rPr>
            </w:pPr>
            <w:r>
              <w:rPr>
                <w:sz w:val="16"/>
              </w:rPr>
              <w:t>derivados</w:t>
            </w:r>
          </w:p>
        </w:tc>
        <w:tc>
          <w:tcPr>
            <w:tcW w:w="1782" w:type="dxa"/>
          </w:tcPr>
          <w:p w14:paraId="02D69A47" w14:textId="77777777" w:rsidR="00575006" w:rsidRDefault="00000000">
            <w:pPr>
              <w:pStyle w:val="TableParagraph"/>
              <w:spacing w:before="1"/>
              <w:ind w:left="110" w:right="93"/>
              <w:jc w:val="both"/>
              <w:rPr>
                <w:sz w:val="16"/>
              </w:rPr>
            </w:pPr>
            <w:r>
              <w:rPr>
                <w:sz w:val="16"/>
              </w:rPr>
              <w:t>Seguimiento continuo a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la ejecución técnica de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las actividades y de sus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contratos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derivados</w:t>
            </w:r>
          </w:p>
        </w:tc>
      </w:tr>
      <w:tr w:rsidR="00575006" w14:paraId="6E58ABF4" w14:textId="77777777">
        <w:trPr>
          <w:trHeight w:val="1466"/>
        </w:trPr>
        <w:tc>
          <w:tcPr>
            <w:tcW w:w="847" w:type="dxa"/>
          </w:tcPr>
          <w:p w14:paraId="76FACCC7" w14:textId="77777777" w:rsidR="00575006" w:rsidRDefault="00000000">
            <w:pPr>
              <w:pStyle w:val="TableParagraph"/>
              <w:spacing w:before="1"/>
              <w:ind w:left="107" w:right="140"/>
              <w:rPr>
                <w:sz w:val="16"/>
              </w:rPr>
            </w:pPr>
            <w:r>
              <w:rPr>
                <w:sz w:val="16"/>
              </w:rPr>
              <w:t>COMPO</w:t>
            </w:r>
            <w:r>
              <w:rPr>
                <w:spacing w:val="-37"/>
                <w:sz w:val="16"/>
              </w:rPr>
              <w:t xml:space="preserve"> </w:t>
            </w:r>
            <w:r>
              <w:rPr>
                <w:sz w:val="16"/>
              </w:rPr>
              <w:t>NENTE</w:t>
            </w:r>
          </w:p>
        </w:tc>
        <w:tc>
          <w:tcPr>
            <w:tcW w:w="1133" w:type="dxa"/>
          </w:tcPr>
          <w:p w14:paraId="0E8ED65F" w14:textId="77777777" w:rsidR="00575006" w:rsidRDefault="00000000">
            <w:pPr>
              <w:pStyle w:val="TableParagraph"/>
              <w:spacing w:before="1"/>
              <w:ind w:left="105"/>
              <w:rPr>
                <w:sz w:val="16"/>
              </w:rPr>
            </w:pPr>
            <w:r>
              <w:rPr>
                <w:sz w:val="16"/>
              </w:rPr>
              <w:t>Financieros</w:t>
            </w:r>
          </w:p>
        </w:tc>
        <w:tc>
          <w:tcPr>
            <w:tcW w:w="2239" w:type="dxa"/>
          </w:tcPr>
          <w:p w14:paraId="18C2B987" w14:textId="77777777" w:rsidR="00575006" w:rsidRDefault="00000000">
            <w:pPr>
              <w:pStyle w:val="TableParagraph"/>
              <w:spacing w:before="1"/>
              <w:ind w:left="108" w:right="93"/>
              <w:jc w:val="both"/>
              <w:rPr>
                <w:sz w:val="16"/>
              </w:rPr>
            </w:pPr>
            <w:r>
              <w:rPr>
                <w:sz w:val="16"/>
              </w:rPr>
              <w:t>Que el valor de los contratos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derivados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del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proyecto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no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corresponda a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los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precios del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mercado</w:t>
            </w:r>
          </w:p>
        </w:tc>
        <w:tc>
          <w:tcPr>
            <w:tcW w:w="1020" w:type="dxa"/>
          </w:tcPr>
          <w:p w14:paraId="015440AC" w14:textId="77777777" w:rsidR="00575006" w:rsidRDefault="00000000">
            <w:pPr>
              <w:pStyle w:val="TableParagraph"/>
              <w:spacing w:before="1" w:line="183" w:lineRule="exact"/>
              <w:ind w:left="108"/>
              <w:rPr>
                <w:sz w:val="16"/>
              </w:rPr>
            </w:pPr>
            <w:r>
              <w:rPr>
                <w:sz w:val="16"/>
              </w:rPr>
              <w:t>3.</w:t>
            </w:r>
          </w:p>
          <w:p w14:paraId="1841A4AF" w14:textId="77777777" w:rsidR="00575006" w:rsidRDefault="00000000">
            <w:pPr>
              <w:pStyle w:val="TableParagraph"/>
              <w:spacing w:line="183" w:lineRule="exact"/>
              <w:ind w:left="108"/>
              <w:rPr>
                <w:sz w:val="16"/>
              </w:rPr>
            </w:pPr>
            <w:r>
              <w:rPr>
                <w:sz w:val="16"/>
              </w:rPr>
              <w:t>Moderado</w:t>
            </w:r>
          </w:p>
        </w:tc>
        <w:tc>
          <w:tcPr>
            <w:tcW w:w="993" w:type="dxa"/>
          </w:tcPr>
          <w:p w14:paraId="295788C5" w14:textId="77777777" w:rsidR="00575006" w:rsidRDefault="00000000">
            <w:pPr>
              <w:pStyle w:val="TableParagraph"/>
              <w:spacing w:before="1"/>
              <w:ind w:left="108"/>
              <w:rPr>
                <w:sz w:val="16"/>
              </w:rPr>
            </w:pPr>
            <w:r>
              <w:rPr>
                <w:sz w:val="16"/>
              </w:rPr>
              <w:t>4.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Mayor</w:t>
            </w:r>
          </w:p>
        </w:tc>
        <w:tc>
          <w:tcPr>
            <w:tcW w:w="1274" w:type="dxa"/>
          </w:tcPr>
          <w:p w14:paraId="1E26BF94" w14:textId="77777777" w:rsidR="00575006" w:rsidRDefault="00000000">
            <w:pPr>
              <w:pStyle w:val="TableParagraph"/>
              <w:spacing w:before="1"/>
              <w:ind w:left="109" w:right="90"/>
              <w:rPr>
                <w:sz w:val="16"/>
              </w:rPr>
            </w:pPr>
            <w:r>
              <w:rPr>
                <w:sz w:val="16"/>
              </w:rPr>
              <w:t>Reclamación</w:t>
            </w:r>
            <w:r>
              <w:rPr>
                <w:spacing w:val="1"/>
                <w:sz w:val="16"/>
              </w:rPr>
              <w:t xml:space="preserve"> </w:t>
            </w:r>
            <w:proofErr w:type="gramStart"/>
            <w:r>
              <w:rPr>
                <w:spacing w:val="-1"/>
                <w:sz w:val="16"/>
              </w:rPr>
              <w:t>del</w:t>
            </w:r>
            <w:r>
              <w:rPr>
                <w:spacing w:val="60"/>
                <w:sz w:val="16"/>
              </w:rPr>
              <w:t xml:space="preserve">  </w:t>
            </w:r>
            <w:r>
              <w:rPr>
                <w:sz w:val="16"/>
              </w:rPr>
              <w:t>contratista</w:t>
            </w:r>
            <w:proofErr w:type="gramEnd"/>
            <w:r>
              <w:rPr>
                <w:spacing w:val="-37"/>
                <w:sz w:val="16"/>
              </w:rPr>
              <w:t xml:space="preserve"> </w:t>
            </w:r>
            <w:r>
              <w:rPr>
                <w:sz w:val="16"/>
              </w:rPr>
              <w:t>por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desequilibrio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económico,</w:t>
            </w:r>
            <w:r>
              <w:rPr>
                <w:spacing w:val="2"/>
                <w:sz w:val="16"/>
              </w:rPr>
              <w:t xml:space="preserve"> </w:t>
            </w:r>
            <w:r>
              <w:rPr>
                <w:sz w:val="16"/>
              </w:rPr>
              <w:t>con</w:t>
            </w:r>
            <w:r>
              <w:rPr>
                <w:spacing w:val="-37"/>
                <w:sz w:val="16"/>
              </w:rPr>
              <w:t xml:space="preserve"> </w:t>
            </w:r>
            <w:r>
              <w:rPr>
                <w:sz w:val="16"/>
              </w:rPr>
              <w:t>el</w:t>
            </w:r>
            <w:r>
              <w:rPr>
                <w:spacing w:val="12"/>
                <w:sz w:val="16"/>
              </w:rPr>
              <w:t xml:space="preserve"> </w:t>
            </w:r>
            <w:r>
              <w:rPr>
                <w:sz w:val="16"/>
              </w:rPr>
              <w:t>propósito</w:t>
            </w:r>
            <w:r>
              <w:rPr>
                <w:spacing w:val="12"/>
                <w:sz w:val="16"/>
              </w:rPr>
              <w:t xml:space="preserve"> </w:t>
            </w:r>
            <w:r>
              <w:rPr>
                <w:sz w:val="16"/>
              </w:rPr>
              <w:t>de</w:t>
            </w:r>
            <w:r>
              <w:rPr>
                <w:spacing w:val="-37"/>
                <w:sz w:val="16"/>
              </w:rPr>
              <w:t xml:space="preserve"> </w:t>
            </w:r>
            <w:r>
              <w:rPr>
                <w:sz w:val="16"/>
              </w:rPr>
              <w:t>evitar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pérdidas</w:t>
            </w:r>
          </w:p>
        </w:tc>
        <w:tc>
          <w:tcPr>
            <w:tcW w:w="1782" w:type="dxa"/>
          </w:tcPr>
          <w:p w14:paraId="4F904FF8" w14:textId="77777777" w:rsidR="00575006" w:rsidRDefault="00000000">
            <w:pPr>
              <w:pStyle w:val="TableParagraph"/>
              <w:spacing w:before="1"/>
              <w:ind w:left="110" w:right="160"/>
              <w:rPr>
                <w:sz w:val="16"/>
              </w:rPr>
            </w:pPr>
            <w:r>
              <w:rPr>
                <w:sz w:val="16"/>
              </w:rPr>
              <w:t>Investigaciones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disciplinarias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y</w:t>
            </w:r>
            <w:r>
              <w:rPr>
                <w:spacing w:val="-6"/>
                <w:sz w:val="16"/>
              </w:rPr>
              <w:t xml:space="preserve"> </w:t>
            </w:r>
            <w:r>
              <w:rPr>
                <w:sz w:val="16"/>
              </w:rPr>
              <w:t>penales</w:t>
            </w:r>
          </w:p>
        </w:tc>
      </w:tr>
      <w:tr w:rsidR="00575006" w14:paraId="5F58724C" w14:textId="77777777">
        <w:trPr>
          <w:trHeight w:val="2392"/>
        </w:trPr>
        <w:tc>
          <w:tcPr>
            <w:tcW w:w="847" w:type="dxa"/>
          </w:tcPr>
          <w:p w14:paraId="5AC9A37A" w14:textId="77777777" w:rsidR="00575006" w:rsidRDefault="00000000">
            <w:pPr>
              <w:pStyle w:val="TableParagraph"/>
              <w:spacing w:before="1"/>
              <w:ind w:left="107" w:right="140"/>
              <w:rPr>
                <w:sz w:val="16"/>
              </w:rPr>
            </w:pPr>
            <w:r>
              <w:rPr>
                <w:sz w:val="16"/>
              </w:rPr>
              <w:t>COMPO</w:t>
            </w:r>
            <w:r>
              <w:rPr>
                <w:spacing w:val="-37"/>
                <w:sz w:val="16"/>
              </w:rPr>
              <w:t xml:space="preserve"> </w:t>
            </w:r>
            <w:r>
              <w:rPr>
                <w:sz w:val="16"/>
              </w:rPr>
              <w:t>NENTE</w:t>
            </w:r>
          </w:p>
        </w:tc>
        <w:tc>
          <w:tcPr>
            <w:tcW w:w="1133" w:type="dxa"/>
          </w:tcPr>
          <w:p w14:paraId="049178A2" w14:textId="77777777" w:rsidR="00575006" w:rsidRDefault="00000000">
            <w:pPr>
              <w:pStyle w:val="TableParagraph"/>
              <w:spacing w:before="1"/>
              <w:ind w:left="105"/>
              <w:rPr>
                <w:sz w:val="16"/>
              </w:rPr>
            </w:pPr>
            <w:r>
              <w:rPr>
                <w:sz w:val="16"/>
              </w:rPr>
              <w:t>Financieros</w:t>
            </w:r>
          </w:p>
        </w:tc>
        <w:tc>
          <w:tcPr>
            <w:tcW w:w="2239" w:type="dxa"/>
          </w:tcPr>
          <w:p w14:paraId="5BCD9540" w14:textId="77777777" w:rsidR="00575006" w:rsidRDefault="00000000">
            <w:pPr>
              <w:pStyle w:val="TableParagraph"/>
              <w:spacing w:before="1"/>
              <w:ind w:left="108" w:right="94"/>
              <w:jc w:val="both"/>
              <w:rPr>
                <w:sz w:val="16"/>
              </w:rPr>
            </w:pPr>
            <w:r>
              <w:rPr>
                <w:sz w:val="16"/>
              </w:rPr>
              <w:t>Fluctuación de los precios de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los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insumos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y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combustibles,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desabastecimiento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de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materia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pacing w:val="-1"/>
                <w:sz w:val="16"/>
              </w:rPr>
              <w:t>prima</w:t>
            </w:r>
            <w:r>
              <w:rPr>
                <w:spacing w:val="-8"/>
                <w:sz w:val="16"/>
              </w:rPr>
              <w:t xml:space="preserve"> </w:t>
            </w:r>
            <w:r>
              <w:rPr>
                <w:spacing w:val="-1"/>
                <w:sz w:val="16"/>
              </w:rPr>
              <w:t>y</w:t>
            </w:r>
            <w:r>
              <w:rPr>
                <w:spacing w:val="-6"/>
                <w:sz w:val="16"/>
              </w:rPr>
              <w:t xml:space="preserve"> </w:t>
            </w:r>
            <w:r>
              <w:rPr>
                <w:spacing w:val="-1"/>
                <w:sz w:val="16"/>
              </w:rPr>
              <w:t>especulación</w:t>
            </w:r>
            <w:r>
              <w:rPr>
                <w:spacing w:val="-6"/>
                <w:sz w:val="16"/>
              </w:rPr>
              <w:t xml:space="preserve"> </w:t>
            </w:r>
            <w:r>
              <w:rPr>
                <w:sz w:val="16"/>
              </w:rPr>
              <w:t>de</w:t>
            </w:r>
            <w:r>
              <w:rPr>
                <w:spacing w:val="-7"/>
                <w:sz w:val="16"/>
              </w:rPr>
              <w:t xml:space="preserve"> </w:t>
            </w:r>
            <w:r>
              <w:rPr>
                <w:sz w:val="16"/>
              </w:rPr>
              <w:t>precios</w:t>
            </w:r>
          </w:p>
        </w:tc>
        <w:tc>
          <w:tcPr>
            <w:tcW w:w="1020" w:type="dxa"/>
          </w:tcPr>
          <w:p w14:paraId="78E38D24" w14:textId="77777777" w:rsidR="00575006" w:rsidRDefault="00000000">
            <w:pPr>
              <w:pStyle w:val="TableParagraph"/>
              <w:spacing w:before="1"/>
              <w:ind w:left="108"/>
              <w:rPr>
                <w:sz w:val="16"/>
              </w:rPr>
            </w:pPr>
            <w:r>
              <w:rPr>
                <w:sz w:val="16"/>
              </w:rPr>
              <w:t>3.</w:t>
            </w:r>
          </w:p>
          <w:p w14:paraId="4CAA9690" w14:textId="77777777" w:rsidR="00575006" w:rsidRDefault="00000000">
            <w:pPr>
              <w:pStyle w:val="TableParagraph"/>
              <w:spacing w:before="1"/>
              <w:ind w:left="108"/>
              <w:rPr>
                <w:sz w:val="16"/>
              </w:rPr>
            </w:pPr>
            <w:r>
              <w:rPr>
                <w:sz w:val="16"/>
              </w:rPr>
              <w:t>Moderado</w:t>
            </w:r>
          </w:p>
        </w:tc>
        <w:tc>
          <w:tcPr>
            <w:tcW w:w="993" w:type="dxa"/>
          </w:tcPr>
          <w:p w14:paraId="475EEF26" w14:textId="77777777" w:rsidR="00575006" w:rsidRDefault="00000000">
            <w:pPr>
              <w:pStyle w:val="TableParagraph"/>
              <w:spacing w:before="1"/>
              <w:ind w:left="108"/>
              <w:rPr>
                <w:sz w:val="16"/>
              </w:rPr>
            </w:pPr>
            <w:r>
              <w:rPr>
                <w:sz w:val="16"/>
              </w:rPr>
              <w:t>4.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Mayor</w:t>
            </w:r>
          </w:p>
        </w:tc>
        <w:tc>
          <w:tcPr>
            <w:tcW w:w="1274" w:type="dxa"/>
          </w:tcPr>
          <w:p w14:paraId="200960AB" w14:textId="77777777" w:rsidR="00575006" w:rsidRDefault="00000000">
            <w:pPr>
              <w:pStyle w:val="TableParagraph"/>
              <w:tabs>
                <w:tab w:val="left" w:pos="600"/>
                <w:tab w:val="left" w:pos="975"/>
              </w:tabs>
              <w:spacing w:before="1"/>
              <w:ind w:left="109" w:right="90"/>
              <w:rPr>
                <w:sz w:val="16"/>
              </w:rPr>
            </w:pPr>
            <w:r>
              <w:rPr>
                <w:sz w:val="16"/>
              </w:rPr>
              <w:t>Retrasos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en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la</w:t>
            </w:r>
            <w:r>
              <w:rPr>
                <w:spacing w:val="-37"/>
                <w:sz w:val="16"/>
              </w:rPr>
              <w:t xml:space="preserve"> </w:t>
            </w:r>
            <w:r>
              <w:rPr>
                <w:sz w:val="16"/>
              </w:rPr>
              <w:t>ejecución</w:t>
            </w:r>
            <w:r>
              <w:rPr>
                <w:sz w:val="16"/>
              </w:rPr>
              <w:tab/>
            </w:r>
            <w:r>
              <w:rPr>
                <w:spacing w:val="-2"/>
                <w:sz w:val="16"/>
              </w:rPr>
              <w:t>del</w:t>
            </w:r>
            <w:r>
              <w:rPr>
                <w:spacing w:val="-37"/>
                <w:sz w:val="16"/>
              </w:rPr>
              <w:t xml:space="preserve"> </w:t>
            </w:r>
            <w:r>
              <w:rPr>
                <w:sz w:val="16"/>
              </w:rPr>
              <w:t>proyecto</w:t>
            </w:r>
            <w:r>
              <w:rPr>
                <w:spacing w:val="34"/>
                <w:sz w:val="16"/>
              </w:rPr>
              <w:t xml:space="preserve"> </w:t>
            </w:r>
            <w:r>
              <w:rPr>
                <w:sz w:val="16"/>
              </w:rPr>
              <w:t>o</w:t>
            </w:r>
            <w:r>
              <w:rPr>
                <w:spacing w:val="34"/>
                <w:sz w:val="16"/>
              </w:rPr>
              <w:t xml:space="preserve"> </w:t>
            </w:r>
            <w:r>
              <w:rPr>
                <w:sz w:val="16"/>
              </w:rPr>
              <w:t>los</w:t>
            </w:r>
            <w:r>
              <w:rPr>
                <w:spacing w:val="-37"/>
                <w:sz w:val="16"/>
              </w:rPr>
              <w:t xml:space="preserve"> </w:t>
            </w:r>
            <w:r>
              <w:rPr>
                <w:sz w:val="16"/>
              </w:rPr>
              <w:t>contratos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derivados,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posible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variación</w:t>
            </w:r>
            <w:r>
              <w:rPr>
                <w:sz w:val="16"/>
              </w:rPr>
              <w:tab/>
            </w:r>
            <w:r>
              <w:rPr>
                <w:spacing w:val="-2"/>
                <w:sz w:val="16"/>
              </w:rPr>
              <w:t>del</w:t>
            </w:r>
            <w:r>
              <w:rPr>
                <w:spacing w:val="-37"/>
                <w:sz w:val="16"/>
              </w:rPr>
              <w:t xml:space="preserve"> </w:t>
            </w:r>
            <w:r>
              <w:rPr>
                <w:sz w:val="16"/>
              </w:rPr>
              <w:t>mismo,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imposibilidad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del</w:t>
            </w:r>
            <w:r>
              <w:rPr>
                <w:sz w:val="16"/>
              </w:rPr>
              <w:tab/>
            </w:r>
            <w:r>
              <w:rPr>
                <w:spacing w:val="-1"/>
                <w:sz w:val="16"/>
              </w:rPr>
              <w:t>operador</w:t>
            </w:r>
            <w:r>
              <w:rPr>
                <w:spacing w:val="-37"/>
                <w:sz w:val="16"/>
              </w:rPr>
              <w:t xml:space="preserve"> </w:t>
            </w:r>
            <w:r>
              <w:rPr>
                <w:sz w:val="16"/>
              </w:rPr>
              <w:t xml:space="preserve">para   </w:t>
            </w:r>
            <w:r>
              <w:rPr>
                <w:spacing w:val="20"/>
                <w:sz w:val="16"/>
              </w:rPr>
              <w:t xml:space="preserve"> </w:t>
            </w:r>
            <w:r>
              <w:rPr>
                <w:sz w:val="16"/>
              </w:rPr>
              <w:t>continuar</w:t>
            </w:r>
          </w:p>
          <w:p w14:paraId="22CE4E20" w14:textId="77777777" w:rsidR="00575006" w:rsidRDefault="00000000">
            <w:pPr>
              <w:pStyle w:val="TableParagraph"/>
              <w:spacing w:line="184" w:lineRule="exact"/>
              <w:ind w:left="109" w:right="81"/>
              <w:rPr>
                <w:sz w:val="16"/>
              </w:rPr>
            </w:pPr>
            <w:r>
              <w:rPr>
                <w:sz w:val="16"/>
              </w:rPr>
              <w:t>con</w:t>
            </w:r>
            <w:r>
              <w:rPr>
                <w:spacing w:val="7"/>
                <w:sz w:val="16"/>
              </w:rPr>
              <w:t xml:space="preserve"> </w:t>
            </w:r>
            <w:r>
              <w:rPr>
                <w:sz w:val="16"/>
              </w:rPr>
              <w:t>la</w:t>
            </w:r>
            <w:r>
              <w:rPr>
                <w:spacing w:val="7"/>
                <w:sz w:val="16"/>
              </w:rPr>
              <w:t xml:space="preserve"> </w:t>
            </w:r>
            <w:r>
              <w:rPr>
                <w:sz w:val="16"/>
              </w:rPr>
              <w:t>ejecución</w:t>
            </w:r>
            <w:r>
              <w:rPr>
                <w:spacing w:val="-37"/>
                <w:sz w:val="16"/>
              </w:rPr>
              <w:t xml:space="preserve"> </w:t>
            </w:r>
            <w:r>
              <w:rPr>
                <w:sz w:val="16"/>
              </w:rPr>
              <w:t>del convenio</w:t>
            </w:r>
          </w:p>
        </w:tc>
        <w:tc>
          <w:tcPr>
            <w:tcW w:w="1782" w:type="dxa"/>
          </w:tcPr>
          <w:p w14:paraId="5F97D879" w14:textId="77777777" w:rsidR="00575006" w:rsidRDefault="00000000">
            <w:pPr>
              <w:pStyle w:val="TableParagraph"/>
              <w:spacing w:before="1"/>
              <w:ind w:left="110" w:right="93"/>
              <w:jc w:val="both"/>
              <w:rPr>
                <w:sz w:val="16"/>
              </w:rPr>
            </w:pPr>
            <w:r>
              <w:rPr>
                <w:sz w:val="16"/>
              </w:rPr>
              <w:t>Revisión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periódica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del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mercado en materia de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fluctuación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de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precios</w:t>
            </w:r>
          </w:p>
        </w:tc>
      </w:tr>
      <w:tr w:rsidR="00575006" w14:paraId="6485337A" w14:textId="77777777">
        <w:trPr>
          <w:trHeight w:val="1958"/>
        </w:trPr>
        <w:tc>
          <w:tcPr>
            <w:tcW w:w="847" w:type="dxa"/>
          </w:tcPr>
          <w:p w14:paraId="5F25AD5E" w14:textId="77777777" w:rsidR="00575006" w:rsidRDefault="00000000">
            <w:pPr>
              <w:pStyle w:val="TableParagraph"/>
              <w:spacing w:before="1"/>
              <w:ind w:left="107" w:right="140"/>
              <w:rPr>
                <w:sz w:val="16"/>
              </w:rPr>
            </w:pPr>
            <w:r>
              <w:rPr>
                <w:sz w:val="16"/>
              </w:rPr>
              <w:t>COMPO</w:t>
            </w:r>
            <w:r>
              <w:rPr>
                <w:spacing w:val="-37"/>
                <w:sz w:val="16"/>
              </w:rPr>
              <w:t xml:space="preserve"> </w:t>
            </w:r>
            <w:r>
              <w:rPr>
                <w:sz w:val="16"/>
              </w:rPr>
              <w:t>NENTE</w:t>
            </w:r>
          </w:p>
        </w:tc>
        <w:tc>
          <w:tcPr>
            <w:tcW w:w="1133" w:type="dxa"/>
          </w:tcPr>
          <w:p w14:paraId="4378CE3C" w14:textId="77777777" w:rsidR="00575006" w:rsidRDefault="00000000">
            <w:pPr>
              <w:pStyle w:val="TableParagraph"/>
              <w:spacing w:before="1"/>
              <w:ind w:left="105"/>
              <w:rPr>
                <w:sz w:val="16"/>
              </w:rPr>
            </w:pPr>
            <w:r>
              <w:rPr>
                <w:sz w:val="16"/>
              </w:rPr>
              <w:t>Operacionales</w:t>
            </w:r>
          </w:p>
        </w:tc>
        <w:tc>
          <w:tcPr>
            <w:tcW w:w="2239" w:type="dxa"/>
          </w:tcPr>
          <w:p w14:paraId="0C8C9A88" w14:textId="77777777" w:rsidR="00575006" w:rsidRDefault="00000000">
            <w:pPr>
              <w:pStyle w:val="TableParagraph"/>
              <w:spacing w:before="1"/>
              <w:ind w:left="108" w:right="95"/>
              <w:jc w:val="both"/>
              <w:rPr>
                <w:sz w:val="16"/>
              </w:rPr>
            </w:pPr>
            <w:r>
              <w:rPr>
                <w:sz w:val="16"/>
              </w:rPr>
              <w:t>La modalidad de contratación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no es la adecuada para el bien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servicio u obra a contratar para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la ejecución del proyecto o sus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contratos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derivados</w:t>
            </w:r>
          </w:p>
        </w:tc>
        <w:tc>
          <w:tcPr>
            <w:tcW w:w="1020" w:type="dxa"/>
          </w:tcPr>
          <w:p w14:paraId="091118DE" w14:textId="77777777" w:rsidR="00575006" w:rsidRDefault="00000000">
            <w:pPr>
              <w:pStyle w:val="TableParagraph"/>
              <w:spacing w:before="1" w:line="183" w:lineRule="exact"/>
              <w:ind w:left="108"/>
              <w:rPr>
                <w:sz w:val="16"/>
              </w:rPr>
            </w:pPr>
            <w:r>
              <w:rPr>
                <w:sz w:val="16"/>
              </w:rPr>
              <w:t>2.</w:t>
            </w:r>
          </w:p>
          <w:p w14:paraId="6FF3BEBC" w14:textId="77777777" w:rsidR="00575006" w:rsidRDefault="00000000">
            <w:pPr>
              <w:pStyle w:val="TableParagraph"/>
              <w:spacing w:line="183" w:lineRule="exact"/>
              <w:ind w:left="108"/>
              <w:rPr>
                <w:sz w:val="16"/>
              </w:rPr>
            </w:pPr>
            <w:r>
              <w:rPr>
                <w:sz w:val="16"/>
              </w:rPr>
              <w:t>Improbable</w:t>
            </w:r>
          </w:p>
        </w:tc>
        <w:tc>
          <w:tcPr>
            <w:tcW w:w="993" w:type="dxa"/>
          </w:tcPr>
          <w:p w14:paraId="74E91413" w14:textId="77777777" w:rsidR="00575006" w:rsidRDefault="00000000">
            <w:pPr>
              <w:pStyle w:val="TableParagraph"/>
              <w:spacing w:before="1"/>
              <w:ind w:left="108"/>
              <w:rPr>
                <w:sz w:val="16"/>
              </w:rPr>
            </w:pPr>
            <w:r>
              <w:rPr>
                <w:sz w:val="16"/>
              </w:rPr>
              <w:t>4.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Mayor</w:t>
            </w:r>
          </w:p>
        </w:tc>
        <w:tc>
          <w:tcPr>
            <w:tcW w:w="1274" w:type="dxa"/>
          </w:tcPr>
          <w:p w14:paraId="2CB41EC1" w14:textId="77777777" w:rsidR="00575006" w:rsidRDefault="00000000">
            <w:pPr>
              <w:pStyle w:val="TableParagraph"/>
              <w:tabs>
                <w:tab w:val="left" w:pos="1018"/>
              </w:tabs>
              <w:spacing w:before="1"/>
              <w:ind w:left="109" w:right="90"/>
              <w:rPr>
                <w:sz w:val="16"/>
              </w:rPr>
            </w:pPr>
            <w:r>
              <w:rPr>
                <w:sz w:val="16"/>
              </w:rPr>
              <w:t>Mayores</w:t>
            </w:r>
            <w:r>
              <w:rPr>
                <w:spacing w:val="15"/>
                <w:sz w:val="16"/>
              </w:rPr>
              <w:t xml:space="preserve"> </w:t>
            </w:r>
            <w:r>
              <w:rPr>
                <w:sz w:val="16"/>
              </w:rPr>
              <w:t>costos</w:t>
            </w:r>
            <w:r>
              <w:rPr>
                <w:spacing w:val="-37"/>
                <w:sz w:val="16"/>
              </w:rPr>
              <w:t xml:space="preserve"> </w:t>
            </w:r>
            <w:r>
              <w:rPr>
                <w:sz w:val="16"/>
              </w:rPr>
              <w:t>y plazos por una</w:t>
            </w:r>
            <w:r>
              <w:rPr>
                <w:spacing w:val="-37"/>
                <w:sz w:val="16"/>
              </w:rPr>
              <w:t xml:space="preserve"> </w:t>
            </w:r>
            <w:r>
              <w:rPr>
                <w:sz w:val="16"/>
              </w:rPr>
              <w:t>inadecuada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modalidad</w:t>
            </w:r>
            <w:r>
              <w:rPr>
                <w:sz w:val="16"/>
              </w:rPr>
              <w:tab/>
            </w:r>
            <w:r>
              <w:rPr>
                <w:spacing w:val="-1"/>
                <w:sz w:val="16"/>
              </w:rPr>
              <w:t>de</w:t>
            </w:r>
            <w:r>
              <w:rPr>
                <w:spacing w:val="-37"/>
                <w:sz w:val="16"/>
              </w:rPr>
              <w:t xml:space="preserve"> </w:t>
            </w:r>
            <w:r>
              <w:rPr>
                <w:sz w:val="16"/>
              </w:rPr>
              <w:t>contratación</w:t>
            </w:r>
          </w:p>
        </w:tc>
        <w:tc>
          <w:tcPr>
            <w:tcW w:w="1782" w:type="dxa"/>
          </w:tcPr>
          <w:p w14:paraId="150CA3B7" w14:textId="77777777" w:rsidR="00575006" w:rsidRDefault="00000000">
            <w:pPr>
              <w:pStyle w:val="TableParagraph"/>
              <w:tabs>
                <w:tab w:val="left" w:pos="892"/>
                <w:tab w:val="left" w:pos="1294"/>
                <w:tab w:val="left" w:pos="1561"/>
                <w:tab w:val="left" w:pos="1594"/>
              </w:tabs>
              <w:spacing w:before="1"/>
              <w:ind w:left="110" w:right="93"/>
              <w:rPr>
                <w:sz w:val="16"/>
              </w:rPr>
            </w:pPr>
            <w:r>
              <w:rPr>
                <w:sz w:val="16"/>
              </w:rPr>
              <w:t>Realizar</w:t>
            </w:r>
            <w:r>
              <w:rPr>
                <w:sz w:val="16"/>
              </w:rPr>
              <w:tab/>
              <w:t>de</w:t>
            </w:r>
            <w:r>
              <w:rPr>
                <w:sz w:val="16"/>
              </w:rPr>
              <w:tab/>
            </w:r>
            <w:r>
              <w:rPr>
                <w:spacing w:val="-1"/>
                <w:sz w:val="16"/>
              </w:rPr>
              <w:t>forma</w:t>
            </w:r>
            <w:r>
              <w:rPr>
                <w:spacing w:val="-37"/>
                <w:sz w:val="16"/>
              </w:rPr>
              <w:t xml:space="preserve"> </w:t>
            </w:r>
            <w:r>
              <w:rPr>
                <w:sz w:val="16"/>
              </w:rPr>
              <w:t>adecuada</w:t>
            </w:r>
            <w:r>
              <w:rPr>
                <w:spacing w:val="-8"/>
                <w:sz w:val="16"/>
              </w:rPr>
              <w:t xml:space="preserve"> </w:t>
            </w:r>
            <w:r>
              <w:rPr>
                <w:sz w:val="16"/>
              </w:rPr>
              <w:t>los</w:t>
            </w:r>
            <w:r>
              <w:rPr>
                <w:spacing w:val="-9"/>
                <w:sz w:val="16"/>
              </w:rPr>
              <w:t xml:space="preserve"> </w:t>
            </w:r>
            <w:r>
              <w:rPr>
                <w:sz w:val="16"/>
              </w:rPr>
              <w:t>estudios</w:t>
            </w:r>
            <w:r>
              <w:rPr>
                <w:spacing w:val="-7"/>
                <w:sz w:val="16"/>
              </w:rPr>
              <w:t xml:space="preserve"> </w:t>
            </w:r>
            <w:r>
              <w:rPr>
                <w:sz w:val="16"/>
              </w:rPr>
              <w:t>de</w:t>
            </w:r>
            <w:r>
              <w:rPr>
                <w:spacing w:val="-37"/>
                <w:sz w:val="16"/>
              </w:rPr>
              <w:t xml:space="preserve"> </w:t>
            </w:r>
            <w:r>
              <w:rPr>
                <w:sz w:val="16"/>
              </w:rPr>
              <w:t>oportunidad</w:t>
            </w:r>
            <w:r>
              <w:rPr>
                <w:sz w:val="16"/>
              </w:rPr>
              <w:tab/>
            </w:r>
            <w:r>
              <w:rPr>
                <w:sz w:val="16"/>
              </w:rPr>
              <w:tab/>
            </w:r>
            <w:r>
              <w:rPr>
                <w:sz w:val="16"/>
              </w:rPr>
              <w:tab/>
            </w:r>
            <w:r>
              <w:rPr>
                <w:sz w:val="16"/>
              </w:rPr>
              <w:tab/>
            </w:r>
            <w:r>
              <w:rPr>
                <w:spacing w:val="-2"/>
                <w:sz w:val="16"/>
              </w:rPr>
              <w:t>y</w:t>
            </w:r>
            <w:r>
              <w:rPr>
                <w:spacing w:val="-37"/>
                <w:sz w:val="16"/>
              </w:rPr>
              <w:t xml:space="preserve"> </w:t>
            </w:r>
            <w:r>
              <w:rPr>
                <w:sz w:val="16"/>
              </w:rPr>
              <w:t>conveniencia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identificando</w:t>
            </w:r>
            <w:r>
              <w:rPr>
                <w:sz w:val="16"/>
              </w:rPr>
              <w:tab/>
            </w:r>
            <w:r>
              <w:rPr>
                <w:sz w:val="16"/>
              </w:rPr>
              <w:tab/>
            </w:r>
            <w:r>
              <w:rPr>
                <w:spacing w:val="-3"/>
                <w:sz w:val="16"/>
              </w:rPr>
              <w:t>la</w:t>
            </w:r>
          </w:p>
          <w:p w14:paraId="20F14F8A" w14:textId="77777777" w:rsidR="00575006" w:rsidRDefault="00000000">
            <w:pPr>
              <w:pStyle w:val="TableParagraph"/>
              <w:tabs>
                <w:tab w:val="left" w:pos="1525"/>
              </w:tabs>
              <w:ind w:left="110" w:right="93"/>
              <w:rPr>
                <w:sz w:val="16"/>
              </w:rPr>
            </w:pPr>
            <w:r>
              <w:rPr>
                <w:sz w:val="16"/>
              </w:rPr>
              <w:t>modalidad</w:t>
            </w:r>
            <w:r>
              <w:rPr>
                <w:sz w:val="16"/>
              </w:rPr>
              <w:tab/>
            </w:r>
            <w:r>
              <w:rPr>
                <w:spacing w:val="-2"/>
                <w:sz w:val="16"/>
              </w:rPr>
              <w:t>de</w:t>
            </w:r>
            <w:r>
              <w:rPr>
                <w:spacing w:val="-37"/>
                <w:sz w:val="16"/>
              </w:rPr>
              <w:t xml:space="preserve"> </w:t>
            </w:r>
            <w:r>
              <w:rPr>
                <w:sz w:val="16"/>
              </w:rPr>
              <w:t>contratación</w:t>
            </w:r>
            <w:r>
              <w:rPr>
                <w:spacing w:val="-2"/>
                <w:sz w:val="16"/>
              </w:rPr>
              <w:t xml:space="preserve"> </w:t>
            </w:r>
            <w:r>
              <w:rPr>
                <w:sz w:val="16"/>
              </w:rPr>
              <w:t>adecuada</w:t>
            </w:r>
          </w:p>
        </w:tc>
      </w:tr>
    </w:tbl>
    <w:p w14:paraId="6514C10F" w14:textId="77777777" w:rsidR="00575006" w:rsidRDefault="00575006">
      <w:pPr>
        <w:rPr>
          <w:sz w:val="16"/>
        </w:rPr>
        <w:sectPr w:rsidR="00575006">
          <w:pgSz w:w="12240" w:h="15840"/>
          <w:pgMar w:top="2420" w:right="500" w:bottom="280" w:left="1580" w:header="722" w:footer="0" w:gutter="0"/>
          <w:cols w:space="720"/>
        </w:sectPr>
      </w:pPr>
    </w:p>
    <w:p w14:paraId="683F524F" w14:textId="77777777" w:rsidR="00575006" w:rsidRDefault="00575006">
      <w:pPr>
        <w:pStyle w:val="Textoindependiente"/>
        <w:spacing w:before="2" w:after="1"/>
        <w:rPr>
          <w:b/>
          <w:sz w:val="25"/>
        </w:rPr>
      </w:pPr>
    </w:p>
    <w:tbl>
      <w:tblPr>
        <w:tblStyle w:val="TableNormal"/>
        <w:tblW w:w="0" w:type="auto"/>
        <w:tblInd w:w="55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847"/>
        <w:gridCol w:w="1133"/>
        <w:gridCol w:w="2239"/>
        <w:gridCol w:w="1020"/>
        <w:gridCol w:w="993"/>
        <w:gridCol w:w="1274"/>
        <w:gridCol w:w="1782"/>
      </w:tblGrid>
      <w:tr w:rsidR="00575006" w14:paraId="689F8215" w14:textId="77777777">
        <w:trPr>
          <w:trHeight w:val="313"/>
        </w:trPr>
        <w:tc>
          <w:tcPr>
            <w:tcW w:w="9288" w:type="dxa"/>
            <w:gridSpan w:val="7"/>
            <w:shd w:val="clear" w:color="auto" w:fill="528135"/>
          </w:tcPr>
          <w:p w14:paraId="6045962F" w14:textId="77777777" w:rsidR="00575006" w:rsidRDefault="00000000">
            <w:pPr>
              <w:pStyle w:val="TableParagraph"/>
              <w:spacing w:before="1"/>
              <w:ind w:left="3429" w:right="3419"/>
              <w:jc w:val="center"/>
              <w:rPr>
                <w:b/>
                <w:sz w:val="16"/>
              </w:rPr>
            </w:pPr>
            <w:r>
              <w:rPr>
                <w:b/>
                <w:color w:val="FFFFFF"/>
                <w:sz w:val="16"/>
              </w:rPr>
              <w:t>IDENTIFICACION</w:t>
            </w:r>
            <w:r>
              <w:rPr>
                <w:b/>
                <w:color w:val="FFFFFF"/>
                <w:spacing w:val="-2"/>
                <w:sz w:val="16"/>
              </w:rPr>
              <w:t xml:space="preserve"> </w:t>
            </w:r>
            <w:r>
              <w:rPr>
                <w:b/>
                <w:color w:val="FFFFFF"/>
                <w:sz w:val="16"/>
              </w:rPr>
              <w:t>DE RIESGOS</w:t>
            </w:r>
          </w:p>
        </w:tc>
      </w:tr>
      <w:tr w:rsidR="00575006" w14:paraId="060CD57D" w14:textId="77777777">
        <w:trPr>
          <w:trHeight w:val="369"/>
        </w:trPr>
        <w:tc>
          <w:tcPr>
            <w:tcW w:w="847" w:type="dxa"/>
            <w:shd w:val="clear" w:color="auto" w:fill="528135"/>
          </w:tcPr>
          <w:p w14:paraId="4A4E46E1" w14:textId="77777777" w:rsidR="00575006" w:rsidRDefault="00000000">
            <w:pPr>
              <w:pStyle w:val="TableParagraph"/>
              <w:spacing w:before="1"/>
              <w:ind w:left="218"/>
              <w:rPr>
                <w:b/>
                <w:sz w:val="16"/>
              </w:rPr>
            </w:pPr>
            <w:r>
              <w:rPr>
                <w:b/>
                <w:color w:val="FFFFFF"/>
                <w:sz w:val="16"/>
              </w:rPr>
              <w:t>FASE</w:t>
            </w:r>
          </w:p>
        </w:tc>
        <w:tc>
          <w:tcPr>
            <w:tcW w:w="1133" w:type="dxa"/>
            <w:shd w:val="clear" w:color="auto" w:fill="528135"/>
          </w:tcPr>
          <w:p w14:paraId="38020B1E" w14:textId="77777777" w:rsidR="00575006" w:rsidRDefault="00000000">
            <w:pPr>
              <w:pStyle w:val="TableParagraph"/>
              <w:spacing w:before="1"/>
              <w:ind w:left="85" w:right="80"/>
              <w:jc w:val="center"/>
              <w:rPr>
                <w:b/>
                <w:sz w:val="16"/>
              </w:rPr>
            </w:pPr>
            <w:r>
              <w:rPr>
                <w:b/>
                <w:color w:val="FFFFFF"/>
                <w:sz w:val="16"/>
              </w:rPr>
              <w:t>TIPO</w:t>
            </w:r>
          </w:p>
        </w:tc>
        <w:tc>
          <w:tcPr>
            <w:tcW w:w="2239" w:type="dxa"/>
            <w:shd w:val="clear" w:color="auto" w:fill="528135"/>
          </w:tcPr>
          <w:p w14:paraId="41714E86" w14:textId="77777777" w:rsidR="00575006" w:rsidRDefault="00000000">
            <w:pPr>
              <w:pStyle w:val="TableParagraph"/>
              <w:spacing w:before="1"/>
              <w:ind w:left="559"/>
              <w:rPr>
                <w:b/>
                <w:sz w:val="16"/>
              </w:rPr>
            </w:pPr>
            <w:r>
              <w:rPr>
                <w:b/>
                <w:color w:val="FFFFFF"/>
                <w:sz w:val="16"/>
              </w:rPr>
              <w:t>DESCRIPCION</w:t>
            </w:r>
          </w:p>
        </w:tc>
        <w:tc>
          <w:tcPr>
            <w:tcW w:w="1020" w:type="dxa"/>
            <w:shd w:val="clear" w:color="auto" w:fill="528135"/>
          </w:tcPr>
          <w:p w14:paraId="32DE2F3D" w14:textId="77777777" w:rsidR="00575006" w:rsidRDefault="00000000">
            <w:pPr>
              <w:pStyle w:val="TableParagraph"/>
              <w:spacing w:line="180" w:lineRule="atLeast"/>
              <w:ind w:left="252" w:right="118" w:hanging="109"/>
              <w:rPr>
                <w:b/>
                <w:sz w:val="16"/>
              </w:rPr>
            </w:pPr>
            <w:r>
              <w:rPr>
                <w:b/>
                <w:color w:val="FFFFFF"/>
                <w:sz w:val="16"/>
              </w:rPr>
              <w:t>PROBABI</w:t>
            </w:r>
            <w:r>
              <w:rPr>
                <w:b/>
                <w:color w:val="FFFFFF"/>
                <w:spacing w:val="-37"/>
                <w:sz w:val="16"/>
              </w:rPr>
              <w:t xml:space="preserve"> </w:t>
            </w:r>
            <w:r>
              <w:rPr>
                <w:b/>
                <w:color w:val="FFFFFF"/>
                <w:sz w:val="16"/>
              </w:rPr>
              <w:t>LIDAD</w:t>
            </w:r>
          </w:p>
        </w:tc>
        <w:tc>
          <w:tcPr>
            <w:tcW w:w="993" w:type="dxa"/>
            <w:shd w:val="clear" w:color="auto" w:fill="528135"/>
          </w:tcPr>
          <w:p w14:paraId="10C718B8" w14:textId="77777777" w:rsidR="00575006" w:rsidRDefault="00000000">
            <w:pPr>
              <w:pStyle w:val="TableParagraph"/>
              <w:spacing w:before="1"/>
              <w:ind w:left="108"/>
              <w:rPr>
                <w:b/>
                <w:sz w:val="16"/>
              </w:rPr>
            </w:pPr>
            <w:r>
              <w:rPr>
                <w:b/>
                <w:color w:val="FFFFFF"/>
                <w:sz w:val="16"/>
              </w:rPr>
              <w:t>IMPACTO</w:t>
            </w:r>
          </w:p>
        </w:tc>
        <w:tc>
          <w:tcPr>
            <w:tcW w:w="1274" w:type="dxa"/>
            <w:shd w:val="clear" w:color="auto" w:fill="528135"/>
          </w:tcPr>
          <w:p w14:paraId="410C115A" w14:textId="77777777" w:rsidR="00575006" w:rsidRDefault="00000000">
            <w:pPr>
              <w:pStyle w:val="TableParagraph"/>
              <w:spacing w:before="1"/>
              <w:ind w:left="265"/>
              <w:rPr>
                <w:b/>
                <w:sz w:val="16"/>
              </w:rPr>
            </w:pPr>
            <w:r>
              <w:rPr>
                <w:b/>
                <w:color w:val="FFFFFF"/>
                <w:sz w:val="16"/>
              </w:rPr>
              <w:t>EFECTOS</w:t>
            </w:r>
          </w:p>
        </w:tc>
        <w:tc>
          <w:tcPr>
            <w:tcW w:w="1782" w:type="dxa"/>
            <w:shd w:val="clear" w:color="auto" w:fill="528135"/>
          </w:tcPr>
          <w:p w14:paraId="0702809E" w14:textId="77777777" w:rsidR="00575006" w:rsidRDefault="00000000">
            <w:pPr>
              <w:pStyle w:val="TableParagraph"/>
              <w:spacing w:line="180" w:lineRule="atLeast"/>
              <w:ind w:left="372" w:right="339" w:firstLine="9"/>
              <w:rPr>
                <w:b/>
                <w:sz w:val="16"/>
              </w:rPr>
            </w:pPr>
            <w:r>
              <w:rPr>
                <w:b/>
                <w:color w:val="FFFFFF"/>
                <w:sz w:val="16"/>
              </w:rPr>
              <w:t>MEDIDAS DE</w:t>
            </w:r>
            <w:r>
              <w:rPr>
                <w:b/>
                <w:color w:val="FFFFFF"/>
                <w:spacing w:val="-37"/>
                <w:sz w:val="16"/>
              </w:rPr>
              <w:t xml:space="preserve"> </w:t>
            </w:r>
            <w:r>
              <w:rPr>
                <w:b/>
                <w:color w:val="FFFFFF"/>
                <w:sz w:val="16"/>
              </w:rPr>
              <w:t>MITIGACION</w:t>
            </w:r>
          </w:p>
        </w:tc>
      </w:tr>
      <w:tr w:rsidR="00575006" w14:paraId="7E316B3D" w14:textId="77777777">
        <w:trPr>
          <w:trHeight w:val="1752"/>
        </w:trPr>
        <w:tc>
          <w:tcPr>
            <w:tcW w:w="847" w:type="dxa"/>
          </w:tcPr>
          <w:p w14:paraId="3566D6B5" w14:textId="77777777" w:rsidR="00575006" w:rsidRDefault="00000000">
            <w:pPr>
              <w:pStyle w:val="TableParagraph"/>
              <w:spacing w:before="1"/>
              <w:ind w:left="107" w:right="167"/>
              <w:rPr>
                <w:sz w:val="16"/>
              </w:rPr>
            </w:pPr>
            <w:r>
              <w:rPr>
                <w:sz w:val="16"/>
              </w:rPr>
              <w:t>ACTIVI</w:t>
            </w:r>
            <w:r>
              <w:rPr>
                <w:spacing w:val="-37"/>
                <w:sz w:val="16"/>
              </w:rPr>
              <w:t xml:space="preserve"> </w:t>
            </w:r>
            <w:r>
              <w:rPr>
                <w:sz w:val="16"/>
              </w:rPr>
              <w:t>DAD</w:t>
            </w:r>
          </w:p>
        </w:tc>
        <w:tc>
          <w:tcPr>
            <w:tcW w:w="1133" w:type="dxa"/>
          </w:tcPr>
          <w:p w14:paraId="45479D5E" w14:textId="77777777" w:rsidR="00575006" w:rsidRDefault="00000000">
            <w:pPr>
              <w:pStyle w:val="TableParagraph"/>
              <w:spacing w:before="1"/>
              <w:ind w:left="105" w:right="92"/>
              <w:rPr>
                <w:sz w:val="16"/>
              </w:rPr>
            </w:pPr>
            <w:r>
              <w:rPr>
                <w:sz w:val="16"/>
              </w:rPr>
              <w:t>Asociados</w:t>
            </w:r>
            <w:r>
              <w:rPr>
                <w:spacing w:val="7"/>
                <w:sz w:val="16"/>
              </w:rPr>
              <w:t xml:space="preserve"> </w:t>
            </w:r>
            <w:r>
              <w:rPr>
                <w:sz w:val="16"/>
              </w:rPr>
              <w:t>a</w:t>
            </w:r>
            <w:r>
              <w:rPr>
                <w:spacing w:val="-37"/>
                <w:sz w:val="16"/>
              </w:rPr>
              <w:t xml:space="preserve"> </w:t>
            </w:r>
            <w:r>
              <w:rPr>
                <w:sz w:val="16"/>
              </w:rPr>
              <w:t>fenómenos</w:t>
            </w:r>
            <w:r>
              <w:rPr>
                <w:spacing w:val="12"/>
                <w:sz w:val="16"/>
              </w:rPr>
              <w:t xml:space="preserve"> </w:t>
            </w:r>
            <w:r>
              <w:rPr>
                <w:sz w:val="16"/>
              </w:rPr>
              <w:t>de</w:t>
            </w:r>
            <w:r>
              <w:rPr>
                <w:spacing w:val="-37"/>
                <w:sz w:val="16"/>
              </w:rPr>
              <w:t xml:space="preserve"> </w:t>
            </w:r>
            <w:r>
              <w:rPr>
                <w:sz w:val="16"/>
              </w:rPr>
              <w:t>origen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biológico: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plagas,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epidemias</w:t>
            </w:r>
          </w:p>
        </w:tc>
        <w:tc>
          <w:tcPr>
            <w:tcW w:w="2239" w:type="dxa"/>
          </w:tcPr>
          <w:p w14:paraId="676D0127" w14:textId="77777777" w:rsidR="00575006" w:rsidRDefault="00000000">
            <w:pPr>
              <w:pStyle w:val="TableParagraph"/>
              <w:spacing w:before="1"/>
              <w:ind w:left="108" w:right="95"/>
              <w:jc w:val="both"/>
              <w:rPr>
                <w:sz w:val="16"/>
              </w:rPr>
            </w:pPr>
            <w:r>
              <w:rPr>
                <w:sz w:val="16"/>
              </w:rPr>
              <w:t>Que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haya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incumplimiento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de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las obligaciones del proyecto o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contratos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derivados</w:t>
            </w:r>
          </w:p>
        </w:tc>
        <w:tc>
          <w:tcPr>
            <w:tcW w:w="1020" w:type="dxa"/>
          </w:tcPr>
          <w:p w14:paraId="5BD2257C" w14:textId="77777777" w:rsidR="00575006" w:rsidRDefault="00000000">
            <w:pPr>
              <w:pStyle w:val="TableParagraph"/>
              <w:spacing w:before="1" w:line="183" w:lineRule="exact"/>
              <w:ind w:left="108"/>
              <w:rPr>
                <w:sz w:val="16"/>
              </w:rPr>
            </w:pPr>
            <w:r>
              <w:rPr>
                <w:sz w:val="16"/>
              </w:rPr>
              <w:t>3.</w:t>
            </w:r>
          </w:p>
          <w:p w14:paraId="27F4EA9A" w14:textId="77777777" w:rsidR="00575006" w:rsidRDefault="00000000">
            <w:pPr>
              <w:pStyle w:val="TableParagraph"/>
              <w:spacing w:line="183" w:lineRule="exact"/>
              <w:ind w:left="108"/>
              <w:rPr>
                <w:sz w:val="16"/>
              </w:rPr>
            </w:pPr>
            <w:r>
              <w:rPr>
                <w:sz w:val="16"/>
              </w:rPr>
              <w:t>Moderado</w:t>
            </w:r>
          </w:p>
        </w:tc>
        <w:tc>
          <w:tcPr>
            <w:tcW w:w="993" w:type="dxa"/>
          </w:tcPr>
          <w:p w14:paraId="79D8E6A4" w14:textId="77777777" w:rsidR="00575006" w:rsidRDefault="00000000">
            <w:pPr>
              <w:pStyle w:val="TableParagraph"/>
              <w:spacing w:before="1"/>
              <w:ind w:left="108"/>
              <w:rPr>
                <w:sz w:val="16"/>
              </w:rPr>
            </w:pPr>
            <w:r>
              <w:rPr>
                <w:sz w:val="16"/>
              </w:rPr>
              <w:t>4.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Mayor</w:t>
            </w:r>
          </w:p>
        </w:tc>
        <w:tc>
          <w:tcPr>
            <w:tcW w:w="1274" w:type="dxa"/>
          </w:tcPr>
          <w:p w14:paraId="11151379" w14:textId="77777777" w:rsidR="00575006" w:rsidRDefault="00000000">
            <w:pPr>
              <w:pStyle w:val="TableParagraph"/>
              <w:tabs>
                <w:tab w:val="left" w:pos="975"/>
              </w:tabs>
              <w:spacing w:before="1"/>
              <w:ind w:left="109" w:right="90"/>
              <w:rPr>
                <w:sz w:val="16"/>
              </w:rPr>
            </w:pPr>
            <w:r>
              <w:rPr>
                <w:sz w:val="16"/>
              </w:rPr>
              <w:t>No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ejecución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o</w:t>
            </w:r>
            <w:r>
              <w:rPr>
                <w:spacing w:val="-37"/>
                <w:sz w:val="16"/>
              </w:rPr>
              <w:t xml:space="preserve"> </w:t>
            </w:r>
            <w:r>
              <w:rPr>
                <w:sz w:val="16"/>
              </w:rPr>
              <w:t>ejecución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parcial</w:t>
            </w:r>
            <w:r>
              <w:rPr>
                <w:sz w:val="16"/>
              </w:rPr>
              <w:tab/>
            </w:r>
            <w:r>
              <w:rPr>
                <w:spacing w:val="-2"/>
                <w:sz w:val="16"/>
              </w:rPr>
              <w:t>del</w:t>
            </w:r>
            <w:r>
              <w:rPr>
                <w:spacing w:val="-37"/>
                <w:sz w:val="16"/>
              </w:rPr>
              <w:t xml:space="preserve"> </w:t>
            </w:r>
            <w:r>
              <w:rPr>
                <w:sz w:val="16"/>
              </w:rPr>
              <w:t>proyecto</w:t>
            </w:r>
            <w:r>
              <w:rPr>
                <w:spacing w:val="22"/>
                <w:sz w:val="16"/>
              </w:rPr>
              <w:t xml:space="preserve"> </w:t>
            </w:r>
            <w:r>
              <w:rPr>
                <w:sz w:val="16"/>
              </w:rPr>
              <w:t>o</w:t>
            </w:r>
            <w:r>
              <w:rPr>
                <w:spacing w:val="20"/>
                <w:sz w:val="16"/>
              </w:rPr>
              <w:t xml:space="preserve"> </w:t>
            </w:r>
            <w:r>
              <w:rPr>
                <w:sz w:val="16"/>
              </w:rPr>
              <w:t>sus</w:t>
            </w:r>
            <w:r>
              <w:rPr>
                <w:spacing w:val="-37"/>
                <w:sz w:val="16"/>
              </w:rPr>
              <w:t xml:space="preserve"> </w:t>
            </w:r>
            <w:r>
              <w:rPr>
                <w:sz w:val="16"/>
              </w:rPr>
              <w:t>contratos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derivados</w:t>
            </w:r>
          </w:p>
        </w:tc>
        <w:tc>
          <w:tcPr>
            <w:tcW w:w="1782" w:type="dxa"/>
          </w:tcPr>
          <w:p w14:paraId="7098C007" w14:textId="77777777" w:rsidR="00575006" w:rsidRDefault="00000000">
            <w:pPr>
              <w:pStyle w:val="TableParagraph"/>
              <w:spacing w:before="1"/>
              <w:ind w:left="110" w:right="93"/>
              <w:jc w:val="both"/>
              <w:rPr>
                <w:sz w:val="16"/>
              </w:rPr>
            </w:pPr>
            <w:r>
              <w:rPr>
                <w:sz w:val="16"/>
              </w:rPr>
              <w:t>Seguimiento continuo a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la ejecución técnica de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las actividades y de sus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contratos</w:t>
            </w:r>
            <w:r>
              <w:rPr>
                <w:spacing w:val="27"/>
                <w:sz w:val="16"/>
              </w:rPr>
              <w:t xml:space="preserve"> </w:t>
            </w:r>
            <w:r>
              <w:rPr>
                <w:sz w:val="16"/>
              </w:rPr>
              <w:t>derivados</w:t>
            </w:r>
          </w:p>
          <w:p w14:paraId="2F0BB9CA" w14:textId="77777777" w:rsidR="00575006" w:rsidRDefault="00575006">
            <w:pPr>
              <w:pStyle w:val="TableParagraph"/>
              <w:spacing w:before="11"/>
              <w:rPr>
                <w:b/>
                <w:sz w:val="15"/>
              </w:rPr>
            </w:pPr>
          </w:p>
          <w:p w14:paraId="6FE34DED" w14:textId="77777777" w:rsidR="00575006" w:rsidRDefault="00000000">
            <w:pPr>
              <w:pStyle w:val="TableParagraph"/>
              <w:ind w:left="110" w:right="94"/>
              <w:jc w:val="both"/>
              <w:rPr>
                <w:sz w:val="16"/>
              </w:rPr>
            </w:pPr>
            <w:r>
              <w:rPr>
                <w:sz w:val="16"/>
              </w:rPr>
              <w:t>Seguimiento continuo a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los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protocolos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de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bioseguridad</w:t>
            </w:r>
          </w:p>
        </w:tc>
      </w:tr>
      <w:tr w:rsidR="00575006" w14:paraId="496D0B3A" w14:textId="77777777">
        <w:trPr>
          <w:trHeight w:val="2025"/>
        </w:trPr>
        <w:tc>
          <w:tcPr>
            <w:tcW w:w="847" w:type="dxa"/>
          </w:tcPr>
          <w:p w14:paraId="48EC03F6" w14:textId="77777777" w:rsidR="00575006" w:rsidRDefault="00000000">
            <w:pPr>
              <w:pStyle w:val="TableParagraph"/>
              <w:spacing w:before="1"/>
              <w:ind w:left="107" w:right="167"/>
              <w:rPr>
                <w:sz w:val="16"/>
              </w:rPr>
            </w:pPr>
            <w:r>
              <w:rPr>
                <w:sz w:val="16"/>
              </w:rPr>
              <w:t>ACTIVI</w:t>
            </w:r>
            <w:r>
              <w:rPr>
                <w:spacing w:val="-37"/>
                <w:sz w:val="16"/>
              </w:rPr>
              <w:t xml:space="preserve"> </w:t>
            </w:r>
            <w:r>
              <w:rPr>
                <w:sz w:val="16"/>
              </w:rPr>
              <w:t>DAD</w:t>
            </w:r>
          </w:p>
        </w:tc>
        <w:tc>
          <w:tcPr>
            <w:tcW w:w="1133" w:type="dxa"/>
          </w:tcPr>
          <w:p w14:paraId="2160D780" w14:textId="77777777" w:rsidR="00575006" w:rsidRDefault="00000000">
            <w:pPr>
              <w:pStyle w:val="TableParagraph"/>
              <w:spacing w:before="1"/>
              <w:ind w:left="85" w:right="81"/>
              <w:jc w:val="center"/>
              <w:rPr>
                <w:sz w:val="16"/>
              </w:rPr>
            </w:pPr>
            <w:r>
              <w:rPr>
                <w:sz w:val="16"/>
              </w:rPr>
              <w:t>Operacionales</w:t>
            </w:r>
          </w:p>
        </w:tc>
        <w:tc>
          <w:tcPr>
            <w:tcW w:w="2239" w:type="dxa"/>
          </w:tcPr>
          <w:p w14:paraId="1B3808E4" w14:textId="77777777" w:rsidR="00575006" w:rsidRDefault="00000000">
            <w:pPr>
              <w:pStyle w:val="TableParagraph"/>
              <w:tabs>
                <w:tab w:val="left" w:pos="748"/>
                <w:tab w:val="left" w:pos="1413"/>
              </w:tabs>
              <w:spacing w:before="1"/>
              <w:ind w:left="108" w:right="94"/>
              <w:jc w:val="both"/>
              <w:rPr>
                <w:sz w:val="16"/>
              </w:rPr>
            </w:pPr>
            <w:r>
              <w:rPr>
                <w:sz w:val="16"/>
              </w:rPr>
              <w:t>Accidentes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del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personal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de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campo que apoya la ejecución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de</w:t>
            </w:r>
            <w:r>
              <w:rPr>
                <w:sz w:val="16"/>
              </w:rPr>
              <w:tab/>
              <w:t>las</w:t>
            </w:r>
            <w:r>
              <w:rPr>
                <w:sz w:val="16"/>
              </w:rPr>
              <w:tab/>
            </w:r>
            <w:r>
              <w:rPr>
                <w:spacing w:val="-1"/>
                <w:sz w:val="16"/>
              </w:rPr>
              <w:t>actividades</w:t>
            </w:r>
          </w:p>
          <w:p w14:paraId="4FB9DFEE" w14:textId="77777777" w:rsidR="00575006" w:rsidRDefault="00575006">
            <w:pPr>
              <w:pStyle w:val="TableParagraph"/>
              <w:spacing w:before="10"/>
              <w:rPr>
                <w:b/>
                <w:sz w:val="15"/>
              </w:rPr>
            </w:pPr>
          </w:p>
          <w:p w14:paraId="28D083C8" w14:textId="77777777" w:rsidR="00575006" w:rsidRDefault="00000000">
            <w:pPr>
              <w:pStyle w:val="TableParagraph"/>
              <w:ind w:left="108" w:right="94"/>
              <w:jc w:val="both"/>
              <w:rPr>
                <w:sz w:val="16"/>
              </w:rPr>
            </w:pPr>
            <w:r>
              <w:rPr>
                <w:sz w:val="16"/>
              </w:rPr>
              <w:t>Accidentes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del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transportador</w:t>
            </w:r>
            <w:r>
              <w:rPr>
                <w:spacing w:val="-37"/>
                <w:sz w:val="16"/>
              </w:rPr>
              <w:t xml:space="preserve"> </w:t>
            </w:r>
            <w:r>
              <w:rPr>
                <w:sz w:val="16"/>
              </w:rPr>
              <w:t>que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lleve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insumos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y/o</w:t>
            </w:r>
            <w:r>
              <w:rPr>
                <w:spacing w:val="-37"/>
                <w:sz w:val="16"/>
              </w:rPr>
              <w:t xml:space="preserve"> </w:t>
            </w:r>
            <w:r>
              <w:rPr>
                <w:sz w:val="16"/>
              </w:rPr>
              <w:t>materiales y/o maquinaria y/o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equipos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y/o</w:t>
            </w:r>
            <w:r>
              <w:rPr>
                <w:spacing w:val="-1"/>
                <w:sz w:val="16"/>
              </w:rPr>
              <w:t xml:space="preserve"> </w:t>
            </w:r>
            <w:r>
              <w:rPr>
                <w:sz w:val="16"/>
              </w:rPr>
              <w:t>personal</w:t>
            </w:r>
          </w:p>
        </w:tc>
        <w:tc>
          <w:tcPr>
            <w:tcW w:w="1020" w:type="dxa"/>
          </w:tcPr>
          <w:p w14:paraId="625C4CB9" w14:textId="77777777" w:rsidR="00575006" w:rsidRDefault="00000000">
            <w:pPr>
              <w:pStyle w:val="TableParagraph"/>
              <w:spacing w:before="1" w:line="183" w:lineRule="exact"/>
              <w:ind w:left="108"/>
              <w:rPr>
                <w:sz w:val="16"/>
              </w:rPr>
            </w:pPr>
            <w:r>
              <w:rPr>
                <w:sz w:val="16"/>
              </w:rPr>
              <w:t>3.</w:t>
            </w:r>
          </w:p>
          <w:p w14:paraId="09F83079" w14:textId="77777777" w:rsidR="00575006" w:rsidRDefault="00000000">
            <w:pPr>
              <w:pStyle w:val="TableParagraph"/>
              <w:spacing w:line="183" w:lineRule="exact"/>
              <w:ind w:left="108"/>
              <w:rPr>
                <w:sz w:val="16"/>
              </w:rPr>
            </w:pPr>
            <w:r>
              <w:rPr>
                <w:sz w:val="16"/>
              </w:rPr>
              <w:t>Moderado</w:t>
            </w:r>
          </w:p>
        </w:tc>
        <w:tc>
          <w:tcPr>
            <w:tcW w:w="993" w:type="dxa"/>
          </w:tcPr>
          <w:p w14:paraId="11684E94" w14:textId="77777777" w:rsidR="00575006" w:rsidRDefault="00000000">
            <w:pPr>
              <w:pStyle w:val="TableParagraph"/>
              <w:spacing w:before="1" w:line="183" w:lineRule="exact"/>
              <w:ind w:left="108"/>
              <w:rPr>
                <w:sz w:val="16"/>
              </w:rPr>
            </w:pPr>
            <w:r>
              <w:rPr>
                <w:sz w:val="16"/>
              </w:rPr>
              <w:t>3.</w:t>
            </w:r>
          </w:p>
          <w:p w14:paraId="699B3537" w14:textId="77777777" w:rsidR="00575006" w:rsidRDefault="00000000">
            <w:pPr>
              <w:pStyle w:val="TableParagraph"/>
              <w:spacing w:line="183" w:lineRule="exact"/>
              <w:ind w:left="108"/>
              <w:rPr>
                <w:sz w:val="16"/>
              </w:rPr>
            </w:pPr>
            <w:r>
              <w:rPr>
                <w:sz w:val="16"/>
              </w:rPr>
              <w:t>Moderado</w:t>
            </w:r>
          </w:p>
        </w:tc>
        <w:tc>
          <w:tcPr>
            <w:tcW w:w="1274" w:type="dxa"/>
          </w:tcPr>
          <w:p w14:paraId="02557AB1" w14:textId="77777777" w:rsidR="00575006" w:rsidRDefault="00000000">
            <w:pPr>
              <w:pStyle w:val="TableParagraph"/>
              <w:tabs>
                <w:tab w:val="left" w:pos="1018"/>
              </w:tabs>
              <w:spacing w:before="1"/>
              <w:ind w:left="109" w:right="90"/>
              <w:rPr>
                <w:sz w:val="16"/>
              </w:rPr>
            </w:pPr>
            <w:r>
              <w:rPr>
                <w:sz w:val="16"/>
              </w:rPr>
              <w:t>Demandas</w:t>
            </w:r>
            <w:r>
              <w:rPr>
                <w:sz w:val="16"/>
              </w:rPr>
              <w:tab/>
            </w:r>
            <w:r>
              <w:rPr>
                <w:spacing w:val="-1"/>
                <w:sz w:val="16"/>
              </w:rPr>
              <w:t>de</w:t>
            </w:r>
            <w:r>
              <w:rPr>
                <w:spacing w:val="-37"/>
                <w:sz w:val="16"/>
              </w:rPr>
              <w:t xml:space="preserve"> </w:t>
            </w:r>
            <w:r>
              <w:rPr>
                <w:sz w:val="16"/>
              </w:rPr>
              <w:t>carácter</w:t>
            </w:r>
            <w:r>
              <w:rPr>
                <w:spacing w:val="25"/>
                <w:sz w:val="16"/>
              </w:rPr>
              <w:t xml:space="preserve"> </w:t>
            </w:r>
            <w:r>
              <w:rPr>
                <w:sz w:val="16"/>
              </w:rPr>
              <w:t>laboral</w:t>
            </w:r>
          </w:p>
          <w:p w14:paraId="24508782" w14:textId="77777777" w:rsidR="00575006" w:rsidRDefault="00575006">
            <w:pPr>
              <w:pStyle w:val="TableParagraph"/>
              <w:rPr>
                <w:b/>
                <w:sz w:val="16"/>
              </w:rPr>
            </w:pPr>
          </w:p>
          <w:p w14:paraId="406B4A57" w14:textId="77777777" w:rsidR="00575006" w:rsidRDefault="00000000">
            <w:pPr>
              <w:pStyle w:val="TableParagraph"/>
              <w:tabs>
                <w:tab w:val="left" w:pos="584"/>
              </w:tabs>
              <w:ind w:left="109" w:right="89"/>
              <w:rPr>
                <w:sz w:val="16"/>
              </w:rPr>
            </w:pPr>
            <w:r>
              <w:rPr>
                <w:sz w:val="16"/>
              </w:rPr>
              <w:t>Retrasos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en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el</w:t>
            </w:r>
            <w:r>
              <w:rPr>
                <w:spacing w:val="-37"/>
                <w:sz w:val="16"/>
              </w:rPr>
              <w:t xml:space="preserve"> </w:t>
            </w:r>
            <w:r>
              <w:rPr>
                <w:sz w:val="16"/>
              </w:rPr>
              <w:t>cumplimiento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del</w:t>
            </w:r>
            <w:r>
              <w:rPr>
                <w:spacing w:val="31"/>
                <w:sz w:val="16"/>
              </w:rPr>
              <w:t xml:space="preserve"> </w:t>
            </w:r>
            <w:r>
              <w:rPr>
                <w:sz w:val="16"/>
              </w:rPr>
              <w:t>proyecto</w:t>
            </w:r>
            <w:r>
              <w:rPr>
                <w:spacing w:val="29"/>
                <w:sz w:val="16"/>
              </w:rPr>
              <w:t xml:space="preserve"> </w:t>
            </w:r>
            <w:r>
              <w:rPr>
                <w:sz w:val="16"/>
              </w:rPr>
              <w:t>o</w:t>
            </w:r>
            <w:r>
              <w:rPr>
                <w:spacing w:val="-37"/>
                <w:sz w:val="16"/>
              </w:rPr>
              <w:t xml:space="preserve"> </w:t>
            </w:r>
            <w:r>
              <w:rPr>
                <w:sz w:val="16"/>
              </w:rPr>
              <w:t>sus</w:t>
            </w:r>
            <w:r>
              <w:rPr>
                <w:sz w:val="16"/>
              </w:rPr>
              <w:tab/>
            </w:r>
            <w:r>
              <w:rPr>
                <w:spacing w:val="-1"/>
                <w:sz w:val="16"/>
              </w:rPr>
              <w:t>contratos</w:t>
            </w:r>
            <w:r>
              <w:rPr>
                <w:spacing w:val="-37"/>
                <w:sz w:val="16"/>
              </w:rPr>
              <w:t xml:space="preserve"> </w:t>
            </w:r>
            <w:r>
              <w:rPr>
                <w:sz w:val="16"/>
              </w:rPr>
              <w:t>derivados</w:t>
            </w:r>
          </w:p>
        </w:tc>
        <w:tc>
          <w:tcPr>
            <w:tcW w:w="1782" w:type="dxa"/>
          </w:tcPr>
          <w:p w14:paraId="6F0FBA5A" w14:textId="77777777" w:rsidR="00575006" w:rsidRDefault="00000000">
            <w:pPr>
              <w:pStyle w:val="TableParagraph"/>
              <w:tabs>
                <w:tab w:val="left" w:pos="1525"/>
              </w:tabs>
              <w:spacing w:before="1"/>
              <w:ind w:left="110" w:right="93"/>
              <w:jc w:val="both"/>
              <w:rPr>
                <w:sz w:val="16"/>
              </w:rPr>
            </w:pPr>
            <w:r>
              <w:rPr>
                <w:sz w:val="16"/>
              </w:rPr>
              <w:t>Definición</w:t>
            </w:r>
            <w:r>
              <w:rPr>
                <w:sz w:val="16"/>
              </w:rPr>
              <w:tab/>
            </w:r>
            <w:r>
              <w:rPr>
                <w:spacing w:val="-2"/>
                <w:sz w:val="16"/>
              </w:rPr>
              <w:t>de</w:t>
            </w:r>
            <w:r>
              <w:rPr>
                <w:spacing w:val="-38"/>
                <w:sz w:val="16"/>
              </w:rPr>
              <w:t xml:space="preserve"> </w:t>
            </w:r>
            <w:r>
              <w:rPr>
                <w:sz w:val="16"/>
              </w:rPr>
              <w:t>obligaciones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a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los</w:t>
            </w:r>
            <w:r>
              <w:rPr>
                <w:spacing w:val="-37"/>
                <w:sz w:val="16"/>
              </w:rPr>
              <w:t xml:space="preserve"> </w:t>
            </w:r>
            <w:r>
              <w:rPr>
                <w:sz w:val="16"/>
              </w:rPr>
              <w:t>futuros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contratistas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del</w:t>
            </w:r>
            <w:r>
              <w:rPr>
                <w:spacing w:val="-37"/>
                <w:sz w:val="16"/>
              </w:rPr>
              <w:t xml:space="preserve"> </w:t>
            </w:r>
            <w:r>
              <w:rPr>
                <w:sz w:val="16"/>
              </w:rPr>
              <w:t>cumplimiento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de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la</w:t>
            </w:r>
            <w:r>
              <w:rPr>
                <w:spacing w:val="-37"/>
                <w:sz w:val="16"/>
              </w:rPr>
              <w:t xml:space="preserve"> </w:t>
            </w:r>
            <w:r>
              <w:rPr>
                <w:sz w:val="16"/>
              </w:rPr>
              <w:t>normatividad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laboral,</w:t>
            </w:r>
            <w:r>
              <w:rPr>
                <w:spacing w:val="-37"/>
                <w:sz w:val="16"/>
              </w:rPr>
              <w:t xml:space="preserve"> </w:t>
            </w:r>
            <w:r>
              <w:rPr>
                <w:sz w:val="16"/>
              </w:rPr>
              <w:t>salud,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de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riesgos,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seguridad y demás que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aplique</w:t>
            </w:r>
          </w:p>
        </w:tc>
      </w:tr>
      <w:tr w:rsidR="00575006" w14:paraId="53CA8F3A" w14:textId="77777777">
        <w:trPr>
          <w:trHeight w:val="1504"/>
        </w:trPr>
        <w:tc>
          <w:tcPr>
            <w:tcW w:w="847" w:type="dxa"/>
          </w:tcPr>
          <w:p w14:paraId="775485B6" w14:textId="77777777" w:rsidR="00575006" w:rsidRDefault="00000000">
            <w:pPr>
              <w:pStyle w:val="TableParagraph"/>
              <w:spacing w:before="1"/>
              <w:ind w:left="107" w:right="167"/>
              <w:rPr>
                <w:sz w:val="16"/>
              </w:rPr>
            </w:pPr>
            <w:r>
              <w:rPr>
                <w:sz w:val="16"/>
              </w:rPr>
              <w:t>ACTIVI</w:t>
            </w:r>
            <w:r>
              <w:rPr>
                <w:spacing w:val="-37"/>
                <w:sz w:val="16"/>
              </w:rPr>
              <w:t xml:space="preserve"> </w:t>
            </w:r>
            <w:r>
              <w:rPr>
                <w:sz w:val="16"/>
              </w:rPr>
              <w:t>DAD</w:t>
            </w:r>
          </w:p>
        </w:tc>
        <w:tc>
          <w:tcPr>
            <w:tcW w:w="1133" w:type="dxa"/>
          </w:tcPr>
          <w:p w14:paraId="009A8890" w14:textId="77777777" w:rsidR="00575006" w:rsidRDefault="00000000">
            <w:pPr>
              <w:pStyle w:val="TableParagraph"/>
              <w:spacing w:before="1"/>
              <w:ind w:left="85" w:right="81"/>
              <w:jc w:val="center"/>
              <w:rPr>
                <w:sz w:val="16"/>
              </w:rPr>
            </w:pPr>
            <w:r>
              <w:rPr>
                <w:sz w:val="16"/>
              </w:rPr>
              <w:t>Operacionales</w:t>
            </w:r>
          </w:p>
        </w:tc>
        <w:tc>
          <w:tcPr>
            <w:tcW w:w="2239" w:type="dxa"/>
          </w:tcPr>
          <w:p w14:paraId="4375B017" w14:textId="77777777" w:rsidR="00575006" w:rsidRDefault="00000000">
            <w:pPr>
              <w:pStyle w:val="TableParagraph"/>
              <w:spacing w:before="1"/>
              <w:ind w:left="108" w:right="94"/>
              <w:jc w:val="both"/>
              <w:rPr>
                <w:sz w:val="16"/>
              </w:rPr>
            </w:pPr>
            <w:r>
              <w:rPr>
                <w:sz w:val="16"/>
              </w:rPr>
              <w:t>Inseguridad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en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la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zona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de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ejecución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del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proyecto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o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sus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contratos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derivados</w:t>
            </w:r>
          </w:p>
        </w:tc>
        <w:tc>
          <w:tcPr>
            <w:tcW w:w="1020" w:type="dxa"/>
          </w:tcPr>
          <w:p w14:paraId="14F1298B" w14:textId="77777777" w:rsidR="00575006" w:rsidRDefault="00000000">
            <w:pPr>
              <w:pStyle w:val="TableParagraph"/>
              <w:spacing w:before="1"/>
              <w:ind w:left="108"/>
              <w:rPr>
                <w:sz w:val="16"/>
              </w:rPr>
            </w:pPr>
            <w:r>
              <w:rPr>
                <w:sz w:val="16"/>
              </w:rPr>
              <w:t>4.</w:t>
            </w:r>
            <w:r>
              <w:rPr>
                <w:spacing w:val="-2"/>
                <w:sz w:val="16"/>
              </w:rPr>
              <w:t xml:space="preserve"> </w:t>
            </w:r>
            <w:r>
              <w:rPr>
                <w:sz w:val="16"/>
              </w:rPr>
              <w:t>Probable</w:t>
            </w:r>
          </w:p>
        </w:tc>
        <w:tc>
          <w:tcPr>
            <w:tcW w:w="993" w:type="dxa"/>
          </w:tcPr>
          <w:p w14:paraId="02D36782" w14:textId="77777777" w:rsidR="00575006" w:rsidRDefault="00000000">
            <w:pPr>
              <w:pStyle w:val="TableParagraph"/>
              <w:spacing w:before="1"/>
              <w:ind w:left="108"/>
              <w:rPr>
                <w:sz w:val="16"/>
              </w:rPr>
            </w:pPr>
            <w:r>
              <w:rPr>
                <w:sz w:val="16"/>
              </w:rPr>
              <w:t>4.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Mayor</w:t>
            </w:r>
          </w:p>
        </w:tc>
        <w:tc>
          <w:tcPr>
            <w:tcW w:w="1274" w:type="dxa"/>
          </w:tcPr>
          <w:p w14:paraId="03368793" w14:textId="77777777" w:rsidR="00575006" w:rsidRDefault="00000000">
            <w:pPr>
              <w:pStyle w:val="TableParagraph"/>
              <w:tabs>
                <w:tab w:val="left" w:pos="975"/>
              </w:tabs>
              <w:spacing w:before="1"/>
              <w:ind w:left="109" w:right="90"/>
              <w:rPr>
                <w:sz w:val="16"/>
              </w:rPr>
            </w:pPr>
            <w:r>
              <w:rPr>
                <w:sz w:val="16"/>
              </w:rPr>
              <w:t>Posibles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retrasos</w:t>
            </w:r>
            <w:r>
              <w:rPr>
                <w:spacing w:val="22"/>
                <w:sz w:val="16"/>
              </w:rPr>
              <w:t xml:space="preserve"> </w:t>
            </w:r>
            <w:r>
              <w:rPr>
                <w:sz w:val="16"/>
              </w:rPr>
              <w:t>en</w:t>
            </w:r>
            <w:r>
              <w:rPr>
                <w:spacing w:val="21"/>
                <w:sz w:val="16"/>
              </w:rPr>
              <w:t xml:space="preserve"> </w:t>
            </w:r>
            <w:r>
              <w:rPr>
                <w:sz w:val="16"/>
              </w:rPr>
              <w:t>la</w:t>
            </w:r>
            <w:r>
              <w:rPr>
                <w:spacing w:val="-37"/>
                <w:sz w:val="16"/>
              </w:rPr>
              <w:t xml:space="preserve"> </w:t>
            </w:r>
            <w:r>
              <w:rPr>
                <w:sz w:val="16"/>
              </w:rPr>
              <w:t>ejecución</w:t>
            </w:r>
            <w:r>
              <w:rPr>
                <w:sz w:val="16"/>
              </w:rPr>
              <w:tab/>
            </w:r>
            <w:r>
              <w:rPr>
                <w:spacing w:val="-2"/>
                <w:sz w:val="16"/>
              </w:rPr>
              <w:t>del</w:t>
            </w:r>
          </w:p>
          <w:p w14:paraId="5DFBBF5C" w14:textId="77777777" w:rsidR="00575006" w:rsidRDefault="00000000">
            <w:pPr>
              <w:pStyle w:val="TableParagraph"/>
              <w:tabs>
                <w:tab w:val="left" w:pos="1090"/>
              </w:tabs>
              <w:ind w:left="109" w:right="91"/>
              <w:rPr>
                <w:sz w:val="16"/>
              </w:rPr>
            </w:pPr>
            <w:r>
              <w:rPr>
                <w:sz w:val="16"/>
              </w:rPr>
              <w:t>proyecto</w:t>
            </w:r>
            <w:r>
              <w:rPr>
                <w:sz w:val="16"/>
              </w:rPr>
              <w:tab/>
            </w:r>
            <w:r>
              <w:rPr>
                <w:spacing w:val="-4"/>
                <w:sz w:val="16"/>
              </w:rPr>
              <w:t>o</w:t>
            </w:r>
            <w:r>
              <w:rPr>
                <w:spacing w:val="-37"/>
                <w:sz w:val="16"/>
              </w:rPr>
              <w:t xml:space="preserve"> </w:t>
            </w:r>
            <w:r>
              <w:rPr>
                <w:sz w:val="16"/>
              </w:rPr>
              <w:t>paralización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parcial</w:t>
            </w:r>
            <w:r>
              <w:rPr>
                <w:sz w:val="16"/>
              </w:rPr>
              <w:tab/>
            </w:r>
            <w:r>
              <w:rPr>
                <w:spacing w:val="-4"/>
                <w:sz w:val="16"/>
              </w:rPr>
              <w:t>o</w:t>
            </w:r>
          </w:p>
          <w:p w14:paraId="1DE91CAA" w14:textId="77777777" w:rsidR="00575006" w:rsidRDefault="00000000">
            <w:pPr>
              <w:pStyle w:val="TableParagraph"/>
              <w:ind w:left="109"/>
              <w:rPr>
                <w:sz w:val="16"/>
              </w:rPr>
            </w:pPr>
            <w:r>
              <w:rPr>
                <w:sz w:val="16"/>
              </w:rPr>
              <w:t>sectorial</w:t>
            </w:r>
            <w:r>
              <w:rPr>
                <w:spacing w:val="9"/>
                <w:sz w:val="16"/>
              </w:rPr>
              <w:t xml:space="preserve"> </w:t>
            </w:r>
            <w:r>
              <w:rPr>
                <w:sz w:val="16"/>
              </w:rPr>
              <w:t>de</w:t>
            </w:r>
            <w:r>
              <w:rPr>
                <w:spacing w:val="8"/>
                <w:sz w:val="16"/>
              </w:rPr>
              <w:t xml:space="preserve"> </w:t>
            </w:r>
            <w:r>
              <w:rPr>
                <w:sz w:val="16"/>
              </w:rPr>
              <w:t>las</w:t>
            </w:r>
            <w:r>
              <w:rPr>
                <w:spacing w:val="-37"/>
                <w:sz w:val="16"/>
              </w:rPr>
              <w:t xml:space="preserve"> </w:t>
            </w:r>
            <w:r>
              <w:rPr>
                <w:sz w:val="16"/>
              </w:rPr>
              <w:t>actividades</w:t>
            </w:r>
          </w:p>
        </w:tc>
        <w:tc>
          <w:tcPr>
            <w:tcW w:w="1782" w:type="dxa"/>
          </w:tcPr>
          <w:p w14:paraId="12FD5557" w14:textId="77777777" w:rsidR="00575006" w:rsidRDefault="00000000">
            <w:pPr>
              <w:pStyle w:val="TableParagraph"/>
              <w:spacing w:before="1"/>
              <w:ind w:left="110" w:right="93"/>
              <w:jc w:val="both"/>
              <w:rPr>
                <w:sz w:val="16"/>
              </w:rPr>
            </w:pPr>
            <w:r>
              <w:rPr>
                <w:sz w:val="16"/>
              </w:rPr>
              <w:t>Conocimiento previo de</w:t>
            </w:r>
            <w:r>
              <w:rPr>
                <w:spacing w:val="-37"/>
                <w:sz w:val="16"/>
              </w:rPr>
              <w:t xml:space="preserve"> </w:t>
            </w:r>
            <w:r>
              <w:rPr>
                <w:sz w:val="16"/>
              </w:rPr>
              <w:t>situaciones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de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orden</w:t>
            </w:r>
            <w:r>
              <w:rPr>
                <w:spacing w:val="-37"/>
                <w:sz w:val="16"/>
              </w:rPr>
              <w:t xml:space="preserve"> </w:t>
            </w:r>
            <w:r>
              <w:rPr>
                <w:spacing w:val="-1"/>
                <w:sz w:val="16"/>
              </w:rPr>
              <w:t>público</w:t>
            </w:r>
            <w:r>
              <w:rPr>
                <w:spacing w:val="-8"/>
                <w:sz w:val="16"/>
              </w:rPr>
              <w:t xml:space="preserve"> </w:t>
            </w:r>
            <w:r>
              <w:rPr>
                <w:spacing w:val="-1"/>
                <w:sz w:val="16"/>
              </w:rPr>
              <w:t>y</w:t>
            </w:r>
            <w:r>
              <w:rPr>
                <w:spacing w:val="-7"/>
                <w:sz w:val="16"/>
              </w:rPr>
              <w:t xml:space="preserve"> </w:t>
            </w:r>
            <w:r>
              <w:rPr>
                <w:spacing w:val="-1"/>
                <w:sz w:val="16"/>
              </w:rPr>
              <w:t>verificación</w:t>
            </w:r>
            <w:r>
              <w:rPr>
                <w:spacing w:val="-7"/>
                <w:sz w:val="16"/>
              </w:rPr>
              <w:t xml:space="preserve"> </w:t>
            </w:r>
            <w:r>
              <w:rPr>
                <w:sz w:val="16"/>
              </w:rPr>
              <w:t>de</w:t>
            </w:r>
            <w:r>
              <w:rPr>
                <w:spacing w:val="-38"/>
                <w:sz w:val="16"/>
              </w:rPr>
              <w:t xml:space="preserve"> </w:t>
            </w:r>
            <w:r>
              <w:rPr>
                <w:sz w:val="16"/>
              </w:rPr>
              <w:t>que superen los hechos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que</w:t>
            </w:r>
            <w:r>
              <w:rPr>
                <w:spacing w:val="13"/>
                <w:sz w:val="16"/>
              </w:rPr>
              <w:t xml:space="preserve"> </w:t>
            </w:r>
            <w:r>
              <w:rPr>
                <w:sz w:val="16"/>
              </w:rPr>
              <w:t>originan</w:t>
            </w:r>
            <w:r>
              <w:rPr>
                <w:spacing w:val="16"/>
                <w:sz w:val="16"/>
              </w:rPr>
              <w:t xml:space="preserve"> </w:t>
            </w:r>
            <w:r>
              <w:rPr>
                <w:sz w:val="16"/>
              </w:rPr>
              <w:t>el</w:t>
            </w:r>
            <w:r>
              <w:rPr>
                <w:spacing w:val="16"/>
                <w:sz w:val="16"/>
              </w:rPr>
              <w:t xml:space="preserve"> </w:t>
            </w:r>
            <w:r>
              <w:rPr>
                <w:sz w:val="16"/>
              </w:rPr>
              <w:t>riesgo</w:t>
            </w:r>
          </w:p>
          <w:p w14:paraId="1BBFAB32" w14:textId="77777777" w:rsidR="00575006" w:rsidRDefault="00575006">
            <w:pPr>
              <w:pStyle w:val="TableParagraph"/>
              <w:rPr>
                <w:b/>
                <w:sz w:val="16"/>
              </w:rPr>
            </w:pPr>
          </w:p>
          <w:p w14:paraId="231766AC" w14:textId="77777777" w:rsidR="00575006" w:rsidRDefault="00000000">
            <w:pPr>
              <w:pStyle w:val="TableParagraph"/>
              <w:ind w:left="110" w:right="94"/>
              <w:jc w:val="both"/>
              <w:rPr>
                <w:sz w:val="16"/>
              </w:rPr>
            </w:pPr>
            <w:r>
              <w:rPr>
                <w:sz w:val="16"/>
              </w:rPr>
              <w:t>Solicitud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de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apoyo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policial</w:t>
            </w:r>
          </w:p>
        </w:tc>
      </w:tr>
      <w:tr w:rsidR="00575006" w14:paraId="61A415B0" w14:textId="77777777">
        <w:trPr>
          <w:trHeight w:val="2390"/>
        </w:trPr>
        <w:tc>
          <w:tcPr>
            <w:tcW w:w="847" w:type="dxa"/>
          </w:tcPr>
          <w:p w14:paraId="1CE58D7F" w14:textId="77777777" w:rsidR="00575006" w:rsidRDefault="00000000">
            <w:pPr>
              <w:pStyle w:val="TableParagraph"/>
              <w:spacing w:before="1"/>
              <w:ind w:left="107" w:right="140"/>
              <w:rPr>
                <w:sz w:val="16"/>
              </w:rPr>
            </w:pPr>
            <w:r>
              <w:rPr>
                <w:sz w:val="16"/>
              </w:rPr>
              <w:t>COMPO</w:t>
            </w:r>
            <w:r>
              <w:rPr>
                <w:spacing w:val="-37"/>
                <w:sz w:val="16"/>
              </w:rPr>
              <w:t xml:space="preserve"> </w:t>
            </w:r>
            <w:r>
              <w:rPr>
                <w:sz w:val="16"/>
              </w:rPr>
              <w:t>NENTE</w:t>
            </w:r>
          </w:p>
        </w:tc>
        <w:tc>
          <w:tcPr>
            <w:tcW w:w="1133" w:type="dxa"/>
          </w:tcPr>
          <w:p w14:paraId="2D720A6B" w14:textId="77777777" w:rsidR="00575006" w:rsidRDefault="00000000">
            <w:pPr>
              <w:pStyle w:val="TableParagraph"/>
              <w:spacing w:before="1"/>
              <w:ind w:left="85" w:right="81"/>
              <w:jc w:val="center"/>
              <w:rPr>
                <w:sz w:val="16"/>
              </w:rPr>
            </w:pPr>
            <w:r>
              <w:rPr>
                <w:sz w:val="16"/>
              </w:rPr>
              <w:t>Operacionales</w:t>
            </w:r>
          </w:p>
        </w:tc>
        <w:tc>
          <w:tcPr>
            <w:tcW w:w="2239" w:type="dxa"/>
          </w:tcPr>
          <w:p w14:paraId="0B067714" w14:textId="77777777" w:rsidR="00575006" w:rsidRDefault="00000000">
            <w:pPr>
              <w:pStyle w:val="TableParagraph"/>
              <w:spacing w:before="1"/>
              <w:ind w:left="108" w:right="95"/>
              <w:jc w:val="both"/>
              <w:rPr>
                <w:sz w:val="16"/>
              </w:rPr>
            </w:pPr>
            <w:r>
              <w:rPr>
                <w:sz w:val="16"/>
              </w:rPr>
              <w:t>Paros huelgas o situaciones de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orden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público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que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afecten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el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cumplimiento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de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obligaciones</w:t>
            </w:r>
            <w:r>
              <w:rPr>
                <w:spacing w:val="-37"/>
                <w:sz w:val="16"/>
              </w:rPr>
              <w:t xml:space="preserve"> </w:t>
            </w:r>
            <w:r>
              <w:rPr>
                <w:sz w:val="16"/>
              </w:rPr>
              <w:t>cuando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se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hace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trabajo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en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campo</w:t>
            </w:r>
          </w:p>
        </w:tc>
        <w:tc>
          <w:tcPr>
            <w:tcW w:w="1020" w:type="dxa"/>
          </w:tcPr>
          <w:p w14:paraId="1212E354" w14:textId="77777777" w:rsidR="00575006" w:rsidRDefault="00000000">
            <w:pPr>
              <w:pStyle w:val="TableParagraph"/>
              <w:spacing w:before="1"/>
              <w:ind w:left="108"/>
              <w:rPr>
                <w:sz w:val="16"/>
              </w:rPr>
            </w:pPr>
            <w:r>
              <w:rPr>
                <w:sz w:val="16"/>
              </w:rPr>
              <w:t>4.</w:t>
            </w:r>
            <w:r>
              <w:rPr>
                <w:spacing w:val="-2"/>
                <w:sz w:val="16"/>
              </w:rPr>
              <w:t xml:space="preserve"> </w:t>
            </w:r>
            <w:r>
              <w:rPr>
                <w:sz w:val="16"/>
              </w:rPr>
              <w:t>Probable</w:t>
            </w:r>
          </w:p>
        </w:tc>
        <w:tc>
          <w:tcPr>
            <w:tcW w:w="993" w:type="dxa"/>
          </w:tcPr>
          <w:p w14:paraId="79A7D5AB" w14:textId="77777777" w:rsidR="00575006" w:rsidRDefault="00000000">
            <w:pPr>
              <w:pStyle w:val="TableParagraph"/>
              <w:spacing w:before="1"/>
              <w:ind w:left="108"/>
              <w:rPr>
                <w:sz w:val="16"/>
              </w:rPr>
            </w:pPr>
            <w:r>
              <w:rPr>
                <w:sz w:val="16"/>
              </w:rPr>
              <w:t>4.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Mayor</w:t>
            </w:r>
          </w:p>
        </w:tc>
        <w:tc>
          <w:tcPr>
            <w:tcW w:w="1274" w:type="dxa"/>
          </w:tcPr>
          <w:p w14:paraId="36BCFE41" w14:textId="77777777" w:rsidR="00575006" w:rsidRDefault="00000000">
            <w:pPr>
              <w:pStyle w:val="TableParagraph"/>
              <w:tabs>
                <w:tab w:val="left" w:pos="584"/>
              </w:tabs>
              <w:spacing w:before="1"/>
              <w:ind w:left="109" w:right="89"/>
              <w:rPr>
                <w:sz w:val="16"/>
              </w:rPr>
            </w:pPr>
            <w:r>
              <w:rPr>
                <w:sz w:val="16"/>
              </w:rPr>
              <w:t>Afectación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del</w:t>
            </w:r>
            <w:r>
              <w:rPr>
                <w:spacing w:val="-37"/>
                <w:sz w:val="16"/>
              </w:rPr>
              <w:t xml:space="preserve"> </w:t>
            </w:r>
            <w:r>
              <w:rPr>
                <w:sz w:val="16"/>
              </w:rPr>
              <w:t>cumplimiento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del</w:t>
            </w:r>
            <w:r>
              <w:rPr>
                <w:spacing w:val="31"/>
                <w:sz w:val="16"/>
              </w:rPr>
              <w:t xml:space="preserve"> </w:t>
            </w:r>
            <w:r>
              <w:rPr>
                <w:sz w:val="16"/>
              </w:rPr>
              <w:t>proyecto</w:t>
            </w:r>
            <w:r>
              <w:rPr>
                <w:spacing w:val="29"/>
                <w:sz w:val="16"/>
              </w:rPr>
              <w:t xml:space="preserve"> </w:t>
            </w:r>
            <w:r>
              <w:rPr>
                <w:sz w:val="16"/>
              </w:rPr>
              <w:t>o</w:t>
            </w:r>
            <w:r>
              <w:rPr>
                <w:spacing w:val="-37"/>
                <w:sz w:val="16"/>
              </w:rPr>
              <w:t xml:space="preserve"> </w:t>
            </w:r>
            <w:r>
              <w:rPr>
                <w:sz w:val="16"/>
              </w:rPr>
              <w:t>sus</w:t>
            </w:r>
            <w:r>
              <w:rPr>
                <w:sz w:val="16"/>
              </w:rPr>
              <w:tab/>
            </w:r>
            <w:r>
              <w:rPr>
                <w:spacing w:val="-1"/>
                <w:sz w:val="16"/>
              </w:rPr>
              <w:t>contratos</w:t>
            </w:r>
            <w:r>
              <w:rPr>
                <w:spacing w:val="-37"/>
                <w:sz w:val="16"/>
              </w:rPr>
              <w:t xml:space="preserve"> </w:t>
            </w:r>
            <w:r>
              <w:rPr>
                <w:sz w:val="16"/>
              </w:rPr>
              <w:t>derivados</w:t>
            </w:r>
          </w:p>
        </w:tc>
        <w:tc>
          <w:tcPr>
            <w:tcW w:w="1782" w:type="dxa"/>
          </w:tcPr>
          <w:p w14:paraId="0B72C448" w14:textId="77777777" w:rsidR="00575006" w:rsidRDefault="00000000">
            <w:pPr>
              <w:pStyle w:val="TableParagraph"/>
              <w:tabs>
                <w:tab w:val="left" w:pos="1525"/>
              </w:tabs>
              <w:spacing w:before="1"/>
              <w:ind w:left="110" w:right="92"/>
              <w:jc w:val="both"/>
              <w:rPr>
                <w:sz w:val="16"/>
              </w:rPr>
            </w:pPr>
            <w:r>
              <w:rPr>
                <w:sz w:val="16"/>
              </w:rPr>
              <w:t>Conocimiento previo de</w:t>
            </w:r>
            <w:r>
              <w:rPr>
                <w:spacing w:val="-37"/>
                <w:sz w:val="16"/>
              </w:rPr>
              <w:t xml:space="preserve"> </w:t>
            </w:r>
            <w:r>
              <w:rPr>
                <w:sz w:val="16"/>
              </w:rPr>
              <w:t>situaciones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de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orden</w:t>
            </w:r>
            <w:r>
              <w:rPr>
                <w:spacing w:val="-37"/>
                <w:sz w:val="16"/>
              </w:rPr>
              <w:t xml:space="preserve"> </w:t>
            </w:r>
            <w:r>
              <w:rPr>
                <w:sz w:val="16"/>
              </w:rPr>
              <w:t>público, verificación de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que superen los hechos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que originan el riesgo y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ajuste a la priorización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en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la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ejecución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de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actividades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dentro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del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plan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de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trabajo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y</w:t>
            </w:r>
            <w:r>
              <w:rPr>
                <w:spacing w:val="-37"/>
                <w:sz w:val="16"/>
              </w:rPr>
              <w:t xml:space="preserve"> </w:t>
            </w:r>
            <w:r>
              <w:rPr>
                <w:sz w:val="16"/>
              </w:rPr>
              <w:t>cronograma</w:t>
            </w:r>
            <w:r>
              <w:rPr>
                <w:sz w:val="16"/>
              </w:rPr>
              <w:tab/>
            </w:r>
            <w:r>
              <w:rPr>
                <w:spacing w:val="-2"/>
                <w:sz w:val="16"/>
              </w:rPr>
              <w:t>de</w:t>
            </w:r>
            <w:r>
              <w:rPr>
                <w:spacing w:val="-38"/>
                <w:sz w:val="16"/>
              </w:rPr>
              <w:t xml:space="preserve"> </w:t>
            </w:r>
            <w:r>
              <w:rPr>
                <w:sz w:val="16"/>
              </w:rPr>
              <w:t>ejecución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del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proyecto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y/o</w:t>
            </w:r>
            <w:r>
              <w:rPr>
                <w:spacing w:val="29"/>
                <w:sz w:val="16"/>
              </w:rPr>
              <w:t xml:space="preserve"> </w:t>
            </w:r>
            <w:r>
              <w:rPr>
                <w:sz w:val="16"/>
              </w:rPr>
              <w:t>de</w:t>
            </w:r>
            <w:r>
              <w:rPr>
                <w:spacing w:val="28"/>
                <w:sz w:val="16"/>
              </w:rPr>
              <w:t xml:space="preserve"> </w:t>
            </w:r>
            <w:r>
              <w:rPr>
                <w:sz w:val="16"/>
              </w:rPr>
              <w:t>los</w:t>
            </w:r>
            <w:r>
              <w:rPr>
                <w:spacing w:val="28"/>
                <w:sz w:val="16"/>
              </w:rPr>
              <w:t xml:space="preserve"> </w:t>
            </w:r>
            <w:r>
              <w:rPr>
                <w:sz w:val="16"/>
              </w:rPr>
              <w:t>futuros</w:t>
            </w:r>
          </w:p>
          <w:p w14:paraId="4CE0A844" w14:textId="77777777" w:rsidR="00575006" w:rsidRDefault="00000000">
            <w:pPr>
              <w:pStyle w:val="TableParagraph"/>
              <w:spacing w:line="161" w:lineRule="exact"/>
              <w:ind w:left="110"/>
              <w:jc w:val="both"/>
              <w:rPr>
                <w:sz w:val="16"/>
              </w:rPr>
            </w:pPr>
            <w:r>
              <w:rPr>
                <w:sz w:val="16"/>
              </w:rPr>
              <w:t>contratos</w:t>
            </w:r>
            <w:r>
              <w:rPr>
                <w:spacing w:val="-6"/>
                <w:sz w:val="16"/>
              </w:rPr>
              <w:t xml:space="preserve"> </w:t>
            </w:r>
            <w:r>
              <w:rPr>
                <w:sz w:val="16"/>
              </w:rPr>
              <w:t>derivados</w:t>
            </w:r>
          </w:p>
        </w:tc>
      </w:tr>
      <w:tr w:rsidR="00575006" w14:paraId="4A9B36AB" w14:textId="77777777">
        <w:trPr>
          <w:trHeight w:val="1505"/>
        </w:trPr>
        <w:tc>
          <w:tcPr>
            <w:tcW w:w="847" w:type="dxa"/>
          </w:tcPr>
          <w:p w14:paraId="6EE0EABC" w14:textId="77777777" w:rsidR="00575006" w:rsidRDefault="00000000">
            <w:pPr>
              <w:pStyle w:val="TableParagraph"/>
              <w:spacing w:before="1"/>
              <w:ind w:left="107" w:right="140"/>
              <w:rPr>
                <w:sz w:val="16"/>
              </w:rPr>
            </w:pPr>
            <w:r>
              <w:rPr>
                <w:sz w:val="16"/>
              </w:rPr>
              <w:t>COMPO</w:t>
            </w:r>
            <w:r>
              <w:rPr>
                <w:spacing w:val="-37"/>
                <w:sz w:val="16"/>
              </w:rPr>
              <w:t xml:space="preserve"> </w:t>
            </w:r>
            <w:r>
              <w:rPr>
                <w:sz w:val="16"/>
              </w:rPr>
              <w:t>NENTE</w:t>
            </w:r>
          </w:p>
        </w:tc>
        <w:tc>
          <w:tcPr>
            <w:tcW w:w="1133" w:type="dxa"/>
          </w:tcPr>
          <w:p w14:paraId="459A1A6B" w14:textId="77777777" w:rsidR="00575006" w:rsidRDefault="00000000">
            <w:pPr>
              <w:pStyle w:val="TableParagraph"/>
              <w:spacing w:before="1"/>
              <w:ind w:left="85" w:right="81"/>
              <w:jc w:val="center"/>
              <w:rPr>
                <w:sz w:val="16"/>
              </w:rPr>
            </w:pPr>
            <w:r>
              <w:rPr>
                <w:sz w:val="16"/>
              </w:rPr>
              <w:t>Operacionales</w:t>
            </w:r>
          </w:p>
        </w:tc>
        <w:tc>
          <w:tcPr>
            <w:tcW w:w="2239" w:type="dxa"/>
          </w:tcPr>
          <w:p w14:paraId="43F458E8" w14:textId="77777777" w:rsidR="00575006" w:rsidRDefault="00000000">
            <w:pPr>
              <w:pStyle w:val="TableParagraph"/>
              <w:spacing w:before="1"/>
              <w:ind w:left="108" w:right="94"/>
              <w:jc w:val="both"/>
              <w:rPr>
                <w:sz w:val="16"/>
              </w:rPr>
            </w:pPr>
            <w:r>
              <w:rPr>
                <w:sz w:val="16"/>
              </w:rPr>
              <w:t>Suspensión de la ejecución del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proyecto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o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sus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contratos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derivados por oposiciones de la</w:t>
            </w:r>
            <w:r>
              <w:rPr>
                <w:spacing w:val="-37"/>
                <w:sz w:val="16"/>
              </w:rPr>
              <w:t xml:space="preserve"> </w:t>
            </w:r>
            <w:r>
              <w:rPr>
                <w:sz w:val="16"/>
              </w:rPr>
              <w:t>comunidad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o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acciones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populares.</w:t>
            </w:r>
          </w:p>
        </w:tc>
        <w:tc>
          <w:tcPr>
            <w:tcW w:w="1020" w:type="dxa"/>
          </w:tcPr>
          <w:p w14:paraId="1003948D" w14:textId="77777777" w:rsidR="00575006" w:rsidRDefault="00000000">
            <w:pPr>
              <w:pStyle w:val="TableParagraph"/>
              <w:spacing w:before="1"/>
              <w:ind w:left="108"/>
              <w:rPr>
                <w:sz w:val="16"/>
              </w:rPr>
            </w:pPr>
            <w:r>
              <w:rPr>
                <w:sz w:val="16"/>
              </w:rPr>
              <w:t>3.</w:t>
            </w:r>
          </w:p>
          <w:p w14:paraId="746697A6" w14:textId="77777777" w:rsidR="00575006" w:rsidRDefault="00000000">
            <w:pPr>
              <w:pStyle w:val="TableParagraph"/>
              <w:spacing w:before="1"/>
              <w:ind w:left="108"/>
              <w:rPr>
                <w:sz w:val="16"/>
              </w:rPr>
            </w:pPr>
            <w:r>
              <w:rPr>
                <w:sz w:val="16"/>
              </w:rPr>
              <w:t>Moderado</w:t>
            </w:r>
          </w:p>
        </w:tc>
        <w:tc>
          <w:tcPr>
            <w:tcW w:w="993" w:type="dxa"/>
          </w:tcPr>
          <w:p w14:paraId="1ED49E83" w14:textId="77777777" w:rsidR="00575006" w:rsidRDefault="00000000">
            <w:pPr>
              <w:pStyle w:val="TableParagraph"/>
              <w:spacing w:before="1"/>
              <w:ind w:left="108"/>
              <w:rPr>
                <w:sz w:val="16"/>
              </w:rPr>
            </w:pPr>
            <w:r>
              <w:rPr>
                <w:sz w:val="16"/>
              </w:rPr>
              <w:t>4.</w:t>
            </w:r>
            <w:r>
              <w:rPr>
                <w:spacing w:val="-2"/>
                <w:sz w:val="16"/>
              </w:rPr>
              <w:t xml:space="preserve"> </w:t>
            </w:r>
            <w:r>
              <w:rPr>
                <w:sz w:val="16"/>
              </w:rPr>
              <w:t>Mayor</w:t>
            </w:r>
          </w:p>
        </w:tc>
        <w:tc>
          <w:tcPr>
            <w:tcW w:w="1274" w:type="dxa"/>
          </w:tcPr>
          <w:p w14:paraId="5DD1CDF2" w14:textId="77777777" w:rsidR="00575006" w:rsidRDefault="00000000">
            <w:pPr>
              <w:pStyle w:val="TableParagraph"/>
              <w:tabs>
                <w:tab w:val="left" w:pos="584"/>
              </w:tabs>
              <w:spacing w:before="1"/>
              <w:ind w:left="109" w:right="89"/>
              <w:rPr>
                <w:sz w:val="16"/>
              </w:rPr>
            </w:pPr>
            <w:r>
              <w:rPr>
                <w:sz w:val="16"/>
              </w:rPr>
              <w:t>Afectación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del</w:t>
            </w:r>
            <w:r>
              <w:rPr>
                <w:spacing w:val="-37"/>
                <w:sz w:val="16"/>
              </w:rPr>
              <w:t xml:space="preserve"> </w:t>
            </w:r>
            <w:r>
              <w:rPr>
                <w:sz w:val="16"/>
              </w:rPr>
              <w:t>cumplimiento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del</w:t>
            </w:r>
            <w:r>
              <w:rPr>
                <w:spacing w:val="31"/>
                <w:sz w:val="16"/>
              </w:rPr>
              <w:t xml:space="preserve"> </w:t>
            </w:r>
            <w:r>
              <w:rPr>
                <w:sz w:val="16"/>
              </w:rPr>
              <w:t>proyecto</w:t>
            </w:r>
            <w:r>
              <w:rPr>
                <w:spacing w:val="29"/>
                <w:sz w:val="16"/>
              </w:rPr>
              <w:t xml:space="preserve"> </w:t>
            </w:r>
            <w:r>
              <w:rPr>
                <w:sz w:val="16"/>
              </w:rPr>
              <w:t>o</w:t>
            </w:r>
            <w:r>
              <w:rPr>
                <w:spacing w:val="-37"/>
                <w:sz w:val="16"/>
              </w:rPr>
              <w:t xml:space="preserve"> </w:t>
            </w:r>
            <w:r>
              <w:rPr>
                <w:sz w:val="16"/>
              </w:rPr>
              <w:t>sus</w:t>
            </w:r>
            <w:r>
              <w:rPr>
                <w:sz w:val="16"/>
              </w:rPr>
              <w:tab/>
            </w:r>
            <w:r>
              <w:rPr>
                <w:spacing w:val="-1"/>
                <w:sz w:val="16"/>
              </w:rPr>
              <w:t>contratos</w:t>
            </w:r>
            <w:r>
              <w:rPr>
                <w:spacing w:val="-37"/>
                <w:sz w:val="16"/>
              </w:rPr>
              <w:t xml:space="preserve"> </w:t>
            </w:r>
            <w:r>
              <w:rPr>
                <w:sz w:val="16"/>
              </w:rPr>
              <w:t>derivados</w:t>
            </w:r>
          </w:p>
        </w:tc>
        <w:tc>
          <w:tcPr>
            <w:tcW w:w="1782" w:type="dxa"/>
          </w:tcPr>
          <w:p w14:paraId="54D6AC42" w14:textId="77777777" w:rsidR="00575006" w:rsidRDefault="00000000">
            <w:pPr>
              <w:pStyle w:val="TableParagraph"/>
              <w:tabs>
                <w:tab w:val="left" w:pos="1479"/>
              </w:tabs>
              <w:spacing w:before="1"/>
              <w:ind w:left="110" w:right="94"/>
              <w:jc w:val="both"/>
              <w:rPr>
                <w:sz w:val="16"/>
              </w:rPr>
            </w:pPr>
            <w:r>
              <w:rPr>
                <w:sz w:val="16"/>
              </w:rPr>
              <w:t>Socialización</w:t>
            </w:r>
            <w:r>
              <w:rPr>
                <w:sz w:val="16"/>
              </w:rPr>
              <w:tab/>
            </w:r>
            <w:r>
              <w:rPr>
                <w:spacing w:val="-2"/>
                <w:sz w:val="16"/>
              </w:rPr>
              <w:t>del</w:t>
            </w:r>
            <w:r>
              <w:rPr>
                <w:spacing w:val="-38"/>
                <w:sz w:val="16"/>
              </w:rPr>
              <w:t xml:space="preserve"> </w:t>
            </w:r>
            <w:r>
              <w:rPr>
                <w:sz w:val="16"/>
              </w:rPr>
              <w:t>proyecto</w:t>
            </w:r>
            <w:r>
              <w:rPr>
                <w:spacing w:val="-7"/>
                <w:sz w:val="16"/>
              </w:rPr>
              <w:t xml:space="preserve"> </w:t>
            </w:r>
            <w:r>
              <w:rPr>
                <w:sz w:val="16"/>
              </w:rPr>
              <w:t>a</w:t>
            </w:r>
            <w:r>
              <w:rPr>
                <w:spacing w:val="-9"/>
                <w:sz w:val="16"/>
              </w:rPr>
              <w:t xml:space="preserve"> </w:t>
            </w:r>
            <w:r>
              <w:rPr>
                <w:sz w:val="16"/>
              </w:rPr>
              <w:t>la</w:t>
            </w:r>
            <w:r>
              <w:rPr>
                <w:spacing w:val="-8"/>
                <w:sz w:val="16"/>
              </w:rPr>
              <w:t xml:space="preserve"> </w:t>
            </w:r>
            <w:r>
              <w:rPr>
                <w:sz w:val="16"/>
              </w:rPr>
              <w:t>comunidad</w:t>
            </w:r>
            <w:r>
              <w:rPr>
                <w:spacing w:val="-38"/>
                <w:sz w:val="16"/>
              </w:rPr>
              <w:t xml:space="preserve"> </w:t>
            </w:r>
            <w:r>
              <w:rPr>
                <w:sz w:val="16"/>
              </w:rPr>
              <w:t>que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hace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parte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del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entorno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del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proyecto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previo,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durante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y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después de la ejecución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de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actividades</w:t>
            </w:r>
          </w:p>
        </w:tc>
      </w:tr>
      <w:tr w:rsidR="00575006" w14:paraId="54F0DA97" w14:textId="77777777">
        <w:trPr>
          <w:trHeight w:val="1504"/>
        </w:trPr>
        <w:tc>
          <w:tcPr>
            <w:tcW w:w="847" w:type="dxa"/>
          </w:tcPr>
          <w:p w14:paraId="3F8D1E08" w14:textId="77777777" w:rsidR="00575006" w:rsidRDefault="00000000">
            <w:pPr>
              <w:pStyle w:val="TableParagraph"/>
              <w:ind w:left="107" w:right="100"/>
              <w:rPr>
                <w:sz w:val="18"/>
              </w:rPr>
            </w:pPr>
            <w:r>
              <w:rPr>
                <w:sz w:val="18"/>
              </w:rPr>
              <w:t>ACTIVI</w:t>
            </w:r>
            <w:r>
              <w:rPr>
                <w:spacing w:val="-42"/>
                <w:sz w:val="18"/>
              </w:rPr>
              <w:t xml:space="preserve"> </w:t>
            </w:r>
            <w:r>
              <w:rPr>
                <w:sz w:val="18"/>
              </w:rPr>
              <w:t>DAD</w:t>
            </w:r>
          </w:p>
        </w:tc>
        <w:tc>
          <w:tcPr>
            <w:tcW w:w="1133" w:type="dxa"/>
          </w:tcPr>
          <w:p w14:paraId="23C5DF91" w14:textId="77777777" w:rsidR="00575006" w:rsidRDefault="00000000">
            <w:pPr>
              <w:pStyle w:val="TableParagraph"/>
              <w:tabs>
                <w:tab w:val="left" w:pos="563"/>
              </w:tabs>
              <w:ind w:left="105" w:right="95"/>
              <w:rPr>
                <w:sz w:val="18"/>
              </w:rPr>
            </w:pPr>
            <w:r>
              <w:rPr>
                <w:sz w:val="18"/>
              </w:rPr>
              <w:t>Asociados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a</w:t>
            </w:r>
            <w:r>
              <w:rPr>
                <w:spacing w:val="-42"/>
                <w:sz w:val="18"/>
              </w:rPr>
              <w:t xml:space="preserve"> </w:t>
            </w:r>
            <w:r>
              <w:rPr>
                <w:sz w:val="18"/>
              </w:rPr>
              <w:t>fenómenos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de</w:t>
            </w:r>
            <w:r>
              <w:rPr>
                <w:sz w:val="18"/>
              </w:rPr>
              <w:tab/>
            </w:r>
            <w:r>
              <w:rPr>
                <w:spacing w:val="-1"/>
                <w:sz w:val="18"/>
              </w:rPr>
              <w:t>origen</w:t>
            </w:r>
            <w:r>
              <w:rPr>
                <w:spacing w:val="-42"/>
                <w:sz w:val="18"/>
              </w:rPr>
              <w:t xml:space="preserve"> </w:t>
            </w:r>
            <w:r>
              <w:rPr>
                <w:sz w:val="18"/>
              </w:rPr>
              <w:t>natural: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atmosférico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s,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hidrológicos</w:t>
            </w:r>
          </w:p>
        </w:tc>
        <w:tc>
          <w:tcPr>
            <w:tcW w:w="2239" w:type="dxa"/>
          </w:tcPr>
          <w:p w14:paraId="791E7C2A" w14:textId="77777777" w:rsidR="00575006" w:rsidRDefault="00575006">
            <w:pPr>
              <w:pStyle w:val="TableParagraph"/>
              <w:rPr>
                <w:b/>
                <w:sz w:val="20"/>
              </w:rPr>
            </w:pPr>
          </w:p>
          <w:p w14:paraId="218E43D5" w14:textId="77777777" w:rsidR="00575006" w:rsidRDefault="00575006">
            <w:pPr>
              <w:pStyle w:val="TableParagraph"/>
              <w:rPr>
                <w:b/>
                <w:sz w:val="20"/>
              </w:rPr>
            </w:pPr>
          </w:p>
          <w:p w14:paraId="69CCFD7F" w14:textId="77777777" w:rsidR="00575006" w:rsidRDefault="00000000">
            <w:pPr>
              <w:pStyle w:val="TableParagraph"/>
              <w:spacing w:before="161"/>
              <w:ind w:left="108"/>
              <w:rPr>
                <w:sz w:val="18"/>
              </w:rPr>
            </w:pPr>
            <w:r>
              <w:rPr>
                <w:sz w:val="18"/>
              </w:rPr>
              <w:t>Condiciones</w:t>
            </w:r>
            <w:r>
              <w:rPr>
                <w:spacing w:val="8"/>
                <w:sz w:val="18"/>
              </w:rPr>
              <w:t xml:space="preserve"> </w:t>
            </w:r>
            <w:r>
              <w:rPr>
                <w:sz w:val="18"/>
              </w:rPr>
              <w:t>climáticas</w:t>
            </w:r>
            <w:r>
              <w:rPr>
                <w:spacing w:val="11"/>
                <w:sz w:val="18"/>
              </w:rPr>
              <w:t xml:space="preserve"> </w:t>
            </w:r>
            <w:r>
              <w:rPr>
                <w:sz w:val="18"/>
              </w:rPr>
              <w:t>o</w:t>
            </w:r>
            <w:r>
              <w:rPr>
                <w:spacing w:val="-42"/>
                <w:sz w:val="18"/>
              </w:rPr>
              <w:t xml:space="preserve"> </w:t>
            </w:r>
            <w:r>
              <w:rPr>
                <w:sz w:val="18"/>
              </w:rPr>
              <w:t>ambientales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extremas.</w:t>
            </w:r>
          </w:p>
        </w:tc>
        <w:tc>
          <w:tcPr>
            <w:tcW w:w="1020" w:type="dxa"/>
          </w:tcPr>
          <w:p w14:paraId="7825D709" w14:textId="77777777" w:rsidR="00575006" w:rsidRDefault="00000000">
            <w:pPr>
              <w:pStyle w:val="TableParagraph"/>
              <w:spacing w:line="207" w:lineRule="exact"/>
              <w:ind w:left="108"/>
              <w:rPr>
                <w:sz w:val="18"/>
              </w:rPr>
            </w:pPr>
            <w:r>
              <w:rPr>
                <w:sz w:val="18"/>
              </w:rPr>
              <w:t>3.</w:t>
            </w:r>
          </w:p>
          <w:p w14:paraId="5EB775AB" w14:textId="77777777" w:rsidR="00575006" w:rsidRDefault="00000000">
            <w:pPr>
              <w:pStyle w:val="TableParagraph"/>
              <w:spacing w:before="2"/>
              <w:ind w:left="108"/>
              <w:rPr>
                <w:sz w:val="18"/>
              </w:rPr>
            </w:pPr>
            <w:r>
              <w:rPr>
                <w:sz w:val="18"/>
              </w:rPr>
              <w:t>Moderado</w:t>
            </w:r>
          </w:p>
        </w:tc>
        <w:tc>
          <w:tcPr>
            <w:tcW w:w="993" w:type="dxa"/>
          </w:tcPr>
          <w:p w14:paraId="3F2A15A3" w14:textId="77777777" w:rsidR="00575006" w:rsidRDefault="00000000">
            <w:pPr>
              <w:pStyle w:val="TableParagraph"/>
              <w:spacing w:line="207" w:lineRule="exact"/>
              <w:ind w:left="108"/>
              <w:rPr>
                <w:sz w:val="18"/>
              </w:rPr>
            </w:pPr>
            <w:r>
              <w:rPr>
                <w:sz w:val="18"/>
              </w:rPr>
              <w:t>4.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Mayor</w:t>
            </w:r>
          </w:p>
        </w:tc>
        <w:tc>
          <w:tcPr>
            <w:tcW w:w="1274" w:type="dxa"/>
          </w:tcPr>
          <w:p w14:paraId="4C8CD300" w14:textId="77777777" w:rsidR="00575006" w:rsidRDefault="00000000">
            <w:pPr>
              <w:pStyle w:val="TableParagraph"/>
              <w:ind w:left="109" w:right="88"/>
              <w:rPr>
                <w:sz w:val="18"/>
              </w:rPr>
            </w:pPr>
            <w:r>
              <w:rPr>
                <w:sz w:val="18"/>
              </w:rPr>
              <w:t>Posibles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retrasos</w:t>
            </w:r>
            <w:r>
              <w:rPr>
                <w:spacing w:val="3"/>
                <w:sz w:val="18"/>
              </w:rPr>
              <w:t xml:space="preserve"> </w:t>
            </w:r>
            <w:r>
              <w:rPr>
                <w:sz w:val="18"/>
              </w:rPr>
              <w:t>en</w:t>
            </w:r>
            <w:r>
              <w:rPr>
                <w:spacing w:val="4"/>
                <w:sz w:val="18"/>
              </w:rPr>
              <w:t xml:space="preserve"> </w:t>
            </w:r>
            <w:r>
              <w:rPr>
                <w:sz w:val="18"/>
              </w:rPr>
              <w:t>la</w:t>
            </w:r>
            <w:r>
              <w:rPr>
                <w:spacing w:val="-42"/>
                <w:sz w:val="18"/>
              </w:rPr>
              <w:t xml:space="preserve"> </w:t>
            </w:r>
            <w:r>
              <w:rPr>
                <w:sz w:val="18"/>
              </w:rPr>
              <w:t>ejecución,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daños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a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las</w:t>
            </w:r>
            <w:r>
              <w:rPr>
                <w:spacing w:val="-42"/>
                <w:sz w:val="18"/>
              </w:rPr>
              <w:t xml:space="preserve"> </w:t>
            </w:r>
            <w:r>
              <w:rPr>
                <w:sz w:val="18"/>
              </w:rPr>
              <w:t>actividades</w:t>
            </w:r>
            <w:r>
              <w:rPr>
                <w:spacing w:val="22"/>
                <w:sz w:val="18"/>
              </w:rPr>
              <w:t xml:space="preserve"> </w:t>
            </w:r>
            <w:r>
              <w:rPr>
                <w:sz w:val="18"/>
              </w:rPr>
              <w:t>ya</w:t>
            </w:r>
            <w:r>
              <w:rPr>
                <w:spacing w:val="-42"/>
                <w:sz w:val="18"/>
              </w:rPr>
              <w:t xml:space="preserve"> </w:t>
            </w:r>
            <w:r>
              <w:rPr>
                <w:sz w:val="18"/>
              </w:rPr>
              <w:t>ejecutadas</w:t>
            </w:r>
          </w:p>
        </w:tc>
        <w:tc>
          <w:tcPr>
            <w:tcW w:w="1782" w:type="dxa"/>
          </w:tcPr>
          <w:p w14:paraId="51877719" w14:textId="77777777" w:rsidR="00575006" w:rsidRDefault="00000000">
            <w:pPr>
              <w:pStyle w:val="TableParagraph"/>
              <w:tabs>
                <w:tab w:val="left" w:pos="1506"/>
              </w:tabs>
              <w:ind w:left="110" w:right="92"/>
              <w:rPr>
                <w:sz w:val="18"/>
              </w:rPr>
            </w:pPr>
            <w:r>
              <w:rPr>
                <w:sz w:val="18"/>
              </w:rPr>
              <w:t>Programación</w:t>
            </w:r>
            <w:r>
              <w:rPr>
                <w:sz w:val="18"/>
              </w:rPr>
              <w:tab/>
            </w:r>
            <w:r>
              <w:rPr>
                <w:spacing w:val="-2"/>
                <w:sz w:val="18"/>
              </w:rPr>
              <w:t>de</w:t>
            </w:r>
            <w:r>
              <w:rPr>
                <w:spacing w:val="-42"/>
                <w:sz w:val="18"/>
              </w:rPr>
              <w:t xml:space="preserve"> </w:t>
            </w:r>
            <w:r>
              <w:rPr>
                <w:sz w:val="18"/>
              </w:rPr>
              <w:t>actividades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atendiendo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condiciones extremas</w:t>
            </w:r>
            <w:r>
              <w:rPr>
                <w:spacing w:val="-42"/>
                <w:sz w:val="18"/>
              </w:rPr>
              <w:t xml:space="preserve"> </w:t>
            </w:r>
            <w:r>
              <w:rPr>
                <w:sz w:val="18"/>
              </w:rPr>
              <w:t>previsibles</w:t>
            </w:r>
          </w:p>
        </w:tc>
      </w:tr>
    </w:tbl>
    <w:p w14:paraId="36FEAAE6" w14:textId="77777777" w:rsidR="00575006" w:rsidRDefault="00575006">
      <w:pPr>
        <w:rPr>
          <w:sz w:val="18"/>
        </w:rPr>
        <w:sectPr w:rsidR="00575006">
          <w:pgSz w:w="12240" w:h="15840"/>
          <w:pgMar w:top="2420" w:right="500" w:bottom="280" w:left="1580" w:header="722" w:footer="0" w:gutter="0"/>
          <w:cols w:space="720"/>
        </w:sectPr>
      </w:pPr>
    </w:p>
    <w:p w14:paraId="62EEFD70" w14:textId="77777777" w:rsidR="00575006" w:rsidRDefault="00575006">
      <w:pPr>
        <w:pStyle w:val="Textoindependiente"/>
        <w:spacing w:before="2" w:after="1"/>
        <w:rPr>
          <w:b/>
          <w:sz w:val="25"/>
        </w:rPr>
      </w:pPr>
    </w:p>
    <w:tbl>
      <w:tblPr>
        <w:tblStyle w:val="TableNormal"/>
        <w:tblW w:w="0" w:type="auto"/>
        <w:tblInd w:w="55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847"/>
        <w:gridCol w:w="1133"/>
        <w:gridCol w:w="2239"/>
        <w:gridCol w:w="1020"/>
        <w:gridCol w:w="993"/>
        <w:gridCol w:w="1274"/>
        <w:gridCol w:w="1782"/>
      </w:tblGrid>
      <w:tr w:rsidR="00575006" w14:paraId="3FA02636" w14:textId="77777777">
        <w:trPr>
          <w:trHeight w:val="313"/>
        </w:trPr>
        <w:tc>
          <w:tcPr>
            <w:tcW w:w="9288" w:type="dxa"/>
            <w:gridSpan w:val="7"/>
            <w:shd w:val="clear" w:color="auto" w:fill="528135"/>
          </w:tcPr>
          <w:p w14:paraId="057DA142" w14:textId="77777777" w:rsidR="00575006" w:rsidRDefault="00000000">
            <w:pPr>
              <w:pStyle w:val="TableParagraph"/>
              <w:spacing w:before="1"/>
              <w:ind w:left="3429" w:right="3419"/>
              <w:jc w:val="center"/>
              <w:rPr>
                <w:b/>
                <w:sz w:val="16"/>
              </w:rPr>
            </w:pPr>
            <w:r>
              <w:rPr>
                <w:b/>
                <w:color w:val="FFFFFF"/>
                <w:sz w:val="16"/>
              </w:rPr>
              <w:t>IDENTIFICACION</w:t>
            </w:r>
            <w:r>
              <w:rPr>
                <w:b/>
                <w:color w:val="FFFFFF"/>
                <w:spacing w:val="-2"/>
                <w:sz w:val="16"/>
              </w:rPr>
              <w:t xml:space="preserve"> </w:t>
            </w:r>
            <w:r>
              <w:rPr>
                <w:b/>
                <w:color w:val="FFFFFF"/>
                <w:sz w:val="16"/>
              </w:rPr>
              <w:t>DE RIESGOS</w:t>
            </w:r>
          </w:p>
        </w:tc>
      </w:tr>
      <w:tr w:rsidR="00575006" w14:paraId="50B365C1" w14:textId="77777777">
        <w:trPr>
          <w:trHeight w:val="369"/>
        </w:trPr>
        <w:tc>
          <w:tcPr>
            <w:tcW w:w="847" w:type="dxa"/>
            <w:shd w:val="clear" w:color="auto" w:fill="528135"/>
          </w:tcPr>
          <w:p w14:paraId="7DE6B929" w14:textId="77777777" w:rsidR="00575006" w:rsidRDefault="00000000">
            <w:pPr>
              <w:pStyle w:val="TableParagraph"/>
              <w:spacing w:before="1"/>
              <w:ind w:left="218"/>
              <w:rPr>
                <w:b/>
                <w:sz w:val="16"/>
              </w:rPr>
            </w:pPr>
            <w:r>
              <w:rPr>
                <w:b/>
                <w:color w:val="FFFFFF"/>
                <w:sz w:val="16"/>
              </w:rPr>
              <w:t>FASE</w:t>
            </w:r>
          </w:p>
        </w:tc>
        <w:tc>
          <w:tcPr>
            <w:tcW w:w="1133" w:type="dxa"/>
            <w:shd w:val="clear" w:color="auto" w:fill="528135"/>
          </w:tcPr>
          <w:p w14:paraId="175A480B" w14:textId="77777777" w:rsidR="00575006" w:rsidRDefault="00000000">
            <w:pPr>
              <w:pStyle w:val="TableParagraph"/>
              <w:spacing w:before="1"/>
              <w:ind w:left="367"/>
              <w:rPr>
                <w:b/>
                <w:sz w:val="16"/>
              </w:rPr>
            </w:pPr>
            <w:r>
              <w:rPr>
                <w:b/>
                <w:color w:val="FFFFFF"/>
                <w:sz w:val="16"/>
              </w:rPr>
              <w:t>TIPO</w:t>
            </w:r>
          </w:p>
        </w:tc>
        <w:tc>
          <w:tcPr>
            <w:tcW w:w="2239" w:type="dxa"/>
            <w:shd w:val="clear" w:color="auto" w:fill="528135"/>
          </w:tcPr>
          <w:p w14:paraId="7D8A8211" w14:textId="77777777" w:rsidR="00575006" w:rsidRDefault="00000000">
            <w:pPr>
              <w:pStyle w:val="TableParagraph"/>
              <w:spacing w:before="1"/>
              <w:ind w:left="559"/>
              <w:rPr>
                <w:b/>
                <w:sz w:val="16"/>
              </w:rPr>
            </w:pPr>
            <w:r>
              <w:rPr>
                <w:b/>
                <w:color w:val="FFFFFF"/>
                <w:sz w:val="16"/>
              </w:rPr>
              <w:t>DESCRIPCION</w:t>
            </w:r>
          </w:p>
        </w:tc>
        <w:tc>
          <w:tcPr>
            <w:tcW w:w="1020" w:type="dxa"/>
            <w:shd w:val="clear" w:color="auto" w:fill="528135"/>
          </w:tcPr>
          <w:p w14:paraId="45ACCF98" w14:textId="77777777" w:rsidR="00575006" w:rsidRDefault="00000000">
            <w:pPr>
              <w:pStyle w:val="TableParagraph"/>
              <w:spacing w:line="180" w:lineRule="atLeast"/>
              <w:ind w:left="252" w:right="118" w:hanging="109"/>
              <w:rPr>
                <w:b/>
                <w:sz w:val="16"/>
              </w:rPr>
            </w:pPr>
            <w:r>
              <w:rPr>
                <w:b/>
                <w:color w:val="FFFFFF"/>
                <w:sz w:val="16"/>
              </w:rPr>
              <w:t>PROBABI</w:t>
            </w:r>
            <w:r>
              <w:rPr>
                <w:b/>
                <w:color w:val="FFFFFF"/>
                <w:spacing w:val="-37"/>
                <w:sz w:val="16"/>
              </w:rPr>
              <w:t xml:space="preserve"> </w:t>
            </w:r>
            <w:r>
              <w:rPr>
                <w:b/>
                <w:color w:val="FFFFFF"/>
                <w:sz w:val="16"/>
              </w:rPr>
              <w:t>LIDAD</w:t>
            </w:r>
          </w:p>
        </w:tc>
        <w:tc>
          <w:tcPr>
            <w:tcW w:w="993" w:type="dxa"/>
            <w:shd w:val="clear" w:color="auto" w:fill="528135"/>
          </w:tcPr>
          <w:p w14:paraId="11A4D928" w14:textId="77777777" w:rsidR="00575006" w:rsidRDefault="00000000">
            <w:pPr>
              <w:pStyle w:val="TableParagraph"/>
              <w:spacing w:before="1"/>
              <w:ind w:left="108"/>
              <w:rPr>
                <w:b/>
                <w:sz w:val="16"/>
              </w:rPr>
            </w:pPr>
            <w:r>
              <w:rPr>
                <w:b/>
                <w:color w:val="FFFFFF"/>
                <w:sz w:val="16"/>
              </w:rPr>
              <w:t>IMPACTO</w:t>
            </w:r>
          </w:p>
        </w:tc>
        <w:tc>
          <w:tcPr>
            <w:tcW w:w="1274" w:type="dxa"/>
            <w:shd w:val="clear" w:color="auto" w:fill="528135"/>
          </w:tcPr>
          <w:p w14:paraId="7C2B8C53" w14:textId="77777777" w:rsidR="00575006" w:rsidRDefault="00000000">
            <w:pPr>
              <w:pStyle w:val="TableParagraph"/>
              <w:spacing w:before="1"/>
              <w:ind w:left="265"/>
              <w:rPr>
                <w:b/>
                <w:sz w:val="16"/>
              </w:rPr>
            </w:pPr>
            <w:r>
              <w:rPr>
                <w:b/>
                <w:color w:val="FFFFFF"/>
                <w:sz w:val="16"/>
              </w:rPr>
              <w:t>EFECTOS</w:t>
            </w:r>
          </w:p>
        </w:tc>
        <w:tc>
          <w:tcPr>
            <w:tcW w:w="1782" w:type="dxa"/>
            <w:shd w:val="clear" w:color="auto" w:fill="528135"/>
          </w:tcPr>
          <w:p w14:paraId="2DB34038" w14:textId="77777777" w:rsidR="00575006" w:rsidRDefault="00000000">
            <w:pPr>
              <w:pStyle w:val="TableParagraph"/>
              <w:spacing w:line="180" w:lineRule="atLeast"/>
              <w:ind w:left="372" w:right="339" w:firstLine="9"/>
              <w:rPr>
                <w:b/>
                <w:sz w:val="16"/>
              </w:rPr>
            </w:pPr>
            <w:r>
              <w:rPr>
                <w:b/>
                <w:color w:val="FFFFFF"/>
                <w:sz w:val="16"/>
              </w:rPr>
              <w:t>MEDIDAS DE</w:t>
            </w:r>
            <w:r>
              <w:rPr>
                <w:b/>
                <w:color w:val="FFFFFF"/>
                <w:spacing w:val="-37"/>
                <w:sz w:val="16"/>
              </w:rPr>
              <w:t xml:space="preserve"> </w:t>
            </w:r>
            <w:r>
              <w:rPr>
                <w:b/>
                <w:color w:val="FFFFFF"/>
                <w:sz w:val="16"/>
              </w:rPr>
              <w:t>MITIGACION</w:t>
            </w:r>
          </w:p>
        </w:tc>
      </w:tr>
      <w:tr w:rsidR="00575006" w14:paraId="2A6F25E4" w14:textId="77777777">
        <w:trPr>
          <w:trHeight w:val="1504"/>
        </w:trPr>
        <w:tc>
          <w:tcPr>
            <w:tcW w:w="847" w:type="dxa"/>
          </w:tcPr>
          <w:p w14:paraId="0D538CE9" w14:textId="77777777" w:rsidR="00575006" w:rsidRDefault="00575006">
            <w:pPr>
              <w:pStyle w:val="TableParagraph"/>
              <w:rPr>
                <w:sz w:val="20"/>
              </w:rPr>
            </w:pPr>
          </w:p>
        </w:tc>
        <w:tc>
          <w:tcPr>
            <w:tcW w:w="1133" w:type="dxa"/>
          </w:tcPr>
          <w:p w14:paraId="59517A6B" w14:textId="77777777" w:rsidR="00575006" w:rsidRDefault="00000000">
            <w:pPr>
              <w:pStyle w:val="TableParagraph"/>
              <w:ind w:left="105" w:right="83"/>
              <w:rPr>
                <w:sz w:val="18"/>
              </w:rPr>
            </w:pPr>
            <w:r>
              <w:rPr>
                <w:sz w:val="18"/>
              </w:rPr>
              <w:t>, geológicos,</w:t>
            </w:r>
            <w:r>
              <w:rPr>
                <w:spacing w:val="-42"/>
                <w:sz w:val="18"/>
              </w:rPr>
              <w:t xml:space="preserve"> </w:t>
            </w:r>
            <w:r>
              <w:rPr>
                <w:sz w:val="18"/>
              </w:rPr>
              <w:t>otros</w:t>
            </w:r>
          </w:p>
        </w:tc>
        <w:tc>
          <w:tcPr>
            <w:tcW w:w="2239" w:type="dxa"/>
          </w:tcPr>
          <w:p w14:paraId="25D2486B" w14:textId="77777777" w:rsidR="00575006" w:rsidRDefault="00575006">
            <w:pPr>
              <w:pStyle w:val="TableParagraph"/>
              <w:rPr>
                <w:sz w:val="20"/>
              </w:rPr>
            </w:pPr>
          </w:p>
        </w:tc>
        <w:tc>
          <w:tcPr>
            <w:tcW w:w="1020" w:type="dxa"/>
          </w:tcPr>
          <w:p w14:paraId="0F30F9C8" w14:textId="77777777" w:rsidR="00575006" w:rsidRDefault="00575006">
            <w:pPr>
              <w:pStyle w:val="TableParagraph"/>
              <w:rPr>
                <w:sz w:val="20"/>
              </w:rPr>
            </w:pPr>
          </w:p>
        </w:tc>
        <w:tc>
          <w:tcPr>
            <w:tcW w:w="993" w:type="dxa"/>
          </w:tcPr>
          <w:p w14:paraId="64EB1704" w14:textId="77777777" w:rsidR="00575006" w:rsidRDefault="00575006">
            <w:pPr>
              <w:pStyle w:val="TableParagraph"/>
              <w:rPr>
                <w:sz w:val="20"/>
              </w:rPr>
            </w:pPr>
          </w:p>
        </w:tc>
        <w:tc>
          <w:tcPr>
            <w:tcW w:w="1274" w:type="dxa"/>
          </w:tcPr>
          <w:p w14:paraId="29DED87C" w14:textId="77777777" w:rsidR="00575006" w:rsidRDefault="00575006">
            <w:pPr>
              <w:pStyle w:val="TableParagraph"/>
              <w:rPr>
                <w:sz w:val="20"/>
              </w:rPr>
            </w:pPr>
          </w:p>
        </w:tc>
        <w:tc>
          <w:tcPr>
            <w:tcW w:w="1782" w:type="dxa"/>
          </w:tcPr>
          <w:p w14:paraId="6523D354" w14:textId="77777777" w:rsidR="00575006" w:rsidRDefault="00575006">
            <w:pPr>
              <w:pStyle w:val="TableParagraph"/>
              <w:rPr>
                <w:sz w:val="20"/>
              </w:rPr>
            </w:pPr>
          </w:p>
        </w:tc>
      </w:tr>
      <w:tr w:rsidR="00575006" w14:paraId="5F317E0D" w14:textId="77777777">
        <w:trPr>
          <w:trHeight w:val="1656"/>
        </w:trPr>
        <w:tc>
          <w:tcPr>
            <w:tcW w:w="847" w:type="dxa"/>
          </w:tcPr>
          <w:p w14:paraId="050D76A5" w14:textId="77777777" w:rsidR="00575006" w:rsidRDefault="00000000">
            <w:pPr>
              <w:pStyle w:val="TableParagraph"/>
              <w:ind w:left="107" w:right="100"/>
              <w:rPr>
                <w:sz w:val="18"/>
              </w:rPr>
            </w:pPr>
            <w:r>
              <w:rPr>
                <w:sz w:val="18"/>
              </w:rPr>
              <w:t>COMP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ONENT</w:t>
            </w:r>
            <w:r>
              <w:rPr>
                <w:spacing w:val="-43"/>
                <w:sz w:val="18"/>
              </w:rPr>
              <w:t xml:space="preserve"> </w:t>
            </w:r>
            <w:r>
              <w:rPr>
                <w:sz w:val="18"/>
              </w:rPr>
              <w:t>E</w:t>
            </w:r>
          </w:p>
        </w:tc>
        <w:tc>
          <w:tcPr>
            <w:tcW w:w="1133" w:type="dxa"/>
          </w:tcPr>
          <w:p w14:paraId="708D511C" w14:textId="77777777" w:rsidR="00575006" w:rsidRDefault="00000000">
            <w:pPr>
              <w:pStyle w:val="TableParagraph"/>
              <w:ind w:left="105"/>
              <w:rPr>
                <w:sz w:val="18"/>
              </w:rPr>
            </w:pPr>
            <w:r>
              <w:rPr>
                <w:sz w:val="18"/>
              </w:rPr>
              <w:t>Legales</w:t>
            </w:r>
          </w:p>
        </w:tc>
        <w:tc>
          <w:tcPr>
            <w:tcW w:w="2239" w:type="dxa"/>
          </w:tcPr>
          <w:p w14:paraId="786D8FB6" w14:textId="77777777" w:rsidR="00575006" w:rsidRDefault="00000000">
            <w:pPr>
              <w:pStyle w:val="TableParagraph"/>
              <w:ind w:left="108" w:right="93"/>
              <w:jc w:val="both"/>
              <w:rPr>
                <w:sz w:val="18"/>
              </w:rPr>
            </w:pPr>
            <w:r>
              <w:rPr>
                <w:sz w:val="18"/>
              </w:rPr>
              <w:t>Cambio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de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Normativa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durante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la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ejecución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que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implique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el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ajuste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de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Estudios,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Diseños,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costos</w:t>
            </w:r>
            <w:r>
              <w:rPr>
                <w:spacing w:val="-42"/>
                <w:sz w:val="18"/>
              </w:rPr>
              <w:t xml:space="preserve"> </w:t>
            </w:r>
            <w:r>
              <w:rPr>
                <w:sz w:val="18"/>
              </w:rPr>
              <w:t>para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garantizar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su</w:t>
            </w:r>
            <w:r>
              <w:rPr>
                <w:spacing w:val="-42"/>
                <w:sz w:val="18"/>
              </w:rPr>
              <w:t xml:space="preserve"> </w:t>
            </w:r>
            <w:r>
              <w:rPr>
                <w:sz w:val="18"/>
              </w:rPr>
              <w:t>cumplimiento</w:t>
            </w:r>
          </w:p>
        </w:tc>
        <w:tc>
          <w:tcPr>
            <w:tcW w:w="1020" w:type="dxa"/>
          </w:tcPr>
          <w:p w14:paraId="1E2F32BA" w14:textId="77777777" w:rsidR="00575006" w:rsidRDefault="00000000">
            <w:pPr>
              <w:pStyle w:val="TableParagraph"/>
              <w:spacing w:line="207" w:lineRule="exact"/>
              <w:ind w:left="108"/>
              <w:rPr>
                <w:sz w:val="18"/>
              </w:rPr>
            </w:pPr>
            <w:r>
              <w:rPr>
                <w:sz w:val="18"/>
              </w:rPr>
              <w:t>3.</w:t>
            </w:r>
          </w:p>
          <w:p w14:paraId="13B9DBEB" w14:textId="77777777" w:rsidR="00575006" w:rsidRDefault="00000000">
            <w:pPr>
              <w:pStyle w:val="TableParagraph"/>
              <w:spacing w:line="207" w:lineRule="exact"/>
              <w:ind w:left="108"/>
              <w:rPr>
                <w:sz w:val="18"/>
              </w:rPr>
            </w:pPr>
            <w:r>
              <w:rPr>
                <w:sz w:val="18"/>
              </w:rPr>
              <w:t>Moderado</w:t>
            </w:r>
          </w:p>
        </w:tc>
        <w:tc>
          <w:tcPr>
            <w:tcW w:w="993" w:type="dxa"/>
          </w:tcPr>
          <w:p w14:paraId="5C3691BF" w14:textId="77777777" w:rsidR="00575006" w:rsidRDefault="00000000">
            <w:pPr>
              <w:pStyle w:val="TableParagraph"/>
              <w:ind w:left="108"/>
              <w:rPr>
                <w:sz w:val="18"/>
              </w:rPr>
            </w:pPr>
            <w:r>
              <w:rPr>
                <w:sz w:val="18"/>
              </w:rPr>
              <w:t>4.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Mayor</w:t>
            </w:r>
          </w:p>
        </w:tc>
        <w:tc>
          <w:tcPr>
            <w:tcW w:w="1274" w:type="dxa"/>
          </w:tcPr>
          <w:p w14:paraId="34824240" w14:textId="77777777" w:rsidR="00575006" w:rsidRDefault="00000000">
            <w:pPr>
              <w:pStyle w:val="TableParagraph"/>
              <w:tabs>
                <w:tab w:val="left" w:pos="591"/>
                <w:tab w:val="left" w:pos="999"/>
              </w:tabs>
              <w:ind w:left="109" w:right="89"/>
              <w:rPr>
                <w:sz w:val="18"/>
              </w:rPr>
            </w:pPr>
            <w:r>
              <w:rPr>
                <w:sz w:val="18"/>
              </w:rPr>
              <w:t>Reajuste</w:t>
            </w:r>
            <w:r>
              <w:rPr>
                <w:sz w:val="18"/>
              </w:rPr>
              <w:tab/>
            </w:r>
            <w:r>
              <w:rPr>
                <w:spacing w:val="-1"/>
                <w:sz w:val="18"/>
              </w:rPr>
              <w:t>de</w:t>
            </w:r>
            <w:r>
              <w:rPr>
                <w:spacing w:val="-42"/>
                <w:sz w:val="18"/>
              </w:rPr>
              <w:t xml:space="preserve"> </w:t>
            </w:r>
            <w:r>
              <w:rPr>
                <w:sz w:val="18"/>
              </w:rPr>
              <w:t>los</w:t>
            </w:r>
            <w:r>
              <w:rPr>
                <w:sz w:val="18"/>
              </w:rPr>
              <w:tab/>
            </w:r>
            <w:r>
              <w:rPr>
                <w:spacing w:val="-1"/>
                <w:sz w:val="18"/>
              </w:rPr>
              <w:t>Diseños</w:t>
            </w:r>
            <w:r>
              <w:rPr>
                <w:spacing w:val="-42"/>
                <w:sz w:val="18"/>
              </w:rPr>
              <w:t xml:space="preserve"> </w:t>
            </w:r>
            <w:r>
              <w:rPr>
                <w:sz w:val="18"/>
              </w:rPr>
              <w:t>iniciales</w:t>
            </w:r>
            <w:r>
              <w:rPr>
                <w:spacing w:val="24"/>
                <w:sz w:val="18"/>
              </w:rPr>
              <w:t xml:space="preserve"> </w:t>
            </w:r>
            <w:r>
              <w:rPr>
                <w:sz w:val="18"/>
              </w:rPr>
              <w:t>o</w:t>
            </w:r>
            <w:r>
              <w:rPr>
                <w:spacing w:val="25"/>
                <w:sz w:val="18"/>
              </w:rPr>
              <w:t xml:space="preserve"> </w:t>
            </w:r>
            <w:r>
              <w:rPr>
                <w:sz w:val="18"/>
              </w:rPr>
              <w:t>al</w:t>
            </w:r>
            <w:r>
              <w:rPr>
                <w:spacing w:val="-42"/>
                <w:sz w:val="18"/>
              </w:rPr>
              <w:t xml:space="preserve"> </w:t>
            </w:r>
            <w:r>
              <w:rPr>
                <w:sz w:val="18"/>
              </w:rPr>
              <w:t>presupuesto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con un posible</w:t>
            </w:r>
            <w:r>
              <w:rPr>
                <w:spacing w:val="-42"/>
                <w:sz w:val="18"/>
              </w:rPr>
              <w:t xml:space="preserve"> </w:t>
            </w:r>
            <w:r>
              <w:rPr>
                <w:sz w:val="18"/>
              </w:rPr>
              <w:t>aumento</w:t>
            </w:r>
            <w:r>
              <w:rPr>
                <w:sz w:val="18"/>
              </w:rPr>
              <w:tab/>
            </w:r>
            <w:r>
              <w:rPr>
                <w:spacing w:val="-1"/>
                <w:sz w:val="18"/>
              </w:rPr>
              <w:t>de</w:t>
            </w:r>
          </w:p>
          <w:p w14:paraId="04346061" w14:textId="77777777" w:rsidR="00575006" w:rsidRDefault="00000000">
            <w:pPr>
              <w:pStyle w:val="TableParagraph"/>
              <w:tabs>
                <w:tab w:val="left" w:pos="1080"/>
              </w:tabs>
              <w:spacing w:line="206" w:lineRule="exact"/>
              <w:ind w:left="109" w:right="90"/>
              <w:rPr>
                <w:sz w:val="18"/>
              </w:rPr>
            </w:pPr>
            <w:r>
              <w:rPr>
                <w:sz w:val="18"/>
              </w:rPr>
              <w:t>costos</w:t>
            </w:r>
            <w:r>
              <w:rPr>
                <w:sz w:val="18"/>
              </w:rPr>
              <w:tab/>
            </w:r>
            <w:r>
              <w:rPr>
                <w:spacing w:val="-3"/>
                <w:sz w:val="18"/>
              </w:rPr>
              <w:t>y</w:t>
            </w:r>
            <w:r>
              <w:rPr>
                <w:spacing w:val="-42"/>
                <w:sz w:val="18"/>
              </w:rPr>
              <w:t xml:space="preserve"> </w:t>
            </w:r>
            <w:r>
              <w:rPr>
                <w:sz w:val="18"/>
              </w:rPr>
              <w:t>tiempo</w:t>
            </w:r>
          </w:p>
        </w:tc>
        <w:tc>
          <w:tcPr>
            <w:tcW w:w="1782" w:type="dxa"/>
          </w:tcPr>
          <w:p w14:paraId="68621585" w14:textId="77777777" w:rsidR="00575006" w:rsidRDefault="00000000">
            <w:pPr>
              <w:pStyle w:val="TableParagraph"/>
              <w:tabs>
                <w:tab w:val="left" w:pos="1543"/>
              </w:tabs>
              <w:spacing w:line="207" w:lineRule="exact"/>
              <w:ind w:left="110"/>
              <w:rPr>
                <w:sz w:val="18"/>
              </w:rPr>
            </w:pPr>
            <w:r>
              <w:rPr>
                <w:sz w:val="18"/>
              </w:rPr>
              <w:t>Acatar</w:t>
            </w:r>
            <w:r>
              <w:rPr>
                <w:sz w:val="18"/>
              </w:rPr>
              <w:tab/>
              <w:t>la</w:t>
            </w:r>
          </w:p>
          <w:p w14:paraId="15E07692" w14:textId="77777777" w:rsidR="00575006" w:rsidRDefault="00000000">
            <w:pPr>
              <w:pStyle w:val="TableParagraph"/>
              <w:spacing w:line="207" w:lineRule="exact"/>
              <w:ind w:left="110"/>
              <w:rPr>
                <w:sz w:val="18"/>
              </w:rPr>
            </w:pPr>
            <w:r>
              <w:rPr>
                <w:spacing w:val="-1"/>
                <w:sz w:val="18"/>
              </w:rPr>
              <w:t xml:space="preserve">Normatividad </w:t>
            </w:r>
            <w:r>
              <w:rPr>
                <w:sz w:val="18"/>
              </w:rPr>
              <w:t>vigente</w:t>
            </w:r>
          </w:p>
        </w:tc>
      </w:tr>
      <w:tr w:rsidR="00575006" w14:paraId="4D432844" w14:textId="77777777">
        <w:trPr>
          <w:trHeight w:val="1862"/>
        </w:trPr>
        <w:tc>
          <w:tcPr>
            <w:tcW w:w="847" w:type="dxa"/>
          </w:tcPr>
          <w:p w14:paraId="08BDAFB6" w14:textId="77777777" w:rsidR="00575006" w:rsidRDefault="00000000">
            <w:pPr>
              <w:pStyle w:val="TableParagraph"/>
              <w:ind w:left="107" w:right="100"/>
              <w:rPr>
                <w:sz w:val="18"/>
              </w:rPr>
            </w:pPr>
            <w:r>
              <w:rPr>
                <w:sz w:val="18"/>
              </w:rPr>
              <w:t>COMP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ONENT</w:t>
            </w:r>
            <w:r>
              <w:rPr>
                <w:spacing w:val="-43"/>
                <w:sz w:val="18"/>
              </w:rPr>
              <w:t xml:space="preserve"> </w:t>
            </w:r>
            <w:r>
              <w:rPr>
                <w:sz w:val="18"/>
              </w:rPr>
              <w:t>E</w:t>
            </w:r>
          </w:p>
        </w:tc>
        <w:tc>
          <w:tcPr>
            <w:tcW w:w="1133" w:type="dxa"/>
          </w:tcPr>
          <w:p w14:paraId="700A9DAD" w14:textId="77777777" w:rsidR="00575006" w:rsidRDefault="00000000">
            <w:pPr>
              <w:pStyle w:val="TableParagraph"/>
              <w:spacing w:line="207" w:lineRule="exact"/>
              <w:ind w:left="105"/>
              <w:rPr>
                <w:sz w:val="18"/>
              </w:rPr>
            </w:pPr>
            <w:r>
              <w:rPr>
                <w:sz w:val="18"/>
              </w:rPr>
              <w:t>Biológico</w:t>
            </w:r>
          </w:p>
        </w:tc>
        <w:tc>
          <w:tcPr>
            <w:tcW w:w="2239" w:type="dxa"/>
          </w:tcPr>
          <w:p w14:paraId="624FD767" w14:textId="77777777" w:rsidR="00575006" w:rsidRDefault="00000000">
            <w:pPr>
              <w:pStyle w:val="TableParagraph"/>
              <w:ind w:left="108" w:right="93"/>
              <w:jc w:val="both"/>
              <w:rPr>
                <w:sz w:val="18"/>
              </w:rPr>
            </w:pPr>
            <w:r>
              <w:rPr>
                <w:spacing w:val="-1"/>
                <w:sz w:val="18"/>
              </w:rPr>
              <w:t>Presencia</w:t>
            </w:r>
            <w:r>
              <w:rPr>
                <w:spacing w:val="-9"/>
                <w:sz w:val="18"/>
              </w:rPr>
              <w:t xml:space="preserve"> </w:t>
            </w:r>
            <w:r>
              <w:rPr>
                <w:sz w:val="18"/>
              </w:rPr>
              <w:t>de</w:t>
            </w:r>
            <w:r>
              <w:rPr>
                <w:spacing w:val="-9"/>
                <w:sz w:val="18"/>
              </w:rPr>
              <w:t xml:space="preserve"> </w:t>
            </w:r>
            <w:r>
              <w:rPr>
                <w:sz w:val="18"/>
              </w:rPr>
              <w:t>vectores,</w:t>
            </w:r>
            <w:r>
              <w:rPr>
                <w:spacing w:val="-9"/>
                <w:sz w:val="18"/>
              </w:rPr>
              <w:t xml:space="preserve"> </w:t>
            </w:r>
            <w:r>
              <w:rPr>
                <w:sz w:val="18"/>
              </w:rPr>
              <w:t>virus,</w:t>
            </w:r>
            <w:r>
              <w:rPr>
                <w:spacing w:val="-43"/>
                <w:sz w:val="18"/>
              </w:rPr>
              <w:t xml:space="preserve"> </w:t>
            </w:r>
            <w:r>
              <w:rPr>
                <w:sz w:val="18"/>
              </w:rPr>
              <w:t>bacterias</w:t>
            </w:r>
            <w:r>
              <w:rPr>
                <w:spacing w:val="9"/>
                <w:sz w:val="18"/>
              </w:rPr>
              <w:t xml:space="preserve"> </w:t>
            </w:r>
            <w:r>
              <w:rPr>
                <w:sz w:val="18"/>
              </w:rPr>
              <w:t>y</w:t>
            </w:r>
            <w:r>
              <w:rPr>
                <w:spacing w:val="10"/>
                <w:sz w:val="18"/>
              </w:rPr>
              <w:t xml:space="preserve"> </w:t>
            </w:r>
            <w:r>
              <w:rPr>
                <w:sz w:val="18"/>
              </w:rPr>
              <w:t>otros</w:t>
            </w:r>
          </w:p>
          <w:p w14:paraId="2C077771" w14:textId="77777777" w:rsidR="00575006" w:rsidRDefault="00000000">
            <w:pPr>
              <w:pStyle w:val="TableParagraph"/>
              <w:tabs>
                <w:tab w:val="left" w:pos="1873"/>
                <w:tab w:val="left" w:pos="1962"/>
              </w:tabs>
              <w:ind w:left="108" w:right="93"/>
              <w:jc w:val="both"/>
              <w:rPr>
                <w:sz w:val="18"/>
              </w:rPr>
            </w:pPr>
            <w:r>
              <w:rPr>
                <w:sz w:val="18"/>
              </w:rPr>
              <w:t>microorganismos</w:t>
            </w:r>
            <w:r>
              <w:rPr>
                <w:sz w:val="18"/>
              </w:rPr>
              <w:tab/>
            </w:r>
            <w:r>
              <w:rPr>
                <w:spacing w:val="-2"/>
                <w:sz w:val="18"/>
              </w:rPr>
              <w:t>que</w:t>
            </w:r>
            <w:r>
              <w:rPr>
                <w:spacing w:val="-43"/>
                <w:sz w:val="18"/>
              </w:rPr>
              <w:t xml:space="preserve"> </w:t>
            </w:r>
            <w:r>
              <w:rPr>
                <w:sz w:val="18"/>
              </w:rPr>
              <w:t>puedan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lugar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al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desarrollo</w:t>
            </w:r>
            <w:r>
              <w:rPr>
                <w:spacing w:val="-42"/>
                <w:sz w:val="18"/>
              </w:rPr>
              <w:t xml:space="preserve"> </w:t>
            </w:r>
            <w:r>
              <w:rPr>
                <w:sz w:val="18"/>
              </w:rPr>
              <w:t>epidemiológico</w:t>
            </w:r>
            <w:r>
              <w:rPr>
                <w:sz w:val="18"/>
              </w:rPr>
              <w:tab/>
            </w:r>
            <w:r>
              <w:rPr>
                <w:sz w:val="18"/>
              </w:rPr>
              <w:tab/>
            </w:r>
            <w:r>
              <w:rPr>
                <w:spacing w:val="-2"/>
                <w:sz w:val="18"/>
              </w:rPr>
              <w:t>de</w:t>
            </w:r>
            <w:r>
              <w:rPr>
                <w:spacing w:val="-43"/>
                <w:sz w:val="18"/>
              </w:rPr>
              <w:t xml:space="preserve"> </w:t>
            </w:r>
            <w:r>
              <w:rPr>
                <w:sz w:val="18"/>
              </w:rPr>
              <w:t>enfermedades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con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alto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riesgo de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contagio</w:t>
            </w:r>
          </w:p>
        </w:tc>
        <w:tc>
          <w:tcPr>
            <w:tcW w:w="1020" w:type="dxa"/>
          </w:tcPr>
          <w:p w14:paraId="357DE88B" w14:textId="77777777" w:rsidR="00575006" w:rsidRDefault="00000000">
            <w:pPr>
              <w:pStyle w:val="TableParagraph"/>
              <w:spacing w:line="206" w:lineRule="exact"/>
              <w:ind w:left="108"/>
              <w:rPr>
                <w:sz w:val="18"/>
              </w:rPr>
            </w:pPr>
            <w:r>
              <w:rPr>
                <w:sz w:val="18"/>
              </w:rPr>
              <w:t>4.</w:t>
            </w:r>
          </w:p>
          <w:p w14:paraId="3A4EE2B4" w14:textId="77777777" w:rsidR="00575006" w:rsidRDefault="00000000">
            <w:pPr>
              <w:pStyle w:val="TableParagraph"/>
              <w:spacing w:line="207" w:lineRule="exact"/>
              <w:ind w:left="108"/>
              <w:rPr>
                <w:sz w:val="18"/>
              </w:rPr>
            </w:pPr>
            <w:r>
              <w:rPr>
                <w:sz w:val="18"/>
              </w:rPr>
              <w:t>Probable</w:t>
            </w:r>
          </w:p>
        </w:tc>
        <w:tc>
          <w:tcPr>
            <w:tcW w:w="993" w:type="dxa"/>
          </w:tcPr>
          <w:p w14:paraId="7F5BF4CB" w14:textId="77777777" w:rsidR="00575006" w:rsidRDefault="00000000">
            <w:pPr>
              <w:pStyle w:val="TableParagraph"/>
              <w:spacing w:line="207" w:lineRule="exact"/>
              <w:ind w:left="108"/>
              <w:rPr>
                <w:sz w:val="18"/>
              </w:rPr>
            </w:pPr>
            <w:r>
              <w:rPr>
                <w:sz w:val="18"/>
              </w:rPr>
              <w:t>4.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Mayor</w:t>
            </w:r>
          </w:p>
        </w:tc>
        <w:tc>
          <w:tcPr>
            <w:tcW w:w="1274" w:type="dxa"/>
          </w:tcPr>
          <w:p w14:paraId="05CB150C" w14:textId="77777777" w:rsidR="00575006" w:rsidRDefault="00000000">
            <w:pPr>
              <w:pStyle w:val="TableParagraph"/>
              <w:tabs>
                <w:tab w:val="left" w:pos="630"/>
              </w:tabs>
              <w:ind w:left="109" w:right="91"/>
              <w:rPr>
                <w:sz w:val="18"/>
              </w:rPr>
            </w:pPr>
            <w:r>
              <w:rPr>
                <w:sz w:val="18"/>
              </w:rPr>
              <w:t>Emergencia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sanitaria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que</w:t>
            </w:r>
            <w:r>
              <w:rPr>
                <w:spacing w:val="-42"/>
                <w:sz w:val="18"/>
              </w:rPr>
              <w:t xml:space="preserve"> </w:t>
            </w:r>
            <w:r>
              <w:rPr>
                <w:sz w:val="18"/>
              </w:rPr>
              <w:t>generen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confinamiento</w:t>
            </w:r>
            <w:r>
              <w:rPr>
                <w:spacing w:val="-42"/>
                <w:sz w:val="18"/>
              </w:rPr>
              <w:t xml:space="preserve"> </w:t>
            </w:r>
            <w:r>
              <w:rPr>
                <w:sz w:val="18"/>
              </w:rPr>
              <w:t>y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por lo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tanto</w:t>
            </w:r>
            <w:r>
              <w:rPr>
                <w:spacing w:val="-42"/>
                <w:sz w:val="18"/>
              </w:rPr>
              <w:t xml:space="preserve"> </w:t>
            </w:r>
            <w:r>
              <w:rPr>
                <w:sz w:val="18"/>
              </w:rPr>
              <w:t>imposibilidad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de</w:t>
            </w:r>
            <w:r>
              <w:rPr>
                <w:sz w:val="18"/>
              </w:rPr>
              <w:tab/>
            </w:r>
            <w:r>
              <w:rPr>
                <w:spacing w:val="-1"/>
                <w:sz w:val="18"/>
              </w:rPr>
              <w:t>realizar</w:t>
            </w:r>
            <w:r>
              <w:rPr>
                <w:spacing w:val="-42"/>
                <w:sz w:val="18"/>
              </w:rPr>
              <w:t xml:space="preserve"> </w:t>
            </w:r>
            <w:r>
              <w:rPr>
                <w:sz w:val="18"/>
              </w:rPr>
              <w:t>actividades</w:t>
            </w:r>
            <w:r>
              <w:rPr>
                <w:spacing w:val="22"/>
                <w:sz w:val="18"/>
              </w:rPr>
              <w:t xml:space="preserve"> </w:t>
            </w:r>
            <w:r>
              <w:rPr>
                <w:sz w:val="18"/>
              </w:rPr>
              <w:t>en</w:t>
            </w:r>
          </w:p>
          <w:p w14:paraId="5AF3263B" w14:textId="77777777" w:rsidR="00575006" w:rsidRDefault="00000000">
            <w:pPr>
              <w:pStyle w:val="TableParagraph"/>
              <w:spacing w:line="186" w:lineRule="exact"/>
              <w:ind w:left="109"/>
              <w:rPr>
                <w:sz w:val="18"/>
              </w:rPr>
            </w:pPr>
            <w:r>
              <w:rPr>
                <w:sz w:val="18"/>
              </w:rPr>
              <w:t>campo</w:t>
            </w:r>
          </w:p>
        </w:tc>
        <w:tc>
          <w:tcPr>
            <w:tcW w:w="1782" w:type="dxa"/>
          </w:tcPr>
          <w:p w14:paraId="3D0E7A1A" w14:textId="77777777" w:rsidR="00575006" w:rsidRDefault="00000000">
            <w:pPr>
              <w:pStyle w:val="TableParagraph"/>
              <w:tabs>
                <w:tab w:val="left" w:pos="1543"/>
              </w:tabs>
              <w:spacing w:line="206" w:lineRule="exact"/>
              <w:ind w:left="110"/>
              <w:rPr>
                <w:sz w:val="18"/>
              </w:rPr>
            </w:pPr>
            <w:r>
              <w:rPr>
                <w:sz w:val="18"/>
              </w:rPr>
              <w:t>Acatar</w:t>
            </w:r>
            <w:r>
              <w:rPr>
                <w:sz w:val="18"/>
              </w:rPr>
              <w:tab/>
              <w:t>la</w:t>
            </w:r>
          </w:p>
          <w:p w14:paraId="6F6F1B06" w14:textId="77777777" w:rsidR="00575006" w:rsidRDefault="00000000">
            <w:pPr>
              <w:pStyle w:val="TableParagraph"/>
              <w:ind w:left="110" w:right="682"/>
              <w:rPr>
                <w:sz w:val="18"/>
              </w:rPr>
            </w:pPr>
            <w:r>
              <w:rPr>
                <w:sz w:val="18"/>
              </w:rPr>
              <w:t>normatividad</w:t>
            </w:r>
            <w:r>
              <w:rPr>
                <w:spacing w:val="-42"/>
                <w:sz w:val="18"/>
              </w:rPr>
              <w:t xml:space="preserve"> </w:t>
            </w:r>
            <w:r>
              <w:rPr>
                <w:sz w:val="18"/>
              </w:rPr>
              <w:t>vigente.</w:t>
            </w:r>
          </w:p>
          <w:p w14:paraId="146C9E62" w14:textId="77777777" w:rsidR="00575006" w:rsidRDefault="00000000">
            <w:pPr>
              <w:pStyle w:val="TableParagraph"/>
              <w:tabs>
                <w:tab w:val="left" w:pos="1506"/>
              </w:tabs>
              <w:spacing w:before="1"/>
              <w:ind w:left="110" w:right="92"/>
              <w:rPr>
                <w:sz w:val="18"/>
              </w:rPr>
            </w:pPr>
            <w:r>
              <w:rPr>
                <w:sz w:val="18"/>
              </w:rPr>
              <w:t>Desarrollar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protocolos</w:t>
            </w:r>
            <w:r>
              <w:rPr>
                <w:sz w:val="18"/>
              </w:rPr>
              <w:tab/>
            </w:r>
            <w:r>
              <w:rPr>
                <w:spacing w:val="-2"/>
                <w:sz w:val="18"/>
              </w:rPr>
              <w:t>de</w:t>
            </w:r>
            <w:r>
              <w:rPr>
                <w:spacing w:val="-42"/>
                <w:sz w:val="18"/>
              </w:rPr>
              <w:t xml:space="preserve"> </w:t>
            </w:r>
            <w:r>
              <w:rPr>
                <w:sz w:val="18"/>
              </w:rPr>
              <w:t>bioseguridad.</w:t>
            </w:r>
          </w:p>
          <w:p w14:paraId="2604C9FA" w14:textId="77777777" w:rsidR="00575006" w:rsidRDefault="00000000">
            <w:pPr>
              <w:pStyle w:val="TableParagraph"/>
              <w:spacing w:line="205" w:lineRule="exact"/>
              <w:ind w:left="110"/>
              <w:rPr>
                <w:sz w:val="18"/>
              </w:rPr>
            </w:pPr>
            <w:r>
              <w:rPr>
                <w:sz w:val="18"/>
              </w:rPr>
              <w:t>Reajuste</w:t>
            </w:r>
            <w:r>
              <w:rPr>
                <w:spacing w:val="65"/>
                <w:sz w:val="18"/>
              </w:rPr>
              <w:t xml:space="preserve"> </w:t>
            </w:r>
            <w:r>
              <w:rPr>
                <w:sz w:val="18"/>
              </w:rPr>
              <w:t xml:space="preserve">de  </w:t>
            </w:r>
            <w:r>
              <w:rPr>
                <w:spacing w:val="18"/>
                <w:sz w:val="18"/>
              </w:rPr>
              <w:t xml:space="preserve"> </w:t>
            </w:r>
            <w:r>
              <w:rPr>
                <w:sz w:val="18"/>
              </w:rPr>
              <w:t>metas,</w:t>
            </w:r>
          </w:p>
          <w:p w14:paraId="20C55463" w14:textId="77777777" w:rsidR="00575006" w:rsidRDefault="00000000">
            <w:pPr>
              <w:pStyle w:val="TableParagraph"/>
              <w:tabs>
                <w:tab w:val="left" w:pos="1585"/>
              </w:tabs>
              <w:spacing w:line="206" w:lineRule="exact"/>
              <w:ind w:left="110" w:right="94"/>
              <w:rPr>
                <w:sz w:val="18"/>
              </w:rPr>
            </w:pPr>
            <w:r>
              <w:rPr>
                <w:sz w:val="18"/>
              </w:rPr>
              <w:t>cronogramas</w:t>
            </w:r>
            <w:r>
              <w:rPr>
                <w:sz w:val="18"/>
              </w:rPr>
              <w:tab/>
            </w:r>
            <w:r>
              <w:rPr>
                <w:spacing w:val="-4"/>
                <w:sz w:val="18"/>
              </w:rPr>
              <w:t>y</w:t>
            </w:r>
            <w:r>
              <w:rPr>
                <w:spacing w:val="-42"/>
                <w:sz w:val="18"/>
              </w:rPr>
              <w:t xml:space="preserve"> </w:t>
            </w:r>
            <w:r>
              <w:rPr>
                <w:sz w:val="18"/>
              </w:rPr>
              <w:t>presupuesto.</w:t>
            </w:r>
          </w:p>
        </w:tc>
      </w:tr>
    </w:tbl>
    <w:p w14:paraId="246C8B6D" w14:textId="77777777" w:rsidR="00575006" w:rsidRDefault="00575006">
      <w:pPr>
        <w:pStyle w:val="Textoindependiente"/>
        <w:rPr>
          <w:b/>
          <w:sz w:val="20"/>
        </w:rPr>
      </w:pPr>
    </w:p>
    <w:p w14:paraId="732D9C73" w14:textId="77777777" w:rsidR="00575006" w:rsidRDefault="00575006">
      <w:pPr>
        <w:pStyle w:val="Textoindependiente"/>
        <w:spacing w:before="4"/>
        <w:rPr>
          <w:b/>
          <w:sz w:val="16"/>
        </w:rPr>
      </w:pPr>
    </w:p>
    <w:p w14:paraId="37D7EF66" w14:textId="77777777" w:rsidR="00575006" w:rsidRDefault="00000000">
      <w:pPr>
        <w:pStyle w:val="Ttulo1"/>
        <w:numPr>
          <w:ilvl w:val="3"/>
          <w:numId w:val="7"/>
        </w:numPr>
        <w:tabs>
          <w:tab w:val="left" w:pos="4147"/>
          <w:tab w:val="left" w:pos="4148"/>
        </w:tabs>
        <w:ind w:hanging="1441"/>
      </w:pPr>
      <w:r>
        <w:t>Evaluación</w:t>
      </w:r>
      <w:r>
        <w:rPr>
          <w:spacing w:val="-3"/>
        </w:rPr>
        <w:t xml:space="preserve"> </w:t>
      </w:r>
      <w:r>
        <w:t>de</w:t>
      </w:r>
      <w:r>
        <w:rPr>
          <w:spacing w:val="-3"/>
        </w:rPr>
        <w:t xml:space="preserve"> </w:t>
      </w:r>
      <w:r>
        <w:t>riesgos</w:t>
      </w:r>
    </w:p>
    <w:p w14:paraId="7207ED33" w14:textId="77777777" w:rsidR="00575006" w:rsidRDefault="00575006">
      <w:pPr>
        <w:pStyle w:val="Textoindependiente"/>
        <w:spacing w:before="9"/>
        <w:rPr>
          <w:b/>
          <w:sz w:val="27"/>
        </w:rPr>
      </w:pPr>
    </w:p>
    <w:p w14:paraId="3523B2DE" w14:textId="77777777" w:rsidR="00575006" w:rsidRDefault="00000000">
      <w:pPr>
        <w:pStyle w:val="Textoindependiente"/>
        <w:ind w:left="546" w:right="823"/>
        <w:jc w:val="both"/>
      </w:pPr>
      <w:r>
        <w:t>Los eventos que pueden afectar el desarrollo del proyecto se pueden clasificar en tres</w:t>
      </w:r>
      <w:r>
        <w:rPr>
          <w:spacing w:val="1"/>
        </w:rPr>
        <w:t xml:space="preserve"> </w:t>
      </w:r>
      <w:r>
        <w:t>categorías, en primera medida los riesgos a afectan el cumplimiento de los objetivos del</w:t>
      </w:r>
      <w:r>
        <w:rPr>
          <w:spacing w:val="1"/>
        </w:rPr>
        <w:t xml:space="preserve"> </w:t>
      </w:r>
      <w:r>
        <w:t xml:space="preserve">proyecto como son: </w:t>
      </w:r>
      <w:r>
        <w:rPr>
          <w:b/>
        </w:rPr>
        <w:t xml:space="preserve">1) </w:t>
      </w:r>
      <w:r>
        <w:t>Demora y retraso en el inicio de la ejecución de actividades de</w:t>
      </w:r>
      <w:r>
        <w:rPr>
          <w:spacing w:val="1"/>
        </w:rPr>
        <w:t xml:space="preserve"> </w:t>
      </w:r>
      <w:r>
        <w:t>Restauración,</w:t>
      </w:r>
      <w:r>
        <w:rPr>
          <w:spacing w:val="-2"/>
        </w:rPr>
        <w:t xml:space="preserve"> </w:t>
      </w:r>
      <w:r>
        <w:t>rehabilitación</w:t>
      </w:r>
      <w:r>
        <w:rPr>
          <w:spacing w:val="-2"/>
        </w:rPr>
        <w:t xml:space="preserve"> </w:t>
      </w:r>
      <w:r>
        <w:t>o</w:t>
      </w:r>
      <w:r>
        <w:rPr>
          <w:spacing w:val="-4"/>
        </w:rPr>
        <w:t xml:space="preserve"> </w:t>
      </w:r>
      <w:r>
        <w:t>recuperación</w:t>
      </w:r>
      <w:r>
        <w:rPr>
          <w:spacing w:val="-3"/>
        </w:rPr>
        <w:t xml:space="preserve"> </w:t>
      </w:r>
      <w:r>
        <w:t>de</w:t>
      </w:r>
      <w:r>
        <w:rPr>
          <w:spacing w:val="-5"/>
        </w:rPr>
        <w:t xml:space="preserve"> </w:t>
      </w:r>
      <w:r>
        <w:t>nuevas</w:t>
      </w:r>
      <w:r>
        <w:rPr>
          <w:spacing w:val="-4"/>
        </w:rPr>
        <w:t xml:space="preserve"> </w:t>
      </w:r>
      <w:r>
        <w:t>hectáreas</w:t>
      </w:r>
      <w:r>
        <w:rPr>
          <w:spacing w:val="-4"/>
        </w:rPr>
        <w:t xml:space="preserve"> </w:t>
      </w:r>
      <w:r>
        <w:t>degradadas</w:t>
      </w:r>
      <w:r>
        <w:rPr>
          <w:spacing w:val="-1"/>
        </w:rPr>
        <w:t xml:space="preserve"> </w:t>
      </w:r>
      <w:r>
        <w:t>en</w:t>
      </w:r>
      <w:r>
        <w:rPr>
          <w:spacing w:val="-4"/>
        </w:rPr>
        <w:t xml:space="preserve"> </w:t>
      </w:r>
      <w:r>
        <w:t>la</w:t>
      </w:r>
      <w:r>
        <w:rPr>
          <w:spacing w:val="-2"/>
        </w:rPr>
        <w:t xml:space="preserve"> </w:t>
      </w:r>
      <w:r>
        <w:t>estructura</w:t>
      </w:r>
      <w:r>
        <w:rPr>
          <w:spacing w:val="-58"/>
        </w:rPr>
        <w:t xml:space="preserve"> </w:t>
      </w:r>
      <w:r>
        <w:t>ecológica principal y áreas de interés ambiental, con 450.000 individuos vegetales</w:t>
      </w:r>
      <w:r>
        <w:rPr>
          <w:b/>
        </w:rPr>
        <w:t>. 2)</w:t>
      </w:r>
      <w:r>
        <w:rPr>
          <w:b/>
          <w:spacing w:val="1"/>
        </w:rPr>
        <w:t xml:space="preserve"> </w:t>
      </w:r>
      <w:r>
        <w:t>Demora</w:t>
      </w:r>
      <w:r>
        <w:rPr>
          <w:spacing w:val="1"/>
        </w:rPr>
        <w:t xml:space="preserve"> </w:t>
      </w:r>
      <w:r>
        <w:t>y</w:t>
      </w:r>
      <w:r>
        <w:rPr>
          <w:spacing w:val="1"/>
        </w:rPr>
        <w:t xml:space="preserve"> </w:t>
      </w:r>
      <w:r>
        <w:t>retraso</w:t>
      </w:r>
      <w:r>
        <w:rPr>
          <w:spacing w:val="1"/>
        </w:rPr>
        <w:t xml:space="preserve"> </w:t>
      </w:r>
      <w:r>
        <w:t>en</w:t>
      </w:r>
      <w:r>
        <w:rPr>
          <w:spacing w:val="1"/>
        </w:rPr>
        <w:t xml:space="preserve"> </w:t>
      </w:r>
      <w:r>
        <w:t>el</w:t>
      </w:r>
      <w:r>
        <w:rPr>
          <w:spacing w:val="1"/>
        </w:rPr>
        <w:t xml:space="preserve"> </w:t>
      </w:r>
      <w:r>
        <w:t>inicio</w:t>
      </w:r>
      <w:r>
        <w:rPr>
          <w:spacing w:val="1"/>
        </w:rPr>
        <w:t xml:space="preserve"> </w:t>
      </w:r>
      <w:r>
        <w:t>de</w:t>
      </w:r>
      <w:r>
        <w:rPr>
          <w:spacing w:val="1"/>
        </w:rPr>
        <w:t xml:space="preserve"> </w:t>
      </w:r>
      <w:r>
        <w:t>la</w:t>
      </w:r>
      <w:r>
        <w:rPr>
          <w:spacing w:val="1"/>
        </w:rPr>
        <w:t xml:space="preserve"> </w:t>
      </w:r>
      <w:r>
        <w:t>ejecución</w:t>
      </w:r>
      <w:r>
        <w:rPr>
          <w:spacing w:val="1"/>
        </w:rPr>
        <w:t xml:space="preserve"> </w:t>
      </w:r>
      <w:r>
        <w:t>de</w:t>
      </w:r>
      <w:r>
        <w:rPr>
          <w:spacing w:val="1"/>
        </w:rPr>
        <w:t xml:space="preserve"> </w:t>
      </w:r>
      <w:r>
        <w:t>actividades</w:t>
      </w:r>
      <w:r>
        <w:rPr>
          <w:spacing w:val="1"/>
        </w:rPr>
        <w:t xml:space="preserve"> </w:t>
      </w:r>
      <w:r>
        <w:t>de</w:t>
      </w:r>
      <w:r>
        <w:rPr>
          <w:spacing w:val="1"/>
        </w:rPr>
        <w:t xml:space="preserve"> </w:t>
      </w:r>
      <w:r>
        <w:t>Implementación</w:t>
      </w:r>
      <w:r>
        <w:rPr>
          <w:spacing w:val="1"/>
        </w:rPr>
        <w:t xml:space="preserve"> </w:t>
      </w:r>
      <w:r>
        <w:t>y</w:t>
      </w:r>
      <w:r>
        <w:rPr>
          <w:spacing w:val="1"/>
        </w:rPr>
        <w:t xml:space="preserve"> </w:t>
      </w:r>
      <w:r>
        <w:t>seguimiento</w:t>
      </w:r>
      <w:r>
        <w:rPr>
          <w:spacing w:val="1"/>
        </w:rPr>
        <w:t xml:space="preserve"> </w:t>
      </w:r>
      <w:r>
        <w:t>a</w:t>
      </w:r>
      <w:r>
        <w:rPr>
          <w:spacing w:val="1"/>
        </w:rPr>
        <w:t xml:space="preserve"> </w:t>
      </w:r>
      <w:r>
        <w:t>cuatro</w:t>
      </w:r>
      <w:r>
        <w:rPr>
          <w:spacing w:val="1"/>
        </w:rPr>
        <w:t xml:space="preserve"> </w:t>
      </w:r>
      <w:r>
        <w:t>proyectos</w:t>
      </w:r>
      <w:r>
        <w:rPr>
          <w:spacing w:val="1"/>
        </w:rPr>
        <w:t xml:space="preserve"> </w:t>
      </w:r>
      <w:r>
        <w:t>de</w:t>
      </w:r>
      <w:r>
        <w:rPr>
          <w:spacing w:val="1"/>
        </w:rPr>
        <w:t xml:space="preserve"> </w:t>
      </w:r>
      <w:r>
        <w:t>conectividad</w:t>
      </w:r>
      <w:r>
        <w:rPr>
          <w:spacing w:val="1"/>
        </w:rPr>
        <w:t xml:space="preserve"> </w:t>
      </w:r>
      <w:r>
        <w:t>ecológica</w:t>
      </w:r>
      <w:r>
        <w:rPr>
          <w:spacing w:val="1"/>
        </w:rPr>
        <w:t xml:space="preserve"> </w:t>
      </w:r>
      <w:r>
        <w:t>para</w:t>
      </w:r>
      <w:r>
        <w:rPr>
          <w:spacing w:val="1"/>
        </w:rPr>
        <w:t xml:space="preserve"> </w:t>
      </w:r>
      <w:r>
        <w:t>la</w:t>
      </w:r>
      <w:r>
        <w:rPr>
          <w:spacing w:val="1"/>
        </w:rPr>
        <w:t xml:space="preserve"> </w:t>
      </w:r>
      <w:r>
        <w:t>conservación</w:t>
      </w:r>
      <w:r>
        <w:rPr>
          <w:spacing w:val="1"/>
        </w:rPr>
        <w:t xml:space="preserve"> </w:t>
      </w:r>
      <w:r>
        <w:t>de</w:t>
      </w:r>
      <w:r>
        <w:rPr>
          <w:spacing w:val="1"/>
        </w:rPr>
        <w:t xml:space="preserve"> </w:t>
      </w:r>
      <w:r>
        <w:t>la</w:t>
      </w:r>
      <w:r>
        <w:rPr>
          <w:spacing w:val="-57"/>
        </w:rPr>
        <w:t xml:space="preserve"> </w:t>
      </w:r>
      <w:r>
        <w:t>biodiversidad</w:t>
      </w:r>
      <w:r>
        <w:rPr>
          <w:b/>
        </w:rPr>
        <w:t>,</w:t>
      </w:r>
      <w:r>
        <w:rPr>
          <w:b/>
          <w:spacing w:val="1"/>
        </w:rPr>
        <w:t xml:space="preserve"> </w:t>
      </w:r>
      <w:r>
        <w:rPr>
          <w:b/>
        </w:rPr>
        <w:t>3)</w:t>
      </w:r>
      <w:r>
        <w:rPr>
          <w:b/>
          <w:spacing w:val="1"/>
        </w:rPr>
        <w:t xml:space="preserve"> </w:t>
      </w:r>
      <w:r>
        <w:t>Demora</w:t>
      </w:r>
      <w:r>
        <w:rPr>
          <w:spacing w:val="1"/>
        </w:rPr>
        <w:t xml:space="preserve"> </w:t>
      </w:r>
      <w:r>
        <w:t>y</w:t>
      </w:r>
      <w:r>
        <w:rPr>
          <w:spacing w:val="1"/>
        </w:rPr>
        <w:t xml:space="preserve"> </w:t>
      </w:r>
      <w:r>
        <w:t>retraso</w:t>
      </w:r>
      <w:r>
        <w:rPr>
          <w:spacing w:val="1"/>
        </w:rPr>
        <w:t xml:space="preserve"> </w:t>
      </w:r>
      <w:r>
        <w:t>en</w:t>
      </w:r>
      <w:r>
        <w:rPr>
          <w:spacing w:val="1"/>
        </w:rPr>
        <w:t xml:space="preserve"> </w:t>
      </w:r>
      <w:r>
        <w:t>el</w:t>
      </w:r>
      <w:r>
        <w:rPr>
          <w:spacing w:val="1"/>
        </w:rPr>
        <w:t xml:space="preserve"> </w:t>
      </w:r>
      <w:r>
        <w:t>inicio</w:t>
      </w:r>
      <w:r>
        <w:rPr>
          <w:spacing w:val="1"/>
        </w:rPr>
        <w:t xml:space="preserve"> </w:t>
      </w:r>
      <w:r>
        <w:t>de</w:t>
      </w:r>
      <w:r>
        <w:rPr>
          <w:spacing w:val="1"/>
        </w:rPr>
        <w:t xml:space="preserve"> </w:t>
      </w:r>
      <w:r>
        <w:t>la</w:t>
      </w:r>
      <w:r>
        <w:rPr>
          <w:spacing w:val="1"/>
        </w:rPr>
        <w:t xml:space="preserve"> </w:t>
      </w:r>
      <w:r>
        <w:t>ejecución</w:t>
      </w:r>
      <w:r>
        <w:rPr>
          <w:spacing w:val="1"/>
        </w:rPr>
        <w:t xml:space="preserve"> </w:t>
      </w:r>
      <w:r>
        <w:t>de</w:t>
      </w:r>
      <w:r>
        <w:rPr>
          <w:spacing w:val="1"/>
        </w:rPr>
        <w:t xml:space="preserve"> </w:t>
      </w:r>
      <w:r>
        <w:t>actividades</w:t>
      </w:r>
      <w:r>
        <w:rPr>
          <w:spacing w:val="1"/>
        </w:rPr>
        <w:t xml:space="preserve"> </w:t>
      </w:r>
      <w:r>
        <w:t>de</w:t>
      </w:r>
      <w:r>
        <w:rPr>
          <w:spacing w:val="1"/>
        </w:rPr>
        <w:t xml:space="preserve"> </w:t>
      </w:r>
      <w:r>
        <w:t>Mantenimiento</w:t>
      </w:r>
      <w:r>
        <w:rPr>
          <w:spacing w:val="1"/>
        </w:rPr>
        <w:t xml:space="preserve"> </w:t>
      </w:r>
      <w:r>
        <w:t>de</w:t>
      </w:r>
      <w:r>
        <w:rPr>
          <w:spacing w:val="1"/>
        </w:rPr>
        <w:t xml:space="preserve"> </w:t>
      </w:r>
      <w:r>
        <w:t>hectáreas</w:t>
      </w:r>
      <w:r>
        <w:rPr>
          <w:spacing w:val="1"/>
        </w:rPr>
        <w:t xml:space="preserve"> </w:t>
      </w:r>
      <w:r>
        <w:t>priorizadas</w:t>
      </w:r>
      <w:r>
        <w:rPr>
          <w:spacing w:val="1"/>
        </w:rPr>
        <w:t xml:space="preserve"> </w:t>
      </w:r>
      <w:r>
        <w:t>en</w:t>
      </w:r>
      <w:r>
        <w:rPr>
          <w:spacing w:val="1"/>
        </w:rPr>
        <w:t xml:space="preserve"> </w:t>
      </w:r>
      <w:r>
        <w:t>proceso</w:t>
      </w:r>
      <w:r>
        <w:rPr>
          <w:spacing w:val="1"/>
        </w:rPr>
        <w:t xml:space="preserve"> </w:t>
      </w:r>
      <w:r>
        <w:t>de</w:t>
      </w:r>
      <w:r>
        <w:rPr>
          <w:spacing w:val="1"/>
        </w:rPr>
        <w:t xml:space="preserve"> </w:t>
      </w:r>
      <w:r>
        <w:t>recuperación,</w:t>
      </w:r>
      <w:r>
        <w:rPr>
          <w:spacing w:val="1"/>
        </w:rPr>
        <w:t xml:space="preserve"> </w:t>
      </w:r>
      <w:r>
        <w:t>rehabilitación</w:t>
      </w:r>
      <w:r>
        <w:rPr>
          <w:spacing w:val="1"/>
        </w:rPr>
        <w:t xml:space="preserve"> </w:t>
      </w:r>
      <w:r>
        <w:t>o</w:t>
      </w:r>
      <w:r>
        <w:rPr>
          <w:spacing w:val="1"/>
        </w:rPr>
        <w:t xml:space="preserve"> </w:t>
      </w:r>
      <w:r>
        <w:t xml:space="preserve">restauración ecológica en la estructura ecológica principal y áreas de interés ambiental, </w:t>
      </w:r>
      <w:r>
        <w:rPr>
          <w:b/>
        </w:rPr>
        <w:t>4)</w:t>
      </w:r>
      <w:r>
        <w:rPr>
          <w:b/>
          <w:spacing w:val="1"/>
        </w:rPr>
        <w:t xml:space="preserve"> </w:t>
      </w:r>
      <w:r>
        <w:t>Demora y retraso en el inicio de la ejecución de actividades para alcanzar al 75% del</w:t>
      </w:r>
      <w:r>
        <w:rPr>
          <w:spacing w:val="1"/>
        </w:rPr>
        <w:t xml:space="preserve"> </w:t>
      </w:r>
      <w:r>
        <w:t>cumplimiento</w:t>
      </w:r>
      <w:r>
        <w:rPr>
          <w:spacing w:val="-13"/>
        </w:rPr>
        <w:t xml:space="preserve"> </w:t>
      </w:r>
      <w:r>
        <w:t>del</w:t>
      </w:r>
      <w:r>
        <w:rPr>
          <w:spacing w:val="-13"/>
        </w:rPr>
        <w:t xml:space="preserve"> </w:t>
      </w:r>
      <w:r>
        <w:t>Plan</w:t>
      </w:r>
      <w:r>
        <w:rPr>
          <w:spacing w:val="-13"/>
        </w:rPr>
        <w:t xml:space="preserve"> </w:t>
      </w:r>
      <w:r>
        <w:t>de</w:t>
      </w:r>
      <w:r>
        <w:rPr>
          <w:spacing w:val="-14"/>
        </w:rPr>
        <w:t xml:space="preserve"> </w:t>
      </w:r>
      <w:r>
        <w:t>Manejo</w:t>
      </w:r>
      <w:r>
        <w:rPr>
          <w:spacing w:val="-12"/>
        </w:rPr>
        <w:t xml:space="preserve"> </w:t>
      </w:r>
      <w:r>
        <w:t>de</w:t>
      </w:r>
      <w:r>
        <w:rPr>
          <w:spacing w:val="-14"/>
        </w:rPr>
        <w:t xml:space="preserve"> </w:t>
      </w:r>
      <w:r>
        <w:t>la</w:t>
      </w:r>
      <w:r>
        <w:rPr>
          <w:spacing w:val="-12"/>
        </w:rPr>
        <w:t xml:space="preserve"> </w:t>
      </w:r>
      <w:r>
        <w:t>Franja</w:t>
      </w:r>
      <w:r>
        <w:rPr>
          <w:spacing w:val="-13"/>
        </w:rPr>
        <w:t xml:space="preserve"> </w:t>
      </w:r>
      <w:r>
        <w:t>de</w:t>
      </w:r>
      <w:r>
        <w:rPr>
          <w:spacing w:val="-14"/>
        </w:rPr>
        <w:t xml:space="preserve"> </w:t>
      </w:r>
      <w:r>
        <w:t>Adecuación</w:t>
      </w:r>
      <w:r>
        <w:rPr>
          <w:spacing w:val="-12"/>
        </w:rPr>
        <w:t xml:space="preserve"> </w:t>
      </w:r>
      <w:r>
        <w:t>de</w:t>
      </w:r>
      <w:r>
        <w:rPr>
          <w:spacing w:val="-14"/>
        </w:rPr>
        <w:t xml:space="preserve"> </w:t>
      </w:r>
      <w:r>
        <w:t>los</w:t>
      </w:r>
      <w:r>
        <w:rPr>
          <w:spacing w:val="-12"/>
        </w:rPr>
        <w:t xml:space="preserve"> </w:t>
      </w:r>
      <w:r>
        <w:t>Cerros</w:t>
      </w:r>
      <w:r>
        <w:rPr>
          <w:spacing w:val="-7"/>
        </w:rPr>
        <w:t xml:space="preserve"> </w:t>
      </w:r>
      <w:r>
        <w:t>Orientales.</w:t>
      </w:r>
      <w:r>
        <w:rPr>
          <w:spacing w:val="-14"/>
        </w:rPr>
        <w:t xml:space="preserve"> </w:t>
      </w:r>
      <w:r>
        <w:t>Estos</w:t>
      </w:r>
      <w:r>
        <w:rPr>
          <w:spacing w:val="-57"/>
        </w:rPr>
        <w:t xml:space="preserve"> </w:t>
      </w:r>
      <w:r>
        <w:t>riesgos internos tienen una probabilidad de ocurrencia clasificada como</w:t>
      </w:r>
      <w:r>
        <w:rPr>
          <w:spacing w:val="1"/>
        </w:rPr>
        <w:t xml:space="preserve"> </w:t>
      </w:r>
      <w:r>
        <w:rPr>
          <w:b/>
        </w:rPr>
        <w:t xml:space="preserve">Raro </w:t>
      </w:r>
      <w:r>
        <w:t>pero su</w:t>
      </w:r>
      <w:r>
        <w:rPr>
          <w:spacing w:val="1"/>
        </w:rPr>
        <w:t xml:space="preserve"> </w:t>
      </w:r>
      <w:r>
        <w:t>impacto</w:t>
      </w:r>
      <w:r>
        <w:rPr>
          <w:spacing w:val="1"/>
        </w:rPr>
        <w:t xml:space="preserve"> </w:t>
      </w:r>
      <w:r>
        <w:t>en</w:t>
      </w:r>
      <w:r>
        <w:rPr>
          <w:spacing w:val="1"/>
        </w:rPr>
        <w:t xml:space="preserve"> </w:t>
      </w:r>
      <w:r>
        <w:t>caso</w:t>
      </w:r>
      <w:r>
        <w:rPr>
          <w:spacing w:val="1"/>
        </w:rPr>
        <w:t xml:space="preserve"> </w:t>
      </w:r>
      <w:r>
        <w:t>de</w:t>
      </w:r>
      <w:r>
        <w:rPr>
          <w:spacing w:val="1"/>
        </w:rPr>
        <w:t xml:space="preserve"> </w:t>
      </w:r>
      <w:r>
        <w:t>producirse</w:t>
      </w:r>
      <w:r>
        <w:rPr>
          <w:spacing w:val="1"/>
        </w:rPr>
        <w:t xml:space="preserve"> </w:t>
      </w:r>
      <w:r>
        <w:t>es</w:t>
      </w:r>
      <w:r>
        <w:rPr>
          <w:spacing w:val="1"/>
        </w:rPr>
        <w:t xml:space="preserve"> </w:t>
      </w:r>
      <w:r>
        <w:t>catalogado</w:t>
      </w:r>
      <w:r>
        <w:rPr>
          <w:spacing w:val="1"/>
        </w:rPr>
        <w:t xml:space="preserve"> </w:t>
      </w:r>
      <w:r>
        <w:t>como</w:t>
      </w:r>
      <w:r>
        <w:rPr>
          <w:spacing w:val="1"/>
        </w:rPr>
        <w:t xml:space="preserve"> </w:t>
      </w:r>
      <w:r>
        <w:rPr>
          <w:b/>
        </w:rPr>
        <w:t>Mayor,</w:t>
      </w:r>
      <w:r>
        <w:rPr>
          <w:b/>
          <w:spacing w:val="1"/>
        </w:rPr>
        <w:t xml:space="preserve"> </w:t>
      </w:r>
      <w:r>
        <w:t>se</w:t>
      </w:r>
      <w:r>
        <w:rPr>
          <w:spacing w:val="1"/>
        </w:rPr>
        <w:t xml:space="preserve"> </w:t>
      </w:r>
      <w:r>
        <w:t>plantean</w:t>
      </w:r>
      <w:r>
        <w:rPr>
          <w:spacing w:val="1"/>
        </w:rPr>
        <w:t xml:space="preserve"> </w:t>
      </w:r>
      <w:r>
        <w:t>medidas</w:t>
      </w:r>
      <w:r>
        <w:rPr>
          <w:spacing w:val="1"/>
        </w:rPr>
        <w:t xml:space="preserve"> </w:t>
      </w:r>
      <w:r>
        <w:t>de</w:t>
      </w:r>
      <w:r>
        <w:rPr>
          <w:spacing w:val="1"/>
        </w:rPr>
        <w:t xml:space="preserve"> </w:t>
      </w:r>
      <w:r>
        <w:t>mitigación como Seguimiento al plan de trabajo y cronograma de ejecución del proyecto,</w:t>
      </w:r>
      <w:r>
        <w:rPr>
          <w:spacing w:val="1"/>
        </w:rPr>
        <w:t xml:space="preserve"> </w:t>
      </w:r>
      <w:r>
        <w:t>así</w:t>
      </w:r>
      <w:r>
        <w:rPr>
          <w:spacing w:val="-1"/>
        </w:rPr>
        <w:t xml:space="preserve"> </w:t>
      </w:r>
      <w:r>
        <w:t>como Control exhaustivo de</w:t>
      </w:r>
      <w:r>
        <w:rPr>
          <w:spacing w:val="-1"/>
        </w:rPr>
        <w:t xml:space="preserve"> </w:t>
      </w:r>
      <w:r>
        <w:t>los procesos.</w:t>
      </w:r>
    </w:p>
    <w:p w14:paraId="3591B382" w14:textId="77777777" w:rsidR="00575006" w:rsidRDefault="00575006">
      <w:pPr>
        <w:jc w:val="both"/>
        <w:sectPr w:rsidR="00575006">
          <w:pgSz w:w="12240" w:h="15840"/>
          <w:pgMar w:top="2420" w:right="500" w:bottom="280" w:left="1580" w:header="722" w:footer="0" w:gutter="0"/>
          <w:cols w:space="720"/>
        </w:sectPr>
      </w:pPr>
    </w:p>
    <w:p w14:paraId="31A0594B" w14:textId="77777777" w:rsidR="00575006" w:rsidRDefault="00575006">
      <w:pPr>
        <w:pStyle w:val="Textoindependiente"/>
        <w:spacing w:before="4"/>
        <w:rPr>
          <w:sz w:val="17"/>
        </w:rPr>
      </w:pPr>
    </w:p>
    <w:p w14:paraId="6F8E6EA1" w14:textId="77777777" w:rsidR="00575006" w:rsidRDefault="00000000">
      <w:pPr>
        <w:pStyle w:val="Textoindependiente"/>
        <w:spacing w:before="90"/>
        <w:ind w:left="546" w:right="823"/>
        <w:jc w:val="both"/>
      </w:pPr>
      <w:r>
        <w:t>En</w:t>
      </w:r>
      <w:r>
        <w:rPr>
          <w:spacing w:val="-6"/>
        </w:rPr>
        <w:t xml:space="preserve"> </w:t>
      </w:r>
      <w:r>
        <w:t>segundo</w:t>
      </w:r>
      <w:r>
        <w:rPr>
          <w:spacing w:val="-5"/>
        </w:rPr>
        <w:t xml:space="preserve"> </w:t>
      </w:r>
      <w:r>
        <w:t>lugar,</w:t>
      </w:r>
      <w:r>
        <w:rPr>
          <w:spacing w:val="-4"/>
        </w:rPr>
        <w:t xml:space="preserve"> </w:t>
      </w:r>
      <w:r>
        <w:t>clasificamos</w:t>
      </w:r>
      <w:r>
        <w:rPr>
          <w:spacing w:val="-5"/>
        </w:rPr>
        <w:t xml:space="preserve"> </w:t>
      </w:r>
      <w:r>
        <w:t>los</w:t>
      </w:r>
      <w:r>
        <w:rPr>
          <w:spacing w:val="-5"/>
        </w:rPr>
        <w:t xml:space="preserve"> </w:t>
      </w:r>
      <w:r>
        <w:t>eventos</w:t>
      </w:r>
      <w:r>
        <w:rPr>
          <w:spacing w:val="-6"/>
        </w:rPr>
        <w:t xml:space="preserve"> </w:t>
      </w:r>
      <w:r>
        <w:t>que</w:t>
      </w:r>
      <w:r>
        <w:rPr>
          <w:spacing w:val="-4"/>
        </w:rPr>
        <w:t xml:space="preserve"> </w:t>
      </w:r>
      <w:r>
        <w:t>afectan</w:t>
      </w:r>
      <w:r>
        <w:rPr>
          <w:spacing w:val="-4"/>
        </w:rPr>
        <w:t xml:space="preserve"> </w:t>
      </w:r>
      <w:r>
        <w:t>el</w:t>
      </w:r>
      <w:r>
        <w:rPr>
          <w:spacing w:val="-5"/>
        </w:rPr>
        <w:t xml:space="preserve"> </w:t>
      </w:r>
      <w:r>
        <w:t>proyecto</w:t>
      </w:r>
      <w:r>
        <w:rPr>
          <w:spacing w:val="-5"/>
        </w:rPr>
        <w:t xml:space="preserve"> </w:t>
      </w:r>
      <w:r>
        <w:t>de</w:t>
      </w:r>
      <w:r>
        <w:rPr>
          <w:spacing w:val="-7"/>
        </w:rPr>
        <w:t xml:space="preserve"> </w:t>
      </w:r>
      <w:r>
        <w:t>manera</w:t>
      </w:r>
      <w:r>
        <w:rPr>
          <w:spacing w:val="-5"/>
        </w:rPr>
        <w:t xml:space="preserve"> </w:t>
      </w:r>
      <w:r>
        <w:t>externa</w:t>
      </w:r>
      <w:r>
        <w:rPr>
          <w:spacing w:val="-4"/>
        </w:rPr>
        <w:t xml:space="preserve"> </w:t>
      </w:r>
      <w:r>
        <w:t>como</w:t>
      </w:r>
      <w:r>
        <w:rPr>
          <w:spacing w:val="-58"/>
        </w:rPr>
        <w:t xml:space="preserve"> </w:t>
      </w:r>
      <w:r>
        <w:t>son:</w:t>
      </w:r>
      <w:r>
        <w:rPr>
          <w:spacing w:val="-8"/>
        </w:rPr>
        <w:t xml:space="preserve"> </w:t>
      </w:r>
      <w:r>
        <w:t>1)</w:t>
      </w:r>
      <w:r>
        <w:rPr>
          <w:spacing w:val="-9"/>
        </w:rPr>
        <w:t xml:space="preserve"> </w:t>
      </w:r>
      <w:r>
        <w:t>Variación</w:t>
      </w:r>
      <w:r>
        <w:rPr>
          <w:spacing w:val="-8"/>
        </w:rPr>
        <w:t xml:space="preserve"> </w:t>
      </w:r>
      <w:r>
        <w:t>de</w:t>
      </w:r>
      <w:r>
        <w:rPr>
          <w:spacing w:val="-10"/>
        </w:rPr>
        <w:t xml:space="preserve"> </w:t>
      </w:r>
      <w:r>
        <w:t>las</w:t>
      </w:r>
      <w:r>
        <w:rPr>
          <w:spacing w:val="-6"/>
        </w:rPr>
        <w:t xml:space="preserve"> </w:t>
      </w:r>
      <w:r>
        <w:t>especificaciones</w:t>
      </w:r>
      <w:r>
        <w:rPr>
          <w:spacing w:val="-9"/>
        </w:rPr>
        <w:t xml:space="preserve"> </w:t>
      </w:r>
      <w:r>
        <w:t>técnicas</w:t>
      </w:r>
      <w:r>
        <w:rPr>
          <w:spacing w:val="-6"/>
        </w:rPr>
        <w:t xml:space="preserve"> </w:t>
      </w:r>
      <w:r>
        <w:t>en</w:t>
      </w:r>
      <w:r>
        <w:rPr>
          <w:spacing w:val="-9"/>
        </w:rPr>
        <w:t xml:space="preserve"> </w:t>
      </w:r>
      <w:r>
        <w:t>los</w:t>
      </w:r>
      <w:r>
        <w:rPr>
          <w:spacing w:val="-8"/>
        </w:rPr>
        <w:t xml:space="preserve"> </w:t>
      </w:r>
      <w:r>
        <w:t>contratos</w:t>
      </w:r>
      <w:r>
        <w:rPr>
          <w:spacing w:val="-8"/>
        </w:rPr>
        <w:t xml:space="preserve"> </w:t>
      </w:r>
      <w:r>
        <w:t>derivados</w:t>
      </w:r>
      <w:r>
        <w:rPr>
          <w:spacing w:val="-6"/>
        </w:rPr>
        <w:t xml:space="preserve"> </w:t>
      </w:r>
      <w:r>
        <w:t>del</w:t>
      </w:r>
      <w:r>
        <w:rPr>
          <w:spacing w:val="-8"/>
        </w:rPr>
        <w:t xml:space="preserve"> </w:t>
      </w:r>
      <w:r>
        <w:t>proyecto,</w:t>
      </w:r>
      <w:r>
        <w:rPr>
          <w:spacing w:val="-7"/>
        </w:rPr>
        <w:t xml:space="preserve"> </w:t>
      </w:r>
      <w:r>
        <w:t>2)</w:t>
      </w:r>
      <w:r>
        <w:rPr>
          <w:spacing w:val="-58"/>
        </w:rPr>
        <w:t xml:space="preserve"> </w:t>
      </w:r>
      <w:r>
        <w:t>Que el valor de los contratos derivados del proyecto no corresponda a los precios del</w:t>
      </w:r>
      <w:r>
        <w:rPr>
          <w:spacing w:val="1"/>
        </w:rPr>
        <w:t xml:space="preserve"> </w:t>
      </w:r>
      <w:r>
        <w:t>mercado,</w:t>
      </w:r>
      <w:r>
        <w:rPr>
          <w:spacing w:val="-10"/>
        </w:rPr>
        <w:t xml:space="preserve"> </w:t>
      </w:r>
      <w:r>
        <w:t>3)</w:t>
      </w:r>
      <w:r>
        <w:rPr>
          <w:spacing w:val="-7"/>
        </w:rPr>
        <w:t xml:space="preserve"> </w:t>
      </w:r>
      <w:r>
        <w:t>Fluctuación</w:t>
      </w:r>
      <w:r>
        <w:rPr>
          <w:spacing w:val="-8"/>
        </w:rPr>
        <w:t xml:space="preserve"> </w:t>
      </w:r>
      <w:r>
        <w:t>de</w:t>
      </w:r>
      <w:r>
        <w:rPr>
          <w:spacing w:val="-10"/>
        </w:rPr>
        <w:t xml:space="preserve"> </w:t>
      </w:r>
      <w:r>
        <w:t>los</w:t>
      </w:r>
      <w:r>
        <w:rPr>
          <w:spacing w:val="-9"/>
        </w:rPr>
        <w:t xml:space="preserve"> </w:t>
      </w:r>
      <w:r>
        <w:t>precios</w:t>
      </w:r>
      <w:r>
        <w:rPr>
          <w:spacing w:val="-8"/>
        </w:rPr>
        <w:t xml:space="preserve"> </w:t>
      </w:r>
      <w:r>
        <w:t>de</w:t>
      </w:r>
      <w:r>
        <w:rPr>
          <w:spacing w:val="-10"/>
        </w:rPr>
        <w:t xml:space="preserve"> </w:t>
      </w:r>
      <w:r>
        <w:t>los</w:t>
      </w:r>
      <w:r>
        <w:rPr>
          <w:spacing w:val="-8"/>
        </w:rPr>
        <w:t xml:space="preserve"> </w:t>
      </w:r>
      <w:r>
        <w:t>insumos</w:t>
      </w:r>
      <w:r>
        <w:rPr>
          <w:spacing w:val="-9"/>
        </w:rPr>
        <w:t xml:space="preserve"> </w:t>
      </w:r>
      <w:r>
        <w:t>y</w:t>
      </w:r>
      <w:r>
        <w:rPr>
          <w:spacing w:val="-9"/>
        </w:rPr>
        <w:t xml:space="preserve"> </w:t>
      </w:r>
      <w:r>
        <w:t>combustibles,</w:t>
      </w:r>
      <w:r>
        <w:rPr>
          <w:spacing w:val="-9"/>
        </w:rPr>
        <w:t xml:space="preserve"> </w:t>
      </w:r>
      <w:r>
        <w:t>desabastecimiento</w:t>
      </w:r>
      <w:r>
        <w:rPr>
          <w:spacing w:val="-9"/>
        </w:rPr>
        <w:t xml:space="preserve"> </w:t>
      </w:r>
      <w:r>
        <w:t>de</w:t>
      </w:r>
      <w:r>
        <w:rPr>
          <w:spacing w:val="-58"/>
        </w:rPr>
        <w:t xml:space="preserve"> </w:t>
      </w:r>
      <w:r>
        <w:t xml:space="preserve">materia prima y especulación de precios </w:t>
      </w:r>
      <w:r>
        <w:rPr>
          <w:b/>
        </w:rPr>
        <w:t xml:space="preserve">4) </w:t>
      </w:r>
      <w:r>
        <w:t xml:space="preserve">Que </w:t>
      </w:r>
      <w:proofErr w:type="gramStart"/>
      <w:r>
        <w:t>ninguno de los proponentes cumplan</w:t>
      </w:r>
      <w:proofErr w:type="gramEnd"/>
      <w:r>
        <w:t xml:space="preserve"> los</w:t>
      </w:r>
      <w:r>
        <w:rPr>
          <w:spacing w:val="1"/>
        </w:rPr>
        <w:t xml:space="preserve"> </w:t>
      </w:r>
      <w:r>
        <w:t>requisitos</w:t>
      </w:r>
      <w:r>
        <w:rPr>
          <w:spacing w:val="1"/>
        </w:rPr>
        <w:t xml:space="preserve"> </w:t>
      </w:r>
      <w:r>
        <w:t>habilitantes</w:t>
      </w:r>
      <w:r>
        <w:rPr>
          <w:spacing w:val="1"/>
        </w:rPr>
        <w:t xml:space="preserve"> </w:t>
      </w:r>
      <w:r>
        <w:t>establecidos.</w:t>
      </w:r>
      <w:r>
        <w:rPr>
          <w:spacing w:val="1"/>
        </w:rPr>
        <w:t xml:space="preserve"> </w:t>
      </w:r>
      <w:r>
        <w:t>Estos</w:t>
      </w:r>
      <w:r>
        <w:rPr>
          <w:spacing w:val="1"/>
        </w:rPr>
        <w:t xml:space="preserve"> </w:t>
      </w:r>
      <w:r>
        <w:t>riesgos</w:t>
      </w:r>
      <w:r>
        <w:rPr>
          <w:spacing w:val="1"/>
        </w:rPr>
        <w:t xml:space="preserve"> </w:t>
      </w:r>
      <w:r>
        <w:t>externos</w:t>
      </w:r>
      <w:r>
        <w:rPr>
          <w:spacing w:val="1"/>
        </w:rPr>
        <w:t xml:space="preserve"> </w:t>
      </w:r>
      <w:r>
        <w:t>tienen</w:t>
      </w:r>
      <w:r>
        <w:rPr>
          <w:spacing w:val="1"/>
        </w:rPr>
        <w:t xml:space="preserve"> </w:t>
      </w:r>
      <w:r>
        <w:t>una</w:t>
      </w:r>
      <w:r>
        <w:rPr>
          <w:spacing w:val="1"/>
        </w:rPr>
        <w:t xml:space="preserve"> </w:t>
      </w:r>
      <w:r>
        <w:t>probabilidad</w:t>
      </w:r>
      <w:r>
        <w:rPr>
          <w:spacing w:val="1"/>
        </w:rPr>
        <w:t xml:space="preserve"> </w:t>
      </w:r>
      <w:r>
        <w:t>de</w:t>
      </w:r>
      <w:r>
        <w:rPr>
          <w:spacing w:val="-57"/>
        </w:rPr>
        <w:t xml:space="preserve"> </w:t>
      </w:r>
      <w:r>
        <w:t>ocurrencia</w:t>
      </w:r>
      <w:r>
        <w:rPr>
          <w:spacing w:val="-12"/>
        </w:rPr>
        <w:t xml:space="preserve"> </w:t>
      </w:r>
      <w:r>
        <w:t>clasificada</w:t>
      </w:r>
      <w:r>
        <w:rPr>
          <w:spacing w:val="-10"/>
        </w:rPr>
        <w:t xml:space="preserve"> </w:t>
      </w:r>
      <w:r>
        <w:t>como</w:t>
      </w:r>
      <w:r>
        <w:rPr>
          <w:spacing w:val="-9"/>
        </w:rPr>
        <w:t xml:space="preserve"> </w:t>
      </w:r>
      <w:r>
        <w:rPr>
          <w:b/>
        </w:rPr>
        <w:t>Moderado</w:t>
      </w:r>
      <w:r>
        <w:rPr>
          <w:b/>
          <w:spacing w:val="-11"/>
        </w:rPr>
        <w:t xml:space="preserve"> </w:t>
      </w:r>
      <w:r>
        <w:t>pero</w:t>
      </w:r>
      <w:r>
        <w:rPr>
          <w:spacing w:val="-12"/>
        </w:rPr>
        <w:t xml:space="preserve"> </w:t>
      </w:r>
      <w:r>
        <w:t>su</w:t>
      </w:r>
      <w:r>
        <w:rPr>
          <w:spacing w:val="-10"/>
        </w:rPr>
        <w:t xml:space="preserve"> </w:t>
      </w:r>
      <w:r>
        <w:t>impacto</w:t>
      </w:r>
      <w:r>
        <w:rPr>
          <w:spacing w:val="-11"/>
        </w:rPr>
        <w:t xml:space="preserve"> </w:t>
      </w:r>
      <w:r>
        <w:t>en</w:t>
      </w:r>
      <w:r>
        <w:rPr>
          <w:spacing w:val="-11"/>
        </w:rPr>
        <w:t xml:space="preserve"> </w:t>
      </w:r>
      <w:r>
        <w:t>caso</w:t>
      </w:r>
      <w:r>
        <w:rPr>
          <w:spacing w:val="-11"/>
        </w:rPr>
        <w:t xml:space="preserve"> </w:t>
      </w:r>
      <w:r>
        <w:t>de</w:t>
      </w:r>
      <w:r>
        <w:rPr>
          <w:spacing w:val="-12"/>
        </w:rPr>
        <w:t xml:space="preserve"> </w:t>
      </w:r>
      <w:r>
        <w:t>producirse</w:t>
      </w:r>
      <w:r>
        <w:rPr>
          <w:spacing w:val="-12"/>
        </w:rPr>
        <w:t xml:space="preserve"> </w:t>
      </w:r>
      <w:r>
        <w:t>es</w:t>
      </w:r>
      <w:r>
        <w:rPr>
          <w:spacing w:val="-10"/>
        </w:rPr>
        <w:t xml:space="preserve"> </w:t>
      </w:r>
      <w:r>
        <w:t>catalogado</w:t>
      </w:r>
      <w:r>
        <w:rPr>
          <w:spacing w:val="-58"/>
        </w:rPr>
        <w:t xml:space="preserve"> </w:t>
      </w:r>
      <w:r>
        <w:t>como</w:t>
      </w:r>
      <w:r>
        <w:rPr>
          <w:spacing w:val="-7"/>
        </w:rPr>
        <w:t xml:space="preserve"> </w:t>
      </w:r>
      <w:r>
        <w:rPr>
          <w:b/>
        </w:rPr>
        <w:t>Mayor,</w:t>
      </w:r>
      <w:r>
        <w:rPr>
          <w:b/>
          <w:spacing w:val="-6"/>
        </w:rPr>
        <w:t xml:space="preserve"> </w:t>
      </w:r>
      <w:r>
        <w:t>se</w:t>
      </w:r>
      <w:r>
        <w:rPr>
          <w:spacing w:val="-8"/>
        </w:rPr>
        <w:t xml:space="preserve"> </w:t>
      </w:r>
      <w:r>
        <w:t>plantean</w:t>
      </w:r>
      <w:r>
        <w:rPr>
          <w:spacing w:val="-6"/>
        </w:rPr>
        <w:t xml:space="preserve"> </w:t>
      </w:r>
      <w:r>
        <w:t>medidas</w:t>
      </w:r>
      <w:r>
        <w:rPr>
          <w:spacing w:val="-7"/>
        </w:rPr>
        <w:t xml:space="preserve"> </w:t>
      </w:r>
      <w:r>
        <w:t>de</w:t>
      </w:r>
      <w:r>
        <w:rPr>
          <w:spacing w:val="-7"/>
        </w:rPr>
        <w:t xml:space="preserve"> </w:t>
      </w:r>
      <w:r>
        <w:t>mitigación</w:t>
      </w:r>
      <w:r>
        <w:rPr>
          <w:spacing w:val="-7"/>
        </w:rPr>
        <w:t xml:space="preserve"> </w:t>
      </w:r>
      <w:r>
        <w:t>como</w:t>
      </w:r>
      <w:r>
        <w:rPr>
          <w:spacing w:val="-6"/>
        </w:rPr>
        <w:t xml:space="preserve"> </w:t>
      </w:r>
      <w:r>
        <w:t>Seguimiento</w:t>
      </w:r>
      <w:r>
        <w:rPr>
          <w:spacing w:val="-7"/>
        </w:rPr>
        <w:t xml:space="preserve"> </w:t>
      </w:r>
      <w:r>
        <w:t>continuo</w:t>
      </w:r>
      <w:r>
        <w:rPr>
          <w:spacing w:val="-6"/>
        </w:rPr>
        <w:t xml:space="preserve"> </w:t>
      </w:r>
      <w:r>
        <w:t>a</w:t>
      </w:r>
      <w:r>
        <w:rPr>
          <w:spacing w:val="-8"/>
        </w:rPr>
        <w:t xml:space="preserve"> </w:t>
      </w:r>
      <w:r>
        <w:t>la</w:t>
      </w:r>
      <w:r>
        <w:rPr>
          <w:spacing w:val="-7"/>
        </w:rPr>
        <w:t xml:space="preserve"> </w:t>
      </w:r>
      <w:r>
        <w:t>ejecución</w:t>
      </w:r>
      <w:r>
        <w:rPr>
          <w:spacing w:val="-58"/>
        </w:rPr>
        <w:t xml:space="preserve"> </w:t>
      </w:r>
      <w:r>
        <w:t>técnica</w:t>
      </w:r>
      <w:r>
        <w:rPr>
          <w:spacing w:val="-8"/>
        </w:rPr>
        <w:t xml:space="preserve"> </w:t>
      </w:r>
      <w:r>
        <w:t>de</w:t>
      </w:r>
      <w:r>
        <w:rPr>
          <w:spacing w:val="-6"/>
        </w:rPr>
        <w:t xml:space="preserve"> </w:t>
      </w:r>
      <w:r>
        <w:t>revisión</w:t>
      </w:r>
      <w:r>
        <w:rPr>
          <w:spacing w:val="-6"/>
        </w:rPr>
        <w:t xml:space="preserve"> </w:t>
      </w:r>
      <w:r>
        <w:t>periódica</w:t>
      </w:r>
      <w:r>
        <w:rPr>
          <w:spacing w:val="-7"/>
        </w:rPr>
        <w:t xml:space="preserve"> </w:t>
      </w:r>
      <w:r>
        <w:t>del</w:t>
      </w:r>
      <w:r>
        <w:rPr>
          <w:spacing w:val="-6"/>
        </w:rPr>
        <w:t xml:space="preserve"> </w:t>
      </w:r>
      <w:r>
        <w:t>mercado</w:t>
      </w:r>
      <w:r>
        <w:rPr>
          <w:spacing w:val="-3"/>
        </w:rPr>
        <w:t xml:space="preserve"> </w:t>
      </w:r>
      <w:r>
        <w:t>en</w:t>
      </w:r>
      <w:r>
        <w:rPr>
          <w:spacing w:val="-6"/>
        </w:rPr>
        <w:t xml:space="preserve"> </w:t>
      </w:r>
      <w:r>
        <w:t>materia</w:t>
      </w:r>
      <w:r>
        <w:rPr>
          <w:spacing w:val="-6"/>
        </w:rPr>
        <w:t xml:space="preserve"> </w:t>
      </w:r>
      <w:r>
        <w:t>de</w:t>
      </w:r>
      <w:r>
        <w:rPr>
          <w:spacing w:val="-5"/>
        </w:rPr>
        <w:t xml:space="preserve"> </w:t>
      </w:r>
      <w:r>
        <w:t>fluctuación</w:t>
      </w:r>
      <w:r>
        <w:rPr>
          <w:spacing w:val="-5"/>
        </w:rPr>
        <w:t xml:space="preserve"> </w:t>
      </w:r>
      <w:r>
        <w:t>de</w:t>
      </w:r>
      <w:r>
        <w:rPr>
          <w:spacing w:val="-6"/>
        </w:rPr>
        <w:t xml:space="preserve"> </w:t>
      </w:r>
      <w:r>
        <w:t>precios</w:t>
      </w:r>
      <w:r>
        <w:rPr>
          <w:spacing w:val="-6"/>
        </w:rPr>
        <w:t xml:space="preserve"> </w:t>
      </w:r>
      <w:r>
        <w:t>actividades</w:t>
      </w:r>
      <w:r>
        <w:rPr>
          <w:spacing w:val="-5"/>
        </w:rPr>
        <w:t xml:space="preserve"> </w:t>
      </w:r>
      <w:r>
        <w:t>y</w:t>
      </w:r>
      <w:r>
        <w:rPr>
          <w:spacing w:val="-58"/>
        </w:rPr>
        <w:t xml:space="preserve"> </w:t>
      </w:r>
      <w:r>
        <w:t>de</w:t>
      </w:r>
      <w:r>
        <w:rPr>
          <w:spacing w:val="-2"/>
        </w:rPr>
        <w:t xml:space="preserve"> </w:t>
      </w:r>
      <w:r>
        <w:t>sus contratos derivados entre</w:t>
      </w:r>
      <w:r>
        <w:rPr>
          <w:spacing w:val="-2"/>
        </w:rPr>
        <w:t xml:space="preserve"> </w:t>
      </w:r>
      <w:r>
        <w:t>otras.</w:t>
      </w:r>
    </w:p>
    <w:p w14:paraId="46371544" w14:textId="77777777" w:rsidR="00575006" w:rsidRDefault="00575006">
      <w:pPr>
        <w:pStyle w:val="Textoindependiente"/>
      </w:pPr>
    </w:p>
    <w:p w14:paraId="4A37B86E" w14:textId="77777777" w:rsidR="00575006" w:rsidRDefault="00000000">
      <w:pPr>
        <w:pStyle w:val="Textoindependiente"/>
        <w:spacing w:before="1"/>
        <w:ind w:left="546" w:right="822"/>
        <w:jc w:val="both"/>
      </w:pPr>
      <w:r>
        <w:t>En</w:t>
      </w:r>
      <w:r>
        <w:rPr>
          <w:spacing w:val="1"/>
        </w:rPr>
        <w:t xml:space="preserve"> </w:t>
      </w:r>
      <w:r>
        <w:t>tercer</w:t>
      </w:r>
      <w:r>
        <w:rPr>
          <w:spacing w:val="1"/>
        </w:rPr>
        <w:t xml:space="preserve"> </w:t>
      </w:r>
      <w:r>
        <w:t>lugar</w:t>
      </w:r>
      <w:r>
        <w:rPr>
          <w:spacing w:val="1"/>
        </w:rPr>
        <w:t xml:space="preserve"> </w:t>
      </w:r>
      <w:r>
        <w:t>los</w:t>
      </w:r>
      <w:r>
        <w:rPr>
          <w:spacing w:val="1"/>
        </w:rPr>
        <w:t xml:space="preserve"> </w:t>
      </w:r>
      <w:r>
        <w:t>riesgos</w:t>
      </w:r>
      <w:r>
        <w:rPr>
          <w:spacing w:val="1"/>
        </w:rPr>
        <w:t xml:space="preserve"> </w:t>
      </w:r>
      <w:r>
        <w:t>que</w:t>
      </w:r>
      <w:r>
        <w:rPr>
          <w:spacing w:val="1"/>
        </w:rPr>
        <w:t xml:space="preserve"> </w:t>
      </w:r>
      <w:r>
        <w:t>afectan</w:t>
      </w:r>
      <w:r>
        <w:rPr>
          <w:spacing w:val="1"/>
        </w:rPr>
        <w:t xml:space="preserve"> </w:t>
      </w:r>
      <w:r>
        <w:t>las</w:t>
      </w:r>
      <w:r>
        <w:rPr>
          <w:spacing w:val="1"/>
        </w:rPr>
        <w:t xml:space="preserve"> </w:t>
      </w:r>
      <w:r>
        <w:t>actividades</w:t>
      </w:r>
      <w:r>
        <w:rPr>
          <w:spacing w:val="1"/>
        </w:rPr>
        <w:t xml:space="preserve"> </w:t>
      </w:r>
      <w:r>
        <w:t>o</w:t>
      </w:r>
      <w:r>
        <w:rPr>
          <w:spacing w:val="1"/>
        </w:rPr>
        <w:t xml:space="preserve"> </w:t>
      </w:r>
      <w:r>
        <w:t>contratos</w:t>
      </w:r>
      <w:r>
        <w:rPr>
          <w:spacing w:val="1"/>
        </w:rPr>
        <w:t xml:space="preserve"> </w:t>
      </w:r>
      <w:r>
        <w:t>derivados</w:t>
      </w:r>
      <w:r>
        <w:rPr>
          <w:spacing w:val="1"/>
        </w:rPr>
        <w:t xml:space="preserve"> </w:t>
      </w:r>
      <w:r>
        <w:t>para</w:t>
      </w:r>
      <w:r>
        <w:rPr>
          <w:spacing w:val="1"/>
        </w:rPr>
        <w:t xml:space="preserve"> </w:t>
      </w:r>
      <w:r>
        <w:t>el</w:t>
      </w:r>
      <w:r>
        <w:rPr>
          <w:spacing w:val="1"/>
        </w:rPr>
        <w:t xml:space="preserve"> </w:t>
      </w:r>
      <w:r>
        <w:t>cumplimiento de la meta, como es el caso de: 1) La modalidad de contratación no es la</w:t>
      </w:r>
      <w:r>
        <w:rPr>
          <w:spacing w:val="1"/>
        </w:rPr>
        <w:t xml:space="preserve"> </w:t>
      </w:r>
      <w:r>
        <w:t>adecuada para el bien servicio u obra a contratar para la ejecución del proyecto o sus</w:t>
      </w:r>
      <w:r>
        <w:rPr>
          <w:spacing w:val="1"/>
        </w:rPr>
        <w:t xml:space="preserve"> </w:t>
      </w:r>
      <w:r>
        <w:t>contratos</w:t>
      </w:r>
      <w:r>
        <w:rPr>
          <w:spacing w:val="1"/>
        </w:rPr>
        <w:t xml:space="preserve"> </w:t>
      </w:r>
      <w:r>
        <w:t>derivados,</w:t>
      </w:r>
      <w:r>
        <w:rPr>
          <w:spacing w:val="1"/>
        </w:rPr>
        <w:t xml:space="preserve"> </w:t>
      </w:r>
      <w:r>
        <w:t>2)</w:t>
      </w:r>
      <w:r>
        <w:rPr>
          <w:spacing w:val="1"/>
        </w:rPr>
        <w:t xml:space="preserve"> </w:t>
      </w:r>
      <w:r>
        <w:t>Que</w:t>
      </w:r>
      <w:r>
        <w:rPr>
          <w:spacing w:val="1"/>
        </w:rPr>
        <w:t xml:space="preserve"> </w:t>
      </w:r>
      <w:r>
        <w:t>haya</w:t>
      </w:r>
      <w:r>
        <w:rPr>
          <w:spacing w:val="1"/>
        </w:rPr>
        <w:t xml:space="preserve"> </w:t>
      </w:r>
      <w:r>
        <w:t>incumplimiento</w:t>
      </w:r>
      <w:r>
        <w:rPr>
          <w:spacing w:val="1"/>
        </w:rPr>
        <w:t xml:space="preserve"> </w:t>
      </w:r>
      <w:r>
        <w:t>de</w:t>
      </w:r>
      <w:r>
        <w:rPr>
          <w:spacing w:val="1"/>
        </w:rPr>
        <w:t xml:space="preserve"> </w:t>
      </w:r>
      <w:r>
        <w:t>las</w:t>
      </w:r>
      <w:r>
        <w:rPr>
          <w:spacing w:val="1"/>
        </w:rPr>
        <w:t xml:space="preserve"> </w:t>
      </w:r>
      <w:r>
        <w:t>obligaciones</w:t>
      </w:r>
      <w:r>
        <w:rPr>
          <w:spacing w:val="1"/>
        </w:rPr>
        <w:t xml:space="preserve"> </w:t>
      </w:r>
      <w:r>
        <w:t>del</w:t>
      </w:r>
      <w:r>
        <w:rPr>
          <w:spacing w:val="1"/>
        </w:rPr>
        <w:t xml:space="preserve"> </w:t>
      </w:r>
      <w:r>
        <w:t>proyecto</w:t>
      </w:r>
      <w:r>
        <w:rPr>
          <w:spacing w:val="1"/>
        </w:rPr>
        <w:t xml:space="preserve"> </w:t>
      </w:r>
      <w:r>
        <w:t>o</w:t>
      </w:r>
      <w:r>
        <w:rPr>
          <w:spacing w:val="1"/>
        </w:rPr>
        <w:t xml:space="preserve"> </w:t>
      </w:r>
      <w:r>
        <w:t>contratos derivados, 3) Accidentes del personal de campo que apoya la ejecución de las</w:t>
      </w:r>
      <w:r>
        <w:rPr>
          <w:spacing w:val="1"/>
        </w:rPr>
        <w:t xml:space="preserve"> </w:t>
      </w:r>
      <w:r>
        <w:t>actividades y Accidentes del transportador que lleve insumos y/o materiales y/o maquinaria</w:t>
      </w:r>
      <w:r>
        <w:rPr>
          <w:spacing w:val="-58"/>
        </w:rPr>
        <w:t xml:space="preserve"> </w:t>
      </w:r>
      <w:r>
        <w:t>y/o</w:t>
      </w:r>
      <w:r>
        <w:rPr>
          <w:spacing w:val="-9"/>
        </w:rPr>
        <w:t xml:space="preserve"> </w:t>
      </w:r>
      <w:r>
        <w:t>equipos</w:t>
      </w:r>
      <w:r>
        <w:rPr>
          <w:spacing w:val="-8"/>
        </w:rPr>
        <w:t xml:space="preserve"> </w:t>
      </w:r>
      <w:r>
        <w:t>y/o</w:t>
      </w:r>
      <w:r>
        <w:rPr>
          <w:spacing w:val="-8"/>
        </w:rPr>
        <w:t xml:space="preserve"> </w:t>
      </w:r>
      <w:r>
        <w:t>personal,</w:t>
      </w:r>
      <w:r>
        <w:rPr>
          <w:spacing w:val="-11"/>
        </w:rPr>
        <w:t xml:space="preserve"> </w:t>
      </w:r>
      <w:r>
        <w:t>4)</w:t>
      </w:r>
      <w:r>
        <w:rPr>
          <w:spacing w:val="-9"/>
        </w:rPr>
        <w:t xml:space="preserve"> </w:t>
      </w:r>
      <w:r>
        <w:t>Inseguridad</w:t>
      </w:r>
      <w:r>
        <w:rPr>
          <w:spacing w:val="-10"/>
        </w:rPr>
        <w:t xml:space="preserve"> </w:t>
      </w:r>
      <w:r>
        <w:t>en</w:t>
      </w:r>
      <w:r>
        <w:rPr>
          <w:spacing w:val="-9"/>
        </w:rPr>
        <w:t xml:space="preserve"> </w:t>
      </w:r>
      <w:r>
        <w:t>la</w:t>
      </w:r>
      <w:r>
        <w:rPr>
          <w:spacing w:val="-9"/>
        </w:rPr>
        <w:t xml:space="preserve"> </w:t>
      </w:r>
      <w:r>
        <w:t>zona</w:t>
      </w:r>
      <w:r>
        <w:rPr>
          <w:spacing w:val="-7"/>
        </w:rPr>
        <w:t xml:space="preserve"> </w:t>
      </w:r>
      <w:r>
        <w:t>de</w:t>
      </w:r>
      <w:r>
        <w:rPr>
          <w:spacing w:val="-10"/>
        </w:rPr>
        <w:t xml:space="preserve"> </w:t>
      </w:r>
      <w:r>
        <w:t>ejecución</w:t>
      </w:r>
      <w:r>
        <w:rPr>
          <w:spacing w:val="-8"/>
        </w:rPr>
        <w:t xml:space="preserve"> </w:t>
      </w:r>
      <w:r>
        <w:t>del</w:t>
      </w:r>
      <w:r>
        <w:rPr>
          <w:spacing w:val="-9"/>
        </w:rPr>
        <w:t xml:space="preserve"> </w:t>
      </w:r>
      <w:r>
        <w:t>proyecto</w:t>
      </w:r>
      <w:r>
        <w:rPr>
          <w:spacing w:val="-6"/>
        </w:rPr>
        <w:t xml:space="preserve"> </w:t>
      </w:r>
      <w:r>
        <w:t>o</w:t>
      </w:r>
      <w:r>
        <w:rPr>
          <w:spacing w:val="-9"/>
        </w:rPr>
        <w:t xml:space="preserve"> </w:t>
      </w:r>
      <w:r>
        <w:t>sus</w:t>
      </w:r>
      <w:r>
        <w:rPr>
          <w:spacing w:val="-8"/>
        </w:rPr>
        <w:t xml:space="preserve"> </w:t>
      </w:r>
      <w:r>
        <w:t>contratos</w:t>
      </w:r>
      <w:r>
        <w:rPr>
          <w:spacing w:val="-58"/>
        </w:rPr>
        <w:t xml:space="preserve"> </w:t>
      </w:r>
      <w:r>
        <w:t>derivados, 5) Paros huelgas o situaciones de orden público que afecten el cumplimiento de</w:t>
      </w:r>
      <w:r>
        <w:rPr>
          <w:spacing w:val="1"/>
        </w:rPr>
        <w:t xml:space="preserve"> </w:t>
      </w:r>
      <w:r>
        <w:t>obligaciones</w:t>
      </w:r>
      <w:r>
        <w:rPr>
          <w:spacing w:val="-6"/>
        </w:rPr>
        <w:t xml:space="preserve"> </w:t>
      </w:r>
      <w:r>
        <w:t>cuando</w:t>
      </w:r>
      <w:r>
        <w:rPr>
          <w:spacing w:val="-6"/>
        </w:rPr>
        <w:t xml:space="preserve"> </w:t>
      </w:r>
      <w:r>
        <w:t>se</w:t>
      </w:r>
      <w:r>
        <w:rPr>
          <w:spacing w:val="-4"/>
        </w:rPr>
        <w:t xml:space="preserve"> </w:t>
      </w:r>
      <w:r>
        <w:t>hace</w:t>
      </w:r>
      <w:r>
        <w:rPr>
          <w:spacing w:val="-7"/>
        </w:rPr>
        <w:t xml:space="preserve"> </w:t>
      </w:r>
      <w:r>
        <w:t>trabajo</w:t>
      </w:r>
      <w:r>
        <w:rPr>
          <w:spacing w:val="-2"/>
        </w:rPr>
        <w:t xml:space="preserve"> </w:t>
      </w:r>
      <w:r>
        <w:t>en</w:t>
      </w:r>
      <w:r>
        <w:rPr>
          <w:spacing w:val="-4"/>
        </w:rPr>
        <w:t xml:space="preserve"> </w:t>
      </w:r>
      <w:r>
        <w:t>campo,</w:t>
      </w:r>
      <w:r>
        <w:rPr>
          <w:spacing w:val="-6"/>
        </w:rPr>
        <w:t xml:space="preserve"> </w:t>
      </w:r>
      <w:r>
        <w:t>6)</w:t>
      </w:r>
      <w:r>
        <w:rPr>
          <w:spacing w:val="-1"/>
        </w:rPr>
        <w:t xml:space="preserve"> </w:t>
      </w:r>
      <w:r>
        <w:t>Suspensión</w:t>
      </w:r>
      <w:r>
        <w:rPr>
          <w:spacing w:val="-6"/>
        </w:rPr>
        <w:t xml:space="preserve"> </w:t>
      </w:r>
      <w:r>
        <w:t>de</w:t>
      </w:r>
      <w:r>
        <w:rPr>
          <w:spacing w:val="-6"/>
        </w:rPr>
        <w:t xml:space="preserve"> </w:t>
      </w:r>
      <w:r>
        <w:t>la</w:t>
      </w:r>
      <w:r>
        <w:rPr>
          <w:spacing w:val="-5"/>
        </w:rPr>
        <w:t xml:space="preserve"> </w:t>
      </w:r>
      <w:r>
        <w:t>ejecución</w:t>
      </w:r>
      <w:r>
        <w:rPr>
          <w:spacing w:val="-6"/>
        </w:rPr>
        <w:t xml:space="preserve"> </w:t>
      </w:r>
      <w:r>
        <w:t>del</w:t>
      </w:r>
      <w:r>
        <w:rPr>
          <w:spacing w:val="-5"/>
        </w:rPr>
        <w:t xml:space="preserve"> </w:t>
      </w:r>
      <w:r>
        <w:t>proyecto</w:t>
      </w:r>
      <w:r>
        <w:rPr>
          <w:spacing w:val="-6"/>
        </w:rPr>
        <w:t xml:space="preserve"> </w:t>
      </w:r>
      <w:r>
        <w:t>o</w:t>
      </w:r>
      <w:r>
        <w:rPr>
          <w:spacing w:val="-57"/>
        </w:rPr>
        <w:t xml:space="preserve"> </w:t>
      </w:r>
      <w:r>
        <w:t>sus</w:t>
      </w:r>
      <w:r>
        <w:rPr>
          <w:spacing w:val="1"/>
        </w:rPr>
        <w:t xml:space="preserve"> </w:t>
      </w:r>
      <w:r>
        <w:t>contratos</w:t>
      </w:r>
      <w:r>
        <w:rPr>
          <w:spacing w:val="1"/>
        </w:rPr>
        <w:t xml:space="preserve"> </w:t>
      </w:r>
      <w:r>
        <w:t>derivados</w:t>
      </w:r>
      <w:r>
        <w:rPr>
          <w:spacing w:val="1"/>
        </w:rPr>
        <w:t xml:space="preserve"> </w:t>
      </w:r>
      <w:r>
        <w:t>por</w:t>
      </w:r>
      <w:r>
        <w:rPr>
          <w:spacing w:val="1"/>
        </w:rPr>
        <w:t xml:space="preserve"> </w:t>
      </w:r>
      <w:r>
        <w:t>oposiciones</w:t>
      </w:r>
      <w:r>
        <w:rPr>
          <w:spacing w:val="1"/>
        </w:rPr>
        <w:t xml:space="preserve"> </w:t>
      </w:r>
      <w:r>
        <w:t>de</w:t>
      </w:r>
      <w:r>
        <w:rPr>
          <w:spacing w:val="1"/>
        </w:rPr>
        <w:t xml:space="preserve"> </w:t>
      </w:r>
      <w:r>
        <w:t>la</w:t>
      </w:r>
      <w:r>
        <w:rPr>
          <w:spacing w:val="1"/>
        </w:rPr>
        <w:t xml:space="preserve"> </w:t>
      </w:r>
      <w:r>
        <w:t>comunidad</w:t>
      </w:r>
      <w:r>
        <w:rPr>
          <w:spacing w:val="1"/>
        </w:rPr>
        <w:t xml:space="preserve"> </w:t>
      </w:r>
      <w:r>
        <w:t>o</w:t>
      </w:r>
      <w:r>
        <w:rPr>
          <w:spacing w:val="1"/>
        </w:rPr>
        <w:t xml:space="preserve"> </w:t>
      </w:r>
      <w:r>
        <w:t>acciones</w:t>
      </w:r>
      <w:r>
        <w:rPr>
          <w:spacing w:val="1"/>
        </w:rPr>
        <w:t xml:space="preserve"> </w:t>
      </w:r>
      <w:r>
        <w:t>populares,</w:t>
      </w:r>
      <w:r>
        <w:rPr>
          <w:spacing w:val="1"/>
        </w:rPr>
        <w:t xml:space="preserve"> </w:t>
      </w:r>
      <w:r>
        <w:t>7)</w:t>
      </w:r>
      <w:r>
        <w:rPr>
          <w:spacing w:val="1"/>
        </w:rPr>
        <w:t xml:space="preserve"> </w:t>
      </w:r>
      <w:r>
        <w:t>Condiciones</w:t>
      </w:r>
      <w:r>
        <w:rPr>
          <w:spacing w:val="1"/>
        </w:rPr>
        <w:t xml:space="preserve"> </w:t>
      </w:r>
      <w:r>
        <w:t>climáticas</w:t>
      </w:r>
      <w:r>
        <w:rPr>
          <w:spacing w:val="1"/>
        </w:rPr>
        <w:t xml:space="preserve"> </w:t>
      </w:r>
      <w:r>
        <w:t>o</w:t>
      </w:r>
      <w:r>
        <w:rPr>
          <w:spacing w:val="1"/>
        </w:rPr>
        <w:t xml:space="preserve"> </w:t>
      </w:r>
      <w:r>
        <w:t>ambientales</w:t>
      </w:r>
      <w:r>
        <w:rPr>
          <w:spacing w:val="1"/>
        </w:rPr>
        <w:t xml:space="preserve"> </w:t>
      </w:r>
      <w:r>
        <w:t>extremas,</w:t>
      </w:r>
      <w:r>
        <w:rPr>
          <w:spacing w:val="1"/>
        </w:rPr>
        <w:t xml:space="preserve"> </w:t>
      </w:r>
      <w:r>
        <w:t>8)</w:t>
      </w:r>
      <w:r>
        <w:rPr>
          <w:spacing w:val="1"/>
        </w:rPr>
        <w:t xml:space="preserve"> </w:t>
      </w:r>
      <w:r>
        <w:t>Cambio</w:t>
      </w:r>
      <w:r>
        <w:rPr>
          <w:spacing w:val="1"/>
        </w:rPr>
        <w:t xml:space="preserve"> </w:t>
      </w:r>
      <w:r>
        <w:t>de</w:t>
      </w:r>
      <w:r>
        <w:rPr>
          <w:spacing w:val="1"/>
        </w:rPr>
        <w:t xml:space="preserve"> </w:t>
      </w:r>
      <w:r>
        <w:t>Normativa</w:t>
      </w:r>
      <w:r>
        <w:rPr>
          <w:spacing w:val="1"/>
        </w:rPr>
        <w:t xml:space="preserve"> </w:t>
      </w:r>
      <w:r>
        <w:t>durante</w:t>
      </w:r>
      <w:r>
        <w:rPr>
          <w:spacing w:val="1"/>
        </w:rPr>
        <w:t xml:space="preserve"> </w:t>
      </w:r>
      <w:r>
        <w:t>la</w:t>
      </w:r>
      <w:r>
        <w:rPr>
          <w:spacing w:val="1"/>
        </w:rPr>
        <w:t xml:space="preserve"> </w:t>
      </w:r>
      <w:r>
        <w:t>ejecución</w:t>
      </w:r>
      <w:r>
        <w:rPr>
          <w:spacing w:val="1"/>
        </w:rPr>
        <w:t xml:space="preserve"> </w:t>
      </w:r>
      <w:r>
        <w:t>que</w:t>
      </w:r>
      <w:r>
        <w:rPr>
          <w:spacing w:val="1"/>
        </w:rPr>
        <w:t xml:space="preserve"> </w:t>
      </w:r>
      <w:r>
        <w:t>implique</w:t>
      </w:r>
      <w:r>
        <w:rPr>
          <w:spacing w:val="1"/>
        </w:rPr>
        <w:t xml:space="preserve"> </w:t>
      </w:r>
      <w:r>
        <w:t>el</w:t>
      </w:r>
      <w:r>
        <w:rPr>
          <w:spacing w:val="1"/>
        </w:rPr>
        <w:t xml:space="preserve"> </w:t>
      </w:r>
      <w:r>
        <w:t>ajuste</w:t>
      </w:r>
      <w:r>
        <w:rPr>
          <w:spacing w:val="1"/>
        </w:rPr>
        <w:t xml:space="preserve"> </w:t>
      </w:r>
      <w:r>
        <w:t>de</w:t>
      </w:r>
      <w:r>
        <w:rPr>
          <w:spacing w:val="1"/>
        </w:rPr>
        <w:t xml:space="preserve"> </w:t>
      </w:r>
      <w:r>
        <w:t>Estudios,</w:t>
      </w:r>
      <w:r>
        <w:rPr>
          <w:spacing w:val="1"/>
        </w:rPr>
        <w:t xml:space="preserve"> </w:t>
      </w:r>
      <w:r>
        <w:t>Diseños,</w:t>
      </w:r>
      <w:r>
        <w:rPr>
          <w:spacing w:val="1"/>
        </w:rPr>
        <w:t xml:space="preserve"> </w:t>
      </w:r>
      <w:r>
        <w:t>costos</w:t>
      </w:r>
      <w:r>
        <w:rPr>
          <w:spacing w:val="1"/>
        </w:rPr>
        <w:t xml:space="preserve"> </w:t>
      </w:r>
      <w:r>
        <w:t>para</w:t>
      </w:r>
      <w:r>
        <w:rPr>
          <w:spacing w:val="1"/>
        </w:rPr>
        <w:t xml:space="preserve"> </w:t>
      </w:r>
      <w:r>
        <w:t>garantizar</w:t>
      </w:r>
      <w:r>
        <w:rPr>
          <w:spacing w:val="1"/>
        </w:rPr>
        <w:t xml:space="preserve"> </w:t>
      </w:r>
      <w:r>
        <w:t>su</w:t>
      </w:r>
      <w:r>
        <w:rPr>
          <w:spacing w:val="1"/>
        </w:rPr>
        <w:t xml:space="preserve"> </w:t>
      </w:r>
      <w:r>
        <w:t>cumplimiento, 9) Demora en la radicación oportuna de los informes por parte de los</w:t>
      </w:r>
      <w:r>
        <w:rPr>
          <w:spacing w:val="1"/>
        </w:rPr>
        <w:t xml:space="preserve"> </w:t>
      </w:r>
      <w:r>
        <w:t>contratistas</w:t>
      </w:r>
      <w:r>
        <w:rPr>
          <w:spacing w:val="1"/>
        </w:rPr>
        <w:t xml:space="preserve"> </w:t>
      </w:r>
      <w:r>
        <w:t>o</w:t>
      </w:r>
      <w:r>
        <w:rPr>
          <w:spacing w:val="1"/>
        </w:rPr>
        <w:t xml:space="preserve"> </w:t>
      </w:r>
      <w:r>
        <w:t>asociados,</w:t>
      </w:r>
      <w:r>
        <w:rPr>
          <w:spacing w:val="1"/>
        </w:rPr>
        <w:t xml:space="preserve"> </w:t>
      </w:r>
      <w:r>
        <w:t>y</w:t>
      </w:r>
      <w:r>
        <w:rPr>
          <w:spacing w:val="1"/>
        </w:rPr>
        <w:t xml:space="preserve"> </w:t>
      </w:r>
      <w:r>
        <w:t>10)</w:t>
      </w:r>
      <w:r>
        <w:rPr>
          <w:spacing w:val="1"/>
        </w:rPr>
        <w:t xml:space="preserve"> </w:t>
      </w:r>
      <w:r>
        <w:t>Presencia</w:t>
      </w:r>
      <w:r>
        <w:rPr>
          <w:spacing w:val="1"/>
        </w:rPr>
        <w:t xml:space="preserve"> </w:t>
      </w:r>
      <w:r>
        <w:t>de</w:t>
      </w:r>
      <w:r>
        <w:rPr>
          <w:spacing w:val="1"/>
        </w:rPr>
        <w:t xml:space="preserve"> </w:t>
      </w:r>
      <w:r>
        <w:t>vectores,</w:t>
      </w:r>
      <w:r>
        <w:rPr>
          <w:spacing w:val="1"/>
        </w:rPr>
        <w:t xml:space="preserve"> </w:t>
      </w:r>
      <w:r>
        <w:t>virus,</w:t>
      </w:r>
      <w:r>
        <w:rPr>
          <w:spacing w:val="1"/>
        </w:rPr>
        <w:t xml:space="preserve"> </w:t>
      </w:r>
      <w:r>
        <w:t>bacterias</w:t>
      </w:r>
      <w:r>
        <w:rPr>
          <w:spacing w:val="1"/>
        </w:rPr>
        <w:t xml:space="preserve"> </w:t>
      </w:r>
      <w:r>
        <w:t>y</w:t>
      </w:r>
      <w:r>
        <w:rPr>
          <w:spacing w:val="1"/>
        </w:rPr>
        <w:t xml:space="preserve"> </w:t>
      </w:r>
      <w:r>
        <w:t>otros</w:t>
      </w:r>
      <w:r>
        <w:rPr>
          <w:spacing w:val="1"/>
        </w:rPr>
        <w:t xml:space="preserve"> </w:t>
      </w:r>
      <w:r>
        <w:t>microorganismos que puedan lugar al desarrollo epidemiológico de enfermedades con alto</w:t>
      </w:r>
      <w:r>
        <w:rPr>
          <w:spacing w:val="1"/>
        </w:rPr>
        <w:t xml:space="preserve"> </w:t>
      </w:r>
      <w:r>
        <w:t>riesgo de contagio. Estos riesgos externos e internos tienen una probabilidad de ocurrencia</w:t>
      </w:r>
      <w:r>
        <w:rPr>
          <w:spacing w:val="1"/>
        </w:rPr>
        <w:t xml:space="preserve"> </w:t>
      </w:r>
      <w:r>
        <w:t xml:space="preserve">clasificada entre </w:t>
      </w:r>
      <w:r>
        <w:rPr>
          <w:b/>
        </w:rPr>
        <w:t>Improbable a Moderado</w:t>
      </w:r>
      <w:r>
        <w:rPr>
          <w:b/>
          <w:spacing w:val="1"/>
        </w:rPr>
        <w:t xml:space="preserve"> </w:t>
      </w:r>
      <w:r>
        <w:t>pero su impacto en caso de producirse es</w:t>
      </w:r>
      <w:r>
        <w:rPr>
          <w:spacing w:val="1"/>
        </w:rPr>
        <w:t xml:space="preserve"> </w:t>
      </w:r>
      <w:r>
        <w:t xml:space="preserve">catalogado entre </w:t>
      </w:r>
      <w:r>
        <w:rPr>
          <w:b/>
        </w:rPr>
        <w:t xml:space="preserve">Moderado a </w:t>
      </w:r>
      <w:r>
        <w:t>Mayor</w:t>
      </w:r>
      <w:r>
        <w:rPr>
          <w:b/>
        </w:rPr>
        <w:t xml:space="preserve">, </w:t>
      </w:r>
      <w:r>
        <w:t>se plantean medidas de orden diverso a consultar en</w:t>
      </w:r>
      <w:r>
        <w:rPr>
          <w:spacing w:val="1"/>
        </w:rPr>
        <w:t xml:space="preserve"> </w:t>
      </w:r>
      <w:r>
        <w:t>la</w:t>
      </w:r>
      <w:r>
        <w:rPr>
          <w:spacing w:val="-1"/>
        </w:rPr>
        <w:t xml:space="preserve"> </w:t>
      </w:r>
      <w:r>
        <w:t>tabla de</w:t>
      </w:r>
      <w:r>
        <w:rPr>
          <w:spacing w:val="-2"/>
        </w:rPr>
        <w:t xml:space="preserve"> </w:t>
      </w:r>
      <w:r>
        <w:t>identificación</w:t>
      </w:r>
      <w:r>
        <w:rPr>
          <w:spacing w:val="2"/>
        </w:rPr>
        <w:t xml:space="preserve"> </w:t>
      </w:r>
      <w:r>
        <w:t>de</w:t>
      </w:r>
      <w:r>
        <w:rPr>
          <w:spacing w:val="-1"/>
        </w:rPr>
        <w:t xml:space="preserve"> </w:t>
      </w:r>
      <w:r>
        <w:t>riesgos.</w:t>
      </w:r>
    </w:p>
    <w:p w14:paraId="56AB2EEC" w14:textId="77777777" w:rsidR="00575006" w:rsidRDefault="00575006">
      <w:pPr>
        <w:pStyle w:val="Textoindependiente"/>
        <w:spacing w:before="1"/>
        <w:rPr>
          <w:sz w:val="21"/>
        </w:rPr>
      </w:pPr>
    </w:p>
    <w:p w14:paraId="00340135" w14:textId="77777777" w:rsidR="00575006" w:rsidRDefault="00575006">
      <w:pPr>
        <w:rPr>
          <w:sz w:val="21"/>
        </w:rPr>
        <w:sectPr w:rsidR="00575006">
          <w:pgSz w:w="12240" w:h="15840"/>
          <w:pgMar w:top="2420" w:right="500" w:bottom="280" w:left="1580" w:header="722" w:footer="0" w:gutter="0"/>
          <w:cols w:space="720"/>
        </w:sectPr>
      </w:pPr>
    </w:p>
    <w:p w14:paraId="661F1030" w14:textId="77777777" w:rsidR="00575006" w:rsidRDefault="00575006">
      <w:pPr>
        <w:pStyle w:val="Textoindependiente"/>
        <w:spacing w:before="10"/>
        <w:rPr>
          <w:sz w:val="27"/>
        </w:rPr>
      </w:pPr>
    </w:p>
    <w:p w14:paraId="50BCFBA5" w14:textId="0DAAB8F5" w:rsidR="00575006" w:rsidRDefault="00B76F78">
      <w:pPr>
        <w:ind w:left="2613" w:right="-8" w:hanging="606"/>
        <w:rPr>
          <w:sz w:val="18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36736" behindDoc="0" locked="0" layoutInCell="1" allowOverlap="1" wp14:anchorId="55AD0204" wp14:editId="5F279C79">
                <wp:simplePos x="0" y="0"/>
                <wp:positionH relativeFrom="page">
                  <wp:posOffset>1209675</wp:posOffset>
                </wp:positionH>
                <wp:positionV relativeFrom="paragraph">
                  <wp:posOffset>260985</wp:posOffset>
                </wp:positionV>
                <wp:extent cx="165735" cy="919480"/>
                <wp:effectExtent l="0" t="0" r="0" b="0"/>
                <wp:wrapNone/>
                <wp:docPr id="65" name="Text Box 4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65735" cy="91948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04BBA52F" w14:textId="77777777" w:rsidR="00575006" w:rsidRDefault="00000000">
                            <w:pPr>
                              <w:spacing w:before="10"/>
                              <w:ind w:left="20"/>
                              <w:rPr>
                                <w:b/>
                                <w:sz w:val="20"/>
                              </w:rPr>
                            </w:pPr>
                            <w:r>
                              <w:rPr>
                                <w:b/>
                                <w:sz w:val="20"/>
                              </w:rPr>
                              <w:t>PROBABILIDA</w:t>
                            </w:r>
                          </w:p>
                        </w:txbxContent>
                      </wps:txbx>
                      <wps:bodyPr rot="0" vert="vert270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55AD0204" id="Text Box 47" o:spid="_x0000_s1061" type="#_x0000_t202" style="position:absolute;left:0;text-align:left;margin-left:95.25pt;margin-top:20.55pt;width:13.05pt;height:72.4pt;z-index:25163673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" filled="f" stroked="f">
                <v:textbox style="layout-flow:vertical;mso-layout-flow-alt:bottom-to-top" inset="0,0,0,0">
                  <w:txbxContent>
                    <w:p w14:paraId="04BBA52F" w14:textId="77777777" w:rsidR="00575006" w:rsidRDefault="00000000">
                      <w:pPr>
                        <w:spacing w:before="10"/>
                        <w:ind w:left="20"/>
                        <w:rPr>
                          <w:b/>
                          <w:sz w:val="20"/>
                        </w:rPr>
                      </w:pPr>
                      <w:r>
                        <w:rPr>
                          <w:b/>
                          <w:sz w:val="20"/>
                        </w:rPr>
                        <w:t>PROBABILIDA</w:t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  <w:r>
        <w:rPr>
          <w:spacing w:val="-1"/>
          <w:sz w:val="18"/>
        </w:rPr>
        <w:t>INSIGNIFICANT</w:t>
      </w:r>
      <w:r>
        <w:rPr>
          <w:spacing w:val="-42"/>
          <w:sz w:val="18"/>
        </w:rPr>
        <w:t xml:space="preserve"> </w:t>
      </w:r>
      <w:r>
        <w:rPr>
          <w:sz w:val="18"/>
        </w:rPr>
        <w:t>E</w:t>
      </w:r>
    </w:p>
    <w:p w14:paraId="7D0EDAFB" w14:textId="77777777" w:rsidR="00575006" w:rsidRDefault="00000000">
      <w:pPr>
        <w:spacing w:before="91"/>
        <w:ind w:left="1919"/>
        <w:rPr>
          <w:b/>
          <w:sz w:val="20"/>
        </w:rPr>
      </w:pPr>
      <w:r>
        <w:br w:type="column"/>
      </w:r>
      <w:r>
        <w:rPr>
          <w:b/>
          <w:sz w:val="20"/>
        </w:rPr>
        <w:t>IMPACTO</w:t>
      </w:r>
    </w:p>
    <w:p w14:paraId="3DF3BA8E" w14:textId="0B4316AB" w:rsidR="00575006" w:rsidRDefault="00B76F78">
      <w:pPr>
        <w:tabs>
          <w:tab w:val="left" w:pos="1787"/>
          <w:tab w:val="left" w:pos="3472"/>
          <w:tab w:val="left" w:pos="4725"/>
        </w:tabs>
        <w:spacing w:before="103"/>
        <w:ind w:left="479"/>
        <w:rPr>
          <w:sz w:val="18"/>
        </w:rPr>
      </w:pPr>
      <w:r>
        <w:rPr>
          <w:noProof/>
        </w:rPr>
        <mc:AlternateContent>
          <mc:Choice Requires="wpg">
            <w:drawing>
              <wp:anchor distT="0" distB="0" distL="114300" distR="114300" simplePos="0" relativeHeight="251673600" behindDoc="1" locked="0" layoutInCell="1" allowOverlap="1" wp14:anchorId="693323ED" wp14:editId="7736C57C">
                <wp:simplePos x="0" y="0"/>
                <wp:positionH relativeFrom="page">
                  <wp:posOffset>1167765</wp:posOffset>
                </wp:positionH>
                <wp:positionV relativeFrom="paragraph">
                  <wp:posOffset>-152400</wp:posOffset>
                </wp:positionV>
                <wp:extent cx="5946140" cy="1329690"/>
                <wp:effectExtent l="0" t="0" r="0" b="0"/>
                <wp:wrapNone/>
                <wp:docPr id="14" name="Group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5946140" cy="1329690"/>
                          <a:chOff x="1839" y="-240"/>
                          <a:chExt cx="9364" cy="2094"/>
                        </a:xfrm>
                      </wpg:grpSpPr>
                      <wps:wsp>
                        <wps:cNvPr id="16" name="AutoShape 46"/>
                        <wps:cNvSpPr>
                          <a:spLocks/>
                        </wps:cNvSpPr>
                        <wps:spPr bwMode="auto">
                          <a:xfrm>
                            <a:off x="1838" y="-241"/>
                            <a:ext cx="9364" cy="653"/>
                          </a:xfrm>
                          <a:custGeom>
                            <a:avLst/>
                            <a:gdLst>
                              <a:gd name="T0" fmla="+- 0 11193 1839"/>
                              <a:gd name="T1" fmla="*/ T0 w 9364"/>
                              <a:gd name="T2" fmla="+- 0 -240 -240"/>
                              <a:gd name="T3" fmla="*/ -240 h 653"/>
                              <a:gd name="T4" fmla="+- 0 3504 1839"/>
                              <a:gd name="T5" fmla="*/ T4 w 9364"/>
                              <a:gd name="T6" fmla="+- 0 -240 -240"/>
                              <a:gd name="T7" fmla="*/ -240 h 653"/>
                              <a:gd name="T8" fmla="+- 0 3495 1839"/>
                              <a:gd name="T9" fmla="*/ T8 w 9364"/>
                              <a:gd name="T10" fmla="+- 0 -240 -240"/>
                              <a:gd name="T11" fmla="*/ -240 h 653"/>
                              <a:gd name="T12" fmla="+- 0 2151 1839"/>
                              <a:gd name="T13" fmla="*/ T12 w 9364"/>
                              <a:gd name="T14" fmla="+- 0 -240 -240"/>
                              <a:gd name="T15" fmla="*/ -240 h 653"/>
                              <a:gd name="T16" fmla="+- 0 2141 1839"/>
                              <a:gd name="T17" fmla="*/ T16 w 9364"/>
                              <a:gd name="T18" fmla="+- 0 -240 -240"/>
                              <a:gd name="T19" fmla="*/ -240 h 653"/>
                              <a:gd name="T20" fmla="+- 0 2141 1839"/>
                              <a:gd name="T21" fmla="*/ T20 w 9364"/>
                              <a:gd name="T22" fmla="+- 0 -240 -240"/>
                              <a:gd name="T23" fmla="*/ -240 h 653"/>
                              <a:gd name="T24" fmla="+- 0 1848 1839"/>
                              <a:gd name="T25" fmla="*/ T24 w 9364"/>
                              <a:gd name="T26" fmla="+- 0 -240 -240"/>
                              <a:gd name="T27" fmla="*/ -240 h 653"/>
                              <a:gd name="T28" fmla="+- 0 1839 1839"/>
                              <a:gd name="T29" fmla="*/ T28 w 9364"/>
                              <a:gd name="T30" fmla="+- 0 -240 -240"/>
                              <a:gd name="T31" fmla="*/ -240 h 653"/>
                              <a:gd name="T32" fmla="+- 0 1839 1839"/>
                              <a:gd name="T33" fmla="*/ T32 w 9364"/>
                              <a:gd name="T34" fmla="+- 0 -231 -240"/>
                              <a:gd name="T35" fmla="*/ -231 h 653"/>
                              <a:gd name="T36" fmla="+- 0 1839 1839"/>
                              <a:gd name="T37" fmla="*/ T36 w 9364"/>
                              <a:gd name="T38" fmla="+- 0 0 -240"/>
                              <a:gd name="T39" fmla="*/ 0 h 653"/>
                              <a:gd name="T40" fmla="+- 0 1839 1839"/>
                              <a:gd name="T41" fmla="*/ T40 w 9364"/>
                              <a:gd name="T42" fmla="+- 0 413 -240"/>
                              <a:gd name="T43" fmla="*/ 413 h 653"/>
                              <a:gd name="T44" fmla="+- 0 1848 1839"/>
                              <a:gd name="T45" fmla="*/ T44 w 9364"/>
                              <a:gd name="T46" fmla="+- 0 413 -240"/>
                              <a:gd name="T47" fmla="*/ 413 h 653"/>
                              <a:gd name="T48" fmla="+- 0 1848 1839"/>
                              <a:gd name="T49" fmla="*/ T48 w 9364"/>
                              <a:gd name="T50" fmla="+- 0 0 -240"/>
                              <a:gd name="T51" fmla="*/ 0 h 653"/>
                              <a:gd name="T52" fmla="+- 0 1848 1839"/>
                              <a:gd name="T53" fmla="*/ T52 w 9364"/>
                              <a:gd name="T54" fmla="+- 0 -231 -240"/>
                              <a:gd name="T55" fmla="*/ -231 h 653"/>
                              <a:gd name="T56" fmla="+- 0 2141 1839"/>
                              <a:gd name="T57" fmla="*/ T56 w 9364"/>
                              <a:gd name="T58" fmla="+- 0 -231 -240"/>
                              <a:gd name="T59" fmla="*/ -231 h 653"/>
                              <a:gd name="T60" fmla="+- 0 2141 1839"/>
                              <a:gd name="T61" fmla="*/ T60 w 9364"/>
                              <a:gd name="T62" fmla="+- 0 -231 -240"/>
                              <a:gd name="T63" fmla="*/ -231 h 653"/>
                              <a:gd name="T64" fmla="+- 0 2151 1839"/>
                              <a:gd name="T65" fmla="*/ T64 w 9364"/>
                              <a:gd name="T66" fmla="+- 0 -231 -240"/>
                              <a:gd name="T67" fmla="*/ -231 h 653"/>
                              <a:gd name="T68" fmla="+- 0 3495 1839"/>
                              <a:gd name="T69" fmla="*/ T68 w 9364"/>
                              <a:gd name="T70" fmla="+- 0 -231 -240"/>
                              <a:gd name="T71" fmla="*/ -231 h 653"/>
                              <a:gd name="T72" fmla="+- 0 3495 1839"/>
                              <a:gd name="T73" fmla="*/ T72 w 9364"/>
                              <a:gd name="T74" fmla="+- 0 0 -240"/>
                              <a:gd name="T75" fmla="*/ 0 h 653"/>
                              <a:gd name="T76" fmla="+- 0 3495 1839"/>
                              <a:gd name="T77" fmla="*/ T76 w 9364"/>
                              <a:gd name="T78" fmla="+- 0 413 -240"/>
                              <a:gd name="T79" fmla="*/ 413 h 653"/>
                              <a:gd name="T80" fmla="+- 0 3504 1839"/>
                              <a:gd name="T81" fmla="*/ T80 w 9364"/>
                              <a:gd name="T82" fmla="+- 0 413 -240"/>
                              <a:gd name="T83" fmla="*/ 413 h 653"/>
                              <a:gd name="T84" fmla="+- 0 3504 1839"/>
                              <a:gd name="T85" fmla="*/ T84 w 9364"/>
                              <a:gd name="T86" fmla="+- 0 0 -240"/>
                              <a:gd name="T87" fmla="*/ 0 h 653"/>
                              <a:gd name="T88" fmla="+- 0 3504 1839"/>
                              <a:gd name="T89" fmla="*/ T88 w 9364"/>
                              <a:gd name="T90" fmla="+- 0 -231 -240"/>
                              <a:gd name="T91" fmla="*/ -231 h 653"/>
                              <a:gd name="T92" fmla="+- 0 11193 1839"/>
                              <a:gd name="T93" fmla="*/ T92 w 9364"/>
                              <a:gd name="T94" fmla="+- 0 -231 -240"/>
                              <a:gd name="T95" fmla="*/ -231 h 653"/>
                              <a:gd name="T96" fmla="+- 0 11193 1839"/>
                              <a:gd name="T97" fmla="*/ T96 w 9364"/>
                              <a:gd name="T98" fmla="+- 0 -240 -240"/>
                              <a:gd name="T99" fmla="*/ -240 h 653"/>
                              <a:gd name="T100" fmla="+- 0 11203 1839"/>
                              <a:gd name="T101" fmla="*/ T100 w 9364"/>
                              <a:gd name="T102" fmla="+- 0 -240 -240"/>
                              <a:gd name="T103" fmla="*/ -240 h 653"/>
                              <a:gd name="T104" fmla="+- 0 11193 1839"/>
                              <a:gd name="T105" fmla="*/ T104 w 9364"/>
                              <a:gd name="T106" fmla="+- 0 -240 -240"/>
                              <a:gd name="T107" fmla="*/ -240 h 653"/>
                              <a:gd name="T108" fmla="+- 0 11193 1839"/>
                              <a:gd name="T109" fmla="*/ T108 w 9364"/>
                              <a:gd name="T110" fmla="+- 0 -231 -240"/>
                              <a:gd name="T111" fmla="*/ -231 h 653"/>
                              <a:gd name="T112" fmla="+- 0 11193 1839"/>
                              <a:gd name="T113" fmla="*/ T112 w 9364"/>
                              <a:gd name="T114" fmla="+- 0 0 -240"/>
                              <a:gd name="T115" fmla="*/ 0 h 653"/>
                              <a:gd name="T116" fmla="+- 0 11193 1839"/>
                              <a:gd name="T117" fmla="*/ T116 w 9364"/>
                              <a:gd name="T118" fmla="+- 0 413 -240"/>
                              <a:gd name="T119" fmla="*/ 413 h 653"/>
                              <a:gd name="T120" fmla="+- 0 11203 1839"/>
                              <a:gd name="T121" fmla="*/ T120 w 9364"/>
                              <a:gd name="T122" fmla="+- 0 413 -240"/>
                              <a:gd name="T123" fmla="*/ 413 h 653"/>
                              <a:gd name="T124" fmla="+- 0 11203 1839"/>
                              <a:gd name="T125" fmla="*/ T124 w 9364"/>
                              <a:gd name="T126" fmla="+- 0 0 -240"/>
                              <a:gd name="T127" fmla="*/ 0 h 653"/>
                              <a:gd name="T128" fmla="+- 0 11203 1839"/>
                              <a:gd name="T129" fmla="*/ T128 w 9364"/>
                              <a:gd name="T130" fmla="+- 0 -231 -240"/>
                              <a:gd name="T131" fmla="*/ -231 h 653"/>
                              <a:gd name="T132" fmla="+- 0 11203 1839"/>
                              <a:gd name="T133" fmla="*/ T132 w 9364"/>
                              <a:gd name="T134" fmla="+- 0 -240 -240"/>
                              <a:gd name="T135" fmla="*/ -240 h 653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  <a:cxn ang="0">
                                <a:pos x="T81" y="T83"/>
                              </a:cxn>
                              <a:cxn ang="0">
                                <a:pos x="T85" y="T87"/>
                              </a:cxn>
                              <a:cxn ang="0">
                                <a:pos x="T89" y="T91"/>
                              </a:cxn>
                              <a:cxn ang="0">
                                <a:pos x="T93" y="T95"/>
                              </a:cxn>
                              <a:cxn ang="0">
                                <a:pos x="T97" y="T99"/>
                              </a:cxn>
                              <a:cxn ang="0">
                                <a:pos x="T101" y="T103"/>
                              </a:cxn>
                              <a:cxn ang="0">
                                <a:pos x="T105" y="T107"/>
                              </a:cxn>
                              <a:cxn ang="0">
                                <a:pos x="T109" y="T111"/>
                              </a:cxn>
                              <a:cxn ang="0">
                                <a:pos x="T113" y="T115"/>
                              </a:cxn>
                              <a:cxn ang="0">
                                <a:pos x="T117" y="T119"/>
                              </a:cxn>
                              <a:cxn ang="0">
                                <a:pos x="T121" y="T123"/>
                              </a:cxn>
                              <a:cxn ang="0">
                                <a:pos x="T125" y="T127"/>
                              </a:cxn>
                              <a:cxn ang="0">
                                <a:pos x="T129" y="T131"/>
                              </a:cxn>
                              <a:cxn ang="0">
                                <a:pos x="T133" y="T135"/>
                              </a:cxn>
                            </a:cxnLst>
                            <a:rect l="0" t="0" r="r" b="b"/>
                            <a:pathLst>
                              <a:path w="9364" h="653">
                                <a:moveTo>
                                  <a:pt x="9354" y="0"/>
                                </a:moveTo>
                                <a:lnTo>
                                  <a:pt x="1665" y="0"/>
                                </a:lnTo>
                                <a:lnTo>
                                  <a:pt x="1656" y="0"/>
                                </a:lnTo>
                                <a:lnTo>
                                  <a:pt x="312" y="0"/>
                                </a:lnTo>
                                <a:lnTo>
                                  <a:pt x="302" y="0"/>
                                </a:lnTo>
                                <a:lnTo>
                                  <a:pt x="9" y="0"/>
                                </a:lnTo>
                                <a:lnTo>
                                  <a:pt x="0" y="0"/>
                                </a:lnTo>
                                <a:lnTo>
                                  <a:pt x="0" y="9"/>
                                </a:lnTo>
                                <a:lnTo>
                                  <a:pt x="0" y="240"/>
                                </a:lnTo>
                                <a:lnTo>
                                  <a:pt x="0" y="653"/>
                                </a:lnTo>
                                <a:lnTo>
                                  <a:pt x="9" y="653"/>
                                </a:lnTo>
                                <a:lnTo>
                                  <a:pt x="9" y="240"/>
                                </a:lnTo>
                                <a:lnTo>
                                  <a:pt x="9" y="9"/>
                                </a:lnTo>
                                <a:lnTo>
                                  <a:pt x="302" y="9"/>
                                </a:lnTo>
                                <a:lnTo>
                                  <a:pt x="312" y="9"/>
                                </a:lnTo>
                                <a:lnTo>
                                  <a:pt x="1656" y="9"/>
                                </a:lnTo>
                                <a:lnTo>
                                  <a:pt x="1656" y="240"/>
                                </a:lnTo>
                                <a:lnTo>
                                  <a:pt x="1656" y="653"/>
                                </a:lnTo>
                                <a:lnTo>
                                  <a:pt x="1665" y="653"/>
                                </a:lnTo>
                                <a:lnTo>
                                  <a:pt x="1665" y="240"/>
                                </a:lnTo>
                                <a:lnTo>
                                  <a:pt x="1665" y="9"/>
                                </a:lnTo>
                                <a:lnTo>
                                  <a:pt x="9354" y="9"/>
                                </a:lnTo>
                                <a:lnTo>
                                  <a:pt x="9354" y="0"/>
                                </a:lnTo>
                                <a:close/>
                                <a:moveTo>
                                  <a:pt x="9364" y="0"/>
                                </a:moveTo>
                                <a:lnTo>
                                  <a:pt x="9354" y="0"/>
                                </a:lnTo>
                                <a:lnTo>
                                  <a:pt x="9354" y="9"/>
                                </a:lnTo>
                                <a:lnTo>
                                  <a:pt x="9354" y="240"/>
                                </a:lnTo>
                                <a:lnTo>
                                  <a:pt x="9354" y="653"/>
                                </a:lnTo>
                                <a:lnTo>
                                  <a:pt x="9364" y="653"/>
                                </a:lnTo>
                                <a:lnTo>
                                  <a:pt x="9364" y="240"/>
                                </a:lnTo>
                                <a:lnTo>
                                  <a:pt x="9364" y="9"/>
                                </a:lnTo>
                                <a:lnTo>
                                  <a:pt x="9364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8" name="AutoShape 45"/>
                        <wps:cNvSpPr>
                          <a:spLocks/>
                        </wps:cNvSpPr>
                        <wps:spPr bwMode="auto">
                          <a:xfrm>
                            <a:off x="3504" y="422"/>
                            <a:ext cx="2999" cy="277"/>
                          </a:xfrm>
                          <a:custGeom>
                            <a:avLst/>
                            <a:gdLst>
                              <a:gd name="T0" fmla="+- 0 5000 3504"/>
                              <a:gd name="T1" fmla="*/ T0 w 2999"/>
                              <a:gd name="T2" fmla="+- 0 422 422"/>
                              <a:gd name="T3" fmla="*/ 422 h 277"/>
                              <a:gd name="T4" fmla="+- 0 3504 3504"/>
                              <a:gd name="T5" fmla="*/ T4 w 2999"/>
                              <a:gd name="T6" fmla="+- 0 422 422"/>
                              <a:gd name="T7" fmla="*/ 422 h 277"/>
                              <a:gd name="T8" fmla="+- 0 3504 3504"/>
                              <a:gd name="T9" fmla="*/ T8 w 2999"/>
                              <a:gd name="T10" fmla="+- 0 699 422"/>
                              <a:gd name="T11" fmla="*/ 699 h 277"/>
                              <a:gd name="T12" fmla="+- 0 5000 3504"/>
                              <a:gd name="T13" fmla="*/ T12 w 2999"/>
                              <a:gd name="T14" fmla="+- 0 699 422"/>
                              <a:gd name="T15" fmla="*/ 699 h 277"/>
                              <a:gd name="T16" fmla="+- 0 5000 3504"/>
                              <a:gd name="T17" fmla="*/ T16 w 2999"/>
                              <a:gd name="T18" fmla="+- 0 422 422"/>
                              <a:gd name="T19" fmla="*/ 422 h 277"/>
                              <a:gd name="T20" fmla="+- 0 6503 3504"/>
                              <a:gd name="T21" fmla="*/ T20 w 2999"/>
                              <a:gd name="T22" fmla="+- 0 422 422"/>
                              <a:gd name="T23" fmla="*/ 422 h 277"/>
                              <a:gd name="T24" fmla="+- 0 5000 3504"/>
                              <a:gd name="T25" fmla="*/ T24 w 2999"/>
                              <a:gd name="T26" fmla="+- 0 422 422"/>
                              <a:gd name="T27" fmla="*/ 422 h 277"/>
                              <a:gd name="T28" fmla="+- 0 5000 3504"/>
                              <a:gd name="T29" fmla="*/ T28 w 2999"/>
                              <a:gd name="T30" fmla="+- 0 699 422"/>
                              <a:gd name="T31" fmla="*/ 699 h 277"/>
                              <a:gd name="T32" fmla="+- 0 6503 3504"/>
                              <a:gd name="T33" fmla="*/ T32 w 2999"/>
                              <a:gd name="T34" fmla="+- 0 699 422"/>
                              <a:gd name="T35" fmla="*/ 699 h 277"/>
                              <a:gd name="T36" fmla="+- 0 6503 3504"/>
                              <a:gd name="T37" fmla="*/ T36 w 2999"/>
                              <a:gd name="T38" fmla="+- 0 422 422"/>
                              <a:gd name="T39" fmla="*/ 422 h 277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</a:cxnLst>
                            <a:rect l="0" t="0" r="r" b="b"/>
                            <a:pathLst>
                              <a:path w="2999" h="277">
                                <a:moveTo>
                                  <a:pt x="1496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277"/>
                                </a:lnTo>
                                <a:lnTo>
                                  <a:pt x="1496" y="277"/>
                                </a:lnTo>
                                <a:lnTo>
                                  <a:pt x="1496" y="0"/>
                                </a:lnTo>
                                <a:close/>
                                <a:moveTo>
                                  <a:pt x="2999" y="0"/>
                                </a:moveTo>
                                <a:lnTo>
                                  <a:pt x="1496" y="0"/>
                                </a:lnTo>
                                <a:lnTo>
                                  <a:pt x="1496" y="277"/>
                                </a:lnTo>
                                <a:lnTo>
                                  <a:pt x="2999" y="277"/>
                                </a:lnTo>
                                <a:lnTo>
                                  <a:pt x="2999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C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0" name="AutoShape 44"/>
                        <wps:cNvSpPr>
                          <a:spLocks/>
                        </wps:cNvSpPr>
                        <wps:spPr bwMode="auto">
                          <a:xfrm>
                            <a:off x="6502" y="422"/>
                            <a:ext cx="4691" cy="277"/>
                          </a:xfrm>
                          <a:custGeom>
                            <a:avLst/>
                            <a:gdLst>
                              <a:gd name="T0" fmla="+- 0 9503 6503"/>
                              <a:gd name="T1" fmla="*/ T0 w 4691"/>
                              <a:gd name="T2" fmla="+- 0 422 422"/>
                              <a:gd name="T3" fmla="*/ 422 h 277"/>
                              <a:gd name="T4" fmla="+- 0 8003 6503"/>
                              <a:gd name="T5" fmla="*/ T4 w 4691"/>
                              <a:gd name="T6" fmla="+- 0 422 422"/>
                              <a:gd name="T7" fmla="*/ 422 h 277"/>
                              <a:gd name="T8" fmla="+- 0 8003 6503"/>
                              <a:gd name="T9" fmla="*/ T8 w 4691"/>
                              <a:gd name="T10" fmla="+- 0 422 422"/>
                              <a:gd name="T11" fmla="*/ 422 h 277"/>
                              <a:gd name="T12" fmla="+- 0 6503 6503"/>
                              <a:gd name="T13" fmla="*/ T12 w 4691"/>
                              <a:gd name="T14" fmla="+- 0 422 422"/>
                              <a:gd name="T15" fmla="*/ 422 h 277"/>
                              <a:gd name="T16" fmla="+- 0 6503 6503"/>
                              <a:gd name="T17" fmla="*/ T16 w 4691"/>
                              <a:gd name="T18" fmla="+- 0 699 422"/>
                              <a:gd name="T19" fmla="*/ 699 h 277"/>
                              <a:gd name="T20" fmla="+- 0 8003 6503"/>
                              <a:gd name="T21" fmla="*/ T20 w 4691"/>
                              <a:gd name="T22" fmla="+- 0 699 422"/>
                              <a:gd name="T23" fmla="*/ 699 h 277"/>
                              <a:gd name="T24" fmla="+- 0 8003 6503"/>
                              <a:gd name="T25" fmla="*/ T24 w 4691"/>
                              <a:gd name="T26" fmla="+- 0 699 422"/>
                              <a:gd name="T27" fmla="*/ 699 h 277"/>
                              <a:gd name="T28" fmla="+- 0 9503 6503"/>
                              <a:gd name="T29" fmla="*/ T28 w 4691"/>
                              <a:gd name="T30" fmla="+- 0 699 422"/>
                              <a:gd name="T31" fmla="*/ 699 h 277"/>
                              <a:gd name="T32" fmla="+- 0 9503 6503"/>
                              <a:gd name="T33" fmla="*/ T32 w 4691"/>
                              <a:gd name="T34" fmla="+- 0 422 422"/>
                              <a:gd name="T35" fmla="*/ 422 h 277"/>
                              <a:gd name="T36" fmla="+- 0 11193 6503"/>
                              <a:gd name="T37" fmla="*/ T36 w 4691"/>
                              <a:gd name="T38" fmla="+- 0 422 422"/>
                              <a:gd name="T39" fmla="*/ 422 h 277"/>
                              <a:gd name="T40" fmla="+- 0 9504 6503"/>
                              <a:gd name="T41" fmla="*/ T40 w 4691"/>
                              <a:gd name="T42" fmla="+- 0 422 422"/>
                              <a:gd name="T43" fmla="*/ 422 h 277"/>
                              <a:gd name="T44" fmla="+- 0 9504 6503"/>
                              <a:gd name="T45" fmla="*/ T44 w 4691"/>
                              <a:gd name="T46" fmla="+- 0 699 422"/>
                              <a:gd name="T47" fmla="*/ 699 h 277"/>
                              <a:gd name="T48" fmla="+- 0 11193 6503"/>
                              <a:gd name="T49" fmla="*/ T48 w 4691"/>
                              <a:gd name="T50" fmla="+- 0 699 422"/>
                              <a:gd name="T51" fmla="*/ 699 h 277"/>
                              <a:gd name="T52" fmla="+- 0 11193 6503"/>
                              <a:gd name="T53" fmla="*/ T52 w 4691"/>
                              <a:gd name="T54" fmla="+- 0 422 422"/>
                              <a:gd name="T55" fmla="*/ 422 h 277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</a:cxnLst>
                            <a:rect l="0" t="0" r="r" b="b"/>
                            <a:pathLst>
                              <a:path w="4691" h="277">
                                <a:moveTo>
                                  <a:pt x="3000" y="0"/>
                                </a:moveTo>
                                <a:lnTo>
                                  <a:pt x="1500" y="0"/>
                                </a:lnTo>
                                <a:lnTo>
                                  <a:pt x="0" y="0"/>
                                </a:lnTo>
                                <a:lnTo>
                                  <a:pt x="0" y="277"/>
                                </a:lnTo>
                                <a:lnTo>
                                  <a:pt x="1500" y="277"/>
                                </a:lnTo>
                                <a:lnTo>
                                  <a:pt x="3000" y="277"/>
                                </a:lnTo>
                                <a:lnTo>
                                  <a:pt x="3000" y="0"/>
                                </a:lnTo>
                                <a:close/>
                                <a:moveTo>
                                  <a:pt x="4690" y="0"/>
                                </a:moveTo>
                                <a:lnTo>
                                  <a:pt x="3001" y="0"/>
                                </a:lnTo>
                                <a:lnTo>
                                  <a:pt x="3001" y="277"/>
                                </a:lnTo>
                                <a:lnTo>
                                  <a:pt x="4690" y="277"/>
                                </a:lnTo>
                                <a:lnTo>
                                  <a:pt x="469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2" name="AutoShape 43"/>
                        <wps:cNvSpPr>
                          <a:spLocks/>
                        </wps:cNvSpPr>
                        <wps:spPr bwMode="auto">
                          <a:xfrm>
                            <a:off x="3494" y="412"/>
                            <a:ext cx="7708" cy="287"/>
                          </a:xfrm>
                          <a:custGeom>
                            <a:avLst/>
                            <a:gdLst>
                              <a:gd name="T0" fmla="+- 0 3504 3495"/>
                              <a:gd name="T1" fmla="*/ T0 w 7708"/>
                              <a:gd name="T2" fmla="+- 0 422 413"/>
                              <a:gd name="T3" fmla="*/ 422 h 287"/>
                              <a:gd name="T4" fmla="+- 0 3495 3495"/>
                              <a:gd name="T5" fmla="*/ T4 w 7708"/>
                              <a:gd name="T6" fmla="+- 0 422 413"/>
                              <a:gd name="T7" fmla="*/ 422 h 287"/>
                              <a:gd name="T8" fmla="+- 0 3495 3495"/>
                              <a:gd name="T9" fmla="*/ T8 w 7708"/>
                              <a:gd name="T10" fmla="+- 0 699 413"/>
                              <a:gd name="T11" fmla="*/ 699 h 287"/>
                              <a:gd name="T12" fmla="+- 0 3504 3495"/>
                              <a:gd name="T13" fmla="*/ T12 w 7708"/>
                              <a:gd name="T14" fmla="+- 0 699 413"/>
                              <a:gd name="T15" fmla="*/ 699 h 287"/>
                              <a:gd name="T16" fmla="+- 0 3504 3495"/>
                              <a:gd name="T17" fmla="*/ T16 w 7708"/>
                              <a:gd name="T18" fmla="+- 0 422 413"/>
                              <a:gd name="T19" fmla="*/ 422 h 287"/>
                              <a:gd name="T20" fmla="+- 0 5000 3495"/>
                              <a:gd name="T21" fmla="*/ T20 w 7708"/>
                              <a:gd name="T22" fmla="+- 0 413 413"/>
                              <a:gd name="T23" fmla="*/ 413 h 287"/>
                              <a:gd name="T24" fmla="+- 0 3504 3495"/>
                              <a:gd name="T25" fmla="*/ T24 w 7708"/>
                              <a:gd name="T26" fmla="+- 0 413 413"/>
                              <a:gd name="T27" fmla="*/ 413 h 287"/>
                              <a:gd name="T28" fmla="+- 0 3495 3495"/>
                              <a:gd name="T29" fmla="*/ T28 w 7708"/>
                              <a:gd name="T30" fmla="+- 0 413 413"/>
                              <a:gd name="T31" fmla="*/ 413 h 287"/>
                              <a:gd name="T32" fmla="+- 0 3495 3495"/>
                              <a:gd name="T33" fmla="*/ T32 w 7708"/>
                              <a:gd name="T34" fmla="+- 0 422 413"/>
                              <a:gd name="T35" fmla="*/ 422 h 287"/>
                              <a:gd name="T36" fmla="+- 0 3504 3495"/>
                              <a:gd name="T37" fmla="*/ T36 w 7708"/>
                              <a:gd name="T38" fmla="+- 0 422 413"/>
                              <a:gd name="T39" fmla="*/ 422 h 287"/>
                              <a:gd name="T40" fmla="+- 0 5000 3495"/>
                              <a:gd name="T41" fmla="*/ T40 w 7708"/>
                              <a:gd name="T42" fmla="+- 0 422 413"/>
                              <a:gd name="T43" fmla="*/ 422 h 287"/>
                              <a:gd name="T44" fmla="+- 0 5000 3495"/>
                              <a:gd name="T45" fmla="*/ T44 w 7708"/>
                              <a:gd name="T46" fmla="+- 0 413 413"/>
                              <a:gd name="T47" fmla="*/ 413 h 287"/>
                              <a:gd name="T48" fmla="+- 0 8013 3495"/>
                              <a:gd name="T49" fmla="*/ T48 w 7708"/>
                              <a:gd name="T50" fmla="+- 0 413 413"/>
                              <a:gd name="T51" fmla="*/ 413 h 287"/>
                              <a:gd name="T52" fmla="+- 0 8003 3495"/>
                              <a:gd name="T53" fmla="*/ T52 w 7708"/>
                              <a:gd name="T54" fmla="+- 0 413 413"/>
                              <a:gd name="T55" fmla="*/ 413 h 287"/>
                              <a:gd name="T56" fmla="+- 0 8003 3495"/>
                              <a:gd name="T57" fmla="*/ T56 w 7708"/>
                              <a:gd name="T58" fmla="+- 0 413 413"/>
                              <a:gd name="T59" fmla="*/ 413 h 287"/>
                              <a:gd name="T60" fmla="+- 0 6512 3495"/>
                              <a:gd name="T61" fmla="*/ T60 w 7708"/>
                              <a:gd name="T62" fmla="+- 0 413 413"/>
                              <a:gd name="T63" fmla="*/ 413 h 287"/>
                              <a:gd name="T64" fmla="+- 0 6503 3495"/>
                              <a:gd name="T65" fmla="*/ T64 w 7708"/>
                              <a:gd name="T66" fmla="+- 0 413 413"/>
                              <a:gd name="T67" fmla="*/ 413 h 287"/>
                              <a:gd name="T68" fmla="+- 0 5010 3495"/>
                              <a:gd name="T69" fmla="*/ T68 w 7708"/>
                              <a:gd name="T70" fmla="+- 0 413 413"/>
                              <a:gd name="T71" fmla="*/ 413 h 287"/>
                              <a:gd name="T72" fmla="+- 0 5000 3495"/>
                              <a:gd name="T73" fmla="*/ T72 w 7708"/>
                              <a:gd name="T74" fmla="+- 0 413 413"/>
                              <a:gd name="T75" fmla="*/ 413 h 287"/>
                              <a:gd name="T76" fmla="+- 0 5000 3495"/>
                              <a:gd name="T77" fmla="*/ T76 w 7708"/>
                              <a:gd name="T78" fmla="+- 0 422 413"/>
                              <a:gd name="T79" fmla="*/ 422 h 287"/>
                              <a:gd name="T80" fmla="+- 0 5010 3495"/>
                              <a:gd name="T81" fmla="*/ T80 w 7708"/>
                              <a:gd name="T82" fmla="+- 0 422 413"/>
                              <a:gd name="T83" fmla="*/ 422 h 287"/>
                              <a:gd name="T84" fmla="+- 0 6503 3495"/>
                              <a:gd name="T85" fmla="*/ T84 w 7708"/>
                              <a:gd name="T86" fmla="+- 0 422 413"/>
                              <a:gd name="T87" fmla="*/ 422 h 287"/>
                              <a:gd name="T88" fmla="+- 0 6512 3495"/>
                              <a:gd name="T89" fmla="*/ T88 w 7708"/>
                              <a:gd name="T90" fmla="+- 0 422 413"/>
                              <a:gd name="T91" fmla="*/ 422 h 287"/>
                              <a:gd name="T92" fmla="+- 0 8003 3495"/>
                              <a:gd name="T93" fmla="*/ T92 w 7708"/>
                              <a:gd name="T94" fmla="+- 0 422 413"/>
                              <a:gd name="T95" fmla="*/ 422 h 287"/>
                              <a:gd name="T96" fmla="+- 0 8003 3495"/>
                              <a:gd name="T97" fmla="*/ T96 w 7708"/>
                              <a:gd name="T98" fmla="+- 0 422 413"/>
                              <a:gd name="T99" fmla="*/ 422 h 287"/>
                              <a:gd name="T100" fmla="+- 0 8013 3495"/>
                              <a:gd name="T101" fmla="*/ T100 w 7708"/>
                              <a:gd name="T102" fmla="+- 0 422 413"/>
                              <a:gd name="T103" fmla="*/ 422 h 287"/>
                              <a:gd name="T104" fmla="+- 0 8013 3495"/>
                              <a:gd name="T105" fmla="*/ T104 w 7708"/>
                              <a:gd name="T106" fmla="+- 0 413 413"/>
                              <a:gd name="T107" fmla="*/ 413 h 287"/>
                              <a:gd name="T108" fmla="+- 0 9503 3495"/>
                              <a:gd name="T109" fmla="*/ T108 w 7708"/>
                              <a:gd name="T110" fmla="+- 0 413 413"/>
                              <a:gd name="T111" fmla="*/ 413 h 287"/>
                              <a:gd name="T112" fmla="+- 0 8013 3495"/>
                              <a:gd name="T113" fmla="*/ T112 w 7708"/>
                              <a:gd name="T114" fmla="+- 0 413 413"/>
                              <a:gd name="T115" fmla="*/ 413 h 287"/>
                              <a:gd name="T116" fmla="+- 0 8013 3495"/>
                              <a:gd name="T117" fmla="*/ T116 w 7708"/>
                              <a:gd name="T118" fmla="+- 0 422 413"/>
                              <a:gd name="T119" fmla="*/ 422 h 287"/>
                              <a:gd name="T120" fmla="+- 0 9503 3495"/>
                              <a:gd name="T121" fmla="*/ T120 w 7708"/>
                              <a:gd name="T122" fmla="+- 0 422 413"/>
                              <a:gd name="T123" fmla="*/ 422 h 287"/>
                              <a:gd name="T124" fmla="+- 0 9503 3495"/>
                              <a:gd name="T125" fmla="*/ T124 w 7708"/>
                              <a:gd name="T126" fmla="+- 0 413 413"/>
                              <a:gd name="T127" fmla="*/ 413 h 287"/>
                              <a:gd name="T128" fmla="+- 0 11203 3495"/>
                              <a:gd name="T129" fmla="*/ T128 w 7708"/>
                              <a:gd name="T130" fmla="+- 0 422 413"/>
                              <a:gd name="T131" fmla="*/ 422 h 287"/>
                              <a:gd name="T132" fmla="+- 0 11193 3495"/>
                              <a:gd name="T133" fmla="*/ T132 w 7708"/>
                              <a:gd name="T134" fmla="+- 0 422 413"/>
                              <a:gd name="T135" fmla="*/ 422 h 287"/>
                              <a:gd name="T136" fmla="+- 0 11193 3495"/>
                              <a:gd name="T137" fmla="*/ T136 w 7708"/>
                              <a:gd name="T138" fmla="+- 0 699 413"/>
                              <a:gd name="T139" fmla="*/ 699 h 287"/>
                              <a:gd name="T140" fmla="+- 0 11203 3495"/>
                              <a:gd name="T141" fmla="*/ T140 w 7708"/>
                              <a:gd name="T142" fmla="+- 0 699 413"/>
                              <a:gd name="T143" fmla="*/ 699 h 287"/>
                              <a:gd name="T144" fmla="+- 0 11203 3495"/>
                              <a:gd name="T145" fmla="*/ T144 w 7708"/>
                              <a:gd name="T146" fmla="+- 0 422 413"/>
                              <a:gd name="T147" fmla="*/ 422 h 287"/>
                              <a:gd name="T148" fmla="+- 0 11203 3495"/>
                              <a:gd name="T149" fmla="*/ T148 w 7708"/>
                              <a:gd name="T150" fmla="+- 0 413 413"/>
                              <a:gd name="T151" fmla="*/ 413 h 287"/>
                              <a:gd name="T152" fmla="+- 0 11193 3495"/>
                              <a:gd name="T153" fmla="*/ T152 w 7708"/>
                              <a:gd name="T154" fmla="+- 0 413 413"/>
                              <a:gd name="T155" fmla="*/ 413 h 287"/>
                              <a:gd name="T156" fmla="+- 0 9513 3495"/>
                              <a:gd name="T157" fmla="*/ T156 w 7708"/>
                              <a:gd name="T158" fmla="+- 0 413 413"/>
                              <a:gd name="T159" fmla="*/ 413 h 287"/>
                              <a:gd name="T160" fmla="+- 0 9504 3495"/>
                              <a:gd name="T161" fmla="*/ T160 w 7708"/>
                              <a:gd name="T162" fmla="+- 0 413 413"/>
                              <a:gd name="T163" fmla="*/ 413 h 287"/>
                              <a:gd name="T164" fmla="+- 0 9504 3495"/>
                              <a:gd name="T165" fmla="*/ T164 w 7708"/>
                              <a:gd name="T166" fmla="+- 0 422 413"/>
                              <a:gd name="T167" fmla="*/ 422 h 287"/>
                              <a:gd name="T168" fmla="+- 0 9513 3495"/>
                              <a:gd name="T169" fmla="*/ T168 w 7708"/>
                              <a:gd name="T170" fmla="+- 0 422 413"/>
                              <a:gd name="T171" fmla="*/ 422 h 287"/>
                              <a:gd name="T172" fmla="+- 0 11193 3495"/>
                              <a:gd name="T173" fmla="*/ T172 w 7708"/>
                              <a:gd name="T174" fmla="+- 0 422 413"/>
                              <a:gd name="T175" fmla="*/ 422 h 287"/>
                              <a:gd name="T176" fmla="+- 0 11203 3495"/>
                              <a:gd name="T177" fmla="*/ T176 w 7708"/>
                              <a:gd name="T178" fmla="+- 0 422 413"/>
                              <a:gd name="T179" fmla="*/ 422 h 287"/>
                              <a:gd name="T180" fmla="+- 0 11203 3495"/>
                              <a:gd name="T181" fmla="*/ T180 w 7708"/>
                              <a:gd name="T182" fmla="+- 0 413 413"/>
                              <a:gd name="T183" fmla="*/ 413 h 287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  <a:cxn ang="0">
                                <a:pos x="T81" y="T83"/>
                              </a:cxn>
                              <a:cxn ang="0">
                                <a:pos x="T85" y="T87"/>
                              </a:cxn>
                              <a:cxn ang="0">
                                <a:pos x="T89" y="T91"/>
                              </a:cxn>
                              <a:cxn ang="0">
                                <a:pos x="T93" y="T95"/>
                              </a:cxn>
                              <a:cxn ang="0">
                                <a:pos x="T97" y="T99"/>
                              </a:cxn>
                              <a:cxn ang="0">
                                <a:pos x="T101" y="T103"/>
                              </a:cxn>
                              <a:cxn ang="0">
                                <a:pos x="T105" y="T107"/>
                              </a:cxn>
                              <a:cxn ang="0">
                                <a:pos x="T109" y="T111"/>
                              </a:cxn>
                              <a:cxn ang="0">
                                <a:pos x="T113" y="T115"/>
                              </a:cxn>
                              <a:cxn ang="0">
                                <a:pos x="T117" y="T119"/>
                              </a:cxn>
                              <a:cxn ang="0">
                                <a:pos x="T121" y="T123"/>
                              </a:cxn>
                              <a:cxn ang="0">
                                <a:pos x="T125" y="T127"/>
                              </a:cxn>
                              <a:cxn ang="0">
                                <a:pos x="T129" y="T131"/>
                              </a:cxn>
                              <a:cxn ang="0">
                                <a:pos x="T133" y="T135"/>
                              </a:cxn>
                              <a:cxn ang="0">
                                <a:pos x="T137" y="T139"/>
                              </a:cxn>
                              <a:cxn ang="0">
                                <a:pos x="T141" y="T143"/>
                              </a:cxn>
                              <a:cxn ang="0">
                                <a:pos x="T145" y="T147"/>
                              </a:cxn>
                              <a:cxn ang="0">
                                <a:pos x="T149" y="T151"/>
                              </a:cxn>
                              <a:cxn ang="0">
                                <a:pos x="T153" y="T155"/>
                              </a:cxn>
                              <a:cxn ang="0">
                                <a:pos x="T157" y="T159"/>
                              </a:cxn>
                              <a:cxn ang="0">
                                <a:pos x="T161" y="T163"/>
                              </a:cxn>
                              <a:cxn ang="0">
                                <a:pos x="T165" y="T167"/>
                              </a:cxn>
                              <a:cxn ang="0">
                                <a:pos x="T169" y="T171"/>
                              </a:cxn>
                              <a:cxn ang="0">
                                <a:pos x="T173" y="T175"/>
                              </a:cxn>
                              <a:cxn ang="0">
                                <a:pos x="T177" y="T179"/>
                              </a:cxn>
                              <a:cxn ang="0">
                                <a:pos x="T181" y="T183"/>
                              </a:cxn>
                            </a:cxnLst>
                            <a:rect l="0" t="0" r="r" b="b"/>
                            <a:pathLst>
                              <a:path w="7708" h="287">
                                <a:moveTo>
                                  <a:pt x="9" y="9"/>
                                </a:moveTo>
                                <a:lnTo>
                                  <a:pt x="0" y="9"/>
                                </a:lnTo>
                                <a:lnTo>
                                  <a:pt x="0" y="286"/>
                                </a:lnTo>
                                <a:lnTo>
                                  <a:pt x="9" y="286"/>
                                </a:lnTo>
                                <a:lnTo>
                                  <a:pt x="9" y="9"/>
                                </a:lnTo>
                                <a:close/>
                                <a:moveTo>
                                  <a:pt x="1505" y="0"/>
                                </a:moveTo>
                                <a:lnTo>
                                  <a:pt x="9" y="0"/>
                                </a:lnTo>
                                <a:lnTo>
                                  <a:pt x="0" y="0"/>
                                </a:lnTo>
                                <a:lnTo>
                                  <a:pt x="0" y="9"/>
                                </a:lnTo>
                                <a:lnTo>
                                  <a:pt x="9" y="9"/>
                                </a:lnTo>
                                <a:lnTo>
                                  <a:pt x="1505" y="9"/>
                                </a:lnTo>
                                <a:lnTo>
                                  <a:pt x="1505" y="0"/>
                                </a:lnTo>
                                <a:close/>
                                <a:moveTo>
                                  <a:pt x="4518" y="0"/>
                                </a:moveTo>
                                <a:lnTo>
                                  <a:pt x="4508" y="0"/>
                                </a:lnTo>
                                <a:lnTo>
                                  <a:pt x="3017" y="0"/>
                                </a:lnTo>
                                <a:lnTo>
                                  <a:pt x="3008" y="0"/>
                                </a:lnTo>
                                <a:lnTo>
                                  <a:pt x="1515" y="0"/>
                                </a:lnTo>
                                <a:lnTo>
                                  <a:pt x="1505" y="0"/>
                                </a:lnTo>
                                <a:lnTo>
                                  <a:pt x="1505" y="9"/>
                                </a:lnTo>
                                <a:lnTo>
                                  <a:pt x="1515" y="9"/>
                                </a:lnTo>
                                <a:lnTo>
                                  <a:pt x="3008" y="9"/>
                                </a:lnTo>
                                <a:lnTo>
                                  <a:pt x="3017" y="9"/>
                                </a:lnTo>
                                <a:lnTo>
                                  <a:pt x="4508" y="9"/>
                                </a:lnTo>
                                <a:lnTo>
                                  <a:pt x="4518" y="9"/>
                                </a:lnTo>
                                <a:lnTo>
                                  <a:pt x="4518" y="0"/>
                                </a:lnTo>
                                <a:close/>
                                <a:moveTo>
                                  <a:pt x="6008" y="0"/>
                                </a:moveTo>
                                <a:lnTo>
                                  <a:pt x="4518" y="0"/>
                                </a:lnTo>
                                <a:lnTo>
                                  <a:pt x="4518" y="9"/>
                                </a:lnTo>
                                <a:lnTo>
                                  <a:pt x="6008" y="9"/>
                                </a:lnTo>
                                <a:lnTo>
                                  <a:pt x="6008" y="0"/>
                                </a:lnTo>
                                <a:close/>
                                <a:moveTo>
                                  <a:pt x="7708" y="9"/>
                                </a:moveTo>
                                <a:lnTo>
                                  <a:pt x="7698" y="9"/>
                                </a:lnTo>
                                <a:lnTo>
                                  <a:pt x="7698" y="286"/>
                                </a:lnTo>
                                <a:lnTo>
                                  <a:pt x="7708" y="286"/>
                                </a:lnTo>
                                <a:lnTo>
                                  <a:pt x="7708" y="9"/>
                                </a:lnTo>
                                <a:close/>
                                <a:moveTo>
                                  <a:pt x="7708" y="0"/>
                                </a:moveTo>
                                <a:lnTo>
                                  <a:pt x="7698" y="0"/>
                                </a:lnTo>
                                <a:lnTo>
                                  <a:pt x="6018" y="0"/>
                                </a:lnTo>
                                <a:lnTo>
                                  <a:pt x="6009" y="0"/>
                                </a:lnTo>
                                <a:lnTo>
                                  <a:pt x="6009" y="9"/>
                                </a:lnTo>
                                <a:lnTo>
                                  <a:pt x="6018" y="9"/>
                                </a:lnTo>
                                <a:lnTo>
                                  <a:pt x="7698" y="9"/>
                                </a:lnTo>
                                <a:lnTo>
                                  <a:pt x="7708" y="9"/>
                                </a:lnTo>
                                <a:lnTo>
                                  <a:pt x="7708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4" name="Rectangle 42"/>
                        <wps:cNvSpPr>
                          <a:spLocks noChangeArrowheads="1"/>
                        </wps:cNvSpPr>
                        <wps:spPr bwMode="auto">
                          <a:xfrm>
                            <a:off x="3504" y="710"/>
                            <a:ext cx="1496" cy="276"/>
                          </a:xfrm>
                          <a:prstGeom prst="rect">
                            <a:avLst/>
                          </a:prstGeom>
                          <a:solidFill>
                            <a:srgbClr val="FFFF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6" name="Freeform 41"/>
                        <wps:cNvSpPr>
                          <a:spLocks/>
                        </wps:cNvSpPr>
                        <wps:spPr bwMode="auto">
                          <a:xfrm>
                            <a:off x="5000" y="710"/>
                            <a:ext cx="3003" cy="276"/>
                          </a:xfrm>
                          <a:custGeom>
                            <a:avLst/>
                            <a:gdLst>
                              <a:gd name="T0" fmla="+- 0 8003 5000"/>
                              <a:gd name="T1" fmla="*/ T0 w 3003"/>
                              <a:gd name="T2" fmla="+- 0 711 711"/>
                              <a:gd name="T3" fmla="*/ 711 h 276"/>
                              <a:gd name="T4" fmla="+- 0 6503 5000"/>
                              <a:gd name="T5" fmla="*/ T4 w 3003"/>
                              <a:gd name="T6" fmla="+- 0 711 711"/>
                              <a:gd name="T7" fmla="*/ 711 h 276"/>
                              <a:gd name="T8" fmla="+- 0 5000 5000"/>
                              <a:gd name="T9" fmla="*/ T8 w 3003"/>
                              <a:gd name="T10" fmla="+- 0 711 711"/>
                              <a:gd name="T11" fmla="*/ 711 h 276"/>
                              <a:gd name="T12" fmla="+- 0 5000 5000"/>
                              <a:gd name="T13" fmla="*/ T12 w 3003"/>
                              <a:gd name="T14" fmla="+- 0 987 711"/>
                              <a:gd name="T15" fmla="*/ 987 h 276"/>
                              <a:gd name="T16" fmla="+- 0 6503 5000"/>
                              <a:gd name="T17" fmla="*/ T16 w 3003"/>
                              <a:gd name="T18" fmla="+- 0 987 711"/>
                              <a:gd name="T19" fmla="*/ 987 h 276"/>
                              <a:gd name="T20" fmla="+- 0 8003 5000"/>
                              <a:gd name="T21" fmla="*/ T20 w 3003"/>
                              <a:gd name="T22" fmla="+- 0 987 711"/>
                              <a:gd name="T23" fmla="*/ 987 h 276"/>
                              <a:gd name="T24" fmla="+- 0 8003 5000"/>
                              <a:gd name="T25" fmla="*/ T24 w 3003"/>
                              <a:gd name="T26" fmla="+- 0 711 711"/>
                              <a:gd name="T27" fmla="*/ 711 h 276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</a:cxnLst>
                            <a:rect l="0" t="0" r="r" b="b"/>
                            <a:pathLst>
                              <a:path w="3003" h="276">
                                <a:moveTo>
                                  <a:pt x="3003" y="0"/>
                                </a:moveTo>
                                <a:lnTo>
                                  <a:pt x="1503" y="0"/>
                                </a:lnTo>
                                <a:lnTo>
                                  <a:pt x="0" y="0"/>
                                </a:lnTo>
                                <a:lnTo>
                                  <a:pt x="0" y="276"/>
                                </a:lnTo>
                                <a:lnTo>
                                  <a:pt x="1503" y="276"/>
                                </a:lnTo>
                                <a:lnTo>
                                  <a:pt x="3003" y="276"/>
                                </a:lnTo>
                                <a:lnTo>
                                  <a:pt x="3003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C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8" name="AutoShape 40"/>
                        <wps:cNvSpPr>
                          <a:spLocks/>
                        </wps:cNvSpPr>
                        <wps:spPr bwMode="auto">
                          <a:xfrm>
                            <a:off x="8003" y="710"/>
                            <a:ext cx="3191" cy="276"/>
                          </a:xfrm>
                          <a:custGeom>
                            <a:avLst/>
                            <a:gdLst>
                              <a:gd name="T0" fmla="+- 0 9503 8003"/>
                              <a:gd name="T1" fmla="*/ T0 w 3191"/>
                              <a:gd name="T2" fmla="+- 0 711 711"/>
                              <a:gd name="T3" fmla="*/ 711 h 276"/>
                              <a:gd name="T4" fmla="+- 0 8003 8003"/>
                              <a:gd name="T5" fmla="*/ T4 w 3191"/>
                              <a:gd name="T6" fmla="+- 0 711 711"/>
                              <a:gd name="T7" fmla="*/ 711 h 276"/>
                              <a:gd name="T8" fmla="+- 0 8003 8003"/>
                              <a:gd name="T9" fmla="*/ T8 w 3191"/>
                              <a:gd name="T10" fmla="+- 0 987 711"/>
                              <a:gd name="T11" fmla="*/ 987 h 276"/>
                              <a:gd name="T12" fmla="+- 0 9503 8003"/>
                              <a:gd name="T13" fmla="*/ T12 w 3191"/>
                              <a:gd name="T14" fmla="+- 0 987 711"/>
                              <a:gd name="T15" fmla="*/ 987 h 276"/>
                              <a:gd name="T16" fmla="+- 0 9503 8003"/>
                              <a:gd name="T17" fmla="*/ T16 w 3191"/>
                              <a:gd name="T18" fmla="+- 0 711 711"/>
                              <a:gd name="T19" fmla="*/ 711 h 276"/>
                              <a:gd name="T20" fmla="+- 0 11193 8003"/>
                              <a:gd name="T21" fmla="*/ T20 w 3191"/>
                              <a:gd name="T22" fmla="+- 0 711 711"/>
                              <a:gd name="T23" fmla="*/ 711 h 276"/>
                              <a:gd name="T24" fmla="+- 0 9504 8003"/>
                              <a:gd name="T25" fmla="*/ T24 w 3191"/>
                              <a:gd name="T26" fmla="+- 0 711 711"/>
                              <a:gd name="T27" fmla="*/ 711 h 276"/>
                              <a:gd name="T28" fmla="+- 0 9504 8003"/>
                              <a:gd name="T29" fmla="*/ T28 w 3191"/>
                              <a:gd name="T30" fmla="+- 0 987 711"/>
                              <a:gd name="T31" fmla="*/ 987 h 276"/>
                              <a:gd name="T32" fmla="+- 0 11193 8003"/>
                              <a:gd name="T33" fmla="*/ T32 w 3191"/>
                              <a:gd name="T34" fmla="+- 0 987 711"/>
                              <a:gd name="T35" fmla="*/ 987 h 276"/>
                              <a:gd name="T36" fmla="+- 0 11193 8003"/>
                              <a:gd name="T37" fmla="*/ T36 w 3191"/>
                              <a:gd name="T38" fmla="+- 0 711 711"/>
                              <a:gd name="T39" fmla="*/ 711 h 276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</a:cxnLst>
                            <a:rect l="0" t="0" r="r" b="b"/>
                            <a:pathLst>
                              <a:path w="3191" h="276">
                                <a:moveTo>
                                  <a:pt x="1500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276"/>
                                </a:lnTo>
                                <a:lnTo>
                                  <a:pt x="1500" y="276"/>
                                </a:lnTo>
                                <a:lnTo>
                                  <a:pt x="1500" y="0"/>
                                </a:lnTo>
                                <a:close/>
                                <a:moveTo>
                                  <a:pt x="3190" y="0"/>
                                </a:moveTo>
                                <a:lnTo>
                                  <a:pt x="1501" y="0"/>
                                </a:lnTo>
                                <a:lnTo>
                                  <a:pt x="1501" y="276"/>
                                </a:lnTo>
                                <a:lnTo>
                                  <a:pt x="3190" y="276"/>
                                </a:lnTo>
                                <a:lnTo>
                                  <a:pt x="319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0" name="Rectangle 39"/>
                        <wps:cNvSpPr>
                          <a:spLocks noChangeArrowheads="1"/>
                        </wps:cNvSpPr>
                        <wps:spPr bwMode="auto">
                          <a:xfrm>
                            <a:off x="3494" y="698"/>
                            <a:ext cx="10" cy="10"/>
                          </a:xfrm>
                          <a:prstGeom prst="rect">
                            <a:avLst/>
                          </a:pr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2" name="Rectangle 38"/>
                        <wps:cNvSpPr>
                          <a:spLocks noChangeArrowheads="1"/>
                        </wps:cNvSpPr>
                        <wps:spPr bwMode="auto">
                          <a:xfrm>
                            <a:off x="3504" y="698"/>
                            <a:ext cx="1496" cy="10"/>
                          </a:xfrm>
                          <a:prstGeom prst="rect">
                            <a:avLst/>
                          </a:prstGeom>
                          <a:solidFill>
                            <a:srgbClr val="FFFF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3" name="Freeform 37"/>
                        <wps:cNvSpPr>
                          <a:spLocks/>
                        </wps:cNvSpPr>
                        <wps:spPr bwMode="auto">
                          <a:xfrm>
                            <a:off x="5000" y="698"/>
                            <a:ext cx="3003" cy="10"/>
                          </a:xfrm>
                          <a:custGeom>
                            <a:avLst/>
                            <a:gdLst>
                              <a:gd name="T0" fmla="+- 0 8003 5000"/>
                              <a:gd name="T1" fmla="*/ T0 w 3003"/>
                              <a:gd name="T2" fmla="+- 0 699 699"/>
                              <a:gd name="T3" fmla="*/ 699 h 10"/>
                              <a:gd name="T4" fmla="+- 0 6503 5000"/>
                              <a:gd name="T5" fmla="*/ T4 w 3003"/>
                              <a:gd name="T6" fmla="+- 0 699 699"/>
                              <a:gd name="T7" fmla="*/ 699 h 10"/>
                              <a:gd name="T8" fmla="+- 0 5000 5000"/>
                              <a:gd name="T9" fmla="*/ T8 w 3003"/>
                              <a:gd name="T10" fmla="+- 0 699 699"/>
                              <a:gd name="T11" fmla="*/ 699 h 10"/>
                              <a:gd name="T12" fmla="+- 0 5000 5000"/>
                              <a:gd name="T13" fmla="*/ T12 w 3003"/>
                              <a:gd name="T14" fmla="+- 0 708 699"/>
                              <a:gd name="T15" fmla="*/ 708 h 10"/>
                              <a:gd name="T16" fmla="+- 0 6503 5000"/>
                              <a:gd name="T17" fmla="*/ T16 w 3003"/>
                              <a:gd name="T18" fmla="+- 0 708 699"/>
                              <a:gd name="T19" fmla="*/ 708 h 10"/>
                              <a:gd name="T20" fmla="+- 0 8003 5000"/>
                              <a:gd name="T21" fmla="*/ T20 w 3003"/>
                              <a:gd name="T22" fmla="+- 0 708 699"/>
                              <a:gd name="T23" fmla="*/ 708 h 10"/>
                              <a:gd name="T24" fmla="+- 0 8003 5000"/>
                              <a:gd name="T25" fmla="*/ T24 w 3003"/>
                              <a:gd name="T26" fmla="+- 0 699 699"/>
                              <a:gd name="T27" fmla="*/ 699 h 10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</a:cxnLst>
                            <a:rect l="0" t="0" r="r" b="b"/>
                            <a:pathLst>
                              <a:path w="3003" h="10">
                                <a:moveTo>
                                  <a:pt x="3003" y="0"/>
                                </a:moveTo>
                                <a:lnTo>
                                  <a:pt x="1503" y="0"/>
                                </a:lnTo>
                                <a:lnTo>
                                  <a:pt x="0" y="0"/>
                                </a:lnTo>
                                <a:lnTo>
                                  <a:pt x="0" y="9"/>
                                </a:lnTo>
                                <a:lnTo>
                                  <a:pt x="1503" y="9"/>
                                </a:lnTo>
                                <a:lnTo>
                                  <a:pt x="3003" y="9"/>
                                </a:lnTo>
                                <a:lnTo>
                                  <a:pt x="3003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C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4" name="AutoShape 36"/>
                        <wps:cNvSpPr>
                          <a:spLocks/>
                        </wps:cNvSpPr>
                        <wps:spPr bwMode="auto">
                          <a:xfrm>
                            <a:off x="8003" y="698"/>
                            <a:ext cx="3191" cy="10"/>
                          </a:xfrm>
                          <a:custGeom>
                            <a:avLst/>
                            <a:gdLst>
                              <a:gd name="T0" fmla="+- 0 9503 8003"/>
                              <a:gd name="T1" fmla="*/ T0 w 3191"/>
                              <a:gd name="T2" fmla="+- 0 699 699"/>
                              <a:gd name="T3" fmla="*/ 699 h 10"/>
                              <a:gd name="T4" fmla="+- 0 8003 8003"/>
                              <a:gd name="T5" fmla="*/ T4 w 3191"/>
                              <a:gd name="T6" fmla="+- 0 699 699"/>
                              <a:gd name="T7" fmla="*/ 699 h 10"/>
                              <a:gd name="T8" fmla="+- 0 8003 8003"/>
                              <a:gd name="T9" fmla="*/ T8 w 3191"/>
                              <a:gd name="T10" fmla="+- 0 708 699"/>
                              <a:gd name="T11" fmla="*/ 708 h 10"/>
                              <a:gd name="T12" fmla="+- 0 9503 8003"/>
                              <a:gd name="T13" fmla="*/ T12 w 3191"/>
                              <a:gd name="T14" fmla="+- 0 708 699"/>
                              <a:gd name="T15" fmla="*/ 708 h 10"/>
                              <a:gd name="T16" fmla="+- 0 9503 8003"/>
                              <a:gd name="T17" fmla="*/ T16 w 3191"/>
                              <a:gd name="T18" fmla="+- 0 699 699"/>
                              <a:gd name="T19" fmla="*/ 699 h 10"/>
                              <a:gd name="T20" fmla="+- 0 11193 8003"/>
                              <a:gd name="T21" fmla="*/ T20 w 3191"/>
                              <a:gd name="T22" fmla="+- 0 699 699"/>
                              <a:gd name="T23" fmla="*/ 699 h 10"/>
                              <a:gd name="T24" fmla="+- 0 9504 8003"/>
                              <a:gd name="T25" fmla="*/ T24 w 3191"/>
                              <a:gd name="T26" fmla="+- 0 699 699"/>
                              <a:gd name="T27" fmla="*/ 699 h 10"/>
                              <a:gd name="T28" fmla="+- 0 9504 8003"/>
                              <a:gd name="T29" fmla="*/ T28 w 3191"/>
                              <a:gd name="T30" fmla="+- 0 708 699"/>
                              <a:gd name="T31" fmla="*/ 708 h 10"/>
                              <a:gd name="T32" fmla="+- 0 11193 8003"/>
                              <a:gd name="T33" fmla="*/ T32 w 3191"/>
                              <a:gd name="T34" fmla="+- 0 708 699"/>
                              <a:gd name="T35" fmla="*/ 708 h 10"/>
                              <a:gd name="T36" fmla="+- 0 11193 8003"/>
                              <a:gd name="T37" fmla="*/ T36 w 3191"/>
                              <a:gd name="T38" fmla="+- 0 699 699"/>
                              <a:gd name="T39" fmla="*/ 699 h 10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</a:cxnLst>
                            <a:rect l="0" t="0" r="r" b="b"/>
                            <a:pathLst>
                              <a:path w="3191" h="10">
                                <a:moveTo>
                                  <a:pt x="1500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9"/>
                                </a:lnTo>
                                <a:lnTo>
                                  <a:pt x="1500" y="9"/>
                                </a:lnTo>
                                <a:lnTo>
                                  <a:pt x="1500" y="0"/>
                                </a:lnTo>
                                <a:close/>
                                <a:moveTo>
                                  <a:pt x="3190" y="0"/>
                                </a:moveTo>
                                <a:lnTo>
                                  <a:pt x="1501" y="0"/>
                                </a:lnTo>
                                <a:lnTo>
                                  <a:pt x="1501" y="9"/>
                                </a:lnTo>
                                <a:lnTo>
                                  <a:pt x="3190" y="9"/>
                                </a:lnTo>
                                <a:lnTo>
                                  <a:pt x="319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5" name="AutoShape 35"/>
                        <wps:cNvSpPr>
                          <a:spLocks/>
                        </wps:cNvSpPr>
                        <wps:spPr bwMode="auto">
                          <a:xfrm>
                            <a:off x="3494" y="698"/>
                            <a:ext cx="7708" cy="288"/>
                          </a:xfrm>
                          <a:custGeom>
                            <a:avLst/>
                            <a:gdLst>
                              <a:gd name="T0" fmla="+- 0 3504 3495"/>
                              <a:gd name="T1" fmla="*/ T0 w 7708"/>
                              <a:gd name="T2" fmla="+- 0 708 699"/>
                              <a:gd name="T3" fmla="*/ 708 h 288"/>
                              <a:gd name="T4" fmla="+- 0 3495 3495"/>
                              <a:gd name="T5" fmla="*/ T4 w 7708"/>
                              <a:gd name="T6" fmla="+- 0 708 699"/>
                              <a:gd name="T7" fmla="*/ 708 h 288"/>
                              <a:gd name="T8" fmla="+- 0 3495 3495"/>
                              <a:gd name="T9" fmla="*/ T8 w 7708"/>
                              <a:gd name="T10" fmla="+- 0 987 699"/>
                              <a:gd name="T11" fmla="*/ 987 h 288"/>
                              <a:gd name="T12" fmla="+- 0 3504 3495"/>
                              <a:gd name="T13" fmla="*/ T12 w 7708"/>
                              <a:gd name="T14" fmla="+- 0 987 699"/>
                              <a:gd name="T15" fmla="*/ 987 h 288"/>
                              <a:gd name="T16" fmla="+- 0 3504 3495"/>
                              <a:gd name="T17" fmla="*/ T16 w 7708"/>
                              <a:gd name="T18" fmla="+- 0 708 699"/>
                              <a:gd name="T19" fmla="*/ 708 h 288"/>
                              <a:gd name="T20" fmla="+- 0 11203 3495"/>
                              <a:gd name="T21" fmla="*/ T20 w 7708"/>
                              <a:gd name="T22" fmla="+- 0 708 699"/>
                              <a:gd name="T23" fmla="*/ 708 h 288"/>
                              <a:gd name="T24" fmla="+- 0 11193 3495"/>
                              <a:gd name="T25" fmla="*/ T24 w 7708"/>
                              <a:gd name="T26" fmla="+- 0 708 699"/>
                              <a:gd name="T27" fmla="*/ 708 h 288"/>
                              <a:gd name="T28" fmla="+- 0 11193 3495"/>
                              <a:gd name="T29" fmla="*/ T28 w 7708"/>
                              <a:gd name="T30" fmla="+- 0 987 699"/>
                              <a:gd name="T31" fmla="*/ 987 h 288"/>
                              <a:gd name="T32" fmla="+- 0 11203 3495"/>
                              <a:gd name="T33" fmla="*/ T32 w 7708"/>
                              <a:gd name="T34" fmla="+- 0 987 699"/>
                              <a:gd name="T35" fmla="*/ 987 h 288"/>
                              <a:gd name="T36" fmla="+- 0 11203 3495"/>
                              <a:gd name="T37" fmla="*/ T36 w 7708"/>
                              <a:gd name="T38" fmla="+- 0 708 699"/>
                              <a:gd name="T39" fmla="*/ 708 h 288"/>
                              <a:gd name="T40" fmla="+- 0 11203 3495"/>
                              <a:gd name="T41" fmla="*/ T40 w 7708"/>
                              <a:gd name="T42" fmla="+- 0 699 699"/>
                              <a:gd name="T43" fmla="*/ 699 h 288"/>
                              <a:gd name="T44" fmla="+- 0 11193 3495"/>
                              <a:gd name="T45" fmla="*/ T44 w 7708"/>
                              <a:gd name="T46" fmla="+- 0 699 699"/>
                              <a:gd name="T47" fmla="*/ 699 h 288"/>
                              <a:gd name="T48" fmla="+- 0 11193 3495"/>
                              <a:gd name="T49" fmla="*/ T48 w 7708"/>
                              <a:gd name="T50" fmla="+- 0 708 699"/>
                              <a:gd name="T51" fmla="*/ 708 h 288"/>
                              <a:gd name="T52" fmla="+- 0 11203 3495"/>
                              <a:gd name="T53" fmla="*/ T52 w 7708"/>
                              <a:gd name="T54" fmla="+- 0 708 699"/>
                              <a:gd name="T55" fmla="*/ 708 h 288"/>
                              <a:gd name="T56" fmla="+- 0 11203 3495"/>
                              <a:gd name="T57" fmla="*/ T56 w 7708"/>
                              <a:gd name="T58" fmla="+- 0 699 699"/>
                              <a:gd name="T59" fmla="*/ 699 h 288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</a:cxnLst>
                            <a:rect l="0" t="0" r="r" b="b"/>
                            <a:pathLst>
                              <a:path w="7708" h="288">
                                <a:moveTo>
                                  <a:pt x="9" y="9"/>
                                </a:moveTo>
                                <a:lnTo>
                                  <a:pt x="0" y="9"/>
                                </a:lnTo>
                                <a:lnTo>
                                  <a:pt x="0" y="288"/>
                                </a:lnTo>
                                <a:lnTo>
                                  <a:pt x="9" y="288"/>
                                </a:lnTo>
                                <a:lnTo>
                                  <a:pt x="9" y="9"/>
                                </a:lnTo>
                                <a:close/>
                                <a:moveTo>
                                  <a:pt x="7708" y="9"/>
                                </a:moveTo>
                                <a:lnTo>
                                  <a:pt x="7698" y="9"/>
                                </a:lnTo>
                                <a:lnTo>
                                  <a:pt x="7698" y="288"/>
                                </a:lnTo>
                                <a:lnTo>
                                  <a:pt x="7708" y="288"/>
                                </a:lnTo>
                                <a:lnTo>
                                  <a:pt x="7708" y="9"/>
                                </a:lnTo>
                                <a:close/>
                                <a:moveTo>
                                  <a:pt x="7708" y="0"/>
                                </a:moveTo>
                                <a:lnTo>
                                  <a:pt x="7698" y="0"/>
                                </a:lnTo>
                                <a:lnTo>
                                  <a:pt x="7698" y="9"/>
                                </a:lnTo>
                                <a:lnTo>
                                  <a:pt x="7708" y="9"/>
                                </a:lnTo>
                                <a:lnTo>
                                  <a:pt x="7708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6" name="Rectangle 34"/>
                        <wps:cNvSpPr>
                          <a:spLocks noChangeArrowheads="1"/>
                        </wps:cNvSpPr>
                        <wps:spPr bwMode="auto">
                          <a:xfrm>
                            <a:off x="3504" y="996"/>
                            <a:ext cx="1496" cy="276"/>
                          </a:xfrm>
                          <a:prstGeom prst="rect">
                            <a:avLst/>
                          </a:prstGeom>
                          <a:solidFill>
                            <a:srgbClr val="92D05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7" name="Rectangle 33"/>
                        <wps:cNvSpPr>
                          <a:spLocks noChangeArrowheads="1"/>
                        </wps:cNvSpPr>
                        <wps:spPr bwMode="auto">
                          <a:xfrm>
                            <a:off x="5000" y="996"/>
                            <a:ext cx="1503" cy="276"/>
                          </a:xfrm>
                          <a:prstGeom prst="rect">
                            <a:avLst/>
                          </a:prstGeom>
                          <a:solidFill>
                            <a:srgbClr val="FFFF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8" name="Rectangle 32"/>
                        <wps:cNvSpPr>
                          <a:spLocks noChangeArrowheads="1"/>
                        </wps:cNvSpPr>
                        <wps:spPr bwMode="auto">
                          <a:xfrm>
                            <a:off x="6502" y="996"/>
                            <a:ext cx="1501" cy="276"/>
                          </a:xfrm>
                          <a:prstGeom prst="rect">
                            <a:avLst/>
                          </a:prstGeom>
                          <a:solidFill>
                            <a:srgbClr val="FFC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9" name="AutoShape 31"/>
                        <wps:cNvSpPr>
                          <a:spLocks/>
                        </wps:cNvSpPr>
                        <wps:spPr bwMode="auto">
                          <a:xfrm>
                            <a:off x="8003" y="996"/>
                            <a:ext cx="3191" cy="276"/>
                          </a:xfrm>
                          <a:custGeom>
                            <a:avLst/>
                            <a:gdLst>
                              <a:gd name="T0" fmla="+- 0 9503 8003"/>
                              <a:gd name="T1" fmla="*/ T0 w 3191"/>
                              <a:gd name="T2" fmla="+- 0 996 996"/>
                              <a:gd name="T3" fmla="*/ 996 h 276"/>
                              <a:gd name="T4" fmla="+- 0 8003 8003"/>
                              <a:gd name="T5" fmla="*/ T4 w 3191"/>
                              <a:gd name="T6" fmla="+- 0 996 996"/>
                              <a:gd name="T7" fmla="*/ 996 h 276"/>
                              <a:gd name="T8" fmla="+- 0 8003 8003"/>
                              <a:gd name="T9" fmla="*/ T8 w 3191"/>
                              <a:gd name="T10" fmla="+- 0 1272 996"/>
                              <a:gd name="T11" fmla="*/ 1272 h 276"/>
                              <a:gd name="T12" fmla="+- 0 9503 8003"/>
                              <a:gd name="T13" fmla="*/ T12 w 3191"/>
                              <a:gd name="T14" fmla="+- 0 1272 996"/>
                              <a:gd name="T15" fmla="*/ 1272 h 276"/>
                              <a:gd name="T16" fmla="+- 0 9503 8003"/>
                              <a:gd name="T17" fmla="*/ T16 w 3191"/>
                              <a:gd name="T18" fmla="+- 0 996 996"/>
                              <a:gd name="T19" fmla="*/ 996 h 276"/>
                              <a:gd name="T20" fmla="+- 0 11193 8003"/>
                              <a:gd name="T21" fmla="*/ T20 w 3191"/>
                              <a:gd name="T22" fmla="+- 0 996 996"/>
                              <a:gd name="T23" fmla="*/ 996 h 276"/>
                              <a:gd name="T24" fmla="+- 0 9504 8003"/>
                              <a:gd name="T25" fmla="*/ T24 w 3191"/>
                              <a:gd name="T26" fmla="+- 0 996 996"/>
                              <a:gd name="T27" fmla="*/ 996 h 276"/>
                              <a:gd name="T28" fmla="+- 0 9504 8003"/>
                              <a:gd name="T29" fmla="*/ T28 w 3191"/>
                              <a:gd name="T30" fmla="+- 0 1272 996"/>
                              <a:gd name="T31" fmla="*/ 1272 h 276"/>
                              <a:gd name="T32" fmla="+- 0 11193 8003"/>
                              <a:gd name="T33" fmla="*/ T32 w 3191"/>
                              <a:gd name="T34" fmla="+- 0 1272 996"/>
                              <a:gd name="T35" fmla="*/ 1272 h 276"/>
                              <a:gd name="T36" fmla="+- 0 11193 8003"/>
                              <a:gd name="T37" fmla="*/ T36 w 3191"/>
                              <a:gd name="T38" fmla="+- 0 996 996"/>
                              <a:gd name="T39" fmla="*/ 996 h 276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</a:cxnLst>
                            <a:rect l="0" t="0" r="r" b="b"/>
                            <a:pathLst>
                              <a:path w="3191" h="276">
                                <a:moveTo>
                                  <a:pt x="1500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276"/>
                                </a:lnTo>
                                <a:lnTo>
                                  <a:pt x="1500" y="276"/>
                                </a:lnTo>
                                <a:lnTo>
                                  <a:pt x="1500" y="0"/>
                                </a:lnTo>
                                <a:close/>
                                <a:moveTo>
                                  <a:pt x="3190" y="0"/>
                                </a:moveTo>
                                <a:lnTo>
                                  <a:pt x="1501" y="0"/>
                                </a:lnTo>
                                <a:lnTo>
                                  <a:pt x="1501" y="276"/>
                                </a:lnTo>
                                <a:lnTo>
                                  <a:pt x="3190" y="276"/>
                                </a:lnTo>
                                <a:lnTo>
                                  <a:pt x="319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0" name="Rectangle 30"/>
                        <wps:cNvSpPr>
                          <a:spLocks noChangeArrowheads="1"/>
                        </wps:cNvSpPr>
                        <wps:spPr bwMode="auto">
                          <a:xfrm>
                            <a:off x="3494" y="986"/>
                            <a:ext cx="10" cy="10"/>
                          </a:xfrm>
                          <a:prstGeom prst="rect">
                            <a:avLst/>
                          </a:pr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1" name="Rectangle 29"/>
                        <wps:cNvSpPr>
                          <a:spLocks noChangeArrowheads="1"/>
                        </wps:cNvSpPr>
                        <wps:spPr bwMode="auto">
                          <a:xfrm>
                            <a:off x="3504" y="986"/>
                            <a:ext cx="1496" cy="10"/>
                          </a:xfrm>
                          <a:prstGeom prst="rect">
                            <a:avLst/>
                          </a:prstGeom>
                          <a:solidFill>
                            <a:srgbClr val="92D05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2" name="Rectangle 28"/>
                        <wps:cNvSpPr>
                          <a:spLocks noChangeArrowheads="1"/>
                        </wps:cNvSpPr>
                        <wps:spPr bwMode="auto">
                          <a:xfrm>
                            <a:off x="5000" y="986"/>
                            <a:ext cx="1503" cy="10"/>
                          </a:xfrm>
                          <a:prstGeom prst="rect">
                            <a:avLst/>
                          </a:prstGeom>
                          <a:solidFill>
                            <a:srgbClr val="FFFF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3" name="Rectangle 27"/>
                        <wps:cNvSpPr>
                          <a:spLocks noChangeArrowheads="1"/>
                        </wps:cNvSpPr>
                        <wps:spPr bwMode="auto">
                          <a:xfrm>
                            <a:off x="6502" y="986"/>
                            <a:ext cx="1501" cy="10"/>
                          </a:xfrm>
                          <a:prstGeom prst="rect">
                            <a:avLst/>
                          </a:prstGeom>
                          <a:solidFill>
                            <a:srgbClr val="FFC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4" name="AutoShape 26"/>
                        <wps:cNvSpPr>
                          <a:spLocks/>
                        </wps:cNvSpPr>
                        <wps:spPr bwMode="auto">
                          <a:xfrm>
                            <a:off x="8003" y="986"/>
                            <a:ext cx="3191" cy="10"/>
                          </a:xfrm>
                          <a:custGeom>
                            <a:avLst/>
                            <a:gdLst>
                              <a:gd name="T0" fmla="+- 0 9503 8003"/>
                              <a:gd name="T1" fmla="*/ T0 w 3191"/>
                              <a:gd name="T2" fmla="+- 0 987 987"/>
                              <a:gd name="T3" fmla="*/ 987 h 10"/>
                              <a:gd name="T4" fmla="+- 0 8003 8003"/>
                              <a:gd name="T5" fmla="*/ T4 w 3191"/>
                              <a:gd name="T6" fmla="+- 0 987 987"/>
                              <a:gd name="T7" fmla="*/ 987 h 10"/>
                              <a:gd name="T8" fmla="+- 0 8003 8003"/>
                              <a:gd name="T9" fmla="*/ T8 w 3191"/>
                              <a:gd name="T10" fmla="+- 0 996 987"/>
                              <a:gd name="T11" fmla="*/ 996 h 10"/>
                              <a:gd name="T12" fmla="+- 0 9503 8003"/>
                              <a:gd name="T13" fmla="*/ T12 w 3191"/>
                              <a:gd name="T14" fmla="+- 0 996 987"/>
                              <a:gd name="T15" fmla="*/ 996 h 10"/>
                              <a:gd name="T16" fmla="+- 0 9503 8003"/>
                              <a:gd name="T17" fmla="*/ T16 w 3191"/>
                              <a:gd name="T18" fmla="+- 0 987 987"/>
                              <a:gd name="T19" fmla="*/ 987 h 10"/>
                              <a:gd name="T20" fmla="+- 0 11193 8003"/>
                              <a:gd name="T21" fmla="*/ T20 w 3191"/>
                              <a:gd name="T22" fmla="+- 0 987 987"/>
                              <a:gd name="T23" fmla="*/ 987 h 10"/>
                              <a:gd name="T24" fmla="+- 0 9504 8003"/>
                              <a:gd name="T25" fmla="*/ T24 w 3191"/>
                              <a:gd name="T26" fmla="+- 0 987 987"/>
                              <a:gd name="T27" fmla="*/ 987 h 10"/>
                              <a:gd name="T28" fmla="+- 0 9504 8003"/>
                              <a:gd name="T29" fmla="*/ T28 w 3191"/>
                              <a:gd name="T30" fmla="+- 0 996 987"/>
                              <a:gd name="T31" fmla="*/ 996 h 10"/>
                              <a:gd name="T32" fmla="+- 0 11193 8003"/>
                              <a:gd name="T33" fmla="*/ T32 w 3191"/>
                              <a:gd name="T34" fmla="+- 0 996 987"/>
                              <a:gd name="T35" fmla="*/ 996 h 10"/>
                              <a:gd name="T36" fmla="+- 0 11193 8003"/>
                              <a:gd name="T37" fmla="*/ T36 w 3191"/>
                              <a:gd name="T38" fmla="+- 0 987 987"/>
                              <a:gd name="T39" fmla="*/ 987 h 10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</a:cxnLst>
                            <a:rect l="0" t="0" r="r" b="b"/>
                            <a:pathLst>
                              <a:path w="3191" h="10">
                                <a:moveTo>
                                  <a:pt x="1500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9"/>
                                </a:lnTo>
                                <a:lnTo>
                                  <a:pt x="1500" y="9"/>
                                </a:lnTo>
                                <a:lnTo>
                                  <a:pt x="1500" y="0"/>
                                </a:lnTo>
                                <a:close/>
                                <a:moveTo>
                                  <a:pt x="3190" y="0"/>
                                </a:moveTo>
                                <a:lnTo>
                                  <a:pt x="1501" y="0"/>
                                </a:lnTo>
                                <a:lnTo>
                                  <a:pt x="1501" y="9"/>
                                </a:lnTo>
                                <a:lnTo>
                                  <a:pt x="3190" y="9"/>
                                </a:lnTo>
                                <a:lnTo>
                                  <a:pt x="319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5" name="AutoShape 25"/>
                        <wps:cNvSpPr>
                          <a:spLocks/>
                        </wps:cNvSpPr>
                        <wps:spPr bwMode="auto">
                          <a:xfrm>
                            <a:off x="3494" y="986"/>
                            <a:ext cx="7708" cy="286"/>
                          </a:xfrm>
                          <a:custGeom>
                            <a:avLst/>
                            <a:gdLst>
                              <a:gd name="T0" fmla="+- 0 3504 3495"/>
                              <a:gd name="T1" fmla="*/ T0 w 7708"/>
                              <a:gd name="T2" fmla="+- 0 996 987"/>
                              <a:gd name="T3" fmla="*/ 996 h 286"/>
                              <a:gd name="T4" fmla="+- 0 3495 3495"/>
                              <a:gd name="T5" fmla="*/ T4 w 7708"/>
                              <a:gd name="T6" fmla="+- 0 996 987"/>
                              <a:gd name="T7" fmla="*/ 996 h 286"/>
                              <a:gd name="T8" fmla="+- 0 3495 3495"/>
                              <a:gd name="T9" fmla="*/ T8 w 7708"/>
                              <a:gd name="T10" fmla="+- 0 1272 987"/>
                              <a:gd name="T11" fmla="*/ 1272 h 286"/>
                              <a:gd name="T12" fmla="+- 0 3504 3495"/>
                              <a:gd name="T13" fmla="*/ T12 w 7708"/>
                              <a:gd name="T14" fmla="+- 0 1272 987"/>
                              <a:gd name="T15" fmla="*/ 1272 h 286"/>
                              <a:gd name="T16" fmla="+- 0 3504 3495"/>
                              <a:gd name="T17" fmla="*/ T16 w 7708"/>
                              <a:gd name="T18" fmla="+- 0 996 987"/>
                              <a:gd name="T19" fmla="*/ 996 h 286"/>
                              <a:gd name="T20" fmla="+- 0 11203 3495"/>
                              <a:gd name="T21" fmla="*/ T20 w 7708"/>
                              <a:gd name="T22" fmla="+- 0 987 987"/>
                              <a:gd name="T23" fmla="*/ 987 h 286"/>
                              <a:gd name="T24" fmla="+- 0 11193 3495"/>
                              <a:gd name="T25" fmla="*/ T24 w 7708"/>
                              <a:gd name="T26" fmla="+- 0 987 987"/>
                              <a:gd name="T27" fmla="*/ 987 h 286"/>
                              <a:gd name="T28" fmla="+- 0 11193 3495"/>
                              <a:gd name="T29" fmla="*/ T28 w 7708"/>
                              <a:gd name="T30" fmla="+- 0 996 987"/>
                              <a:gd name="T31" fmla="*/ 996 h 286"/>
                              <a:gd name="T32" fmla="+- 0 11193 3495"/>
                              <a:gd name="T33" fmla="*/ T32 w 7708"/>
                              <a:gd name="T34" fmla="+- 0 1272 987"/>
                              <a:gd name="T35" fmla="*/ 1272 h 286"/>
                              <a:gd name="T36" fmla="+- 0 11203 3495"/>
                              <a:gd name="T37" fmla="*/ T36 w 7708"/>
                              <a:gd name="T38" fmla="+- 0 1272 987"/>
                              <a:gd name="T39" fmla="*/ 1272 h 286"/>
                              <a:gd name="T40" fmla="+- 0 11203 3495"/>
                              <a:gd name="T41" fmla="*/ T40 w 7708"/>
                              <a:gd name="T42" fmla="+- 0 996 987"/>
                              <a:gd name="T43" fmla="*/ 996 h 286"/>
                              <a:gd name="T44" fmla="+- 0 11203 3495"/>
                              <a:gd name="T45" fmla="*/ T44 w 7708"/>
                              <a:gd name="T46" fmla="+- 0 987 987"/>
                              <a:gd name="T47" fmla="*/ 987 h 286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</a:cxnLst>
                            <a:rect l="0" t="0" r="r" b="b"/>
                            <a:pathLst>
                              <a:path w="7708" h="286">
                                <a:moveTo>
                                  <a:pt x="9" y="9"/>
                                </a:moveTo>
                                <a:lnTo>
                                  <a:pt x="0" y="9"/>
                                </a:lnTo>
                                <a:lnTo>
                                  <a:pt x="0" y="285"/>
                                </a:lnTo>
                                <a:lnTo>
                                  <a:pt x="9" y="285"/>
                                </a:lnTo>
                                <a:lnTo>
                                  <a:pt x="9" y="9"/>
                                </a:lnTo>
                                <a:close/>
                                <a:moveTo>
                                  <a:pt x="7708" y="0"/>
                                </a:moveTo>
                                <a:lnTo>
                                  <a:pt x="7698" y="0"/>
                                </a:lnTo>
                                <a:lnTo>
                                  <a:pt x="7698" y="9"/>
                                </a:lnTo>
                                <a:lnTo>
                                  <a:pt x="7698" y="285"/>
                                </a:lnTo>
                                <a:lnTo>
                                  <a:pt x="7708" y="285"/>
                                </a:lnTo>
                                <a:lnTo>
                                  <a:pt x="7708" y="9"/>
                                </a:lnTo>
                                <a:lnTo>
                                  <a:pt x="7708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6" name="AutoShape 24"/>
                        <wps:cNvSpPr>
                          <a:spLocks/>
                        </wps:cNvSpPr>
                        <wps:spPr bwMode="auto">
                          <a:xfrm>
                            <a:off x="3504" y="1282"/>
                            <a:ext cx="2999" cy="276"/>
                          </a:xfrm>
                          <a:custGeom>
                            <a:avLst/>
                            <a:gdLst>
                              <a:gd name="T0" fmla="+- 0 5000 3504"/>
                              <a:gd name="T1" fmla="*/ T0 w 2999"/>
                              <a:gd name="T2" fmla="+- 0 1282 1282"/>
                              <a:gd name="T3" fmla="*/ 1282 h 276"/>
                              <a:gd name="T4" fmla="+- 0 3504 3504"/>
                              <a:gd name="T5" fmla="*/ T4 w 2999"/>
                              <a:gd name="T6" fmla="+- 0 1282 1282"/>
                              <a:gd name="T7" fmla="*/ 1282 h 276"/>
                              <a:gd name="T8" fmla="+- 0 3504 3504"/>
                              <a:gd name="T9" fmla="*/ T8 w 2999"/>
                              <a:gd name="T10" fmla="+- 0 1558 1282"/>
                              <a:gd name="T11" fmla="*/ 1558 h 276"/>
                              <a:gd name="T12" fmla="+- 0 5000 3504"/>
                              <a:gd name="T13" fmla="*/ T12 w 2999"/>
                              <a:gd name="T14" fmla="+- 0 1558 1282"/>
                              <a:gd name="T15" fmla="*/ 1558 h 276"/>
                              <a:gd name="T16" fmla="+- 0 5000 3504"/>
                              <a:gd name="T17" fmla="*/ T16 w 2999"/>
                              <a:gd name="T18" fmla="+- 0 1282 1282"/>
                              <a:gd name="T19" fmla="*/ 1282 h 276"/>
                              <a:gd name="T20" fmla="+- 0 6503 3504"/>
                              <a:gd name="T21" fmla="*/ T20 w 2999"/>
                              <a:gd name="T22" fmla="+- 0 1282 1282"/>
                              <a:gd name="T23" fmla="*/ 1282 h 276"/>
                              <a:gd name="T24" fmla="+- 0 5000 3504"/>
                              <a:gd name="T25" fmla="*/ T24 w 2999"/>
                              <a:gd name="T26" fmla="+- 0 1282 1282"/>
                              <a:gd name="T27" fmla="*/ 1282 h 276"/>
                              <a:gd name="T28" fmla="+- 0 5000 3504"/>
                              <a:gd name="T29" fmla="*/ T28 w 2999"/>
                              <a:gd name="T30" fmla="+- 0 1558 1282"/>
                              <a:gd name="T31" fmla="*/ 1558 h 276"/>
                              <a:gd name="T32" fmla="+- 0 6503 3504"/>
                              <a:gd name="T33" fmla="*/ T32 w 2999"/>
                              <a:gd name="T34" fmla="+- 0 1558 1282"/>
                              <a:gd name="T35" fmla="*/ 1558 h 276"/>
                              <a:gd name="T36" fmla="+- 0 6503 3504"/>
                              <a:gd name="T37" fmla="*/ T36 w 2999"/>
                              <a:gd name="T38" fmla="+- 0 1282 1282"/>
                              <a:gd name="T39" fmla="*/ 1282 h 276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</a:cxnLst>
                            <a:rect l="0" t="0" r="r" b="b"/>
                            <a:pathLst>
                              <a:path w="2999" h="276">
                                <a:moveTo>
                                  <a:pt x="1496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276"/>
                                </a:lnTo>
                                <a:lnTo>
                                  <a:pt x="1496" y="276"/>
                                </a:lnTo>
                                <a:lnTo>
                                  <a:pt x="1496" y="0"/>
                                </a:lnTo>
                                <a:close/>
                                <a:moveTo>
                                  <a:pt x="2999" y="0"/>
                                </a:moveTo>
                                <a:lnTo>
                                  <a:pt x="1496" y="0"/>
                                </a:lnTo>
                                <a:lnTo>
                                  <a:pt x="1496" y="276"/>
                                </a:lnTo>
                                <a:lnTo>
                                  <a:pt x="2999" y="276"/>
                                </a:lnTo>
                                <a:lnTo>
                                  <a:pt x="2999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92D05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7" name="Rectangle 23"/>
                        <wps:cNvSpPr>
                          <a:spLocks noChangeArrowheads="1"/>
                        </wps:cNvSpPr>
                        <wps:spPr bwMode="auto">
                          <a:xfrm>
                            <a:off x="6502" y="1282"/>
                            <a:ext cx="1501" cy="276"/>
                          </a:xfrm>
                          <a:prstGeom prst="rect">
                            <a:avLst/>
                          </a:prstGeom>
                          <a:solidFill>
                            <a:srgbClr val="FFFF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8" name="Rectangle 22"/>
                        <wps:cNvSpPr>
                          <a:spLocks noChangeArrowheads="1"/>
                        </wps:cNvSpPr>
                        <wps:spPr bwMode="auto">
                          <a:xfrm>
                            <a:off x="8003" y="1282"/>
                            <a:ext cx="1501" cy="276"/>
                          </a:xfrm>
                          <a:prstGeom prst="rect">
                            <a:avLst/>
                          </a:prstGeom>
                          <a:solidFill>
                            <a:srgbClr val="FFC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9" name="Rectangle 21"/>
                        <wps:cNvSpPr>
                          <a:spLocks noChangeArrowheads="1"/>
                        </wps:cNvSpPr>
                        <wps:spPr bwMode="auto">
                          <a:xfrm>
                            <a:off x="9503" y="1282"/>
                            <a:ext cx="1690" cy="276"/>
                          </a:xfrm>
                          <a:prstGeom prst="rect">
                            <a:avLst/>
                          </a:prstGeom>
                          <a:solidFill>
                            <a:srgbClr val="FF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50" name="Rectangle 20"/>
                        <wps:cNvSpPr>
                          <a:spLocks noChangeArrowheads="1"/>
                        </wps:cNvSpPr>
                        <wps:spPr bwMode="auto">
                          <a:xfrm>
                            <a:off x="3494" y="1272"/>
                            <a:ext cx="10" cy="10"/>
                          </a:xfrm>
                          <a:prstGeom prst="rect">
                            <a:avLst/>
                          </a:pr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51" name="AutoShape 19"/>
                        <wps:cNvSpPr>
                          <a:spLocks/>
                        </wps:cNvSpPr>
                        <wps:spPr bwMode="auto">
                          <a:xfrm>
                            <a:off x="3504" y="1272"/>
                            <a:ext cx="2999" cy="10"/>
                          </a:xfrm>
                          <a:custGeom>
                            <a:avLst/>
                            <a:gdLst>
                              <a:gd name="T0" fmla="+- 0 5000 3504"/>
                              <a:gd name="T1" fmla="*/ T0 w 2999"/>
                              <a:gd name="T2" fmla="+- 0 1272 1272"/>
                              <a:gd name="T3" fmla="*/ 1272 h 10"/>
                              <a:gd name="T4" fmla="+- 0 3504 3504"/>
                              <a:gd name="T5" fmla="*/ T4 w 2999"/>
                              <a:gd name="T6" fmla="+- 0 1272 1272"/>
                              <a:gd name="T7" fmla="*/ 1272 h 10"/>
                              <a:gd name="T8" fmla="+- 0 3504 3504"/>
                              <a:gd name="T9" fmla="*/ T8 w 2999"/>
                              <a:gd name="T10" fmla="+- 0 1282 1272"/>
                              <a:gd name="T11" fmla="*/ 1282 h 10"/>
                              <a:gd name="T12" fmla="+- 0 5000 3504"/>
                              <a:gd name="T13" fmla="*/ T12 w 2999"/>
                              <a:gd name="T14" fmla="+- 0 1282 1272"/>
                              <a:gd name="T15" fmla="*/ 1282 h 10"/>
                              <a:gd name="T16" fmla="+- 0 5000 3504"/>
                              <a:gd name="T17" fmla="*/ T16 w 2999"/>
                              <a:gd name="T18" fmla="+- 0 1272 1272"/>
                              <a:gd name="T19" fmla="*/ 1272 h 10"/>
                              <a:gd name="T20" fmla="+- 0 6503 3504"/>
                              <a:gd name="T21" fmla="*/ T20 w 2999"/>
                              <a:gd name="T22" fmla="+- 0 1272 1272"/>
                              <a:gd name="T23" fmla="*/ 1272 h 10"/>
                              <a:gd name="T24" fmla="+- 0 5000 3504"/>
                              <a:gd name="T25" fmla="*/ T24 w 2999"/>
                              <a:gd name="T26" fmla="+- 0 1272 1272"/>
                              <a:gd name="T27" fmla="*/ 1272 h 10"/>
                              <a:gd name="T28" fmla="+- 0 5000 3504"/>
                              <a:gd name="T29" fmla="*/ T28 w 2999"/>
                              <a:gd name="T30" fmla="+- 0 1282 1272"/>
                              <a:gd name="T31" fmla="*/ 1282 h 10"/>
                              <a:gd name="T32" fmla="+- 0 6503 3504"/>
                              <a:gd name="T33" fmla="*/ T32 w 2999"/>
                              <a:gd name="T34" fmla="+- 0 1282 1272"/>
                              <a:gd name="T35" fmla="*/ 1282 h 10"/>
                              <a:gd name="T36" fmla="+- 0 6503 3504"/>
                              <a:gd name="T37" fmla="*/ T36 w 2999"/>
                              <a:gd name="T38" fmla="+- 0 1272 1272"/>
                              <a:gd name="T39" fmla="*/ 1272 h 10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</a:cxnLst>
                            <a:rect l="0" t="0" r="r" b="b"/>
                            <a:pathLst>
                              <a:path w="2999" h="10">
                                <a:moveTo>
                                  <a:pt x="1496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10"/>
                                </a:lnTo>
                                <a:lnTo>
                                  <a:pt x="1496" y="10"/>
                                </a:lnTo>
                                <a:lnTo>
                                  <a:pt x="1496" y="0"/>
                                </a:lnTo>
                                <a:close/>
                                <a:moveTo>
                                  <a:pt x="2999" y="0"/>
                                </a:moveTo>
                                <a:lnTo>
                                  <a:pt x="1496" y="0"/>
                                </a:lnTo>
                                <a:lnTo>
                                  <a:pt x="1496" y="10"/>
                                </a:lnTo>
                                <a:lnTo>
                                  <a:pt x="2999" y="10"/>
                                </a:lnTo>
                                <a:lnTo>
                                  <a:pt x="2999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92D05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52" name="Rectangle 18"/>
                        <wps:cNvSpPr>
                          <a:spLocks noChangeArrowheads="1"/>
                        </wps:cNvSpPr>
                        <wps:spPr bwMode="auto">
                          <a:xfrm>
                            <a:off x="6502" y="1272"/>
                            <a:ext cx="1501" cy="10"/>
                          </a:xfrm>
                          <a:prstGeom prst="rect">
                            <a:avLst/>
                          </a:prstGeom>
                          <a:solidFill>
                            <a:srgbClr val="FFFF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53" name="Rectangle 17"/>
                        <wps:cNvSpPr>
                          <a:spLocks noChangeArrowheads="1"/>
                        </wps:cNvSpPr>
                        <wps:spPr bwMode="auto">
                          <a:xfrm>
                            <a:off x="8003" y="1272"/>
                            <a:ext cx="1501" cy="10"/>
                          </a:xfrm>
                          <a:prstGeom prst="rect">
                            <a:avLst/>
                          </a:prstGeom>
                          <a:solidFill>
                            <a:srgbClr val="FFC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54" name="Rectangle 16"/>
                        <wps:cNvSpPr>
                          <a:spLocks noChangeArrowheads="1"/>
                        </wps:cNvSpPr>
                        <wps:spPr bwMode="auto">
                          <a:xfrm>
                            <a:off x="9503" y="1272"/>
                            <a:ext cx="1690" cy="10"/>
                          </a:xfrm>
                          <a:prstGeom prst="rect">
                            <a:avLst/>
                          </a:prstGeom>
                          <a:solidFill>
                            <a:srgbClr val="FF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55" name="AutoShape 15"/>
                        <wps:cNvSpPr>
                          <a:spLocks/>
                        </wps:cNvSpPr>
                        <wps:spPr bwMode="auto">
                          <a:xfrm>
                            <a:off x="3494" y="1272"/>
                            <a:ext cx="7708" cy="286"/>
                          </a:xfrm>
                          <a:custGeom>
                            <a:avLst/>
                            <a:gdLst>
                              <a:gd name="T0" fmla="+- 0 3504 3495"/>
                              <a:gd name="T1" fmla="*/ T0 w 7708"/>
                              <a:gd name="T2" fmla="+- 0 1282 1272"/>
                              <a:gd name="T3" fmla="*/ 1282 h 286"/>
                              <a:gd name="T4" fmla="+- 0 3495 3495"/>
                              <a:gd name="T5" fmla="*/ T4 w 7708"/>
                              <a:gd name="T6" fmla="+- 0 1282 1272"/>
                              <a:gd name="T7" fmla="*/ 1282 h 286"/>
                              <a:gd name="T8" fmla="+- 0 3495 3495"/>
                              <a:gd name="T9" fmla="*/ T8 w 7708"/>
                              <a:gd name="T10" fmla="+- 0 1558 1272"/>
                              <a:gd name="T11" fmla="*/ 1558 h 286"/>
                              <a:gd name="T12" fmla="+- 0 3504 3495"/>
                              <a:gd name="T13" fmla="*/ T12 w 7708"/>
                              <a:gd name="T14" fmla="+- 0 1558 1272"/>
                              <a:gd name="T15" fmla="*/ 1558 h 286"/>
                              <a:gd name="T16" fmla="+- 0 3504 3495"/>
                              <a:gd name="T17" fmla="*/ T16 w 7708"/>
                              <a:gd name="T18" fmla="+- 0 1282 1272"/>
                              <a:gd name="T19" fmla="*/ 1282 h 286"/>
                              <a:gd name="T20" fmla="+- 0 11203 3495"/>
                              <a:gd name="T21" fmla="*/ T20 w 7708"/>
                              <a:gd name="T22" fmla="+- 0 1272 1272"/>
                              <a:gd name="T23" fmla="*/ 1272 h 286"/>
                              <a:gd name="T24" fmla="+- 0 11193 3495"/>
                              <a:gd name="T25" fmla="*/ T24 w 7708"/>
                              <a:gd name="T26" fmla="+- 0 1272 1272"/>
                              <a:gd name="T27" fmla="*/ 1272 h 286"/>
                              <a:gd name="T28" fmla="+- 0 11193 3495"/>
                              <a:gd name="T29" fmla="*/ T28 w 7708"/>
                              <a:gd name="T30" fmla="+- 0 1282 1272"/>
                              <a:gd name="T31" fmla="*/ 1282 h 286"/>
                              <a:gd name="T32" fmla="+- 0 11193 3495"/>
                              <a:gd name="T33" fmla="*/ T32 w 7708"/>
                              <a:gd name="T34" fmla="+- 0 1558 1272"/>
                              <a:gd name="T35" fmla="*/ 1558 h 286"/>
                              <a:gd name="T36" fmla="+- 0 11203 3495"/>
                              <a:gd name="T37" fmla="*/ T36 w 7708"/>
                              <a:gd name="T38" fmla="+- 0 1558 1272"/>
                              <a:gd name="T39" fmla="*/ 1558 h 286"/>
                              <a:gd name="T40" fmla="+- 0 11203 3495"/>
                              <a:gd name="T41" fmla="*/ T40 w 7708"/>
                              <a:gd name="T42" fmla="+- 0 1282 1272"/>
                              <a:gd name="T43" fmla="*/ 1282 h 286"/>
                              <a:gd name="T44" fmla="+- 0 11203 3495"/>
                              <a:gd name="T45" fmla="*/ T44 w 7708"/>
                              <a:gd name="T46" fmla="+- 0 1272 1272"/>
                              <a:gd name="T47" fmla="*/ 1272 h 286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</a:cxnLst>
                            <a:rect l="0" t="0" r="r" b="b"/>
                            <a:pathLst>
                              <a:path w="7708" h="286">
                                <a:moveTo>
                                  <a:pt x="9" y="10"/>
                                </a:moveTo>
                                <a:lnTo>
                                  <a:pt x="0" y="10"/>
                                </a:lnTo>
                                <a:lnTo>
                                  <a:pt x="0" y="286"/>
                                </a:lnTo>
                                <a:lnTo>
                                  <a:pt x="9" y="286"/>
                                </a:lnTo>
                                <a:lnTo>
                                  <a:pt x="9" y="10"/>
                                </a:lnTo>
                                <a:close/>
                                <a:moveTo>
                                  <a:pt x="7708" y="0"/>
                                </a:moveTo>
                                <a:lnTo>
                                  <a:pt x="7698" y="0"/>
                                </a:lnTo>
                                <a:lnTo>
                                  <a:pt x="7698" y="10"/>
                                </a:lnTo>
                                <a:lnTo>
                                  <a:pt x="7698" y="286"/>
                                </a:lnTo>
                                <a:lnTo>
                                  <a:pt x="7708" y="286"/>
                                </a:lnTo>
                                <a:lnTo>
                                  <a:pt x="7708" y="10"/>
                                </a:lnTo>
                                <a:lnTo>
                                  <a:pt x="7708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56" name="AutoShape 14"/>
                        <wps:cNvSpPr>
                          <a:spLocks/>
                        </wps:cNvSpPr>
                        <wps:spPr bwMode="auto">
                          <a:xfrm>
                            <a:off x="3504" y="1567"/>
                            <a:ext cx="2999" cy="276"/>
                          </a:xfrm>
                          <a:custGeom>
                            <a:avLst/>
                            <a:gdLst>
                              <a:gd name="T0" fmla="+- 0 5000 3504"/>
                              <a:gd name="T1" fmla="*/ T0 w 2999"/>
                              <a:gd name="T2" fmla="+- 0 1568 1568"/>
                              <a:gd name="T3" fmla="*/ 1568 h 276"/>
                              <a:gd name="T4" fmla="+- 0 3504 3504"/>
                              <a:gd name="T5" fmla="*/ T4 w 2999"/>
                              <a:gd name="T6" fmla="+- 0 1568 1568"/>
                              <a:gd name="T7" fmla="*/ 1568 h 276"/>
                              <a:gd name="T8" fmla="+- 0 3504 3504"/>
                              <a:gd name="T9" fmla="*/ T8 w 2999"/>
                              <a:gd name="T10" fmla="+- 0 1844 1568"/>
                              <a:gd name="T11" fmla="*/ 1844 h 276"/>
                              <a:gd name="T12" fmla="+- 0 5000 3504"/>
                              <a:gd name="T13" fmla="*/ T12 w 2999"/>
                              <a:gd name="T14" fmla="+- 0 1844 1568"/>
                              <a:gd name="T15" fmla="*/ 1844 h 276"/>
                              <a:gd name="T16" fmla="+- 0 5000 3504"/>
                              <a:gd name="T17" fmla="*/ T16 w 2999"/>
                              <a:gd name="T18" fmla="+- 0 1568 1568"/>
                              <a:gd name="T19" fmla="*/ 1568 h 276"/>
                              <a:gd name="T20" fmla="+- 0 6503 3504"/>
                              <a:gd name="T21" fmla="*/ T20 w 2999"/>
                              <a:gd name="T22" fmla="+- 0 1568 1568"/>
                              <a:gd name="T23" fmla="*/ 1568 h 276"/>
                              <a:gd name="T24" fmla="+- 0 5000 3504"/>
                              <a:gd name="T25" fmla="*/ T24 w 2999"/>
                              <a:gd name="T26" fmla="+- 0 1568 1568"/>
                              <a:gd name="T27" fmla="*/ 1568 h 276"/>
                              <a:gd name="T28" fmla="+- 0 5000 3504"/>
                              <a:gd name="T29" fmla="*/ T28 w 2999"/>
                              <a:gd name="T30" fmla="+- 0 1844 1568"/>
                              <a:gd name="T31" fmla="*/ 1844 h 276"/>
                              <a:gd name="T32" fmla="+- 0 6503 3504"/>
                              <a:gd name="T33" fmla="*/ T32 w 2999"/>
                              <a:gd name="T34" fmla="+- 0 1844 1568"/>
                              <a:gd name="T35" fmla="*/ 1844 h 276"/>
                              <a:gd name="T36" fmla="+- 0 6503 3504"/>
                              <a:gd name="T37" fmla="*/ T36 w 2999"/>
                              <a:gd name="T38" fmla="+- 0 1568 1568"/>
                              <a:gd name="T39" fmla="*/ 1568 h 276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</a:cxnLst>
                            <a:rect l="0" t="0" r="r" b="b"/>
                            <a:pathLst>
                              <a:path w="2999" h="276">
                                <a:moveTo>
                                  <a:pt x="1496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276"/>
                                </a:lnTo>
                                <a:lnTo>
                                  <a:pt x="1496" y="276"/>
                                </a:lnTo>
                                <a:lnTo>
                                  <a:pt x="1496" y="0"/>
                                </a:lnTo>
                                <a:close/>
                                <a:moveTo>
                                  <a:pt x="2999" y="0"/>
                                </a:moveTo>
                                <a:lnTo>
                                  <a:pt x="1496" y="0"/>
                                </a:lnTo>
                                <a:lnTo>
                                  <a:pt x="1496" y="276"/>
                                </a:lnTo>
                                <a:lnTo>
                                  <a:pt x="2999" y="276"/>
                                </a:lnTo>
                                <a:lnTo>
                                  <a:pt x="2999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92D05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57" name="Rectangle 13"/>
                        <wps:cNvSpPr>
                          <a:spLocks noChangeArrowheads="1"/>
                        </wps:cNvSpPr>
                        <wps:spPr bwMode="auto">
                          <a:xfrm>
                            <a:off x="6502" y="1567"/>
                            <a:ext cx="1501" cy="276"/>
                          </a:xfrm>
                          <a:prstGeom prst="rect">
                            <a:avLst/>
                          </a:prstGeom>
                          <a:solidFill>
                            <a:srgbClr val="FFFF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58" name="AutoShape 12"/>
                        <wps:cNvSpPr>
                          <a:spLocks/>
                        </wps:cNvSpPr>
                        <wps:spPr bwMode="auto">
                          <a:xfrm>
                            <a:off x="8003" y="1567"/>
                            <a:ext cx="3191" cy="276"/>
                          </a:xfrm>
                          <a:custGeom>
                            <a:avLst/>
                            <a:gdLst>
                              <a:gd name="T0" fmla="+- 0 9503 8003"/>
                              <a:gd name="T1" fmla="*/ T0 w 3191"/>
                              <a:gd name="T2" fmla="+- 0 1568 1568"/>
                              <a:gd name="T3" fmla="*/ 1568 h 276"/>
                              <a:gd name="T4" fmla="+- 0 8003 8003"/>
                              <a:gd name="T5" fmla="*/ T4 w 3191"/>
                              <a:gd name="T6" fmla="+- 0 1568 1568"/>
                              <a:gd name="T7" fmla="*/ 1568 h 276"/>
                              <a:gd name="T8" fmla="+- 0 8003 8003"/>
                              <a:gd name="T9" fmla="*/ T8 w 3191"/>
                              <a:gd name="T10" fmla="+- 0 1844 1568"/>
                              <a:gd name="T11" fmla="*/ 1844 h 276"/>
                              <a:gd name="T12" fmla="+- 0 9503 8003"/>
                              <a:gd name="T13" fmla="*/ T12 w 3191"/>
                              <a:gd name="T14" fmla="+- 0 1844 1568"/>
                              <a:gd name="T15" fmla="*/ 1844 h 276"/>
                              <a:gd name="T16" fmla="+- 0 9503 8003"/>
                              <a:gd name="T17" fmla="*/ T16 w 3191"/>
                              <a:gd name="T18" fmla="+- 0 1568 1568"/>
                              <a:gd name="T19" fmla="*/ 1568 h 276"/>
                              <a:gd name="T20" fmla="+- 0 11193 8003"/>
                              <a:gd name="T21" fmla="*/ T20 w 3191"/>
                              <a:gd name="T22" fmla="+- 0 1568 1568"/>
                              <a:gd name="T23" fmla="*/ 1568 h 276"/>
                              <a:gd name="T24" fmla="+- 0 9504 8003"/>
                              <a:gd name="T25" fmla="*/ T24 w 3191"/>
                              <a:gd name="T26" fmla="+- 0 1568 1568"/>
                              <a:gd name="T27" fmla="*/ 1568 h 276"/>
                              <a:gd name="T28" fmla="+- 0 9504 8003"/>
                              <a:gd name="T29" fmla="*/ T28 w 3191"/>
                              <a:gd name="T30" fmla="+- 0 1844 1568"/>
                              <a:gd name="T31" fmla="*/ 1844 h 276"/>
                              <a:gd name="T32" fmla="+- 0 11193 8003"/>
                              <a:gd name="T33" fmla="*/ T32 w 3191"/>
                              <a:gd name="T34" fmla="+- 0 1844 1568"/>
                              <a:gd name="T35" fmla="*/ 1844 h 276"/>
                              <a:gd name="T36" fmla="+- 0 11193 8003"/>
                              <a:gd name="T37" fmla="*/ T36 w 3191"/>
                              <a:gd name="T38" fmla="+- 0 1568 1568"/>
                              <a:gd name="T39" fmla="*/ 1568 h 276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</a:cxnLst>
                            <a:rect l="0" t="0" r="r" b="b"/>
                            <a:pathLst>
                              <a:path w="3191" h="276">
                                <a:moveTo>
                                  <a:pt x="1500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276"/>
                                </a:lnTo>
                                <a:lnTo>
                                  <a:pt x="1500" y="276"/>
                                </a:lnTo>
                                <a:lnTo>
                                  <a:pt x="1500" y="0"/>
                                </a:lnTo>
                                <a:close/>
                                <a:moveTo>
                                  <a:pt x="3190" y="0"/>
                                </a:moveTo>
                                <a:lnTo>
                                  <a:pt x="1501" y="0"/>
                                </a:lnTo>
                                <a:lnTo>
                                  <a:pt x="1501" y="276"/>
                                </a:lnTo>
                                <a:lnTo>
                                  <a:pt x="3190" y="276"/>
                                </a:lnTo>
                                <a:lnTo>
                                  <a:pt x="319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C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59" name="Rectangle 11"/>
                        <wps:cNvSpPr>
                          <a:spLocks noChangeArrowheads="1"/>
                        </wps:cNvSpPr>
                        <wps:spPr bwMode="auto">
                          <a:xfrm>
                            <a:off x="3494" y="1558"/>
                            <a:ext cx="10" cy="10"/>
                          </a:xfrm>
                          <a:prstGeom prst="rect">
                            <a:avLst/>
                          </a:pr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60" name="AutoShape 10"/>
                        <wps:cNvSpPr>
                          <a:spLocks/>
                        </wps:cNvSpPr>
                        <wps:spPr bwMode="auto">
                          <a:xfrm>
                            <a:off x="3504" y="1558"/>
                            <a:ext cx="2999" cy="10"/>
                          </a:xfrm>
                          <a:custGeom>
                            <a:avLst/>
                            <a:gdLst>
                              <a:gd name="T0" fmla="+- 0 5000 3504"/>
                              <a:gd name="T1" fmla="*/ T0 w 2999"/>
                              <a:gd name="T2" fmla="+- 0 1558 1558"/>
                              <a:gd name="T3" fmla="*/ 1558 h 10"/>
                              <a:gd name="T4" fmla="+- 0 3504 3504"/>
                              <a:gd name="T5" fmla="*/ T4 w 2999"/>
                              <a:gd name="T6" fmla="+- 0 1558 1558"/>
                              <a:gd name="T7" fmla="*/ 1558 h 10"/>
                              <a:gd name="T8" fmla="+- 0 3504 3504"/>
                              <a:gd name="T9" fmla="*/ T8 w 2999"/>
                              <a:gd name="T10" fmla="+- 0 1568 1558"/>
                              <a:gd name="T11" fmla="*/ 1568 h 10"/>
                              <a:gd name="T12" fmla="+- 0 5000 3504"/>
                              <a:gd name="T13" fmla="*/ T12 w 2999"/>
                              <a:gd name="T14" fmla="+- 0 1568 1558"/>
                              <a:gd name="T15" fmla="*/ 1568 h 10"/>
                              <a:gd name="T16" fmla="+- 0 5000 3504"/>
                              <a:gd name="T17" fmla="*/ T16 w 2999"/>
                              <a:gd name="T18" fmla="+- 0 1558 1558"/>
                              <a:gd name="T19" fmla="*/ 1558 h 10"/>
                              <a:gd name="T20" fmla="+- 0 6503 3504"/>
                              <a:gd name="T21" fmla="*/ T20 w 2999"/>
                              <a:gd name="T22" fmla="+- 0 1558 1558"/>
                              <a:gd name="T23" fmla="*/ 1558 h 10"/>
                              <a:gd name="T24" fmla="+- 0 5000 3504"/>
                              <a:gd name="T25" fmla="*/ T24 w 2999"/>
                              <a:gd name="T26" fmla="+- 0 1558 1558"/>
                              <a:gd name="T27" fmla="*/ 1558 h 10"/>
                              <a:gd name="T28" fmla="+- 0 5000 3504"/>
                              <a:gd name="T29" fmla="*/ T28 w 2999"/>
                              <a:gd name="T30" fmla="+- 0 1568 1558"/>
                              <a:gd name="T31" fmla="*/ 1568 h 10"/>
                              <a:gd name="T32" fmla="+- 0 6503 3504"/>
                              <a:gd name="T33" fmla="*/ T32 w 2999"/>
                              <a:gd name="T34" fmla="+- 0 1568 1558"/>
                              <a:gd name="T35" fmla="*/ 1568 h 10"/>
                              <a:gd name="T36" fmla="+- 0 6503 3504"/>
                              <a:gd name="T37" fmla="*/ T36 w 2999"/>
                              <a:gd name="T38" fmla="+- 0 1558 1558"/>
                              <a:gd name="T39" fmla="*/ 1558 h 10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</a:cxnLst>
                            <a:rect l="0" t="0" r="r" b="b"/>
                            <a:pathLst>
                              <a:path w="2999" h="10">
                                <a:moveTo>
                                  <a:pt x="1496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10"/>
                                </a:lnTo>
                                <a:lnTo>
                                  <a:pt x="1496" y="10"/>
                                </a:lnTo>
                                <a:lnTo>
                                  <a:pt x="1496" y="0"/>
                                </a:lnTo>
                                <a:close/>
                                <a:moveTo>
                                  <a:pt x="2999" y="0"/>
                                </a:moveTo>
                                <a:lnTo>
                                  <a:pt x="1496" y="0"/>
                                </a:lnTo>
                                <a:lnTo>
                                  <a:pt x="1496" y="10"/>
                                </a:lnTo>
                                <a:lnTo>
                                  <a:pt x="2999" y="10"/>
                                </a:lnTo>
                                <a:lnTo>
                                  <a:pt x="2999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92D05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61" name="Rectangle 9"/>
                        <wps:cNvSpPr>
                          <a:spLocks noChangeArrowheads="1"/>
                        </wps:cNvSpPr>
                        <wps:spPr bwMode="auto">
                          <a:xfrm>
                            <a:off x="6502" y="1558"/>
                            <a:ext cx="1501" cy="10"/>
                          </a:xfrm>
                          <a:prstGeom prst="rect">
                            <a:avLst/>
                          </a:prstGeom>
                          <a:solidFill>
                            <a:srgbClr val="FFFF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62" name="AutoShape 8"/>
                        <wps:cNvSpPr>
                          <a:spLocks/>
                        </wps:cNvSpPr>
                        <wps:spPr bwMode="auto">
                          <a:xfrm>
                            <a:off x="8003" y="1558"/>
                            <a:ext cx="3191" cy="10"/>
                          </a:xfrm>
                          <a:custGeom>
                            <a:avLst/>
                            <a:gdLst>
                              <a:gd name="T0" fmla="+- 0 9503 8003"/>
                              <a:gd name="T1" fmla="*/ T0 w 3191"/>
                              <a:gd name="T2" fmla="+- 0 1558 1558"/>
                              <a:gd name="T3" fmla="*/ 1558 h 10"/>
                              <a:gd name="T4" fmla="+- 0 8003 8003"/>
                              <a:gd name="T5" fmla="*/ T4 w 3191"/>
                              <a:gd name="T6" fmla="+- 0 1558 1558"/>
                              <a:gd name="T7" fmla="*/ 1558 h 10"/>
                              <a:gd name="T8" fmla="+- 0 8003 8003"/>
                              <a:gd name="T9" fmla="*/ T8 w 3191"/>
                              <a:gd name="T10" fmla="+- 0 1568 1558"/>
                              <a:gd name="T11" fmla="*/ 1568 h 10"/>
                              <a:gd name="T12" fmla="+- 0 9503 8003"/>
                              <a:gd name="T13" fmla="*/ T12 w 3191"/>
                              <a:gd name="T14" fmla="+- 0 1568 1558"/>
                              <a:gd name="T15" fmla="*/ 1568 h 10"/>
                              <a:gd name="T16" fmla="+- 0 9503 8003"/>
                              <a:gd name="T17" fmla="*/ T16 w 3191"/>
                              <a:gd name="T18" fmla="+- 0 1558 1558"/>
                              <a:gd name="T19" fmla="*/ 1558 h 10"/>
                              <a:gd name="T20" fmla="+- 0 11193 8003"/>
                              <a:gd name="T21" fmla="*/ T20 w 3191"/>
                              <a:gd name="T22" fmla="+- 0 1558 1558"/>
                              <a:gd name="T23" fmla="*/ 1558 h 10"/>
                              <a:gd name="T24" fmla="+- 0 9504 8003"/>
                              <a:gd name="T25" fmla="*/ T24 w 3191"/>
                              <a:gd name="T26" fmla="+- 0 1558 1558"/>
                              <a:gd name="T27" fmla="*/ 1558 h 10"/>
                              <a:gd name="T28" fmla="+- 0 9504 8003"/>
                              <a:gd name="T29" fmla="*/ T28 w 3191"/>
                              <a:gd name="T30" fmla="+- 0 1568 1558"/>
                              <a:gd name="T31" fmla="*/ 1568 h 10"/>
                              <a:gd name="T32" fmla="+- 0 11193 8003"/>
                              <a:gd name="T33" fmla="*/ T32 w 3191"/>
                              <a:gd name="T34" fmla="+- 0 1568 1558"/>
                              <a:gd name="T35" fmla="*/ 1568 h 10"/>
                              <a:gd name="T36" fmla="+- 0 11193 8003"/>
                              <a:gd name="T37" fmla="*/ T36 w 3191"/>
                              <a:gd name="T38" fmla="+- 0 1558 1558"/>
                              <a:gd name="T39" fmla="*/ 1558 h 10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</a:cxnLst>
                            <a:rect l="0" t="0" r="r" b="b"/>
                            <a:pathLst>
                              <a:path w="3191" h="10">
                                <a:moveTo>
                                  <a:pt x="1500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10"/>
                                </a:lnTo>
                                <a:lnTo>
                                  <a:pt x="1500" y="10"/>
                                </a:lnTo>
                                <a:lnTo>
                                  <a:pt x="1500" y="0"/>
                                </a:lnTo>
                                <a:close/>
                                <a:moveTo>
                                  <a:pt x="3190" y="0"/>
                                </a:moveTo>
                                <a:lnTo>
                                  <a:pt x="1501" y="0"/>
                                </a:lnTo>
                                <a:lnTo>
                                  <a:pt x="1501" y="10"/>
                                </a:lnTo>
                                <a:lnTo>
                                  <a:pt x="3190" y="10"/>
                                </a:lnTo>
                                <a:lnTo>
                                  <a:pt x="319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C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63" name="AutoShape 7"/>
                        <wps:cNvSpPr>
                          <a:spLocks/>
                        </wps:cNvSpPr>
                        <wps:spPr bwMode="auto">
                          <a:xfrm>
                            <a:off x="3494" y="1558"/>
                            <a:ext cx="7708" cy="296"/>
                          </a:xfrm>
                          <a:custGeom>
                            <a:avLst/>
                            <a:gdLst>
                              <a:gd name="T0" fmla="+- 0 3504 3495"/>
                              <a:gd name="T1" fmla="*/ T0 w 7708"/>
                              <a:gd name="T2" fmla="+- 0 1568 1558"/>
                              <a:gd name="T3" fmla="*/ 1568 h 296"/>
                              <a:gd name="T4" fmla="+- 0 3495 3495"/>
                              <a:gd name="T5" fmla="*/ T4 w 7708"/>
                              <a:gd name="T6" fmla="+- 0 1568 1558"/>
                              <a:gd name="T7" fmla="*/ 1568 h 296"/>
                              <a:gd name="T8" fmla="+- 0 3495 3495"/>
                              <a:gd name="T9" fmla="*/ T8 w 7708"/>
                              <a:gd name="T10" fmla="+- 0 1844 1558"/>
                              <a:gd name="T11" fmla="*/ 1844 h 296"/>
                              <a:gd name="T12" fmla="+- 0 3504 3495"/>
                              <a:gd name="T13" fmla="*/ T12 w 7708"/>
                              <a:gd name="T14" fmla="+- 0 1844 1558"/>
                              <a:gd name="T15" fmla="*/ 1844 h 296"/>
                              <a:gd name="T16" fmla="+- 0 3504 3495"/>
                              <a:gd name="T17" fmla="*/ T16 w 7708"/>
                              <a:gd name="T18" fmla="+- 0 1568 1558"/>
                              <a:gd name="T19" fmla="*/ 1568 h 296"/>
                              <a:gd name="T20" fmla="+- 0 5000 3495"/>
                              <a:gd name="T21" fmla="*/ T20 w 7708"/>
                              <a:gd name="T22" fmla="+- 0 1844 1558"/>
                              <a:gd name="T23" fmla="*/ 1844 h 296"/>
                              <a:gd name="T24" fmla="+- 0 3504 3495"/>
                              <a:gd name="T25" fmla="*/ T24 w 7708"/>
                              <a:gd name="T26" fmla="+- 0 1844 1558"/>
                              <a:gd name="T27" fmla="*/ 1844 h 296"/>
                              <a:gd name="T28" fmla="+- 0 3495 3495"/>
                              <a:gd name="T29" fmla="*/ T28 w 7708"/>
                              <a:gd name="T30" fmla="+- 0 1844 1558"/>
                              <a:gd name="T31" fmla="*/ 1844 h 296"/>
                              <a:gd name="T32" fmla="+- 0 3495 3495"/>
                              <a:gd name="T33" fmla="*/ T32 w 7708"/>
                              <a:gd name="T34" fmla="+- 0 1853 1558"/>
                              <a:gd name="T35" fmla="*/ 1853 h 296"/>
                              <a:gd name="T36" fmla="+- 0 3504 3495"/>
                              <a:gd name="T37" fmla="*/ T36 w 7708"/>
                              <a:gd name="T38" fmla="+- 0 1853 1558"/>
                              <a:gd name="T39" fmla="*/ 1853 h 296"/>
                              <a:gd name="T40" fmla="+- 0 5000 3495"/>
                              <a:gd name="T41" fmla="*/ T40 w 7708"/>
                              <a:gd name="T42" fmla="+- 0 1853 1558"/>
                              <a:gd name="T43" fmla="*/ 1853 h 296"/>
                              <a:gd name="T44" fmla="+- 0 5000 3495"/>
                              <a:gd name="T45" fmla="*/ T44 w 7708"/>
                              <a:gd name="T46" fmla="+- 0 1844 1558"/>
                              <a:gd name="T47" fmla="*/ 1844 h 296"/>
                              <a:gd name="T48" fmla="+- 0 8013 3495"/>
                              <a:gd name="T49" fmla="*/ T48 w 7708"/>
                              <a:gd name="T50" fmla="+- 0 1844 1558"/>
                              <a:gd name="T51" fmla="*/ 1844 h 296"/>
                              <a:gd name="T52" fmla="+- 0 8003 3495"/>
                              <a:gd name="T53" fmla="*/ T52 w 7708"/>
                              <a:gd name="T54" fmla="+- 0 1844 1558"/>
                              <a:gd name="T55" fmla="*/ 1844 h 296"/>
                              <a:gd name="T56" fmla="+- 0 8003 3495"/>
                              <a:gd name="T57" fmla="*/ T56 w 7708"/>
                              <a:gd name="T58" fmla="+- 0 1844 1558"/>
                              <a:gd name="T59" fmla="*/ 1844 h 296"/>
                              <a:gd name="T60" fmla="+- 0 6512 3495"/>
                              <a:gd name="T61" fmla="*/ T60 w 7708"/>
                              <a:gd name="T62" fmla="+- 0 1844 1558"/>
                              <a:gd name="T63" fmla="*/ 1844 h 296"/>
                              <a:gd name="T64" fmla="+- 0 6503 3495"/>
                              <a:gd name="T65" fmla="*/ T64 w 7708"/>
                              <a:gd name="T66" fmla="+- 0 1844 1558"/>
                              <a:gd name="T67" fmla="*/ 1844 h 296"/>
                              <a:gd name="T68" fmla="+- 0 5010 3495"/>
                              <a:gd name="T69" fmla="*/ T68 w 7708"/>
                              <a:gd name="T70" fmla="+- 0 1844 1558"/>
                              <a:gd name="T71" fmla="*/ 1844 h 296"/>
                              <a:gd name="T72" fmla="+- 0 5000 3495"/>
                              <a:gd name="T73" fmla="*/ T72 w 7708"/>
                              <a:gd name="T74" fmla="+- 0 1844 1558"/>
                              <a:gd name="T75" fmla="*/ 1844 h 296"/>
                              <a:gd name="T76" fmla="+- 0 5000 3495"/>
                              <a:gd name="T77" fmla="*/ T76 w 7708"/>
                              <a:gd name="T78" fmla="+- 0 1853 1558"/>
                              <a:gd name="T79" fmla="*/ 1853 h 296"/>
                              <a:gd name="T80" fmla="+- 0 5010 3495"/>
                              <a:gd name="T81" fmla="*/ T80 w 7708"/>
                              <a:gd name="T82" fmla="+- 0 1853 1558"/>
                              <a:gd name="T83" fmla="*/ 1853 h 296"/>
                              <a:gd name="T84" fmla="+- 0 6503 3495"/>
                              <a:gd name="T85" fmla="*/ T84 w 7708"/>
                              <a:gd name="T86" fmla="+- 0 1853 1558"/>
                              <a:gd name="T87" fmla="*/ 1853 h 296"/>
                              <a:gd name="T88" fmla="+- 0 6512 3495"/>
                              <a:gd name="T89" fmla="*/ T88 w 7708"/>
                              <a:gd name="T90" fmla="+- 0 1853 1558"/>
                              <a:gd name="T91" fmla="*/ 1853 h 296"/>
                              <a:gd name="T92" fmla="+- 0 8003 3495"/>
                              <a:gd name="T93" fmla="*/ T92 w 7708"/>
                              <a:gd name="T94" fmla="+- 0 1853 1558"/>
                              <a:gd name="T95" fmla="*/ 1853 h 296"/>
                              <a:gd name="T96" fmla="+- 0 8003 3495"/>
                              <a:gd name="T97" fmla="*/ T96 w 7708"/>
                              <a:gd name="T98" fmla="+- 0 1853 1558"/>
                              <a:gd name="T99" fmla="*/ 1853 h 296"/>
                              <a:gd name="T100" fmla="+- 0 8013 3495"/>
                              <a:gd name="T101" fmla="*/ T100 w 7708"/>
                              <a:gd name="T102" fmla="+- 0 1853 1558"/>
                              <a:gd name="T103" fmla="*/ 1853 h 296"/>
                              <a:gd name="T104" fmla="+- 0 8013 3495"/>
                              <a:gd name="T105" fmla="*/ T104 w 7708"/>
                              <a:gd name="T106" fmla="+- 0 1844 1558"/>
                              <a:gd name="T107" fmla="*/ 1844 h 296"/>
                              <a:gd name="T108" fmla="+- 0 9503 3495"/>
                              <a:gd name="T109" fmla="*/ T108 w 7708"/>
                              <a:gd name="T110" fmla="+- 0 1844 1558"/>
                              <a:gd name="T111" fmla="*/ 1844 h 296"/>
                              <a:gd name="T112" fmla="+- 0 8013 3495"/>
                              <a:gd name="T113" fmla="*/ T112 w 7708"/>
                              <a:gd name="T114" fmla="+- 0 1844 1558"/>
                              <a:gd name="T115" fmla="*/ 1844 h 296"/>
                              <a:gd name="T116" fmla="+- 0 8013 3495"/>
                              <a:gd name="T117" fmla="*/ T116 w 7708"/>
                              <a:gd name="T118" fmla="+- 0 1853 1558"/>
                              <a:gd name="T119" fmla="*/ 1853 h 296"/>
                              <a:gd name="T120" fmla="+- 0 9503 3495"/>
                              <a:gd name="T121" fmla="*/ T120 w 7708"/>
                              <a:gd name="T122" fmla="+- 0 1853 1558"/>
                              <a:gd name="T123" fmla="*/ 1853 h 296"/>
                              <a:gd name="T124" fmla="+- 0 9503 3495"/>
                              <a:gd name="T125" fmla="*/ T124 w 7708"/>
                              <a:gd name="T126" fmla="+- 0 1844 1558"/>
                              <a:gd name="T127" fmla="*/ 1844 h 296"/>
                              <a:gd name="T128" fmla="+- 0 11203 3495"/>
                              <a:gd name="T129" fmla="*/ T128 w 7708"/>
                              <a:gd name="T130" fmla="+- 0 1844 1558"/>
                              <a:gd name="T131" fmla="*/ 1844 h 296"/>
                              <a:gd name="T132" fmla="+- 0 11193 3495"/>
                              <a:gd name="T133" fmla="*/ T132 w 7708"/>
                              <a:gd name="T134" fmla="+- 0 1844 1558"/>
                              <a:gd name="T135" fmla="*/ 1844 h 296"/>
                              <a:gd name="T136" fmla="+- 0 9513 3495"/>
                              <a:gd name="T137" fmla="*/ T136 w 7708"/>
                              <a:gd name="T138" fmla="+- 0 1844 1558"/>
                              <a:gd name="T139" fmla="*/ 1844 h 296"/>
                              <a:gd name="T140" fmla="+- 0 9504 3495"/>
                              <a:gd name="T141" fmla="*/ T140 w 7708"/>
                              <a:gd name="T142" fmla="+- 0 1844 1558"/>
                              <a:gd name="T143" fmla="*/ 1844 h 296"/>
                              <a:gd name="T144" fmla="+- 0 9504 3495"/>
                              <a:gd name="T145" fmla="*/ T144 w 7708"/>
                              <a:gd name="T146" fmla="+- 0 1853 1558"/>
                              <a:gd name="T147" fmla="*/ 1853 h 296"/>
                              <a:gd name="T148" fmla="+- 0 9513 3495"/>
                              <a:gd name="T149" fmla="*/ T148 w 7708"/>
                              <a:gd name="T150" fmla="+- 0 1853 1558"/>
                              <a:gd name="T151" fmla="*/ 1853 h 296"/>
                              <a:gd name="T152" fmla="+- 0 11193 3495"/>
                              <a:gd name="T153" fmla="*/ T152 w 7708"/>
                              <a:gd name="T154" fmla="+- 0 1853 1558"/>
                              <a:gd name="T155" fmla="*/ 1853 h 296"/>
                              <a:gd name="T156" fmla="+- 0 11203 3495"/>
                              <a:gd name="T157" fmla="*/ T156 w 7708"/>
                              <a:gd name="T158" fmla="+- 0 1853 1558"/>
                              <a:gd name="T159" fmla="*/ 1853 h 296"/>
                              <a:gd name="T160" fmla="+- 0 11203 3495"/>
                              <a:gd name="T161" fmla="*/ T160 w 7708"/>
                              <a:gd name="T162" fmla="+- 0 1844 1558"/>
                              <a:gd name="T163" fmla="*/ 1844 h 296"/>
                              <a:gd name="T164" fmla="+- 0 11203 3495"/>
                              <a:gd name="T165" fmla="*/ T164 w 7708"/>
                              <a:gd name="T166" fmla="+- 0 1558 1558"/>
                              <a:gd name="T167" fmla="*/ 1558 h 296"/>
                              <a:gd name="T168" fmla="+- 0 11193 3495"/>
                              <a:gd name="T169" fmla="*/ T168 w 7708"/>
                              <a:gd name="T170" fmla="+- 0 1558 1558"/>
                              <a:gd name="T171" fmla="*/ 1558 h 296"/>
                              <a:gd name="T172" fmla="+- 0 11193 3495"/>
                              <a:gd name="T173" fmla="*/ T172 w 7708"/>
                              <a:gd name="T174" fmla="+- 0 1568 1558"/>
                              <a:gd name="T175" fmla="*/ 1568 h 296"/>
                              <a:gd name="T176" fmla="+- 0 11193 3495"/>
                              <a:gd name="T177" fmla="*/ T176 w 7708"/>
                              <a:gd name="T178" fmla="+- 0 1844 1558"/>
                              <a:gd name="T179" fmla="*/ 1844 h 296"/>
                              <a:gd name="T180" fmla="+- 0 11203 3495"/>
                              <a:gd name="T181" fmla="*/ T180 w 7708"/>
                              <a:gd name="T182" fmla="+- 0 1844 1558"/>
                              <a:gd name="T183" fmla="*/ 1844 h 296"/>
                              <a:gd name="T184" fmla="+- 0 11203 3495"/>
                              <a:gd name="T185" fmla="*/ T184 w 7708"/>
                              <a:gd name="T186" fmla="+- 0 1568 1558"/>
                              <a:gd name="T187" fmla="*/ 1568 h 296"/>
                              <a:gd name="T188" fmla="+- 0 11203 3495"/>
                              <a:gd name="T189" fmla="*/ T188 w 7708"/>
                              <a:gd name="T190" fmla="+- 0 1558 1558"/>
                              <a:gd name="T191" fmla="*/ 1558 h 296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  <a:cxn ang="0">
                                <a:pos x="T81" y="T83"/>
                              </a:cxn>
                              <a:cxn ang="0">
                                <a:pos x="T85" y="T87"/>
                              </a:cxn>
                              <a:cxn ang="0">
                                <a:pos x="T89" y="T91"/>
                              </a:cxn>
                              <a:cxn ang="0">
                                <a:pos x="T93" y="T95"/>
                              </a:cxn>
                              <a:cxn ang="0">
                                <a:pos x="T97" y="T99"/>
                              </a:cxn>
                              <a:cxn ang="0">
                                <a:pos x="T101" y="T103"/>
                              </a:cxn>
                              <a:cxn ang="0">
                                <a:pos x="T105" y="T107"/>
                              </a:cxn>
                              <a:cxn ang="0">
                                <a:pos x="T109" y="T111"/>
                              </a:cxn>
                              <a:cxn ang="0">
                                <a:pos x="T113" y="T115"/>
                              </a:cxn>
                              <a:cxn ang="0">
                                <a:pos x="T117" y="T119"/>
                              </a:cxn>
                              <a:cxn ang="0">
                                <a:pos x="T121" y="T123"/>
                              </a:cxn>
                              <a:cxn ang="0">
                                <a:pos x="T125" y="T127"/>
                              </a:cxn>
                              <a:cxn ang="0">
                                <a:pos x="T129" y="T131"/>
                              </a:cxn>
                              <a:cxn ang="0">
                                <a:pos x="T133" y="T135"/>
                              </a:cxn>
                              <a:cxn ang="0">
                                <a:pos x="T137" y="T139"/>
                              </a:cxn>
                              <a:cxn ang="0">
                                <a:pos x="T141" y="T143"/>
                              </a:cxn>
                              <a:cxn ang="0">
                                <a:pos x="T145" y="T147"/>
                              </a:cxn>
                              <a:cxn ang="0">
                                <a:pos x="T149" y="T151"/>
                              </a:cxn>
                              <a:cxn ang="0">
                                <a:pos x="T153" y="T155"/>
                              </a:cxn>
                              <a:cxn ang="0">
                                <a:pos x="T157" y="T159"/>
                              </a:cxn>
                              <a:cxn ang="0">
                                <a:pos x="T161" y="T163"/>
                              </a:cxn>
                              <a:cxn ang="0">
                                <a:pos x="T165" y="T167"/>
                              </a:cxn>
                              <a:cxn ang="0">
                                <a:pos x="T169" y="T171"/>
                              </a:cxn>
                              <a:cxn ang="0">
                                <a:pos x="T173" y="T175"/>
                              </a:cxn>
                              <a:cxn ang="0">
                                <a:pos x="T177" y="T179"/>
                              </a:cxn>
                              <a:cxn ang="0">
                                <a:pos x="T181" y="T183"/>
                              </a:cxn>
                              <a:cxn ang="0">
                                <a:pos x="T185" y="T187"/>
                              </a:cxn>
                              <a:cxn ang="0">
                                <a:pos x="T189" y="T191"/>
                              </a:cxn>
                            </a:cxnLst>
                            <a:rect l="0" t="0" r="r" b="b"/>
                            <a:pathLst>
                              <a:path w="7708" h="296">
                                <a:moveTo>
                                  <a:pt x="9" y="10"/>
                                </a:moveTo>
                                <a:lnTo>
                                  <a:pt x="0" y="10"/>
                                </a:lnTo>
                                <a:lnTo>
                                  <a:pt x="0" y="286"/>
                                </a:lnTo>
                                <a:lnTo>
                                  <a:pt x="9" y="286"/>
                                </a:lnTo>
                                <a:lnTo>
                                  <a:pt x="9" y="10"/>
                                </a:lnTo>
                                <a:close/>
                                <a:moveTo>
                                  <a:pt x="1505" y="286"/>
                                </a:moveTo>
                                <a:lnTo>
                                  <a:pt x="9" y="286"/>
                                </a:lnTo>
                                <a:lnTo>
                                  <a:pt x="0" y="286"/>
                                </a:lnTo>
                                <a:lnTo>
                                  <a:pt x="0" y="295"/>
                                </a:lnTo>
                                <a:lnTo>
                                  <a:pt x="9" y="295"/>
                                </a:lnTo>
                                <a:lnTo>
                                  <a:pt x="1505" y="295"/>
                                </a:lnTo>
                                <a:lnTo>
                                  <a:pt x="1505" y="286"/>
                                </a:lnTo>
                                <a:close/>
                                <a:moveTo>
                                  <a:pt x="4518" y="286"/>
                                </a:moveTo>
                                <a:lnTo>
                                  <a:pt x="4508" y="286"/>
                                </a:lnTo>
                                <a:lnTo>
                                  <a:pt x="3017" y="286"/>
                                </a:lnTo>
                                <a:lnTo>
                                  <a:pt x="3008" y="286"/>
                                </a:lnTo>
                                <a:lnTo>
                                  <a:pt x="1515" y="286"/>
                                </a:lnTo>
                                <a:lnTo>
                                  <a:pt x="1505" y="286"/>
                                </a:lnTo>
                                <a:lnTo>
                                  <a:pt x="1505" y="295"/>
                                </a:lnTo>
                                <a:lnTo>
                                  <a:pt x="1515" y="295"/>
                                </a:lnTo>
                                <a:lnTo>
                                  <a:pt x="3008" y="295"/>
                                </a:lnTo>
                                <a:lnTo>
                                  <a:pt x="3017" y="295"/>
                                </a:lnTo>
                                <a:lnTo>
                                  <a:pt x="4508" y="295"/>
                                </a:lnTo>
                                <a:lnTo>
                                  <a:pt x="4518" y="295"/>
                                </a:lnTo>
                                <a:lnTo>
                                  <a:pt x="4518" y="286"/>
                                </a:lnTo>
                                <a:close/>
                                <a:moveTo>
                                  <a:pt x="6008" y="286"/>
                                </a:moveTo>
                                <a:lnTo>
                                  <a:pt x="4518" y="286"/>
                                </a:lnTo>
                                <a:lnTo>
                                  <a:pt x="4518" y="295"/>
                                </a:lnTo>
                                <a:lnTo>
                                  <a:pt x="6008" y="295"/>
                                </a:lnTo>
                                <a:lnTo>
                                  <a:pt x="6008" y="286"/>
                                </a:lnTo>
                                <a:close/>
                                <a:moveTo>
                                  <a:pt x="7708" y="286"/>
                                </a:moveTo>
                                <a:lnTo>
                                  <a:pt x="7698" y="286"/>
                                </a:lnTo>
                                <a:lnTo>
                                  <a:pt x="6018" y="286"/>
                                </a:lnTo>
                                <a:lnTo>
                                  <a:pt x="6009" y="286"/>
                                </a:lnTo>
                                <a:lnTo>
                                  <a:pt x="6009" y="295"/>
                                </a:lnTo>
                                <a:lnTo>
                                  <a:pt x="6018" y="295"/>
                                </a:lnTo>
                                <a:lnTo>
                                  <a:pt x="7698" y="295"/>
                                </a:lnTo>
                                <a:lnTo>
                                  <a:pt x="7708" y="295"/>
                                </a:lnTo>
                                <a:lnTo>
                                  <a:pt x="7708" y="286"/>
                                </a:lnTo>
                                <a:close/>
                                <a:moveTo>
                                  <a:pt x="7708" y="0"/>
                                </a:moveTo>
                                <a:lnTo>
                                  <a:pt x="7698" y="0"/>
                                </a:lnTo>
                                <a:lnTo>
                                  <a:pt x="7698" y="10"/>
                                </a:lnTo>
                                <a:lnTo>
                                  <a:pt x="7698" y="286"/>
                                </a:lnTo>
                                <a:lnTo>
                                  <a:pt x="7708" y="286"/>
                                </a:lnTo>
                                <a:lnTo>
                                  <a:pt x="7708" y="10"/>
                                </a:lnTo>
                                <a:lnTo>
                                  <a:pt x="7708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64" name="Text Box 6"/>
                        <wps:cNvSpPr txBox="1">
                          <a:spLocks noChangeArrowheads="1"/>
                        </wps:cNvSpPr>
                        <wps:spPr bwMode="auto">
                          <a:xfrm>
                            <a:off x="1843" y="417"/>
                            <a:ext cx="1656" cy="1431"/>
                          </a:xfrm>
                          <a:prstGeom prst="rect">
                            <a:avLst/>
                          </a:prstGeom>
                          <a:noFill/>
                          <a:ln w="6096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txbx>
                          <w:txbxContent>
                            <w:p w14:paraId="3B7F1C32" w14:textId="77777777" w:rsidR="00575006" w:rsidRDefault="00000000">
                              <w:pPr>
                                <w:spacing w:before="36" w:line="331" w:lineRule="auto"/>
                                <w:ind w:left="381" w:right="88"/>
                                <w:jc w:val="center"/>
                                <w:rPr>
                                  <w:sz w:val="18"/>
                                </w:rPr>
                              </w:pPr>
                              <w:r>
                                <w:rPr>
                                  <w:spacing w:val="-1"/>
                                  <w:sz w:val="18"/>
                                </w:rPr>
                                <w:t xml:space="preserve">CASI </w:t>
                              </w:r>
                              <w:r>
                                <w:rPr>
                                  <w:sz w:val="18"/>
                                </w:rPr>
                                <w:t>SEGURO</w:t>
                              </w:r>
                              <w:r>
                                <w:rPr>
                                  <w:spacing w:val="-42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sz w:val="18"/>
                                </w:rPr>
                                <w:t>PROBABLE</w:t>
                              </w:r>
                              <w:r>
                                <w:rPr>
                                  <w:spacing w:val="1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sz w:val="18"/>
                                </w:rPr>
                                <w:t>MODERADO</w:t>
                              </w:r>
                              <w:r>
                                <w:rPr>
                                  <w:spacing w:val="1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sz w:val="18"/>
                                </w:rPr>
                                <w:t>IMPROBABLE</w:t>
                              </w:r>
                            </w:p>
                            <w:p w14:paraId="16698162" w14:textId="77777777" w:rsidR="00575006" w:rsidRDefault="00000000">
                              <w:pPr>
                                <w:ind w:left="381" w:right="88"/>
                                <w:jc w:val="center"/>
                                <w:rPr>
                                  <w:sz w:val="18"/>
                                </w:rPr>
                              </w:pPr>
                              <w:r>
                                <w:rPr>
                                  <w:sz w:val="18"/>
                                </w:rPr>
                                <w:t>RARO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693323ED" id="Group 5" o:spid="_x0000_s1062" style="position:absolute;left:0;text-align:left;margin-left:91.95pt;margin-top:-12pt;width:468.2pt;height:104.7pt;z-index:-251642880;mso-position-horizontal-relative:page;mso-position-vertical-relative:text" coordorigin="1839,-240" coordsize="9364,209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">
                <v:shape id="AutoShape 46" o:spid="_x0000_s1063" style="position:absolute;left:1838;top:-241;width:9364;height:653;visibility:visible;mso-wrap-style:square;v-text-anchor:top" coordsize="9364,65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" path="m9354,l1665,r-9,l312,,302,,9,,,,,9,,240,,653r9,l9,240,9,9r293,l312,9r1344,l1656,240r,413l1665,653r,-413l1665,9r7689,l9354,xm9364,r-10,l9354,9r,231l9354,653r10,l9364,240r,-231l9364,xe" fillcolor="black" stroked="f">
                  <v:path arrowok="t" o:connecttype="custom" o:connectlocs="9354,-240;1665,-240;1656,-240;312,-240;302,-240;302,-240;9,-240;0,-240;0,-231;0,0;0,413;9,413;9,0;9,-231;302,-231;302,-231;312,-231;1656,-231;1656,0;1656,413;1665,413;1665,0;1665,-231;9354,-231;9354,-240;9364,-240;9354,-240;9354,-231;9354,0;9354,413;9364,413;9364,0;9364,-231;9364,-240" o:connectangles="0,0,0,0,0,0,0,0,0,0,0,0,0,0,0,0,0,0,0,0,0,0,0,0,0,0,0,0,0,0,0,0,0,0"/>
                </v:shape>
                <v:shape id="AutoShape 45" o:spid="_x0000_s1064" style="position:absolute;left:3504;top:422;width:2999;height:277;visibility:visible;mso-wrap-style:square;v-text-anchor:top" coordsize="2999,27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" path="m1496,l,,,277r1496,l1496,xm2999,l1496,r,277l2999,277,2999,xe" fillcolor="#ffc000" stroked="f">
                  <v:path arrowok="t" o:connecttype="custom" o:connectlocs="1496,422;0,422;0,699;1496,699;1496,422;2999,422;1496,422;1496,699;2999,699;2999,422" o:connectangles="0,0,0,0,0,0,0,0,0,0"/>
                </v:shape>
                <v:shape id="AutoShape 44" o:spid="_x0000_s1065" style="position:absolute;left:6502;top:422;width:4691;height:277;visibility:visible;mso-wrap-style:square;v-text-anchor:top" coordsize="4691,27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" path="m3000,l1500,,,,,277r1500,l3000,277,3000,xm4690,l3001,r,277l4690,277,4690,xe" fillcolor="red" stroked="f">
                  <v:path arrowok="t" o:connecttype="custom" o:connectlocs="3000,422;1500,422;1500,422;0,422;0,699;1500,699;1500,699;3000,699;3000,422;4690,422;3001,422;3001,699;4690,699;4690,422" o:connectangles="0,0,0,0,0,0,0,0,0,0,0,0,0,0"/>
                </v:shape>
                <v:shape id="AutoShape 43" o:spid="_x0000_s1066" style="position:absolute;left:3494;top:412;width:7708;height:287;visibility:visible;mso-wrap-style:square;v-text-anchor:top" coordsize="7708,28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" path="m9,9l,9,,286r9,l9,9xm1505,l9,,,,,9r9,l1505,9r,-9xm4518,r-10,l3017,r-9,l1515,r-10,l1505,9r10,l3008,9r9,l4508,9r10,l4518,xm6008,l4518,r,9l6008,9r,-9xm7708,9r-10,l7698,286r10,l7708,9xm7708,r-10,l6018,r-9,l6009,9r9,l7698,9r10,l7708,xe" fillcolor="black" stroked="f">
                  <v:path arrowok="t" o:connecttype="custom" o:connectlocs="9,422;0,422;0,699;9,699;9,422;1505,413;9,413;0,413;0,422;9,422;1505,422;1505,413;4518,413;4508,413;4508,413;3017,413;3008,413;1515,413;1505,413;1505,422;1515,422;3008,422;3017,422;4508,422;4508,422;4518,422;4518,413;6008,413;4518,413;4518,422;6008,422;6008,413;7708,422;7698,422;7698,699;7708,699;7708,422;7708,413;7698,413;6018,413;6009,413;6009,422;6018,422;7698,422;7708,422;7708,413" o:connectangles="0,0,0,0,0,0,0,0,0,0,0,0,0,0,0,0,0,0,0,0,0,0,0,0,0,0,0,0,0,0,0,0,0,0,0,0,0,0,0,0,0,0,0,0,0,0"/>
                </v:shape>
                <v:rect id="Rectangle 42" o:spid="_x0000_s1067" style="position:absolute;left:3504;top:710;width:1496;height:27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" fillcolor="yellow" stroked="f"/>
                <v:shape id="Freeform 41" o:spid="_x0000_s1068" style="position:absolute;left:5000;top:710;width:3003;height:276;visibility:visible;mso-wrap-style:square;v-text-anchor:top" coordsize="3003,27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" path="m3003,l1503,,,,,276r1503,l3003,276,3003,xe" fillcolor="#ffc000" stroked="f">
                  <v:path arrowok="t" o:connecttype="custom" o:connectlocs="3003,711;1503,711;0,711;0,987;1503,987;3003,987;3003,711" o:connectangles="0,0,0,0,0,0,0"/>
                </v:shape>
                <v:shape id="AutoShape 40" o:spid="_x0000_s1069" style="position:absolute;left:8003;top:710;width:3191;height:276;visibility:visible;mso-wrap-style:square;v-text-anchor:top" coordsize="3191,27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" path="m1500,l,,,276r1500,l1500,xm3190,l1501,r,276l3190,276,3190,xe" fillcolor="red" stroked="f">
                  <v:path arrowok="t" o:connecttype="custom" o:connectlocs="1500,711;0,711;0,987;1500,987;1500,711;3190,711;1501,711;1501,987;3190,987;3190,711" o:connectangles="0,0,0,0,0,0,0,0,0,0"/>
                </v:shape>
                <v:rect id="Rectangle 39" o:spid="_x0000_s1070" style="position:absolute;left:3494;top:698;width:10;height:1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" fillcolor="black" stroked="f"/>
                <v:rect id="Rectangle 38" o:spid="_x0000_s1071" style="position:absolute;left:3504;top:698;width:1496;height:1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" fillcolor="yellow" stroked="f"/>
                <v:shape id="Freeform 37" o:spid="_x0000_s1072" style="position:absolute;left:5000;top:698;width:3003;height:10;visibility:visible;mso-wrap-style:square;v-text-anchor:top" coordsize="3003,1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" path="m3003,l1503,,,,,9r1503,l3003,9r,-9xe" fillcolor="#ffc000" stroked="f">
                  <v:path arrowok="t" o:connecttype="custom" o:connectlocs="3003,699;1503,699;0,699;0,708;1503,708;3003,708;3003,699" o:connectangles="0,0,0,0,0,0,0"/>
                </v:shape>
                <v:shape id="AutoShape 36" o:spid="_x0000_s1073" style="position:absolute;left:8003;top:698;width:3191;height:10;visibility:visible;mso-wrap-style:square;v-text-anchor:top" coordsize="3191,1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" path="m1500,l,,,9r1500,l1500,xm3190,l1501,r,9l3190,9r,-9xe" fillcolor="red" stroked="f">
                  <v:path arrowok="t" o:connecttype="custom" o:connectlocs="1500,699;0,699;0,708;1500,708;1500,699;3190,699;1501,699;1501,708;3190,708;3190,699" o:connectangles="0,0,0,0,0,0,0,0,0,0"/>
                </v:shape>
                <v:shape id="AutoShape 35" o:spid="_x0000_s1074" style="position:absolute;left:3494;top:698;width:7708;height:288;visibility:visible;mso-wrap-style:square;v-text-anchor:top" coordsize="7708,28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" path="m9,9l,9,,288r9,l9,9xm7708,9r-10,l7698,288r10,l7708,9xm7708,r-10,l7698,9r10,l7708,xe" fillcolor="black" stroked="f">
                  <v:path arrowok="t" o:connecttype="custom" o:connectlocs="9,708;0,708;0,987;9,987;9,708;7708,708;7698,708;7698,987;7708,987;7708,708;7708,699;7698,699;7698,708;7708,708;7708,699" o:connectangles="0,0,0,0,0,0,0,0,0,0,0,0,0,0,0"/>
                </v:shape>
                <v:rect id="Rectangle 34" o:spid="_x0000_s1075" style="position:absolute;left:3504;top:996;width:1496;height:27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" fillcolor="#92d050" stroked="f"/>
                <v:rect id="Rectangle 33" o:spid="_x0000_s1076" style="position:absolute;left:5000;top:996;width:1503;height:27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" fillcolor="yellow" stroked="f"/>
                <v:rect id="Rectangle 32" o:spid="_x0000_s1077" style="position:absolute;left:6502;top:996;width:1501;height:27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" fillcolor="#ffc000" stroked="f"/>
                <v:shape id="AutoShape 31" o:spid="_x0000_s1078" style="position:absolute;left:8003;top:996;width:3191;height:276;visibility:visible;mso-wrap-style:square;v-text-anchor:top" coordsize="3191,27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" path="m1500,l,,,276r1500,l1500,xm3190,l1501,r,276l3190,276,3190,xe" fillcolor="red" stroked="f">
                  <v:path arrowok="t" o:connecttype="custom" o:connectlocs="1500,996;0,996;0,1272;1500,1272;1500,996;3190,996;1501,996;1501,1272;3190,1272;3190,996" o:connectangles="0,0,0,0,0,0,0,0,0,0"/>
                </v:shape>
                <v:rect id="Rectangle 30" o:spid="_x0000_s1079" style="position:absolute;left:3494;top:986;width:10;height:1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" fillcolor="black" stroked="f"/>
                <v:rect id="Rectangle 29" o:spid="_x0000_s1080" style="position:absolute;left:3504;top:986;width:1496;height:1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" fillcolor="#92d050" stroked="f"/>
                <v:rect id="Rectangle 28" o:spid="_x0000_s1081" style="position:absolute;left:5000;top:986;width:1503;height:1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" fillcolor="yellow" stroked="f"/>
                <v:rect id="Rectangle 27" o:spid="_x0000_s1082" style="position:absolute;left:6502;top:986;width:1501;height:1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" fillcolor="#ffc000" stroked="f"/>
                <v:shape id="AutoShape 26" o:spid="_x0000_s1083" style="position:absolute;left:8003;top:986;width:3191;height:10;visibility:visible;mso-wrap-style:square;v-text-anchor:top" coordsize="3191,1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" path="m1500,l,,,9r1500,l1500,xm3190,l1501,r,9l3190,9r,-9xe" fillcolor="red" stroked="f">
                  <v:path arrowok="t" o:connecttype="custom" o:connectlocs="1500,987;0,987;0,996;1500,996;1500,987;3190,987;1501,987;1501,996;3190,996;3190,987" o:connectangles="0,0,0,0,0,0,0,0,0,0"/>
                </v:shape>
                <v:shape id="AutoShape 25" o:spid="_x0000_s1084" style="position:absolute;left:3494;top:986;width:7708;height:286;visibility:visible;mso-wrap-style:square;v-text-anchor:top" coordsize="7708,28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" path="m9,9l,9,,285r9,l9,9xm7708,r-10,l7698,9r,276l7708,285r,-276l7708,xe" fillcolor="black" stroked="f">
                  <v:path arrowok="t" o:connecttype="custom" o:connectlocs="9,996;0,996;0,1272;9,1272;9,996;7708,987;7698,987;7698,996;7698,1272;7708,1272;7708,996;7708,987" o:connectangles="0,0,0,0,0,0,0,0,0,0,0,0"/>
                </v:shape>
                <v:shape id="AutoShape 24" o:spid="_x0000_s1085" style="position:absolute;left:3504;top:1282;width:2999;height:276;visibility:visible;mso-wrap-style:square;v-text-anchor:top" coordsize="2999,27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" path="m1496,l,,,276r1496,l1496,xm2999,l1496,r,276l2999,276,2999,xe" fillcolor="#92d050" stroked="f">
                  <v:path arrowok="t" o:connecttype="custom" o:connectlocs="1496,1282;0,1282;0,1558;1496,1558;1496,1282;2999,1282;1496,1282;1496,1558;2999,1558;2999,1282" o:connectangles="0,0,0,0,0,0,0,0,0,0"/>
                </v:shape>
                <v:rect id="Rectangle 23" o:spid="_x0000_s1086" style="position:absolute;left:6502;top:1282;width:1501;height:27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" fillcolor="yellow" stroked="f"/>
                <v:rect id="Rectangle 22" o:spid="_x0000_s1087" style="position:absolute;left:8003;top:1282;width:1501;height:27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" fillcolor="#ffc000" stroked="f"/>
                <v:rect id="Rectangle 21" o:spid="_x0000_s1088" style="position:absolute;left:9503;top:1282;width:1690;height:27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" fillcolor="red" stroked="f"/>
                <v:rect id="Rectangle 20" o:spid="_x0000_s1089" style="position:absolute;left:3494;top:1272;width:10;height:1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" fillcolor="black" stroked="f"/>
                <v:shape id="AutoShape 19" o:spid="_x0000_s1090" style="position:absolute;left:3504;top:1272;width:2999;height:10;visibility:visible;mso-wrap-style:square;v-text-anchor:top" coordsize="2999,1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" path="m1496,l,,,10r1496,l1496,xm2999,l1496,r,10l2999,10r,-10xe" fillcolor="#92d050" stroked="f">
                  <v:path arrowok="t" o:connecttype="custom" o:connectlocs="1496,1272;0,1272;0,1282;1496,1282;1496,1272;2999,1272;1496,1272;1496,1282;2999,1282;2999,1272" o:connectangles="0,0,0,0,0,0,0,0,0,0"/>
                </v:shape>
                <v:rect id="Rectangle 18" o:spid="_x0000_s1091" style="position:absolute;left:6502;top:1272;width:1501;height:1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" fillcolor="yellow" stroked="f"/>
                <v:rect id="Rectangle 17" o:spid="_x0000_s1092" style="position:absolute;left:8003;top:1272;width:1501;height:1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" fillcolor="#ffc000" stroked="f"/>
                <v:rect id="Rectangle 16" o:spid="_x0000_s1093" style="position:absolute;left:9503;top:1272;width:1690;height:1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" fillcolor="red" stroked="f"/>
                <v:shape id="AutoShape 15" o:spid="_x0000_s1094" style="position:absolute;left:3494;top:1272;width:7708;height:286;visibility:visible;mso-wrap-style:square;v-text-anchor:top" coordsize="7708,28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" path="m9,10l,10,,286r9,l9,10xm7708,r-10,l7698,10r,276l7708,286r,-276l7708,xe" fillcolor="black" stroked="f">
                  <v:path arrowok="t" o:connecttype="custom" o:connectlocs="9,1282;0,1282;0,1558;9,1558;9,1282;7708,1272;7698,1272;7698,1282;7698,1558;7708,1558;7708,1282;7708,1272" o:connectangles="0,0,0,0,0,0,0,0,0,0,0,0"/>
                </v:shape>
                <v:shape id="AutoShape 14" o:spid="_x0000_s1095" style="position:absolute;left:3504;top:1567;width:2999;height:276;visibility:visible;mso-wrap-style:square;v-text-anchor:top" coordsize="2999,27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" path="m1496,l,,,276r1496,l1496,xm2999,l1496,r,276l2999,276,2999,xe" fillcolor="#92d050" stroked="f">
                  <v:path arrowok="t" o:connecttype="custom" o:connectlocs="1496,1568;0,1568;0,1844;1496,1844;1496,1568;2999,1568;1496,1568;1496,1844;2999,1844;2999,1568" o:connectangles="0,0,0,0,0,0,0,0,0,0"/>
                </v:shape>
                <v:rect id="Rectangle 13" o:spid="_x0000_s1096" style="position:absolute;left:6502;top:1567;width:1501;height:27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" fillcolor="yellow" stroked="f"/>
                <v:shape id="AutoShape 12" o:spid="_x0000_s1097" style="position:absolute;left:8003;top:1567;width:3191;height:276;visibility:visible;mso-wrap-style:square;v-text-anchor:top" coordsize="3191,27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" path="m1500,l,,,276r1500,l1500,xm3190,l1501,r,276l3190,276,3190,xe" fillcolor="#ffc000" stroked="f">
                  <v:path arrowok="t" o:connecttype="custom" o:connectlocs="1500,1568;0,1568;0,1844;1500,1844;1500,1568;3190,1568;1501,1568;1501,1844;3190,1844;3190,1568" o:connectangles="0,0,0,0,0,0,0,0,0,0"/>
                </v:shape>
                <v:rect id="Rectangle 11" o:spid="_x0000_s1098" style="position:absolute;left:3494;top:1558;width:10;height:1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" fillcolor="black" stroked="f"/>
                <v:shape id="AutoShape 10" o:spid="_x0000_s1099" style="position:absolute;left:3504;top:1558;width:2999;height:10;visibility:visible;mso-wrap-style:square;v-text-anchor:top" coordsize="2999,1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" path="m1496,l,,,10r1496,l1496,xm2999,l1496,r,10l2999,10r,-10xe" fillcolor="#92d050" stroked="f">
                  <v:path arrowok="t" o:connecttype="custom" o:connectlocs="1496,1558;0,1558;0,1568;1496,1568;1496,1558;2999,1558;1496,1558;1496,1568;2999,1568;2999,1558" o:connectangles="0,0,0,0,0,0,0,0,0,0"/>
                </v:shape>
                <v:rect id="Rectangle 9" o:spid="_x0000_s1100" style="position:absolute;left:6502;top:1558;width:1501;height:1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" fillcolor="yellow" stroked="f"/>
                <v:shape id="AutoShape 8" o:spid="_x0000_s1101" style="position:absolute;left:8003;top:1558;width:3191;height:10;visibility:visible;mso-wrap-style:square;v-text-anchor:top" coordsize="3191,1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" path="m1500,l,,,10r1500,l1500,xm3190,l1501,r,10l3190,10r,-10xe" fillcolor="#ffc000" stroked="f">
                  <v:path arrowok="t" o:connecttype="custom" o:connectlocs="1500,1558;0,1558;0,1568;1500,1568;1500,1558;3190,1558;1501,1558;1501,1568;3190,1568;3190,1558" o:connectangles="0,0,0,0,0,0,0,0,0,0"/>
                </v:shape>
                <v:shape id="AutoShape 7" o:spid="_x0000_s1102" style="position:absolute;left:3494;top:1558;width:7708;height:296;visibility:visible;mso-wrap-style:square;v-text-anchor:top" coordsize="7708,29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" path="m9,10l,10,,286r9,l9,10xm1505,286l9,286r-9,l,295r9,l1505,295r,-9xm4518,286r-10,l3017,286r-9,l1515,286r-10,l1505,295r10,l3008,295r9,l4508,295r10,l4518,286xm6008,286r-1490,l4518,295r1490,l6008,286xm7708,286r-10,l6018,286r-9,l6009,295r9,l7698,295r10,l7708,286xm7708,r-10,l7698,10r,276l7708,286r,-276l7708,xe" fillcolor="black" stroked="f">
                  <v:path arrowok="t" o:connecttype="custom" o:connectlocs="9,1568;0,1568;0,1844;9,1844;9,1568;1505,1844;9,1844;0,1844;0,1853;9,1853;1505,1853;1505,1844;4518,1844;4508,1844;4508,1844;3017,1844;3008,1844;1515,1844;1505,1844;1505,1853;1515,1853;3008,1853;3017,1853;4508,1853;4508,1853;4518,1853;4518,1844;6008,1844;4518,1844;4518,1853;6008,1853;6008,1844;7708,1844;7698,1844;6018,1844;6009,1844;6009,1853;6018,1853;7698,1853;7708,1853;7708,1844;7708,1558;7698,1558;7698,1568;7698,1844;7708,1844;7708,1568;7708,1558" o:connectangles="0,0,0,0,0,0,0,0,0,0,0,0,0,0,0,0,0,0,0,0,0,0,0,0,0,0,0,0,0,0,0,0,0,0,0,0,0,0,0,0,0,0,0,0,0,0,0,0"/>
                </v:shape>
                <v:shape id="Text Box 6" o:spid="_x0000_s1103" type="#_x0000_t202" style="position:absolute;left:1843;top:417;width:1656;height:143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" filled="f" strokeweight=".48pt">
                  <v:textbox inset="0,0,0,0">
                    <w:txbxContent>
                      <w:p w14:paraId="3B7F1C32" w14:textId="77777777" w:rsidR="00575006" w:rsidRDefault="00000000">
                        <w:pPr>
                          <w:spacing w:before="36" w:line="331" w:lineRule="auto"/>
                          <w:ind w:left="381" w:right="88"/>
                          <w:jc w:val="center"/>
                          <w:rPr>
                            <w:sz w:val="18"/>
                          </w:rPr>
                        </w:pPr>
                        <w:r>
                          <w:rPr>
                            <w:spacing w:val="-1"/>
                            <w:sz w:val="18"/>
                          </w:rPr>
                          <w:t xml:space="preserve">CASI </w:t>
                        </w:r>
                        <w:r>
                          <w:rPr>
                            <w:sz w:val="18"/>
                          </w:rPr>
                          <w:t>SEGURO</w:t>
                        </w:r>
                        <w:r>
                          <w:rPr>
                            <w:spacing w:val="-42"/>
                            <w:sz w:val="18"/>
                          </w:rPr>
                          <w:t xml:space="preserve"> </w:t>
                        </w:r>
                        <w:r>
                          <w:rPr>
                            <w:sz w:val="18"/>
                          </w:rPr>
                          <w:t>PROBABLE</w:t>
                        </w:r>
                        <w:r>
                          <w:rPr>
                            <w:spacing w:val="1"/>
                            <w:sz w:val="18"/>
                          </w:rPr>
                          <w:t xml:space="preserve"> </w:t>
                        </w:r>
                        <w:r>
                          <w:rPr>
                            <w:sz w:val="18"/>
                          </w:rPr>
                          <w:t>MODERADO</w:t>
                        </w:r>
                        <w:r>
                          <w:rPr>
                            <w:spacing w:val="1"/>
                            <w:sz w:val="18"/>
                          </w:rPr>
                          <w:t xml:space="preserve"> </w:t>
                        </w:r>
                        <w:r>
                          <w:rPr>
                            <w:sz w:val="18"/>
                          </w:rPr>
                          <w:t>IMPROBABLE</w:t>
                        </w:r>
                      </w:p>
                      <w:p w14:paraId="16698162" w14:textId="77777777" w:rsidR="00575006" w:rsidRDefault="00000000">
                        <w:pPr>
                          <w:ind w:left="381" w:right="88"/>
                          <w:jc w:val="center"/>
                          <w:rPr>
                            <w:sz w:val="18"/>
                          </w:rPr>
                        </w:pPr>
                        <w:r>
                          <w:rPr>
                            <w:sz w:val="18"/>
                          </w:rPr>
                          <w:t>RARO</w:t>
                        </w:r>
                      </w:p>
                    </w:txbxContent>
                  </v:textbox>
                </v:shape>
                <w10:wrap anchorx="page"/>
              </v:group>
            </w:pict>
          </mc:Fallback>
        </mc:AlternateContent>
      </w:r>
      <w:r>
        <w:rPr>
          <w:sz w:val="18"/>
        </w:rPr>
        <w:t>MENOR</w:t>
      </w:r>
      <w:r>
        <w:rPr>
          <w:sz w:val="18"/>
        </w:rPr>
        <w:tab/>
        <w:t>MODERADO</w:t>
      </w:r>
      <w:r>
        <w:rPr>
          <w:sz w:val="18"/>
        </w:rPr>
        <w:tab/>
        <w:t>MAYOR</w:t>
      </w:r>
      <w:r>
        <w:rPr>
          <w:sz w:val="18"/>
        </w:rPr>
        <w:tab/>
        <w:t>CATASTRÓFICO</w:t>
      </w:r>
    </w:p>
    <w:p w14:paraId="4A48BEAA" w14:textId="77777777" w:rsidR="00575006" w:rsidRDefault="00575006">
      <w:pPr>
        <w:rPr>
          <w:sz w:val="18"/>
        </w:rPr>
        <w:sectPr w:rsidR="00575006">
          <w:type w:val="continuous"/>
          <w:pgSz w:w="12240" w:h="15840"/>
          <w:pgMar w:top="2420" w:right="500" w:bottom="280" w:left="1580" w:header="720" w:footer="720" w:gutter="0"/>
          <w:cols w:num="2" w:space="720" w:equalWidth="0">
            <w:col w:w="3326" w:space="40"/>
            <w:col w:w="6794"/>
          </w:cols>
        </w:sectPr>
      </w:pPr>
    </w:p>
    <w:p w14:paraId="63C75ADE" w14:textId="77777777" w:rsidR="00575006" w:rsidRDefault="00575006">
      <w:pPr>
        <w:pStyle w:val="Textoindependiente"/>
        <w:rPr>
          <w:sz w:val="20"/>
        </w:rPr>
      </w:pPr>
    </w:p>
    <w:p w14:paraId="71F5F20D" w14:textId="77777777" w:rsidR="00575006" w:rsidRDefault="00575006">
      <w:pPr>
        <w:pStyle w:val="Textoindependiente"/>
        <w:rPr>
          <w:sz w:val="20"/>
        </w:rPr>
      </w:pPr>
    </w:p>
    <w:p w14:paraId="0353E326" w14:textId="77777777" w:rsidR="00575006" w:rsidRDefault="00575006">
      <w:pPr>
        <w:pStyle w:val="Textoindependiente"/>
        <w:rPr>
          <w:sz w:val="20"/>
        </w:rPr>
      </w:pPr>
    </w:p>
    <w:p w14:paraId="443DD72F" w14:textId="77777777" w:rsidR="00575006" w:rsidRDefault="00575006">
      <w:pPr>
        <w:pStyle w:val="Textoindependiente"/>
        <w:rPr>
          <w:sz w:val="20"/>
        </w:rPr>
      </w:pPr>
    </w:p>
    <w:p w14:paraId="137510A1" w14:textId="77777777" w:rsidR="00575006" w:rsidRDefault="00575006">
      <w:pPr>
        <w:pStyle w:val="Textoindependiente"/>
        <w:rPr>
          <w:sz w:val="20"/>
        </w:rPr>
      </w:pPr>
    </w:p>
    <w:p w14:paraId="0D0B9FD9" w14:textId="77777777" w:rsidR="00575006" w:rsidRDefault="00575006">
      <w:pPr>
        <w:pStyle w:val="Textoindependiente"/>
        <w:spacing w:before="1"/>
        <w:rPr>
          <w:sz w:val="17"/>
        </w:rPr>
      </w:pPr>
    </w:p>
    <w:p w14:paraId="11FFF385" w14:textId="77777777" w:rsidR="00575006" w:rsidRDefault="00000000">
      <w:pPr>
        <w:spacing w:before="93"/>
        <w:ind w:left="3411" w:right="3690"/>
        <w:jc w:val="center"/>
        <w:rPr>
          <w:i/>
          <w:sz w:val="18"/>
        </w:rPr>
      </w:pPr>
      <w:r>
        <w:rPr>
          <w:i/>
          <w:sz w:val="18"/>
        </w:rPr>
        <w:t>Fuente:</w:t>
      </w:r>
    </w:p>
    <w:p w14:paraId="232DE4D3" w14:textId="77777777" w:rsidR="00575006" w:rsidRDefault="00575006">
      <w:pPr>
        <w:pStyle w:val="Textoindependiente"/>
        <w:spacing w:before="1"/>
        <w:rPr>
          <w:i/>
          <w:sz w:val="22"/>
        </w:rPr>
      </w:pPr>
    </w:p>
    <w:p w14:paraId="32B02C46" w14:textId="77777777" w:rsidR="00575006" w:rsidRDefault="00000000">
      <w:pPr>
        <w:pStyle w:val="Ttulo1"/>
        <w:numPr>
          <w:ilvl w:val="2"/>
          <w:numId w:val="7"/>
        </w:numPr>
        <w:tabs>
          <w:tab w:val="left" w:pos="2476"/>
          <w:tab w:val="left" w:pos="2477"/>
        </w:tabs>
        <w:spacing w:before="0"/>
        <w:jc w:val="left"/>
      </w:pPr>
      <w:r>
        <w:t>Ingresos</w:t>
      </w:r>
      <w:r>
        <w:rPr>
          <w:spacing w:val="-1"/>
        </w:rPr>
        <w:t xml:space="preserve"> </w:t>
      </w:r>
      <w:r>
        <w:t>y</w:t>
      </w:r>
      <w:r>
        <w:rPr>
          <w:spacing w:val="-3"/>
        </w:rPr>
        <w:t xml:space="preserve"> </w:t>
      </w:r>
      <w:r>
        <w:t>beneficios</w:t>
      </w:r>
    </w:p>
    <w:p w14:paraId="2B9F470F" w14:textId="77777777" w:rsidR="00575006" w:rsidRDefault="00575006">
      <w:pPr>
        <w:sectPr w:rsidR="00575006">
          <w:type w:val="continuous"/>
          <w:pgSz w:w="12240" w:h="15840"/>
          <w:pgMar w:top="2420" w:right="500" w:bottom="280" w:left="1580" w:header="720" w:footer="720" w:gutter="0"/>
          <w:cols w:space="720"/>
        </w:sectPr>
      </w:pPr>
    </w:p>
    <w:p w14:paraId="1875C4D2" w14:textId="77777777" w:rsidR="00575006" w:rsidRDefault="00575006">
      <w:pPr>
        <w:pStyle w:val="Textoindependiente"/>
        <w:rPr>
          <w:b/>
          <w:sz w:val="20"/>
        </w:rPr>
      </w:pPr>
    </w:p>
    <w:p w14:paraId="790C72DE" w14:textId="77777777" w:rsidR="00575006" w:rsidRDefault="00575006">
      <w:pPr>
        <w:pStyle w:val="Textoindependiente"/>
        <w:spacing w:before="6"/>
        <w:rPr>
          <w:b/>
          <w:sz w:val="21"/>
        </w:rPr>
      </w:pPr>
    </w:p>
    <w:p w14:paraId="6D9FB2E5" w14:textId="77777777" w:rsidR="00575006" w:rsidRDefault="00000000">
      <w:pPr>
        <w:pStyle w:val="Prrafodelista"/>
        <w:numPr>
          <w:ilvl w:val="3"/>
          <w:numId w:val="7"/>
        </w:numPr>
        <w:tabs>
          <w:tab w:val="left" w:pos="4147"/>
          <w:tab w:val="left" w:pos="4148"/>
        </w:tabs>
        <w:spacing w:before="89"/>
        <w:ind w:hanging="1441"/>
        <w:rPr>
          <w:b/>
          <w:sz w:val="28"/>
        </w:rPr>
      </w:pPr>
      <w:r>
        <w:rPr>
          <w:b/>
          <w:sz w:val="28"/>
        </w:rPr>
        <w:t>Ingresos</w:t>
      </w:r>
    </w:p>
    <w:p w14:paraId="229EEBF6" w14:textId="77777777" w:rsidR="00575006" w:rsidRDefault="00000000">
      <w:pPr>
        <w:pStyle w:val="Textoindependiente"/>
        <w:spacing w:before="250"/>
        <w:ind w:left="2576" w:right="4025"/>
        <w:jc w:val="center"/>
      </w:pPr>
      <w:r>
        <w:t>N/A</w:t>
      </w:r>
    </w:p>
    <w:p w14:paraId="45CEFE14" w14:textId="77777777" w:rsidR="00575006" w:rsidRDefault="00575006">
      <w:pPr>
        <w:pStyle w:val="Textoindependiente"/>
        <w:spacing w:before="1"/>
      </w:pPr>
    </w:p>
    <w:p w14:paraId="30F62A92" w14:textId="77777777" w:rsidR="00575006" w:rsidRDefault="00000000">
      <w:pPr>
        <w:pStyle w:val="Ttulo1"/>
        <w:numPr>
          <w:ilvl w:val="3"/>
          <w:numId w:val="7"/>
        </w:numPr>
        <w:tabs>
          <w:tab w:val="left" w:pos="4147"/>
          <w:tab w:val="left" w:pos="4148"/>
        </w:tabs>
        <w:spacing w:before="1"/>
        <w:ind w:hanging="1441"/>
      </w:pPr>
      <w:r>
        <w:t>Beneficios</w:t>
      </w:r>
      <w:r>
        <w:rPr>
          <w:spacing w:val="-5"/>
        </w:rPr>
        <w:t xml:space="preserve"> </w:t>
      </w:r>
      <w:r>
        <w:t>Económicos y</w:t>
      </w:r>
      <w:r>
        <w:rPr>
          <w:spacing w:val="-3"/>
        </w:rPr>
        <w:t xml:space="preserve"> </w:t>
      </w:r>
      <w:r>
        <w:t>Sociales.</w:t>
      </w:r>
    </w:p>
    <w:p w14:paraId="6ECBECB1" w14:textId="77777777" w:rsidR="00575006" w:rsidRDefault="00000000">
      <w:pPr>
        <w:pStyle w:val="Textoindependiente"/>
        <w:spacing w:before="252"/>
        <w:ind w:left="546" w:right="820"/>
        <w:jc w:val="both"/>
      </w:pPr>
      <w:r>
        <w:t>En el documento de aproximación a la valoración de algunos de los servicios ecosistémicos</w:t>
      </w:r>
      <w:r>
        <w:rPr>
          <w:spacing w:val="-57"/>
        </w:rPr>
        <w:t xml:space="preserve"> </w:t>
      </w:r>
      <w:r>
        <w:t>de los Andes Colombianos - 2013, elaborado por Conservación Internacional Colombia,</w:t>
      </w:r>
      <w:r>
        <w:rPr>
          <w:spacing w:val="1"/>
        </w:rPr>
        <w:t xml:space="preserve"> </w:t>
      </w:r>
      <w:r>
        <w:t>tuvo como objetivo lograr una aproximación a la valoración de los Servicios Ecosistémicos</w:t>
      </w:r>
      <w:r>
        <w:rPr>
          <w:spacing w:val="-57"/>
        </w:rPr>
        <w:t xml:space="preserve"> </w:t>
      </w:r>
      <w:r>
        <w:t>de los Andes colombianos, con el fin de tener una aproximación al valor y una visión de la</w:t>
      </w:r>
      <w:r>
        <w:rPr>
          <w:spacing w:val="1"/>
        </w:rPr>
        <w:t xml:space="preserve"> </w:t>
      </w:r>
      <w:r>
        <w:t>distribución de parte del capital natural de Colombia, a través de la técnica de transferencia</w:t>
      </w:r>
      <w:r>
        <w:rPr>
          <w:spacing w:val="-57"/>
        </w:rPr>
        <w:t xml:space="preserve"> </w:t>
      </w:r>
      <w:r>
        <w:t>de</w:t>
      </w:r>
      <w:r>
        <w:rPr>
          <w:spacing w:val="1"/>
        </w:rPr>
        <w:t xml:space="preserve"> </w:t>
      </w:r>
      <w:r>
        <w:t>beneficios</w:t>
      </w:r>
      <w:r>
        <w:rPr>
          <w:spacing w:val="1"/>
        </w:rPr>
        <w:t xml:space="preserve"> </w:t>
      </w:r>
      <w:r>
        <w:t>la</w:t>
      </w:r>
      <w:r>
        <w:rPr>
          <w:spacing w:val="1"/>
        </w:rPr>
        <w:t xml:space="preserve"> </w:t>
      </w:r>
      <w:r>
        <w:t>cual</w:t>
      </w:r>
      <w:r>
        <w:rPr>
          <w:spacing w:val="1"/>
        </w:rPr>
        <w:t xml:space="preserve"> </w:t>
      </w:r>
      <w:r>
        <w:t>consiste</w:t>
      </w:r>
      <w:r>
        <w:rPr>
          <w:spacing w:val="1"/>
        </w:rPr>
        <w:t xml:space="preserve"> </w:t>
      </w:r>
      <w:r>
        <w:t>en</w:t>
      </w:r>
      <w:r>
        <w:rPr>
          <w:spacing w:val="1"/>
        </w:rPr>
        <w:t xml:space="preserve"> </w:t>
      </w:r>
      <w:r>
        <w:t>la</w:t>
      </w:r>
      <w:r>
        <w:rPr>
          <w:spacing w:val="1"/>
        </w:rPr>
        <w:t xml:space="preserve"> </w:t>
      </w:r>
      <w:r>
        <w:t>“adaptación</w:t>
      </w:r>
      <w:r>
        <w:rPr>
          <w:spacing w:val="1"/>
        </w:rPr>
        <w:t xml:space="preserve"> </w:t>
      </w:r>
      <w:r>
        <w:t>de</w:t>
      </w:r>
      <w:r>
        <w:rPr>
          <w:spacing w:val="1"/>
        </w:rPr>
        <w:t xml:space="preserve"> </w:t>
      </w:r>
      <w:r>
        <w:t>los</w:t>
      </w:r>
      <w:r>
        <w:rPr>
          <w:spacing w:val="1"/>
        </w:rPr>
        <w:t xml:space="preserve"> </w:t>
      </w:r>
      <w:r>
        <w:t>valores</w:t>
      </w:r>
      <w:r>
        <w:rPr>
          <w:spacing w:val="1"/>
        </w:rPr>
        <w:t xml:space="preserve"> </w:t>
      </w:r>
      <w:r>
        <w:t>monetarios</w:t>
      </w:r>
      <w:r>
        <w:rPr>
          <w:spacing w:val="1"/>
        </w:rPr>
        <w:t xml:space="preserve"> </w:t>
      </w:r>
      <w:r>
        <w:t>de</w:t>
      </w:r>
      <w:r>
        <w:rPr>
          <w:spacing w:val="1"/>
        </w:rPr>
        <w:t xml:space="preserve"> </w:t>
      </w:r>
      <w:r>
        <w:t>bienes</w:t>
      </w:r>
      <w:r>
        <w:rPr>
          <w:spacing w:val="-57"/>
        </w:rPr>
        <w:t xml:space="preserve"> </w:t>
      </w:r>
      <w:r>
        <w:t>ambientales</w:t>
      </w:r>
      <w:r>
        <w:rPr>
          <w:spacing w:val="-4"/>
        </w:rPr>
        <w:t xml:space="preserve"> </w:t>
      </w:r>
      <w:r>
        <w:t>estimados</w:t>
      </w:r>
      <w:r>
        <w:rPr>
          <w:spacing w:val="-4"/>
        </w:rPr>
        <w:t xml:space="preserve"> </w:t>
      </w:r>
      <w:r>
        <w:t>en</w:t>
      </w:r>
      <w:r>
        <w:rPr>
          <w:spacing w:val="-2"/>
        </w:rPr>
        <w:t xml:space="preserve"> </w:t>
      </w:r>
      <w:r>
        <w:t>una</w:t>
      </w:r>
      <w:r>
        <w:rPr>
          <w:spacing w:val="-5"/>
        </w:rPr>
        <w:t xml:space="preserve"> </w:t>
      </w:r>
      <w:r>
        <w:t>investigación</w:t>
      </w:r>
      <w:r>
        <w:rPr>
          <w:spacing w:val="-3"/>
        </w:rPr>
        <w:t xml:space="preserve"> </w:t>
      </w:r>
      <w:r>
        <w:t>original</w:t>
      </w:r>
      <w:r>
        <w:rPr>
          <w:spacing w:val="-3"/>
        </w:rPr>
        <w:t xml:space="preserve"> </w:t>
      </w:r>
      <w:r>
        <w:t>(sitio</w:t>
      </w:r>
      <w:r>
        <w:rPr>
          <w:spacing w:val="-4"/>
        </w:rPr>
        <w:t xml:space="preserve"> </w:t>
      </w:r>
      <w:r>
        <w:t>de</w:t>
      </w:r>
      <w:r>
        <w:rPr>
          <w:spacing w:val="-5"/>
        </w:rPr>
        <w:t xml:space="preserve"> </w:t>
      </w:r>
      <w:r>
        <w:t>estudio),</w:t>
      </w:r>
      <w:r>
        <w:rPr>
          <w:spacing w:val="-5"/>
        </w:rPr>
        <w:t xml:space="preserve"> </w:t>
      </w:r>
      <w:r>
        <w:t>a</w:t>
      </w:r>
      <w:r>
        <w:rPr>
          <w:spacing w:val="-5"/>
        </w:rPr>
        <w:t xml:space="preserve"> </w:t>
      </w:r>
      <w:r>
        <w:t>un</w:t>
      </w:r>
      <w:r>
        <w:rPr>
          <w:spacing w:val="-4"/>
        </w:rPr>
        <w:t xml:space="preserve"> </w:t>
      </w:r>
      <w:r>
        <w:t>contexto</w:t>
      </w:r>
      <w:r>
        <w:rPr>
          <w:spacing w:val="-4"/>
        </w:rPr>
        <w:t xml:space="preserve"> </w:t>
      </w:r>
      <w:r>
        <w:t>similar</w:t>
      </w:r>
      <w:r>
        <w:rPr>
          <w:spacing w:val="-57"/>
        </w:rPr>
        <w:t xml:space="preserve"> </w:t>
      </w:r>
      <w:r>
        <w:t>(sitio</w:t>
      </w:r>
      <w:r>
        <w:rPr>
          <w:spacing w:val="-1"/>
        </w:rPr>
        <w:t xml:space="preserve"> </w:t>
      </w:r>
      <w:r>
        <w:t>de</w:t>
      </w:r>
      <w:r>
        <w:rPr>
          <w:spacing w:val="-1"/>
        </w:rPr>
        <w:t xml:space="preserve"> </w:t>
      </w:r>
      <w:r>
        <w:t>la política), donde</w:t>
      </w:r>
      <w:r>
        <w:rPr>
          <w:spacing w:val="-1"/>
        </w:rPr>
        <w:t xml:space="preserve"> </w:t>
      </w:r>
      <w:r>
        <w:t>se</w:t>
      </w:r>
      <w:r>
        <w:rPr>
          <w:spacing w:val="-1"/>
        </w:rPr>
        <w:t xml:space="preserve"> </w:t>
      </w:r>
      <w:r>
        <w:t>desconoce</w:t>
      </w:r>
      <w:r>
        <w:rPr>
          <w:spacing w:val="1"/>
        </w:rPr>
        <w:t xml:space="preserve"> </w:t>
      </w:r>
      <w:r>
        <w:t>el valor”.</w:t>
      </w:r>
    </w:p>
    <w:p w14:paraId="20443159" w14:textId="77777777" w:rsidR="00575006" w:rsidRDefault="00575006">
      <w:pPr>
        <w:pStyle w:val="Textoindependiente"/>
        <w:spacing w:before="1"/>
      </w:pPr>
    </w:p>
    <w:p w14:paraId="7325DE4C" w14:textId="77777777" w:rsidR="00575006" w:rsidRDefault="00000000">
      <w:pPr>
        <w:pStyle w:val="Textoindependiente"/>
        <w:ind w:left="546" w:right="820"/>
        <w:jc w:val="both"/>
      </w:pPr>
      <w:r>
        <w:t>Este estudio estableció que el valor total de los servicios ecosistémicos (que se pudieron</w:t>
      </w:r>
      <w:r>
        <w:rPr>
          <w:spacing w:val="1"/>
        </w:rPr>
        <w:t xml:space="preserve"> </w:t>
      </w:r>
      <w:r>
        <w:t>abordar</w:t>
      </w:r>
      <w:r>
        <w:rPr>
          <w:spacing w:val="1"/>
        </w:rPr>
        <w:t xml:space="preserve"> </w:t>
      </w:r>
      <w:r>
        <w:t>en</w:t>
      </w:r>
      <w:r>
        <w:rPr>
          <w:spacing w:val="1"/>
        </w:rPr>
        <w:t xml:space="preserve"> </w:t>
      </w:r>
      <w:r>
        <w:t>él)</w:t>
      </w:r>
      <w:r>
        <w:rPr>
          <w:spacing w:val="1"/>
        </w:rPr>
        <w:t xml:space="preserve"> </w:t>
      </w:r>
      <w:r>
        <w:t>para</w:t>
      </w:r>
      <w:r>
        <w:rPr>
          <w:spacing w:val="1"/>
        </w:rPr>
        <w:t xml:space="preserve"> </w:t>
      </w:r>
      <w:r>
        <w:t>los</w:t>
      </w:r>
      <w:r>
        <w:rPr>
          <w:spacing w:val="1"/>
        </w:rPr>
        <w:t xml:space="preserve"> </w:t>
      </w:r>
      <w:proofErr w:type="spellStart"/>
      <w:r>
        <w:t>Orobiomas</w:t>
      </w:r>
      <w:proofErr w:type="spellEnd"/>
      <w:r>
        <w:rPr>
          <w:spacing w:val="1"/>
        </w:rPr>
        <w:t xml:space="preserve"> </w:t>
      </w:r>
      <w:r>
        <w:t>de</w:t>
      </w:r>
      <w:r>
        <w:rPr>
          <w:spacing w:val="1"/>
        </w:rPr>
        <w:t xml:space="preserve"> </w:t>
      </w:r>
      <w:r>
        <w:t>los</w:t>
      </w:r>
      <w:r>
        <w:rPr>
          <w:spacing w:val="1"/>
        </w:rPr>
        <w:t xml:space="preserve"> </w:t>
      </w:r>
      <w:r>
        <w:t>Andes</w:t>
      </w:r>
      <w:r>
        <w:rPr>
          <w:spacing w:val="1"/>
        </w:rPr>
        <w:t xml:space="preserve"> </w:t>
      </w:r>
      <w:r>
        <w:t>ascienden</w:t>
      </w:r>
      <w:r>
        <w:rPr>
          <w:spacing w:val="1"/>
        </w:rPr>
        <w:t xml:space="preserve"> </w:t>
      </w:r>
      <w:r>
        <w:t>a</w:t>
      </w:r>
      <w:r>
        <w:rPr>
          <w:spacing w:val="1"/>
        </w:rPr>
        <w:t xml:space="preserve"> </w:t>
      </w:r>
      <w:r>
        <w:t>$105.775´974.313,69</w:t>
      </w:r>
      <w:r>
        <w:rPr>
          <w:spacing w:val="1"/>
        </w:rPr>
        <w:t xml:space="preserve"> </w:t>
      </w:r>
      <w:r>
        <w:t>dólares/mes del 2011. De estos el valor de la disponibilidad de agua en los Andes asciende</w:t>
      </w:r>
      <w:r>
        <w:rPr>
          <w:spacing w:val="1"/>
        </w:rPr>
        <w:t xml:space="preserve"> </w:t>
      </w:r>
      <w:r>
        <w:t>a</w:t>
      </w:r>
      <w:r>
        <w:rPr>
          <w:spacing w:val="1"/>
        </w:rPr>
        <w:t xml:space="preserve"> </w:t>
      </w:r>
      <w:r>
        <w:t>$76´501.474,83</w:t>
      </w:r>
      <w:r>
        <w:rPr>
          <w:spacing w:val="1"/>
        </w:rPr>
        <w:t xml:space="preserve"> </w:t>
      </w:r>
      <w:r>
        <w:t>dólares/mes</w:t>
      </w:r>
      <w:r>
        <w:rPr>
          <w:spacing w:val="1"/>
        </w:rPr>
        <w:t xml:space="preserve"> </w:t>
      </w:r>
      <w:r>
        <w:t>del</w:t>
      </w:r>
      <w:r>
        <w:rPr>
          <w:spacing w:val="1"/>
        </w:rPr>
        <w:t xml:space="preserve"> </w:t>
      </w:r>
      <w:r>
        <w:t>2011,</w:t>
      </w:r>
      <w:r>
        <w:rPr>
          <w:spacing w:val="1"/>
        </w:rPr>
        <w:t xml:space="preserve"> </w:t>
      </w:r>
      <w:r>
        <w:t>el</w:t>
      </w:r>
      <w:r>
        <w:rPr>
          <w:spacing w:val="1"/>
        </w:rPr>
        <w:t xml:space="preserve"> </w:t>
      </w:r>
      <w:r>
        <w:t>de</w:t>
      </w:r>
      <w:r>
        <w:rPr>
          <w:spacing w:val="1"/>
        </w:rPr>
        <w:t xml:space="preserve"> </w:t>
      </w:r>
      <w:r>
        <w:t>servicio</w:t>
      </w:r>
      <w:r>
        <w:rPr>
          <w:spacing w:val="1"/>
        </w:rPr>
        <w:t xml:space="preserve"> </w:t>
      </w:r>
      <w:r>
        <w:t>de</w:t>
      </w:r>
      <w:r>
        <w:rPr>
          <w:spacing w:val="1"/>
        </w:rPr>
        <w:t xml:space="preserve"> </w:t>
      </w:r>
      <w:r>
        <w:t>recreación</w:t>
      </w:r>
      <w:r>
        <w:rPr>
          <w:spacing w:val="1"/>
        </w:rPr>
        <w:t xml:space="preserve"> </w:t>
      </w:r>
      <w:r>
        <w:t>asciende</w:t>
      </w:r>
      <w:r>
        <w:rPr>
          <w:spacing w:val="1"/>
        </w:rPr>
        <w:t xml:space="preserve"> </w:t>
      </w:r>
      <w:r>
        <w:t>a</w:t>
      </w:r>
      <w:r>
        <w:rPr>
          <w:spacing w:val="1"/>
        </w:rPr>
        <w:t xml:space="preserve"> </w:t>
      </w:r>
      <w:r>
        <w:t>$</w:t>
      </w:r>
      <w:r>
        <w:rPr>
          <w:spacing w:val="1"/>
        </w:rPr>
        <w:t xml:space="preserve"> </w:t>
      </w:r>
      <w:r>
        <w:t>70´664.446,7</w:t>
      </w:r>
      <w:r>
        <w:rPr>
          <w:spacing w:val="-11"/>
        </w:rPr>
        <w:t xml:space="preserve"> </w:t>
      </w:r>
      <w:r>
        <w:t>dólares/mes</w:t>
      </w:r>
      <w:r>
        <w:rPr>
          <w:spacing w:val="-11"/>
        </w:rPr>
        <w:t xml:space="preserve"> </w:t>
      </w:r>
      <w:r>
        <w:t>del</w:t>
      </w:r>
      <w:r>
        <w:rPr>
          <w:spacing w:val="-11"/>
        </w:rPr>
        <w:t xml:space="preserve"> </w:t>
      </w:r>
      <w:r>
        <w:t>2011,</w:t>
      </w:r>
      <w:r>
        <w:rPr>
          <w:spacing w:val="-11"/>
        </w:rPr>
        <w:t xml:space="preserve"> </w:t>
      </w:r>
      <w:r>
        <w:t>y</w:t>
      </w:r>
      <w:r>
        <w:rPr>
          <w:spacing w:val="-13"/>
        </w:rPr>
        <w:t xml:space="preserve"> </w:t>
      </w:r>
      <w:r>
        <w:t>el</w:t>
      </w:r>
      <w:r>
        <w:rPr>
          <w:spacing w:val="-11"/>
        </w:rPr>
        <w:t xml:space="preserve"> </w:t>
      </w:r>
      <w:r>
        <w:t>valor</w:t>
      </w:r>
      <w:r>
        <w:rPr>
          <w:spacing w:val="-11"/>
        </w:rPr>
        <w:t xml:space="preserve"> </w:t>
      </w:r>
      <w:r>
        <w:t>que</w:t>
      </w:r>
      <w:r>
        <w:rPr>
          <w:spacing w:val="-14"/>
        </w:rPr>
        <w:t xml:space="preserve"> </w:t>
      </w:r>
      <w:r>
        <w:t>se</w:t>
      </w:r>
      <w:r>
        <w:rPr>
          <w:spacing w:val="-12"/>
        </w:rPr>
        <w:t xml:space="preserve"> </w:t>
      </w:r>
      <w:r>
        <w:t>está</w:t>
      </w:r>
      <w:r>
        <w:rPr>
          <w:spacing w:val="-11"/>
        </w:rPr>
        <w:t xml:space="preserve"> </w:t>
      </w:r>
      <w:r>
        <w:t>dispuesto</w:t>
      </w:r>
      <w:r>
        <w:rPr>
          <w:spacing w:val="-10"/>
        </w:rPr>
        <w:t xml:space="preserve"> </w:t>
      </w:r>
      <w:r>
        <w:t>a</w:t>
      </w:r>
      <w:r>
        <w:rPr>
          <w:spacing w:val="-12"/>
        </w:rPr>
        <w:t xml:space="preserve"> </w:t>
      </w:r>
      <w:r>
        <w:t>pagar</w:t>
      </w:r>
      <w:r>
        <w:rPr>
          <w:spacing w:val="-11"/>
        </w:rPr>
        <w:t xml:space="preserve"> </w:t>
      </w:r>
      <w:r>
        <w:t>por</w:t>
      </w:r>
      <w:r>
        <w:rPr>
          <w:spacing w:val="-12"/>
        </w:rPr>
        <w:t xml:space="preserve"> </w:t>
      </w:r>
      <w:r>
        <w:t>conservación</w:t>
      </w:r>
      <w:r>
        <w:rPr>
          <w:spacing w:val="-58"/>
        </w:rPr>
        <w:t xml:space="preserve"> </w:t>
      </w:r>
      <w:r>
        <w:t>(las</w:t>
      </w:r>
      <w:r>
        <w:rPr>
          <w:spacing w:val="1"/>
        </w:rPr>
        <w:t xml:space="preserve"> </w:t>
      </w:r>
      <w:r>
        <w:t>comunidades</w:t>
      </w:r>
      <w:r>
        <w:rPr>
          <w:spacing w:val="1"/>
        </w:rPr>
        <w:t xml:space="preserve"> </w:t>
      </w:r>
      <w:r>
        <w:t>del</w:t>
      </w:r>
      <w:r>
        <w:rPr>
          <w:spacing w:val="1"/>
        </w:rPr>
        <w:t xml:space="preserve"> </w:t>
      </w:r>
      <w:proofErr w:type="spellStart"/>
      <w:r>
        <w:t>Orobioma</w:t>
      </w:r>
      <w:proofErr w:type="spellEnd"/>
      <w:r>
        <w:rPr>
          <w:spacing w:val="1"/>
        </w:rPr>
        <w:t xml:space="preserve"> </w:t>
      </w:r>
      <w:r>
        <w:t>Medio</w:t>
      </w:r>
      <w:r>
        <w:rPr>
          <w:spacing w:val="1"/>
        </w:rPr>
        <w:t xml:space="preserve"> </w:t>
      </w:r>
      <w:r>
        <w:t>de</w:t>
      </w:r>
      <w:r>
        <w:rPr>
          <w:spacing w:val="1"/>
        </w:rPr>
        <w:t xml:space="preserve"> </w:t>
      </w:r>
      <w:r>
        <w:t>los</w:t>
      </w:r>
      <w:r>
        <w:rPr>
          <w:spacing w:val="1"/>
        </w:rPr>
        <w:t xml:space="preserve"> </w:t>
      </w:r>
      <w:r>
        <w:t>Andes)</w:t>
      </w:r>
      <w:r>
        <w:rPr>
          <w:spacing w:val="1"/>
        </w:rPr>
        <w:t xml:space="preserve"> </w:t>
      </w:r>
      <w:r>
        <w:t>asciende</w:t>
      </w:r>
      <w:r>
        <w:rPr>
          <w:spacing w:val="1"/>
        </w:rPr>
        <w:t xml:space="preserve"> </w:t>
      </w:r>
      <w:r>
        <w:t>$105.628´808.392,20</w:t>
      </w:r>
      <w:r>
        <w:rPr>
          <w:spacing w:val="1"/>
        </w:rPr>
        <w:t xml:space="preserve"> </w:t>
      </w:r>
      <w:r>
        <w:t>dólares/mes del 2011. Lo anterior representa un valor de $13.970 dólares/ha/mes del 2011</w:t>
      </w:r>
      <w:r>
        <w:rPr>
          <w:spacing w:val="1"/>
        </w:rPr>
        <w:t xml:space="preserve"> </w:t>
      </w:r>
      <w:r>
        <w:t>para</w:t>
      </w:r>
      <w:r>
        <w:rPr>
          <w:spacing w:val="-3"/>
        </w:rPr>
        <w:t xml:space="preserve"> </w:t>
      </w:r>
      <w:r>
        <w:t xml:space="preserve">el </w:t>
      </w:r>
      <w:proofErr w:type="spellStart"/>
      <w:r>
        <w:t>Orobioma</w:t>
      </w:r>
      <w:proofErr w:type="spellEnd"/>
      <w:r>
        <w:t xml:space="preserve"> Medio</w:t>
      </w:r>
      <w:r>
        <w:rPr>
          <w:spacing w:val="1"/>
        </w:rPr>
        <w:t xml:space="preserve"> </w:t>
      </w:r>
      <w:r>
        <w:t>de</w:t>
      </w:r>
      <w:r>
        <w:rPr>
          <w:spacing w:val="-1"/>
        </w:rPr>
        <w:t xml:space="preserve"> </w:t>
      </w:r>
      <w:r>
        <w:t>los Andes,</w:t>
      </w:r>
      <w:r>
        <w:rPr>
          <w:spacing w:val="-1"/>
        </w:rPr>
        <w:t xml:space="preserve"> </w:t>
      </w:r>
      <w:r>
        <w:t>en el</w:t>
      </w:r>
      <w:r>
        <w:rPr>
          <w:spacing w:val="1"/>
        </w:rPr>
        <w:t xml:space="preserve"> </w:t>
      </w:r>
      <w:r>
        <w:t>cual se</w:t>
      </w:r>
      <w:r>
        <w:rPr>
          <w:spacing w:val="-1"/>
        </w:rPr>
        <w:t xml:space="preserve"> </w:t>
      </w:r>
      <w:r>
        <w:t>localiza el Distrito Capital.</w:t>
      </w:r>
    </w:p>
    <w:p w14:paraId="0ECE07F1" w14:textId="77777777" w:rsidR="00575006" w:rsidRDefault="00575006">
      <w:pPr>
        <w:pStyle w:val="Textoindependiente"/>
        <w:spacing w:before="1"/>
      </w:pPr>
    </w:p>
    <w:p w14:paraId="1113659F" w14:textId="77777777" w:rsidR="00575006" w:rsidRDefault="00000000">
      <w:pPr>
        <w:pStyle w:val="Textoindependiente"/>
        <w:ind w:left="546"/>
        <w:jc w:val="both"/>
      </w:pPr>
      <w:r>
        <w:t>Indexando</w:t>
      </w:r>
      <w:r>
        <w:rPr>
          <w:spacing w:val="49"/>
        </w:rPr>
        <w:t xml:space="preserve"> </w:t>
      </w:r>
      <w:r>
        <w:t>el</w:t>
      </w:r>
      <w:r>
        <w:rPr>
          <w:spacing w:val="47"/>
        </w:rPr>
        <w:t xml:space="preserve"> </w:t>
      </w:r>
      <w:r>
        <w:t>valor</w:t>
      </w:r>
      <w:r>
        <w:rPr>
          <w:spacing w:val="49"/>
        </w:rPr>
        <w:t xml:space="preserve"> </w:t>
      </w:r>
      <w:r>
        <w:t>estimado</w:t>
      </w:r>
      <w:r>
        <w:rPr>
          <w:spacing w:val="46"/>
        </w:rPr>
        <w:t xml:space="preserve"> </w:t>
      </w:r>
      <w:r>
        <w:t>en</w:t>
      </w:r>
      <w:r>
        <w:rPr>
          <w:spacing w:val="49"/>
        </w:rPr>
        <w:t xml:space="preserve"> </w:t>
      </w:r>
      <w:r>
        <w:t>el</w:t>
      </w:r>
      <w:r>
        <w:rPr>
          <w:spacing w:val="48"/>
        </w:rPr>
        <w:t xml:space="preserve"> </w:t>
      </w:r>
      <w:r>
        <w:t>año</w:t>
      </w:r>
      <w:r>
        <w:rPr>
          <w:spacing w:val="46"/>
        </w:rPr>
        <w:t xml:space="preserve"> </w:t>
      </w:r>
      <w:r>
        <w:t>2011</w:t>
      </w:r>
      <w:r>
        <w:rPr>
          <w:spacing w:val="48"/>
        </w:rPr>
        <w:t xml:space="preserve"> </w:t>
      </w:r>
      <w:r>
        <w:t>con</w:t>
      </w:r>
      <w:r>
        <w:rPr>
          <w:spacing w:val="47"/>
        </w:rPr>
        <w:t xml:space="preserve"> </w:t>
      </w:r>
      <w:r>
        <w:t>el</w:t>
      </w:r>
      <w:r>
        <w:rPr>
          <w:spacing w:val="49"/>
        </w:rPr>
        <w:t xml:space="preserve"> </w:t>
      </w:r>
      <w:r>
        <w:t>IPC,</w:t>
      </w:r>
      <w:r>
        <w:rPr>
          <w:spacing w:val="47"/>
        </w:rPr>
        <w:t xml:space="preserve"> </w:t>
      </w:r>
      <w:r>
        <w:t>se</w:t>
      </w:r>
      <w:r>
        <w:rPr>
          <w:spacing w:val="46"/>
        </w:rPr>
        <w:t xml:space="preserve"> </w:t>
      </w:r>
      <w:r>
        <w:t>tiene</w:t>
      </w:r>
      <w:r>
        <w:rPr>
          <w:spacing w:val="45"/>
        </w:rPr>
        <w:t xml:space="preserve"> </w:t>
      </w:r>
      <w:r>
        <w:t>un</w:t>
      </w:r>
      <w:r>
        <w:rPr>
          <w:spacing w:val="50"/>
        </w:rPr>
        <w:t xml:space="preserve"> </w:t>
      </w:r>
      <w:r>
        <w:t>valor</w:t>
      </w:r>
      <w:r>
        <w:rPr>
          <w:spacing w:val="46"/>
        </w:rPr>
        <w:t xml:space="preserve"> </w:t>
      </w:r>
      <w:r>
        <w:t>a</w:t>
      </w:r>
      <w:r>
        <w:rPr>
          <w:spacing w:val="47"/>
        </w:rPr>
        <w:t xml:space="preserve"> </w:t>
      </w:r>
      <w:r>
        <w:t>2020</w:t>
      </w:r>
      <w:r>
        <w:rPr>
          <w:spacing w:val="47"/>
        </w:rPr>
        <w:t xml:space="preserve"> </w:t>
      </w:r>
      <w:r>
        <w:t>de</w:t>
      </w:r>
    </w:p>
    <w:p w14:paraId="302E39AA" w14:textId="77777777" w:rsidR="00575006" w:rsidRDefault="00000000">
      <w:pPr>
        <w:pStyle w:val="Textoindependiente"/>
        <w:ind w:left="546" w:right="820"/>
        <w:jc w:val="both"/>
      </w:pPr>
      <w:r>
        <w:t>$35´021.024 pesos/ha/mes. Lo cual establece una aproximación a la valoración económica</w:t>
      </w:r>
      <w:r>
        <w:rPr>
          <w:spacing w:val="1"/>
        </w:rPr>
        <w:t xml:space="preserve"> </w:t>
      </w:r>
      <w:r>
        <w:t>de los beneficios de abastecimiento de agua, recreación y conservación de los ecosistemas</w:t>
      </w:r>
      <w:r>
        <w:rPr>
          <w:spacing w:val="1"/>
        </w:rPr>
        <w:t xml:space="preserve"> </w:t>
      </w:r>
      <w:r>
        <w:t>de Bogotá por los cuales los ciudadanos están dispuestos a pagar, a través del método de</w:t>
      </w:r>
      <w:r>
        <w:rPr>
          <w:spacing w:val="1"/>
        </w:rPr>
        <w:t xml:space="preserve"> </w:t>
      </w:r>
      <w:r>
        <w:t>Valoración</w:t>
      </w:r>
      <w:r>
        <w:rPr>
          <w:spacing w:val="-1"/>
        </w:rPr>
        <w:t xml:space="preserve"> </w:t>
      </w:r>
      <w:r>
        <w:t>Contingente</w:t>
      </w:r>
      <w:r>
        <w:rPr>
          <w:spacing w:val="1"/>
        </w:rPr>
        <w:t xml:space="preserve"> </w:t>
      </w:r>
      <w:r>
        <w:t>y</w:t>
      </w:r>
      <w:r>
        <w:rPr>
          <w:spacing w:val="-1"/>
        </w:rPr>
        <w:t xml:space="preserve"> </w:t>
      </w:r>
      <w:r>
        <w:t>sobre</w:t>
      </w:r>
      <w:r>
        <w:rPr>
          <w:spacing w:val="-2"/>
        </w:rPr>
        <w:t xml:space="preserve"> </w:t>
      </w:r>
      <w:r>
        <w:t>los</w:t>
      </w:r>
      <w:r>
        <w:rPr>
          <w:spacing w:val="-1"/>
        </w:rPr>
        <w:t xml:space="preserve"> </w:t>
      </w:r>
      <w:r>
        <w:t>cuales</w:t>
      </w:r>
      <w:r>
        <w:rPr>
          <w:spacing w:val="1"/>
        </w:rPr>
        <w:t xml:space="preserve"> </w:t>
      </w:r>
      <w:r>
        <w:t>el proyecto</w:t>
      </w:r>
      <w:r>
        <w:rPr>
          <w:spacing w:val="-1"/>
        </w:rPr>
        <w:t xml:space="preserve"> </w:t>
      </w:r>
      <w:r>
        <w:t>actúa</w:t>
      </w:r>
      <w:r>
        <w:rPr>
          <w:spacing w:val="-1"/>
        </w:rPr>
        <w:t xml:space="preserve"> </w:t>
      </w:r>
      <w:r>
        <w:t>en</w:t>
      </w:r>
      <w:r>
        <w:rPr>
          <w:spacing w:val="-1"/>
        </w:rPr>
        <w:t xml:space="preserve"> </w:t>
      </w:r>
      <w:r>
        <w:t>su conservación.</w:t>
      </w:r>
    </w:p>
    <w:p w14:paraId="7866EB5F" w14:textId="77777777" w:rsidR="00575006" w:rsidRDefault="00575006">
      <w:pPr>
        <w:pStyle w:val="Textoindependiente"/>
        <w:rPr>
          <w:sz w:val="20"/>
        </w:rPr>
      </w:pPr>
    </w:p>
    <w:p w14:paraId="1F6099B1" w14:textId="77777777" w:rsidR="00575006" w:rsidRDefault="00575006">
      <w:pPr>
        <w:pStyle w:val="Textoindependiente"/>
        <w:spacing w:before="1"/>
        <w:rPr>
          <w:sz w:val="28"/>
        </w:rPr>
      </w:pPr>
    </w:p>
    <w:tbl>
      <w:tblPr>
        <w:tblStyle w:val="TableNormal"/>
        <w:tblW w:w="0" w:type="auto"/>
        <w:tblInd w:w="566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842"/>
        <w:gridCol w:w="1445"/>
        <w:gridCol w:w="2412"/>
        <w:gridCol w:w="4075"/>
      </w:tblGrid>
      <w:tr w:rsidR="00575006" w14:paraId="06BF72F4" w14:textId="77777777">
        <w:trPr>
          <w:trHeight w:val="378"/>
        </w:trPr>
        <w:tc>
          <w:tcPr>
            <w:tcW w:w="842" w:type="dxa"/>
            <w:shd w:val="clear" w:color="auto" w:fill="528135"/>
          </w:tcPr>
          <w:p w14:paraId="57F4F0A5" w14:textId="77777777" w:rsidR="00575006" w:rsidRDefault="00000000">
            <w:pPr>
              <w:pStyle w:val="TableParagraph"/>
              <w:spacing w:before="63"/>
              <w:ind w:left="248" w:right="232"/>
              <w:jc w:val="center"/>
              <w:rPr>
                <w:b/>
              </w:rPr>
            </w:pPr>
            <w:r>
              <w:rPr>
                <w:b/>
                <w:color w:val="FFFFFF"/>
              </w:rPr>
              <w:t>N</w:t>
            </w:r>
            <w:r>
              <w:rPr>
                <w:b/>
                <w:color w:val="FFFFFF"/>
                <w:spacing w:val="-1"/>
              </w:rPr>
              <w:t xml:space="preserve"> </w:t>
            </w:r>
            <w:r>
              <w:rPr>
                <w:b/>
                <w:color w:val="FFFFFF"/>
              </w:rPr>
              <w:t>°</w:t>
            </w:r>
          </w:p>
        </w:tc>
        <w:tc>
          <w:tcPr>
            <w:tcW w:w="1445" w:type="dxa"/>
            <w:shd w:val="clear" w:color="auto" w:fill="528135"/>
          </w:tcPr>
          <w:p w14:paraId="6AC0BF82" w14:textId="77777777" w:rsidR="00575006" w:rsidRDefault="00000000">
            <w:pPr>
              <w:pStyle w:val="TableParagraph"/>
              <w:spacing w:before="63"/>
              <w:ind w:left="453"/>
              <w:rPr>
                <w:b/>
              </w:rPr>
            </w:pPr>
            <w:r>
              <w:rPr>
                <w:b/>
                <w:color w:val="FFFFFF"/>
              </w:rPr>
              <w:t>TIPO</w:t>
            </w:r>
          </w:p>
        </w:tc>
        <w:tc>
          <w:tcPr>
            <w:tcW w:w="2412" w:type="dxa"/>
            <w:shd w:val="clear" w:color="auto" w:fill="528135"/>
          </w:tcPr>
          <w:p w14:paraId="7F7FC8B2" w14:textId="77777777" w:rsidR="00575006" w:rsidRDefault="00000000">
            <w:pPr>
              <w:pStyle w:val="TableParagraph"/>
              <w:spacing w:before="63"/>
              <w:ind w:left="737"/>
              <w:rPr>
                <w:b/>
              </w:rPr>
            </w:pPr>
            <w:r>
              <w:rPr>
                <w:b/>
                <w:color w:val="FFFFFF"/>
              </w:rPr>
              <w:t>NOMBRE</w:t>
            </w:r>
          </w:p>
        </w:tc>
        <w:tc>
          <w:tcPr>
            <w:tcW w:w="4075" w:type="dxa"/>
            <w:shd w:val="clear" w:color="auto" w:fill="528135"/>
          </w:tcPr>
          <w:p w14:paraId="64435923" w14:textId="77777777" w:rsidR="00575006" w:rsidRDefault="00000000">
            <w:pPr>
              <w:pStyle w:val="TableParagraph"/>
              <w:spacing w:before="63"/>
              <w:ind w:left="1268"/>
              <w:rPr>
                <w:b/>
              </w:rPr>
            </w:pPr>
            <w:r>
              <w:rPr>
                <w:b/>
                <w:color w:val="FFFFFF"/>
              </w:rPr>
              <w:t>DESCRIPCIÓN</w:t>
            </w:r>
          </w:p>
        </w:tc>
      </w:tr>
      <w:tr w:rsidR="00575006" w14:paraId="25C8C618" w14:textId="77777777">
        <w:trPr>
          <w:trHeight w:val="829"/>
        </w:trPr>
        <w:tc>
          <w:tcPr>
            <w:tcW w:w="842" w:type="dxa"/>
            <w:shd w:val="clear" w:color="auto" w:fill="528135"/>
          </w:tcPr>
          <w:p w14:paraId="79A9A8F1" w14:textId="77777777" w:rsidR="00575006" w:rsidRDefault="00575006">
            <w:pPr>
              <w:pStyle w:val="TableParagraph"/>
              <w:spacing w:before="1"/>
              <w:rPr>
                <w:sz w:val="25"/>
              </w:rPr>
            </w:pPr>
          </w:p>
          <w:p w14:paraId="7CC32F7E" w14:textId="77777777" w:rsidR="00575006" w:rsidRDefault="00000000">
            <w:pPr>
              <w:pStyle w:val="TableParagraph"/>
              <w:ind w:left="17"/>
              <w:jc w:val="center"/>
              <w:rPr>
                <w:b/>
              </w:rPr>
            </w:pPr>
            <w:r>
              <w:rPr>
                <w:b/>
                <w:color w:val="FFFFFF"/>
              </w:rPr>
              <w:t>1</w:t>
            </w:r>
          </w:p>
        </w:tc>
        <w:tc>
          <w:tcPr>
            <w:tcW w:w="1445" w:type="dxa"/>
          </w:tcPr>
          <w:p w14:paraId="6701DE0C" w14:textId="77777777" w:rsidR="00575006" w:rsidRDefault="00575006">
            <w:pPr>
              <w:pStyle w:val="TableParagraph"/>
              <w:spacing w:before="1"/>
              <w:rPr>
                <w:sz w:val="27"/>
              </w:rPr>
            </w:pPr>
          </w:p>
          <w:p w14:paraId="4DB05424" w14:textId="77777777" w:rsidR="00575006" w:rsidRDefault="00000000">
            <w:pPr>
              <w:pStyle w:val="TableParagraph"/>
              <w:ind w:left="69"/>
              <w:rPr>
                <w:sz w:val="18"/>
              </w:rPr>
            </w:pPr>
            <w:r>
              <w:rPr>
                <w:sz w:val="18"/>
              </w:rPr>
              <w:t>Beneficio</w:t>
            </w:r>
          </w:p>
        </w:tc>
        <w:tc>
          <w:tcPr>
            <w:tcW w:w="2412" w:type="dxa"/>
          </w:tcPr>
          <w:p w14:paraId="0098C47F" w14:textId="77777777" w:rsidR="00575006" w:rsidRDefault="00000000">
            <w:pPr>
              <w:pStyle w:val="TableParagraph"/>
              <w:spacing w:line="206" w:lineRule="exact"/>
              <w:ind w:left="70" w:right="327" w:firstLine="45"/>
              <w:rPr>
                <w:sz w:val="18"/>
              </w:rPr>
            </w:pPr>
            <w:r>
              <w:rPr>
                <w:sz w:val="18"/>
              </w:rPr>
              <w:t>Servicios ecosistémicos en</w:t>
            </w:r>
            <w:r>
              <w:rPr>
                <w:spacing w:val="-42"/>
                <w:sz w:val="18"/>
              </w:rPr>
              <w:t xml:space="preserve"> </w:t>
            </w:r>
            <w:r>
              <w:rPr>
                <w:sz w:val="18"/>
              </w:rPr>
              <w:t>elementos de la Estructura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Ecológica Principal para el</w:t>
            </w:r>
            <w:r>
              <w:rPr>
                <w:spacing w:val="-42"/>
                <w:sz w:val="18"/>
              </w:rPr>
              <w:t xml:space="preserve"> </w:t>
            </w:r>
            <w:r>
              <w:rPr>
                <w:sz w:val="18"/>
              </w:rPr>
              <w:t>disfrute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ciudadano</w:t>
            </w:r>
          </w:p>
        </w:tc>
        <w:tc>
          <w:tcPr>
            <w:tcW w:w="4075" w:type="dxa"/>
          </w:tcPr>
          <w:p w14:paraId="7FB6E053" w14:textId="77777777" w:rsidR="00575006" w:rsidRDefault="00000000">
            <w:pPr>
              <w:pStyle w:val="TableParagraph"/>
              <w:spacing w:line="206" w:lineRule="exact"/>
              <w:ind w:left="70" w:right="42"/>
              <w:rPr>
                <w:sz w:val="18"/>
              </w:rPr>
            </w:pPr>
            <w:r>
              <w:rPr>
                <w:sz w:val="18"/>
              </w:rPr>
              <w:t>Desarrollo de acciones de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restauración, rehabilitación</w:t>
            </w:r>
            <w:r>
              <w:rPr>
                <w:spacing w:val="-42"/>
                <w:sz w:val="18"/>
              </w:rPr>
              <w:t xml:space="preserve"> </w:t>
            </w:r>
            <w:r>
              <w:rPr>
                <w:sz w:val="18"/>
              </w:rPr>
              <w:t>o recuperación con gestión, mantenimiento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y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seguimiento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para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conservar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áreas protegidas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y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otras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de</w:t>
            </w:r>
            <w:r>
              <w:rPr>
                <w:spacing w:val="-42"/>
                <w:sz w:val="18"/>
              </w:rPr>
              <w:t xml:space="preserve"> </w:t>
            </w:r>
            <w:r>
              <w:rPr>
                <w:sz w:val="18"/>
              </w:rPr>
              <w:t>interés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ambiental en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Bogotá.</w:t>
            </w:r>
          </w:p>
        </w:tc>
      </w:tr>
    </w:tbl>
    <w:p w14:paraId="226441FD" w14:textId="77777777" w:rsidR="00575006" w:rsidRDefault="00000000">
      <w:pPr>
        <w:ind w:left="1706" w:right="1629"/>
        <w:jc w:val="center"/>
        <w:rPr>
          <w:i/>
          <w:sz w:val="18"/>
        </w:rPr>
      </w:pPr>
      <w:r>
        <w:rPr>
          <w:i/>
          <w:sz w:val="18"/>
        </w:rPr>
        <w:t>Fuente:</w:t>
      </w:r>
      <w:r>
        <w:rPr>
          <w:i/>
          <w:spacing w:val="-3"/>
          <w:sz w:val="18"/>
        </w:rPr>
        <w:t xml:space="preserve"> </w:t>
      </w:r>
      <w:r>
        <w:rPr>
          <w:i/>
          <w:sz w:val="18"/>
        </w:rPr>
        <w:t>MGA</w:t>
      </w:r>
      <w:r>
        <w:rPr>
          <w:i/>
          <w:spacing w:val="-1"/>
          <w:sz w:val="18"/>
        </w:rPr>
        <w:t xml:space="preserve"> </w:t>
      </w:r>
      <w:r>
        <w:rPr>
          <w:i/>
          <w:sz w:val="18"/>
        </w:rPr>
        <w:t>proyecto</w:t>
      </w:r>
      <w:r>
        <w:rPr>
          <w:i/>
          <w:spacing w:val="1"/>
          <w:sz w:val="18"/>
        </w:rPr>
        <w:t xml:space="preserve"> </w:t>
      </w:r>
      <w:r>
        <w:rPr>
          <w:i/>
          <w:sz w:val="18"/>
        </w:rPr>
        <w:t>de</w:t>
      </w:r>
      <w:r>
        <w:rPr>
          <w:i/>
          <w:spacing w:val="-2"/>
          <w:sz w:val="18"/>
        </w:rPr>
        <w:t xml:space="preserve"> </w:t>
      </w:r>
      <w:r>
        <w:rPr>
          <w:i/>
          <w:sz w:val="18"/>
        </w:rPr>
        <w:t>inversión</w:t>
      </w:r>
      <w:r>
        <w:rPr>
          <w:i/>
          <w:spacing w:val="-2"/>
          <w:sz w:val="18"/>
        </w:rPr>
        <w:t xml:space="preserve"> </w:t>
      </w:r>
      <w:r>
        <w:rPr>
          <w:i/>
          <w:sz w:val="18"/>
        </w:rPr>
        <w:t>7769</w:t>
      </w:r>
    </w:p>
    <w:p w14:paraId="7B445462" w14:textId="77777777" w:rsidR="00575006" w:rsidRDefault="00575006">
      <w:pPr>
        <w:jc w:val="center"/>
        <w:rPr>
          <w:sz w:val="18"/>
        </w:rPr>
        <w:sectPr w:rsidR="00575006">
          <w:pgSz w:w="12240" w:h="15840"/>
          <w:pgMar w:top="2420" w:right="500" w:bottom="280" w:left="1580" w:header="722" w:footer="0" w:gutter="0"/>
          <w:cols w:space="720"/>
        </w:sectPr>
      </w:pPr>
    </w:p>
    <w:p w14:paraId="07662CC4" w14:textId="77777777" w:rsidR="00575006" w:rsidRDefault="00575006">
      <w:pPr>
        <w:pStyle w:val="Textoindependiente"/>
        <w:spacing w:before="2" w:after="1"/>
        <w:rPr>
          <w:i/>
          <w:sz w:val="25"/>
        </w:rPr>
      </w:pPr>
    </w:p>
    <w:tbl>
      <w:tblPr>
        <w:tblStyle w:val="TableNormal"/>
        <w:tblW w:w="0" w:type="auto"/>
        <w:tblInd w:w="981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844"/>
        <w:gridCol w:w="1985"/>
        <w:gridCol w:w="1983"/>
        <w:gridCol w:w="2130"/>
      </w:tblGrid>
      <w:tr w:rsidR="00575006" w14:paraId="3A1D78E1" w14:textId="77777777">
        <w:trPr>
          <w:trHeight w:val="580"/>
        </w:trPr>
        <w:tc>
          <w:tcPr>
            <w:tcW w:w="1844" w:type="dxa"/>
            <w:shd w:val="clear" w:color="auto" w:fill="528135"/>
          </w:tcPr>
          <w:p w14:paraId="75D003BD" w14:textId="77777777" w:rsidR="00575006" w:rsidRDefault="00000000">
            <w:pPr>
              <w:pStyle w:val="TableParagraph"/>
              <w:spacing w:before="174"/>
              <w:ind w:right="614"/>
              <w:jc w:val="right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color w:val="FFFFFF"/>
                <w:sz w:val="20"/>
              </w:rPr>
              <w:t>AÑOS</w:t>
            </w:r>
          </w:p>
        </w:tc>
        <w:tc>
          <w:tcPr>
            <w:tcW w:w="1985" w:type="dxa"/>
            <w:shd w:val="clear" w:color="auto" w:fill="528135"/>
          </w:tcPr>
          <w:p w14:paraId="482C4DC4" w14:textId="77777777" w:rsidR="00575006" w:rsidRDefault="00000000">
            <w:pPr>
              <w:pStyle w:val="TableParagraph"/>
              <w:spacing w:before="174"/>
              <w:ind w:left="207" w:right="200"/>
              <w:jc w:val="center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color w:val="FFFFFF"/>
                <w:sz w:val="20"/>
              </w:rPr>
              <w:t>CANTIDAD</w:t>
            </w:r>
            <w:r>
              <w:rPr>
                <w:rFonts w:ascii="Arial"/>
                <w:b/>
                <w:color w:val="FFFFFF"/>
                <w:spacing w:val="-4"/>
                <w:sz w:val="20"/>
              </w:rPr>
              <w:t xml:space="preserve"> </w:t>
            </w:r>
            <w:r>
              <w:rPr>
                <w:rFonts w:ascii="Arial"/>
                <w:b/>
                <w:color w:val="FFFFFF"/>
                <w:sz w:val="20"/>
              </w:rPr>
              <w:t>(HA)</w:t>
            </w:r>
          </w:p>
        </w:tc>
        <w:tc>
          <w:tcPr>
            <w:tcW w:w="1983" w:type="dxa"/>
            <w:shd w:val="clear" w:color="auto" w:fill="528135"/>
          </w:tcPr>
          <w:p w14:paraId="66B02574" w14:textId="77777777" w:rsidR="00575006" w:rsidRDefault="00000000">
            <w:pPr>
              <w:pStyle w:val="TableParagraph"/>
              <w:spacing w:before="59"/>
              <w:ind w:left="443" w:right="101" w:hanging="318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color w:val="FFFFFF"/>
                <w:spacing w:val="-1"/>
                <w:sz w:val="20"/>
              </w:rPr>
              <w:t xml:space="preserve">VALOR </w:t>
            </w:r>
            <w:r>
              <w:rPr>
                <w:rFonts w:ascii="Arial" w:hAnsi="Arial"/>
                <w:b/>
                <w:color w:val="FFFFFF"/>
                <w:sz w:val="20"/>
              </w:rPr>
              <w:t>UNITARIO</w:t>
            </w:r>
            <w:r>
              <w:rPr>
                <w:rFonts w:ascii="Arial" w:hAnsi="Arial"/>
                <w:b/>
                <w:color w:val="FFFFFF"/>
                <w:spacing w:val="-53"/>
                <w:sz w:val="20"/>
              </w:rPr>
              <w:t xml:space="preserve"> </w:t>
            </w:r>
            <w:r>
              <w:rPr>
                <w:rFonts w:ascii="Arial" w:hAnsi="Arial"/>
                <w:b/>
                <w:color w:val="FFFFFF"/>
                <w:sz w:val="20"/>
              </w:rPr>
              <w:t>($/HA/AÑO)</w:t>
            </w:r>
          </w:p>
        </w:tc>
        <w:tc>
          <w:tcPr>
            <w:tcW w:w="2130" w:type="dxa"/>
            <w:shd w:val="clear" w:color="auto" w:fill="528135"/>
          </w:tcPr>
          <w:p w14:paraId="0E99B766" w14:textId="77777777" w:rsidR="00575006" w:rsidRDefault="00000000">
            <w:pPr>
              <w:pStyle w:val="TableParagraph"/>
              <w:spacing w:before="174"/>
              <w:ind w:left="200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color w:val="FFFFFF"/>
                <w:sz w:val="20"/>
              </w:rPr>
              <w:t>VALOR</w:t>
            </w:r>
            <w:r>
              <w:rPr>
                <w:rFonts w:ascii="Arial"/>
                <w:b/>
                <w:color w:val="FFFFFF"/>
                <w:spacing w:val="-4"/>
                <w:sz w:val="20"/>
              </w:rPr>
              <w:t xml:space="preserve"> </w:t>
            </w:r>
            <w:r>
              <w:rPr>
                <w:rFonts w:ascii="Arial"/>
                <w:b/>
                <w:color w:val="FFFFFF"/>
                <w:sz w:val="20"/>
              </w:rPr>
              <w:t>TOTAL</w:t>
            </w:r>
            <w:r>
              <w:rPr>
                <w:rFonts w:ascii="Arial"/>
                <w:b/>
                <w:color w:val="FFFFFF"/>
                <w:spacing w:val="-2"/>
                <w:sz w:val="20"/>
              </w:rPr>
              <w:t xml:space="preserve"> </w:t>
            </w:r>
            <w:r>
              <w:rPr>
                <w:rFonts w:ascii="Arial"/>
                <w:b/>
                <w:color w:val="FFFFFF"/>
                <w:sz w:val="20"/>
              </w:rPr>
              <w:t>($)</w:t>
            </w:r>
          </w:p>
        </w:tc>
      </w:tr>
      <w:tr w:rsidR="00575006" w14:paraId="2C0C323A" w14:textId="77777777">
        <w:trPr>
          <w:trHeight w:val="340"/>
        </w:trPr>
        <w:tc>
          <w:tcPr>
            <w:tcW w:w="1844" w:type="dxa"/>
          </w:tcPr>
          <w:p w14:paraId="17B32BC1" w14:textId="77777777" w:rsidR="00575006" w:rsidRDefault="00000000">
            <w:pPr>
              <w:pStyle w:val="TableParagraph"/>
              <w:spacing w:before="54"/>
              <w:ind w:right="682"/>
              <w:jc w:val="right"/>
              <w:rPr>
                <w:rFonts w:ascii="Arial MT"/>
                <w:sz w:val="20"/>
              </w:rPr>
            </w:pPr>
            <w:r>
              <w:rPr>
                <w:rFonts w:ascii="Arial MT"/>
                <w:sz w:val="20"/>
              </w:rPr>
              <w:t>2020</w:t>
            </w:r>
          </w:p>
        </w:tc>
        <w:tc>
          <w:tcPr>
            <w:tcW w:w="1985" w:type="dxa"/>
          </w:tcPr>
          <w:p w14:paraId="4FA240B0" w14:textId="77777777" w:rsidR="00575006" w:rsidRDefault="00000000">
            <w:pPr>
              <w:pStyle w:val="TableParagraph"/>
              <w:spacing w:before="54"/>
              <w:ind w:left="207" w:right="196"/>
              <w:jc w:val="center"/>
              <w:rPr>
                <w:rFonts w:ascii="Arial MT"/>
                <w:sz w:val="20"/>
              </w:rPr>
            </w:pPr>
            <w:r>
              <w:rPr>
                <w:rFonts w:ascii="Arial MT"/>
                <w:sz w:val="20"/>
              </w:rPr>
              <w:t>1010</w:t>
            </w:r>
          </w:p>
        </w:tc>
        <w:tc>
          <w:tcPr>
            <w:tcW w:w="1983" w:type="dxa"/>
          </w:tcPr>
          <w:p w14:paraId="1E9874E9" w14:textId="77777777" w:rsidR="00575006" w:rsidRDefault="00000000">
            <w:pPr>
              <w:pStyle w:val="TableParagraph"/>
              <w:spacing w:before="54"/>
              <w:ind w:right="53"/>
              <w:jc w:val="right"/>
              <w:rPr>
                <w:rFonts w:ascii="Arial MT"/>
                <w:sz w:val="20"/>
              </w:rPr>
            </w:pPr>
            <w:r>
              <w:rPr>
                <w:rFonts w:ascii="Arial MT"/>
                <w:sz w:val="20"/>
              </w:rPr>
              <w:t>$420.252.284</w:t>
            </w:r>
          </w:p>
        </w:tc>
        <w:tc>
          <w:tcPr>
            <w:tcW w:w="2130" w:type="dxa"/>
          </w:tcPr>
          <w:p w14:paraId="59C9C15F" w14:textId="77777777" w:rsidR="00575006" w:rsidRDefault="00000000">
            <w:pPr>
              <w:pStyle w:val="TableParagraph"/>
              <w:spacing w:before="54"/>
              <w:ind w:right="54"/>
              <w:jc w:val="right"/>
              <w:rPr>
                <w:rFonts w:ascii="Arial MT"/>
                <w:sz w:val="20"/>
              </w:rPr>
            </w:pPr>
            <w:r>
              <w:rPr>
                <w:rFonts w:ascii="Arial MT"/>
                <w:sz w:val="20"/>
              </w:rPr>
              <w:t>$424.454.806.840</w:t>
            </w:r>
          </w:p>
        </w:tc>
      </w:tr>
      <w:tr w:rsidR="00575006" w14:paraId="7A187F82" w14:textId="77777777">
        <w:trPr>
          <w:trHeight w:val="340"/>
        </w:trPr>
        <w:tc>
          <w:tcPr>
            <w:tcW w:w="1844" w:type="dxa"/>
          </w:tcPr>
          <w:p w14:paraId="6AEFB74E" w14:textId="77777777" w:rsidR="00575006" w:rsidRDefault="00000000">
            <w:pPr>
              <w:pStyle w:val="TableParagraph"/>
              <w:spacing w:before="54"/>
              <w:ind w:right="682"/>
              <w:jc w:val="right"/>
              <w:rPr>
                <w:rFonts w:ascii="Arial MT"/>
                <w:sz w:val="20"/>
              </w:rPr>
            </w:pPr>
            <w:r>
              <w:rPr>
                <w:rFonts w:ascii="Arial MT"/>
                <w:sz w:val="20"/>
              </w:rPr>
              <w:t>2021</w:t>
            </w:r>
          </w:p>
        </w:tc>
        <w:tc>
          <w:tcPr>
            <w:tcW w:w="1985" w:type="dxa"/>
          </w:tcPr>
          <w:p w14:paraId="09581C2E" w14:textId="77777777" w:rsidR="00575006" w:rsidRDefault="00000000">
            <w:pPr>
              <w:pStyle w:val="TableParagraph"/>
              <w:spacing w:before="54"/>
              <w:ind w:left="207" w:right="196"/>
              <w:jc w:val="center"/>
              <w:rPr>
                <w:rFonts w:ascii="Arial MT"/>
                <w:sz w:val="20"/>
              </w:rPr>
            </w:pPr>
            <w:r>
              <w:rPr>
                <w:rFonts w:ascii="Arial MT"/>
                <w:sz w:val="20"/>
              </w:rPr>
              <w:t>1010</w:t>
            </w:r>
          </w:p>
        </w:tc>
        <w:tc>
          <w:tcPr>
            <w:tcW w:w="1983" w:type="dxa"/>
          </w:tcPr>
          <w:p w14:paraId="143DD978" w14:textId="77777777" w:rsidR="00575006" w:rsidRDefault="00000000">
            <w:pPr>
              <w:pStyle w:val="TableParagraph"/>
              <w:spacing w:before="54"/>
              <w:ind w:right="53"/>
              <w:jc w:val="right"/>
              <w:rPr>
                <w:rFonts w:ascii="Arial MT"/>
                <w:sz w:val="20"/>
              </w:rPr>
            </w:pPr>
            <w:r>
              <w:rPr>
                <w:rFonts w:ascii="Arial MT"/>
                <w:sz w:val="20"/>
              </w:rPr>
              <w:t>$420.252.284</w:t>
            </w:r>
          </w:p>
        </w:tc>
        <w:tc>
          <w:tcPr>
            <w:tcW w:w="2130" w:type="dxa"/>
          </w:tcPr>
          <w:p w14:paraId="23CC9262" w14:textId="77777777" w:rsidR="00575006" w:rsidRDefault="00000000">
            <w:pPr>
              <w:pStyle w:val="TableParagraph"/>
              <w:spacing w:before="54"/>
              <w:ind w:right="54"/>
              <w:jc w:val="right"/>
              <w:rPr>
                <w:rFonts w:ascii="Arial MT"/>
                <w:sz w:val="20"/>
              </w:rPr>
            </w:pPr>
            <w:r>
              <w:rPr>
                <w:rFonts w:ascii="Arial MT"/>
                <w:sz w:val="20"/>
              </w:rPr>
              <w:t>$424.454.806.840</w:t>
            </w:r>
          </w:p>
        </w:tc>
      </w:tr>
      <w:tr w:rsidR="00575006" w14:paraId="1FF5AB40" w14:textId="77777777">
        <w:trPr>
          <w:trHeight w:val="340"/>
        </w:trPr>
        <w:tc>
          <w:tcPr>
            <w:tcW w:w="1844" w:type="dxa"/>
          </w:tcPr>
          <w:p w14:paraId="18E08A20" w14:textId="77777777" w:rsidR="00575006" w:rsidRDefault="00000000">
            <w:pPr>
              <w:pStyle w:val="TableParagraph"/>
              <w:spacing w:before="54"/>
              <w:ind w:right="682"/>
              <w:jc w:val="right"/>
              <w:rPr>
                <w:rFonts w:ascii="Arial MT"/>
                <w:sz w:val="20"/>
              </w:rPr>
            </w:pPr>
            <w:r>
              <w:rPr>
                <w:rFonts w:ascii="Arial MT"/>
                <w:sz w:val="20"/>
              </w:rPr>
              <w:t>2022</w:t>
            </w:r>
          </w:p>
        </w:tc>
        <w:tc>
          <w:tcPr>
            <w:tcW w:w="1985" w:type="dxa"/>
          </w:tcPr>
          <w:p w14:paraId="791FB6AD" w14:textId="77777777" w:rsidR="00575006" w:rsidRDefault="00000000">
            <w:pPr>
              <w:pStyle w:val="TableParagraph"/>
              <w:spacing w:before="54"/>
              <w:ind w:left="207" w:right="196"/>
              <w:jc w:val="center"/>
              <w:rPr>
                <w:rFonts w:ascii="Arial MT"/>
                <w:sz w:val="20"/>
              </w:rPr>
            </w:pPr>
            <w:r>
              <w:rPr>
                <w:rFonts w:ascii="Arial MT"/>
                <w:sz w:val="20"/>
              </w:rPr>
              <w:t>1010</w:t>
            </w:r>
          </w:p>
        </w:tc>
        <w:tc>
          <w:tcPr>
            <w:tcW w:w="1983" w:type="dxa"/>
          </w:tcPr>
          <w:p w14:paraId="50B00EDF" w14:textId="77777777" w:rsidR="00575006" w:rsidRDefault="00000000">
            <w:pPr>
              <w:pStyle w:val="TableParagraph"/>
              <w:spacing w:before="54"/>
              <w:ind w:right="53"/>
              <w:jc w:val="right"/>
              <w:rPr>
                <w:rFonts w:ascii="Arial MT"/>
                <w:sz w:val="20"/>
              </w:rPr>
            </w:pPr>
            <w:r>
              <w:rPr>
                <w:rFonts w:ascii="Arial MT"/>
                <w:sz w:val="20"/>
              </w:rPr>
              <w:t>$420.252.284</w:t>
            </w:r>
          </w:p>
        </w:tc>
        <w:tc>
          <w:tcPr>
            <w:tcW w:w="2130" w:type="dxa"/>
          </w:tcPr>
          <w:p w14:paraId="0D375CF4" w14:textId="77777777" w:rsidR="00575006" w:rsidRDefault="00000000">
            <w:pPr>
              <w:pStyle w:val="TableParagraph"/>
              <w:spacing w:before="54"/>
              <w:ind w:right="54"/>
              <w:jc w:val="right"/>
              <w:rPr>
                <w:rFonts w:ascii="Arial MT"/>
                <w:sz w:val="20"/>
              </w:rPr>
            </w:pPr>
            <w:r>
              <w:rPr>
                <w:rFonts w:ascii="Arial MT"/>
                <w:sz w:val="20"/>
              </w:rPr>
              <w:t>$424.454.806.840</w:t>
            </w:r>
          </w:p>
        </w:tc>
      </w:tr>
      <w:tr w:rsidR="00575006" w14:paraId="51930BDC" w14:textId="77777777">
        <w:trPr>
          <w:trHeight w:val="340"/>
        </w:trPr>
        <w:tc>
          <w:tcPr>
            <w:tcW w:w="1844" w:type="dxa"/>
          </w:tcPr>
          <w:p w14:paraId="2EB768FA" w14:textId="77777777" w:rsidR="00575006" w:rsidRDefault="00000000">
            <w:pPr>
              <w:pStyle w:val="TableParagraph"/>
              <w:spacing w:before="54"/>
              <w:ind w:right="682"/>
              <w:jc w:val="right"/>
              <w:rPr>
                <w:rFonts w:ascii="Arial MT"/>
                <w:sz w:val="20"/>
              </w:rPr>
            </w:pPr>
            <w:r>
              <w:rPr>
                <w:rFonts w:ascii="Arial MT"/>
                <w:sz w:val="20"/>
              </w:rPr>
              <w:t>2023</w:t>
            </w:r>
          </w:p>
        </w:tc>
        <w:tc>
          <w:tcPr>
            <w:tcW w:w="1985" w:type="dxa"/>
          </w:tcPr>
          <w:p w14:paraId="4D431789" w14:textId="77777777" w:rsidR="00575006" w:rsidRDefault="00000000">
            <w:pPr>
              <w:pStyle w:val="TableParagraph"/>
              <w:spacing w:before="54"/>
              <w:ind w:left="207" w:right="196"/>
              <w:jc w:val="center"/>
              <w:rPr>
                <w:rFonts w:ascii="Arial MT"/>
                <w:sz w:val="20"/>
              </w:rPr>
            </w:pPr>
            <w:r>
              <w:rPr>
                <w:rFonts w:ascii="Arial MT"/>
                <w:sz w:val="20"/>
              </w:rPr>
              <w:t>1010</w:t>
            </w:r>
          </w:p>
        </w:tc>
        <w:tc>
          <w:tcPr>
            <w:tcW w:w="1983" w:type="dxa"/>
          </w:tcPr>
          <w:p w14:paraId="21EABF02" w14:textId="77777777" w:rsidR="00575006" w:rsidRDefault="00000000">
            <w:pPr>
              <w:pStyle w:val="TableParagraph"/>
              <w:spacing w:before="54"/>
              <w:ind w:right="53"/>
              <w:jc w:val="right"/>
              <w:rPr>
                <w:rFonts w:ascii="Arial MT"/>
                <w:sz w:val="20"/>
              </w:rPr>
            </w:pPr>
            <w:r>
              <w:rPr>
                <w:rFonts w:ascii="Arial MT"/>
                <w:sz w:val="20"/>
              </w:rPr>
              <w:t>$420.252.284</w:t>
            </w:r>
          </w:p>
        </w:tc>
        <w:tc>
          <w:tcPr>
            <w:tcW w:w="2130" w:type="dxa"/>
          </w:tcPr>
          <w:p w14:paraId="45AE7A35" w14:textId="77777777" w:rsidR="00575006" w:rsidRDefault="00000000">
            <w:pPr>
              <w:pStyle w:val="TableParagraph"/>
              <w:spacing w:before="54"/>
              <w:ind w:right="54"/>
              <w:jc w:val="right"/>
              <w:rPr>
                <w:rFonts w:ascii="Arial MT"/>
                <w:sz w:val="20"/>
              </w:rPr>
            </w:pPr>
            <w:r>
              <w:rPr>
                <w:rFonts w:ascii="Arial MT"/>
                <w:sz w:val="20"/>
              </w:rPr>
              <w:t>$424.454.806.840</w:t>
            </w:r>
          </w:p>
        </w:tc>
      </w:tr>
      <w:tr w:rsidR="00575006" w14:paraId="3E5B67BE" w14:textId="77777777">
        <w:trPr>
          <w:trHeight w:val="340"/>
        </w:trPr>
        <w:tc>
          <w:tcPr>
            <w:tcW w:w="1844" w:type="dxa"/>
          </w:tcPr>
          <w:p w14:paraId="113AD124" w14:textId="77777777" w:rsidR="00575006" w:rsidRDefault="00000000">
            <w:pPr>
              <w:pStyle w:val="TableParagraph"/>
              <w:spacing w:before="54"/>
              <w:ind w:right="682"/>
              <w:jc w:val="right"/>
              <w:rPr>
                <w:rFonts w:ascii="Arial MT"/>
                <w:sz w:val="20"/>
              </w:rPr>
            </w:pPr>
            <w:r>
              <w:rPr>
                <w:rFonts w:ascii="Arial MT"/>
                <w:sz w:val="20"/>
              </w:rPr>
              <w:t>2024</w:t>
            </w:r>
          </w:p>
        </w:tc>
        <w:tc>
          <w:tcPr>
            <w:tcW w:w="1985" w:type="dxa"/>
          </w:tcPr>
          <w:p w14:paraId="1875F9DE" w14:textId="77777777" w:rsidR="00575006" w:rsidRDefault="00000000">
            <w:pPr>
              <w:pStyle w:val="TableParagraph"/>
              <w:spacing w:before="54"/>
              <w:ind w:left="207" w:right="196"/>
              <w:jc w:val="center"/>
              <w:rPr>
                <w:rFonts w:ascii="Arial MT"/>
                <w:sz w:val="20"/>
              </w:rPr>
            </w:pPr>
            <w:r>
              <w:rPr>
                <w:rFonts w:ascii="Arial MT"/>
                <w:sz w:val="20"/>
              </w:rPr>
              <w:t>1010</w:t>
            </w:r>
          </w:p>
        </w:tc>
        <w:tc>
          <w:tcPr>
            <w:tcW w:w="1983" w:type="dxa"/>
          </w:tcPr>
          <w:p w14:paraId="00FF7E70" w14:textId="77777777" w:rsidR="00575006" w:rsidRDefault="00000000">
            <w:pPr>
              <w:pStyle w:val="TableParagraph"/>
              <w:spacing w:before="54"/>
              <w:ind w:right="53"/>
              <w:jc w:val="right"/>
              <w:rPr>
                <w:rFonts w:ascii="Arial MT"/>
                <w:sz w:val="20"/>
              </w:rPr>
            </w:pPr>
            <w:r>
              <w:rPr>
                <w:rFonts w:ascii="Arial MT"/>
                <w:sz w:val="20"/>
              </w:rPr>
              <w:t>$420.252.284</w:t>
            </w:r>
          </w:p>
        </w:tc>
        <w:tc>
          <w:tcPr>
            <w:tcW w:w="2130" w:type="dxa"/>
          </w:tcPr>
          <w:p w14:paraId="64A2386C" w14:textId="77777777" w:rsidR="00575006" w:rsidRDefault="00000000">
            <w:pPr>
              <w:pStyle w:val="TableParagraph"/>
              <w:spacing w:before="54"/>
              <w:ind w:right="54"/>
              <w:jc w:val="right"/>
              <w:rPr>
                <w:rFonts w:ascii="Arial MT"/>
                <w:sz w:val="20"/>
              </w:rPr>
            </w:pPr>
            <w:r>
              <w:rPr>
                <w:rFonts w:ascii="Arial MT"/>
                <w:sz w:val="20"/>
              </w:rPr>
              <w:t>$424.454.806.840</w:t>
            </w:r>
          </w:p>
        </w:tc>
      </w:tr>
      <w:tr w:rsidR="00575006" w14:paraId="22D6C1BA" w14:textId="77777777">
        <w:trPr>
          <w:trHeight w:val="339"/>
        </w:trPr>
        <w:tc>
          <w:tcPr>
            <w:tcW w:w="1844" w:type="dxa"/>
            <w:shd w:val="clear" w:color="auto" w:fill="528135"/>
          </w:tcPr>
          <w:p w14:paraId="53A7C787" w14:textId="77777777" w:rsidR="00575006" w:rsidRDefault="00000000">
            <w:pPr>
              <w:pStyle w:val="TableParagraph"/>
              <w:spacing w:before="54"/>
              <w:ind w:right="681"/>
              <w:jc w:val="right"/>
              <w:rPr>
                <w:rFonts w:ascii="Arial MT"/>
                <w:sz w:val="20"/>
              </w:rPr>
            </w:pPr>
            <w:r>
              <w:rPr>
                <w:rFonts w:ascii="Arial MT"/>
                <w:color w:val="FFFFFF"/>
                <w:sz w:val="20"/>
              </w:rPr>
              <w:t>Total</w:t>
            </w:r>
          </w:p>
        </w:tc>
        <w:tc>
          <w:tcPr>
            <w:tcW w:w="1985" w:type="dxa"/>
            <w:shd w:val="clear" w:color="auto" w:fill="528135"/>
          </w:tcPr>
          <w:p w14:paraId="669E6846" w14:textId="77777777" w:rsidR="00575006" w:rsidRDefault="00575006">
            <w:pPr>
              <w:pStyle w:val="TableParagraph"/>
              <w:rPr>
                <w:sz w:val="20"/>
              </w:rPr>
            </w:pPr>
          </w:p>
        </w:tc>
        <w:tc>
          <w:tcPr>
            <w:tcW w:w="1983" w:type="dxa"/>
            <w:shd w:val="clear" w:color="auto" w:fill="528135"/>
          </w:tcPr>
          <w:p w14:paraId="66132449" w14:textId="77777777" w:rsidR="00575006" w:rsidRDefault="00575006">
            <w:pPr>
              <w:pStyle w:val="TableParagraph"/>
              <w:rPr>
                <w:sz w:val="20"/>
              </w:rPr>
            </w:pPr>
          </w:p>
        </w:tc>
        <w:tc>
          <w:tcPr>
            <w:tcW w:w="2130" w:type="dxa"/>
            <w:shd w:val="clear" w:color="auto" w:fill="528135"/>
          </w:tcPr>
          <w:p w14:paraId="07640314" w14:textId="77777777" w:rsidR="00575006" w:rsidRDefault="00000000">
            <w:pPr>
              <w:pStyle w:val="TableParagraph"/>
              <w:spacing w:before="54"/>
              <w:ind w:right="55"/>
              <w:jc w:val="right"/>
              <w:rPr>
                <w:rFonts w:ascii="Arial MT"/>
                <w:sz w:val="20"/>
              </w:rPr>
            </w:pPr>
            <w:r>
              <w:rPr>
                <w:rFonts w:ascii="Arial MT"/>
                <w:color w:val="FFFFFF"/>
                <w:sz w:val="20"/>
              </w:rPr>
              <w:t>$2.122.274.034.200</w:t>
            </w:r>
          </w:p>
        </w:tc>
      </w:tr>
    </w:tbl>
    <w:p w14:paraId="23D2BD89" w14:textId="77777777" w:rsidR="00575006" w:rsidRDefault="00575006">
      <w:pPr>
        <w:pStyle w:val="Textoindependiente"/>
        <w:rPr>
          <w:i/>
          <w:sz w:val="20"/>
        </w:rPr>
      </w:pPr>
    </w:p>
    <w:p w14:paraId="66BDF6C0" w14:textId="77777777" w:rsidR="00575006" w:rsidRDefault="00575006">
      <w:pPr>
        <w:pStyle w:val="Textoindependiente"/>
        <w:rPr>
          <w:i/>
          <w:sz w:val="20"/>
        </w:rPr>
      </w:pPr>
    </w:p>
    <w:p w14:paraId="20B0169E" w14:textId="77777777" w:rsidR="00575006" w:rsidRDefault="00575006">
      <w:pPr>
        <w:pStyle w:val="Textoindependiente"/>
        <w:spacing w:before="2"/>
        <w:rPr>
          <w:i/>
          <w:sz w:val="18"/>
        </w:rPr>
      </w:pPr>
    </w:p>
    <w:p w14:paraId="1E607056" w14:textId="77777777" w:rsidR="00575006" w:rsidRDefault="00000000">
      <w:pPr>
        <w:pStyle w:val="Ttulo1"/>
        <w:numPr>
          <w:ilvl w:val="2"/>
          <w:numId w:val="7"/>
        </w:numPr>
        <w:tabs>
          <w:tab w:val="left" w:pos="2476"/>
          <w:tab w:val="left" w:pos="2477"/>
        </w:tabs>
        <w:jc w:val="left"/>
      </w:pPr>
      <w:r>
        <w:t>Crédito</w:t>
      </w:r>
      <w:r>
        <w:rPr>
          <w:spacing w:val="-2"/>
        </w:rPr>
        <w:t xml:space="preserve"> </w:t>
      </w:r>
      <w:r>
        <w:t>y</w:t>
      </w:r>
      <w:r>
        <w:rPr>
          <w:spacing w:val="-3"/>
        </w:rPr>
        <w:t xml:space="preserve"> </w:t>
      </w:r>
      <w:r>
        <w:t>amortización</w:t>
      </w:r>
    </w:p>
    <w:p w14:paraId="74C24AE9" w14:textId="77777777" w:rsidR="00575006" w:rsidRDefault="00575006">
      <w:pPr>
        <w:pStyle w:val="Textoindependiente"/>
        <w:spacing w:before="3"/>
        <w:rPr>
          <w:b/>
          <w:sz w:val="16"/>
        </w:rPr>
      </w:pPr>
    </w:p>
    <w:p w14:paraId="5CC0CB46" w14:textId="77777777" w:rsidR="00575006" w:rsidRDefault="00000000">
      <w:pPr>
        <w:pStyle w:val="Textoindependiente"/>
        <w:spacing w:before="90"/>
        <w:ind w:left="546"/>
      </w:pPr>
      <w:r>
        <w:t>N/A</w:t>
      </w:r>
    </w:p>
    <w:p w14:paraId="6B43155E" w14:textId="77777777" w:rsidR="00575006" w:rsidRDefault="00575006">
      <w:pPr>
        <w:pStyle w:val="Textoindependiente"/>
        <w:rPr>
          <w:sz w:val="20"/>
        </w:rPr>
      </w:pPr>
    </w:p>
    <w:p w14:paraId="0797A84B" w14:textId="77777777" w:rsidR="00575006" w:rsidRDefault="00575006">
      <w:pPr>
        <w:pStyle w:val="Textoindependiente"/>
        <w:rPr>
          <w:sz w:val="20"/>
        </w:rPr>
      </w:pPr>
    </w:p>
    <w:p w14:paraId="60200383" w14:textId="77777777" w:rsidR="00575006" w:rsidRDefault="00575006">
      <w:pPr>
        <w:pStyle w:val="Textoindependiente"/>
        <w:spacing w:before="3"/>
        <w:rPr>
          <w:sz w:val="16"/>
        </w:rPr>
      </w:pPr>
    </w:p>
    <w:p w14:paraId="47339041" w14:textId="77777777" w:rsidR="00575006" w:rsidRDefault="00575006">
      <w:pPr>
        <w:rPr>
          <w:sz w:val="16"/>
        </w:rPr>
        <w:sectPr w:rsidR="00575006">
          <w:pgSz w:w="12240" w:h="15840"/>
          <w:pgMar w:top="2420" w:right="500" w:bottom="280" w:left="1580" w:header="722" w:footer="0" w:gutter="0"/>
          <w:cols w:space="720"/>
        </w:sectPr>
      </w:pPr>
    </w:p>
    <w:p w14:paraId="2031FB63" w14:textId="77777777" w:rsidR="00575006" w:rsidRDefault="00575006">
      <w:pPr>
        <w:pStyle w:val="Textoindependiente"/>
        <w:rPr>
          <w:sz w:val="26"/>
        </w:rPr>
      </w:pPr>
    </w:p>
    <w:p w14:paraId="3885BC6A" w14:textId="77777777" w:rsidR="00575006" w:rsidRDefault="00575006">
      <w:pPr>
        <w:pStyle w:val="Textoindependiente"/>
        <w:spacing w:before="9"/>
        <w:rPr>
          <w:sz w:val="31"/>
        </w:rPr>
      </w:pPr>
    </w:p>
    <w:p w14:paraId="7D99F1DD" w14:textId="77777777" w:rsidR="00575006" w:rsidRDefault="00000000">
      <w:pPr>
        <w:pStyle w:val="Textoindependiente"/>
        <w:ind w:left="546"/>
      </w:pPr>
      <w:r>
        <w:t>N/A</w:t>
      </w:r>
    </w:p>
    <w:p w14:paraId="15E0B6CE" w14:textId="77777777" w:rsidR="00575006" w:rsidRDefault="00000000">
      <w:pPr>
        <w:pStyle w:val="Ttulo1"/>
        <w:numPr>
          <w:ilvl w:val="2"/>
          <w:numId w:val="7"/>
        </w:numPr>
        <w:tabs>
          <w:tab w:val="left" w:pos="1476"/>
          <w:tab w:val="left" w:pos="1477"/>
        </w:tabs>
        <w:ind w:left="1476"/>
        <w:jc w:val="left"/>
      </w:pPr>
      <w:r>
        <w:br w:type="column"/>
      </w:r>
      <w:r>
        <w:t>Depreciación</w:t>
      </w:r>
      <w:r>
        <w:rPr>
          <w:spacing w:val="-3"/>
        </w:rPr>
        <w:t xml:space="preserve"> </w:t>
      </w:r>
      <w:r>
        <w:t>de</w:t>
      </w:r>
      <w:r>
        <w:rPr>
          <w:spacing w:val="-3"/>
        </w:rPr>
        <w:t xml:space="preserve"> </w:t>
      </w:r>
      <w:r>
        <w:t>activos</w:t>
      </w:r>
    </w:p>
    <w:p w14:paraId="68D1B8B4" w14:textId="77777777" w:rsidR="00575006" w:rsidRDefault="00575006">
      <w:pPr>
        <w:sectPr w:rsidR="00575006">
          <w:type w:val="continuous"/>
          <w:pgSz w:w="12240" w:h="15840"/>
          <w:pgMar w:top="2420" w:right="500" w:bottom="280" w:left="1580" w:header="720" w:footer="720" w:gutter="0"/>
          <w:cols w:num="2" w:space="720" w:equalWidth="0">
            <w:col w:w="961" w:space="40"/>
            <w:col w:w="9159"/>
          </w:cols>
        </w:sectPr>
      </w:pPr>
    </w:p>
    <w:p w14:paraId="50A7B040" w14:textId="77777777" w:rsidR="00575006" w:rsidRDefault="00575006">
      <w:pPr>
        <w:pStyle w:val="Textoindependiente"/>
        <w:rPr>
          <w:b/>
          <w:sz w:val="20"/>
        </w:rPr>
      </w:pPr>
    </w:p>
    <w:p w14:paraId="4C215F71" w14:textId="77777777" w:rsidR="00575006" w:rsidRDefault="00575006">
      <w:pPr>
        <w:pStyle w:val="Textoindependiente"/>
        <w:rPr>
          <w:b/>
          <w:sz w:val="20"/>
        </w:rPr>
      </w:pPr>
    </w:p>
    <w:p w14:paraId="375743E0" w14:textId="77777777" w:rsidR="00575006" w:rsidRDefault="00575006">
      <w:pPr>
        <w:pStyle w:val="Textoindependiente"/>
        <w:spacing w:before="3"/>
        <w:rPr>
          <w:b/>
          <w:sz w:val="18"/>
        </w:rPr>
      </w:pPr>
    </w:p>
    <w:p w14:paraId="29D3A957" w14:textId="77777777" w:rsidR="00575006" w:rsidRDefault="00000000">
      <w:pPr>
        <w:pStyle w:val="Prrafodelista"/>
        <w:numPr>
          <w:ilvl w:val="0"/>
          <w:numId w:val="1"/>
        </w:numPr>
        <w:tabs>
          <w:tab w:val="left" w:pos="1446"/>
          <w:tab w:val="left" w:pos="1447"/>
        </w:tabs>
        <w:spacing w:before="89"/>
        <w:ind w:hanging="901"/>
        <w:rPr>
          <w:b/>
          <w:sz w:val="28"/>
        </w:rPr>
      </w:pPr>
      <w:r>
        <w:rPr>
          <w:b/>
          <w:sz w:val="28"/>
        </w:rPr>
        <w:t>MODULO</w:t>
      </w:r>
      <w:r>
        <w:rPr>
          <w:b/>
          <w:spacing w:val="-3"/>
          <w:sz w:val="28"/>
        </w:rPr>
        <w:t xml:space="preserve"> </w:t>
      </w:r>
      <w:r>
        <w:rPr>
          <w:b/>
          <w:sz w:val="28"/>
        </w:rPr>
        <w:t>III-</w:t>
      </w:r>
      <w:r>
        <w:rPr>
          <w:b/>
          <w:spacing w:val="-4"/>
          <w:sz w:val="28"/>
        </w:rPr>
        <w:t xml:space="preserve"> </w:t>
      </w:r>
      <w:r>
        <w:rPr>
          <w:b/>
          <w:sz w:val="28"/>
        </w:rPr>
        <w:t>EVALUACIÓN</w:t>
      </w:r>
    </w:p>
    <w:p w14:paraId="38143497" w14:textId="77777777" w:rsidR="00575006" w:rsidRDefault="00000000">
      <w:pPr>
        <w:pStyle w:val="Ttulo1"/>
        <w:numPr>
          <w:ilvl w:val="1"/>
          <w:numId w:val="1"/>
        </w:numPr>
        <w:tabs>
          <w:tab w:val="left" w:pos="1729"/>
          <w:tab w:val="left" w:pos="1730"/>
        </w:tabs>
        <w:spacing w:before="254"/>
      </w:pPr>
      <w:r>
        <w:t>Flujo</w:t>
      </w:r>
      <w:r>
        <w:rPr>
          <w:spacing w:val="-3"/>
        </w:rPr>
        <w:t xml:space="preserve"> </w:t>
      </w:r>
      <w:r>
        <w:t>económico</w:t>
      </w:r>
      <w:r>
        <w:rPr>
          <w:spacing w:val="-2"/>
        </w:rPr>
        <w:t xml:space="preserve"> </w:t>
      </w:r>
      <w:r>
        <w:t>y</w:t>
      </w:r>
      <w:r>
        <w:rPr>
          <w:spacing w:val="-5"/>
        </w:rPr>
        <w:t xml:space="preserve"> </w:t>
      </w:r>
      <w:r>
        <w:t>presupuestal</w:t>
      </w:r>
    </w:p>
    <w:p w14:paraId="7A32515B" w14:textId="77777777" w:rsidR="00575006" w:rsidRDefault="00575006">
      <w:pPr>
        <w:pStyle w:val="Textoindependiente"/>
        <w:spacing w:before="8"/>
        <w:rPr>
          <w:b/>
          <w:sz w:val="42"/>
        </w:rPr>
      </w:pPr>
    </w:p>
    <w:p w14:paraId="7767FB5A" w14:textId="77777777" w:rsidR="00575006" w:rsidRDefault="00000000">
      <w:pPr>
        <w:pStyle w:val="Textoindependiente"/>
        <w:ind w:left="546" w:right="987"/>
        <w:jc w:val="both"/>
      </w:pPr>
      <w:r>
        <w:t>El flujo de caja económico reconoce la existencia de factores relacionados con el cambio</w:t>
      </w:r>
      <w:r>
        <w:rPr>
          <w:spacing w:val="1"/>
        </w:rPr>
        <w:t xml:space="preserve"> </w:t>
      </w:r>
      <w:r>
        <w:t>en</w:t>
      </w:r>
      <w:r>
        <w:rPr>
          <w:spacing w:val="-13"/>
        </w:rPr>
        <w:t xml:space="preserve"> </w:t>
      </w:r>
      <w:r>
        <w:t>el</w:t>
      </w:r>
      <w:r>
        <w:rPr>
          <w:spacing w:val="-11"/>
        </w:rPr>
        <w:t xml:space="preserve"> </w:t>
      </w:r>
      <w:r>
        <w:t>bienestar</w:t>
      </w:r>
      <w:r>
        <w:rPr>
          <w:spacing w:val="-12"/>
        </w:rPr>
        <w:t xml:space="preserve"> </w:t>
      </w:r>
      <w:r>
        <w:t>social</w:t>
      </w:r>
      <w:r>
        <w:rPr>
          <w:spacing w:val="-10"/>
        </w:rPr>
        <w:t xml:space="preserve"> </w:t>
      </w:r>
      <w:r>
        <w:t>con</w:t>
      </w:r>
      <w:r>
        <w:rPr>
          <w:spacing w:val="-9"/>
        </w:rPr>
        <w:t xml:space="preserve"> </w:t>
      </w:r>
      <w:r>
        <w:t>la</w:t>
      </w:r>
      <w:r>
        <w:rPr>
          <w:spacing w:val="-14"/>
        </w:rPr>
        <w:t xml:space="preserve"> </w:t>
      </w:r>
      <w:r>
        <w:t>prestación</w:t>
      </w:r>
      <w:r>
        <w:rPr>
          <w:spacing w:val="-12"/>
        </w:rPr>
        <w:t xml:space="preserve"> </w:t>
      </w:r>
      <w:r>
        <w:t>de</w:t>
      </w:r>
      <w:r>
        <w:rPr>
          <w:spacing w:val="-12"/>
        </w:rPr>
        <w:t xml:space="preserve"> </w:t>
      </w:r>
      <w:r>
        <w:t>los</w:t>
      </w:r>
      <w:r>
        <w:rPr>
          <w:spacing w:val="-13"/>
        </w:rPr>
        <w:t xml:space="preserve"> </w:t>
      </w:r>
      <w:r>
        <w:t>servicios</w:t>
      </w:r>
      <w:r>
        <w:rPr>
          <w:spacing w:val="-12"/>
        </w:rPr>
        <w:t xml:space="preserve"> </w:t>
      </w:r>
      <w:r>
        <w:t>que</w:t>
      </w:r>
      <w:r>
        <w:rPr>
          <w:spacing w:val="-14"/>
        </w:rPr>
        <w:t xml:space="preserve"> </w:t>
      </w:r>
      <w:r>
        <w:t>serán</w:t>
      </w:r>
      <w:r>
        <w:rPr>
          <w:spacing w:val="-11"/>
        </w:rPr>
        <w:t xml:space="preserve"> </w:t>
      </w:r>
      <w:r>
        <w:t>prestados</w:t>
      </w:r>
      <w:r>
        <w:rPr>
          <w:spacing w:val="-10"/>
        </w:rPr>
        <w:t xml:space="preserve"> </w:t>
      </w:r>
      <w:r>
        <w:t>por</w:t>
      </w:r>
      <w:r>
        <w:rPr>
          <w:spacing w:val="-14"/>
        </w:rPr>
        <w:t xml:space="preserve"> </w:t>
      </w:r>
      <w:r>
        <w:t>la</w:t>
      </w:r>
      <w:r>
        <w:rPr>
          <w:spacing w:val="-12"/>
        </w:rPr>
        <w:t xml:space="preserve"> </w:t>
      </w:r>
      <w:r>
        <w:t>Dirección</w:t>
      </w:r>
      <w:r>
        <w:rPr>
          <w:spacing w:val="-57"/>
        </w:rPr>
        <w:t xml:space="preserve"> </w:t>
      </w:r>
      <w:r>
        <w:t>de</w:t>
      </w:r>
      <w:r>
        <w:rPr>
          <w:spacing w:val="-2"/>
        </w:rPr>
        <w:t xml:space="preserve"> </w:t>
      </w:r>
      <w:r>
        <w:t>Gestión Ambiental.</w:t>
      </w:r>
    </w:p>
    <w:p w14:paraId="6B22B017" w14:textId="77777777" w:rsidR="00575006" w:rsidRDefault="00575006">
      <w:pPr>
        <w:pStyle w:val="Textoindependiente"/>
        <w:rPr>
          <w:sz w:val="20"/>
        </w:rPr>
      </w:pPr>
    </w:p>
    <w:p w14:paraId="2CCA6110" w14:textId="77777777" w:rsidR="00575006" w:rsidRDefault="00575006">
      <w:pPr>
        <w:pStyle w:val="Textoindependiente"/>
        <w:spacing w:before="3"/>
        <w:rPr>
          <w:sz w:val="16"/>
        </w:rPr>
      </w:pPr>
    </w:p>
    <w:tbl>
      <w:tblPr>
        <w:tblStyle w:val="TableNormal"/>
        <w:tblW w:w="0" w:type="auto"/>
        <w:tblInd w:w="566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178"/>
        <w:gridCol w:w="1433"/>
        <w:gridCol w:w="1459"/>
        <w:gridCol w:w="1459"/>
        <w:gridCol w:w="1430"/>
        <w:gridCol w:w="1541"/>
      </w:tblGrid>
      <w:tr w:rsidR="00575006" w14:paraId="311E2480" w14:textId="77777777">
        <w:trPr>
          <w:trHeight w:val="313"/>
        </w:trPr>
        <w:tc>
          <w:tcPr>
            <w:tcW w:w="1178" w:type="dxa"/>
            <w:tcBorders>
              <w:top w:val="nil"/>
              <w:left w:val="nil"/>
            </w:tcBorders>
          </w:tcPr>
          <w:p w14:paraId="6AFA5C48" w14:textId="77777777" w:rsidR="00575006" w:rsidRDefault="00575006">
            <w:pPr>
              <w:pStyle w:val="TableParagraph"/>
              <w:rPr>
                <w:sz w:val="20"/>
              </w:rPr>
            </w:pPr>
          </w:p>
        </w:tc>
        <w:tc>
          <w:tcPr>
            <w:tcW w:w="1433" w:type="dxa"/>
            <w:shd w:val="clear" w:color="auto" w:fill="528135"/>
          </w:tcPr>
          <w:p w14:paraId="21B31C36" w14:textId="77777777" w:rsidR="00575006" w:rsidRDefault="00000000">
            <w:pPr>
              <w:pStyle w:val="TableParagraph"/>
              <w:spacing w:before="29"/>
              <w:ind w:left="477" w:right="455"/>
              <w:jc w:val="center"/>
              <w:rPr>
                <w:b/>
              </w:rPr>
            </w:pPr>
            <w:r>
              <w:rPr>
                <w:b/>
                <w:color w:val="FFFFFF"/>
              </w:rPr>
              <w:t>2020</w:t>
            </w:r>
          </w:p>
        </w:tc>
        <w:tc>
          <w:tcPr>
            <w:tcW w:w="1459" w:type="dxa"/>
            <w:shd w:val="clear" w:color="auto" w:fill="528135"/>
          </w:tcPr>
          <w:p w14:paraId="6F4E0660" w14:textId="77777777" w:rsidR="00575006" w:rsidRDefault="00000000">
            <w:pPr>
              <w:pStyle w:val="TableParagraph"/>
              <w:spacing w:before="29"/>
              <w:ind w:left="489" w:right="468"/>
              <w:jc w:val="center"/>
              <w:rPr>
                <w:b/>
              </w:rPr>
            </w:pPr>
            <w:r>
              <w:rPr>
                <w:b/>
                <w:color w:val="FFFFFF"/>
              </w:rPr>
              <w:t>2021</w:t>
            </w:r>
          </w:p>
        </w:tc>
        <w:tc>
          <w:tcPr>
            <w:tcW w:w="1459" w:type="dxa"/>
            <w:shd w:val="clear" w:color="auto" w:fill="528135"/>
          </w:tcPr>
          <w:p w14:paraId="1F578B03" w14:textId="77777777" w:rsidR="00575006" w:rsidRDefault="00000000">
            <w:pPr>
              <w:pStyle w:val="TableParagraph"/>
              <w:spacing w:before="29"/>
              <w:ind w:left="490" w:right="468"/>
              <w:jc w:val="center"/>
              <w:rPr>
                <w:b/>
              </w:rPr>
            </w:pPr>
            <w:r>
              <w:rPr>
                <w:b/>
                <w:color w:val="FFFFFF"/>
              </w:rPr>
              <w:t>2022</w:t>
            </w:r>
          </w:p>
        </w:tc>
        <w:tc>
          <w:tcPr>
            <w:tcW w:w="1430" w:type="dxa"/>
            <w:shd w:val="clear" w:color="auto" w:fill="528135"/>
          </w:tcPr>
          <w:p w14:paraId="7C7CA88F" w14:textId="77777777" w:rsidR="00575006" w:rsidRDefault="00000000">
            <w:pPr>
              <w:pStyle w:val="TableParagraph"/>
              <w:spacing w:before="29"/>
              <w:ind w:left="49" w:right="31"/>
              <w:jc w:val="center"/>
              <w:rPr>
                <w:b/>
              </w:rPr>
            </w:pPr>
            <w:r>
              <w:rPr>
                <w:b/>
                <w:color w:val="FFFFFF"/>
              </w:rPr>
              <w:t>2023</w:t>
            </w:r>
          </w:p>
        </w:tc>
        <w:tc>
          <w:tcPr>
            <w:tcW w:w="1541" w:type="dxa"/>
            <w:shd w:val="clear" w:color="auto" w:fill="528135"/>
          </w:tcPr>
          <w:p w14:paraId="555B782C" w14:textId="77777777" w:rsidR="00575006" w:rsidRDefault="00000000">
            <w:pPr>
              <w:pStyle w:val="TableParagraph"/>
              <w:spacing w:before="29"/>
              <w:ind w:left="532" w:right="508"/>
              <w:jc w:val="center"/>
              <w:rPr>
                <w:b/>
              </w:rPr>
            </w:pPr>
            <w:r>
              <w:rPr>
                <w:b/>
                <w:color w:val="FFFFFF"/>
              </w:rPr>
              <w:t>2024</w:t>
            </w:r>
          </w:p>
        </w:tc>
      </w:tr>
      <w:tr w:rsidR="00575006" w14:paraId="7A84FB66" w14:textId="77777777" w:rsidTr="006E0AC6">
        <w:trPr>
          <w:trHeight w:val="524"/>
        </w:trPr>
        <w:tc>
          <w:tcPr>
            <w:tcW w:w="1178" w:type="dxa"/>
          </w:tcPr>
          <w:p w14:paraId="6C6B0748" w14:textId="77777777" w:rsidR="00575006" w:rsidRDefault="00000000">
            <w:pPr>
              <w:pStyle w:val="TableParagraph"/>
              <w:spacing w:before="33"/>
              <w:ind w:left="69" w:right="62"/>
              <w:rPr>
                <w:sz w:val="20"/>
              </w:rPr>
            </w:pPr>
            <w:r>
              <w:rPr>
                <w:spacing w:val="-1"/>
                <w:sz w:val="20"/>
              </w:rPr>
              <w:t>+ Beneficios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e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ingresos</w:t>
            </w:r>
          </w:p>
        </w:tc>
        <w:tc>
          <w:tcPr>
            <w:tcW w:w="1433" w:type="dxa"/>
          </w:tcPr>
          <w:p w14:paraId="61034B9E" w14:textId="77777777" w:rsidR="00575006" w:rsidRDefault="00575006">
            <w:pPr>
              <w:pStyle w:val="TableParagraph"/>
              <w:spacing w:before="10"/>
              <w:rPr>
                <w:sz w:val="14"/>
              </w:rPr>
            </w:pPr>
          </w:p>
          <w:p w14:paraId="5678CCFB" w14:textId="77777777" w:rsidR="00575006" w:rsidRDefault="00000000">
            <w:pPr>
              <w:pStyle w:val="TableParagraph"/>
              <w:spacing w:before="1"/>
              <w:ind w:right="47"/>
              <w:jc w:val="right"/>
              <w:rPr>
                <w:sz w:val="16"/>
              </w:rPr>
            </w:pPr>
            <w:r>
              <w:rPr>
                <w:sz w:val="16"/>
              </w:rPr>
              <w:t>$</w:t>
            </w:r>
            <w:r>
              <w:rPr>
                <w:spacing w:val="-6"/>
                <w:sz w:val="16"/>
              </w:rPr>
              <w:t xml:space="preserve"> </w:t>
            </w:r>
            <w:r>
              <w:rPr>
                <w:sz w:val="16"/>
              </w:rPr>
              <w:t>424.454.806.840</w:t>
            </w:r>
          </w:p>
        </w:tc>
        <w:tc>
          <w:tcPr>
            <w:tcW w:w="1459" w:type="dxa"/>
          </w:tcPr>
          <w:p w14:paraId="735C9831" w14:textId="77777777" w:rsidR="00575006" w:rsidRDefault="00575006">
            <w:pPr>
              <w:pStyle w:val="TableParagraph"/>
              <w:spacing w:before="10"/>
              <w:rPr>
                <w:sz w:val="14"/>
              </w:rPr>
            </w:pPr>
          </w:p>
          <w:p w14:paraId="424775EE" w14:textId="77777777" w:rsidR="00575006" w:rsidRDefault="00000000">
            <w:pPr>
              <w:pStyle w:val="TableParagraph"/>
              <w:spacing w:before="1"/>
              <w:ind w:right="46"/>
              <w:jc w:val="right"/>
              <w:rPr>
                <w:sz w:val="16"/>
              </w:rPr>
            </w:pPr>
            <w:r>
              <w:rPr>
                <w:sz w:val="16"/>
              </w:rPr>
              <w:t>$</w:t>
            </w:r>
            <w:r>
              <w:rPr>
                <w:spacing w:val="-6"/>
                <w:sz w:val="16"/>
              </w:rPr>
              <w:t xml:space="preserve"> </w:t>
            </w:r>
            <w:r>
              <w:rPr>
                <w:sz w:val="16"/>
              </w:rPr>
              <w:t>424.454.806.840</w:t>
            </w:r>
          </w:p>
        </w:tc>
        <w:tc>
          <w:tcPr>
            <w:tcW w:w="1459" w:type="dxa"/>
          </w:tcPr>
          <w:p w14:paraId="4A83F51D" w14:textId="77777777" w:rsidR="00575006" w:rsidRDefault="00575006">
            <w:pPr>
              <w:pStyle w:val="TableParagraph"/>
              <w:spacing w:before="10"/>
              <w:rPr>
                <w:sz w:val="14"/>
              </w:rPr>
            </w:pPr>
          </w:p>
          <w:p w14:paraId="435F4894" w14:textId="77777777" w:rsidR="00575006" w:rsidRDefault="00000000">
            <w:pPr>
              <w:pStyle w:val="TableParagraph"/>
              <w:spacing w:before="1"/>
              <w:ind w:left="187"/>
              <w:rPr>
                <w:sz w:val="16"/>
              </w:rPr>
            </w:pPr>
            <w:r>
              <w:rPr>
                <w:sz w:val="16"/>
              </w:rPr>
              <w:t>$</w:t>
            </w:r>
            <w:r>
              <w:rPr>
                <w:spacing w:val="-6"/>
                <w:sz w:val="16"/>
              </w:rPr>
              <w:t xml:space="preserve"> </w:t>
            </w:r>
            <w:r>
              <w:rPr>
                <w:sz w:val="16"/>
              </w:rPr>
              <w:t>424.454.806.840</w:t>
            </w:r>
          </w:p>
        </w:tc>
        <w:tc>
          <w:tcPr>
            <w:tcW w:w="1430" w:type="dxa"/>
            <w:shd w:val="clear" w:color="auto" w:fill="FFFFFF" w:themeFill="background1"/>
          </w:tcPr>
          <w:p w14:paraId="397036F3" w14:textId="77777777" w:rsidR="00575006" w:rsidRPr="006E0AC6" w:rsidRDefault="00575006">
            <w:pPr>
              <w:pStyle w:val="TableParagraph"/>
              <w:spacing w:before="10"/>
              <w:rPr>
                <w:sz w:val="14"/>
              </w:rPr>
            </w:pPr>
          </w:p>
          <w:p w14:paraId="20F8D24F" w14:textId="77777777" w:rsidR="00575006" w:rsidRPr="006E0AC6" w:rsidRDefault="00000000">
            <w:pPr>
              <w:pStyle w:val="TableParagraph"/>
              <w:spacing w:before="1"/>
              <w:ind w:left="137" w:right="28"/>
              <w:jc w:val="center"/>
              <w:rPr>
                <w:sz w:val="14"/>
              </w:rPr>
            </w:pPr>
            <w:r w:rsidRPr="006E0AC6">
              <w:rPr>
                <w:sz w:val="14"/>
              </w:rPr>
              <w:t>$ 424.454.806.840</w:t>
            </w:r>
          </w:p>
        </w:tc>
        <w:tc>
          <w:tcPr>
            <w:tcW w:w="1541" w:type="dxa"/>
            <w:shd w:val="clear" w:color="auto" w:fill="FFFFFF" w:themeFill="background1"/>
          </w:tcPr>
          <w:p w14:paraId="04A8E5DD" w14:textId="77777777" w:rsidR="00575006" w:rsidRPr="006E0AC6" w:rsidRDefault="00575006">
            <w:pPr>
              <w:pStyle w:val="TableParagraph"/>
              <w:rPr>
                <w:sz w:val="14"/>
              </w:rPr>
            </w:pPr>
          </w:p>
          <w:p w14:paraId="5E86F57F" w14:textId="77777777" w:rsidR="00575006" w:rsidRPr="006E0AC6" w:rsidRDefault="00000000">
            <w:pPr>
              <w:pStyle w:val="TableParagraph"/>
              <w:spacing w:before="135" w:line="163" w:lineRule="exact"/>
              <w:ind w:left="71"/>
              <w:rPr>
                <w:sz w:val="14"/>
              </w:rPr>
            </w:pPr>
            <w:r w:rsidRPr="006E0AC6">
              <w:rPr>
                <w:sz w:val="14"/>
              </w:rPr>
              <w:t>$424.454.806.840</w:t>
            </w:r>
          </w:p>
        </w:tc>
      </w:tr>
      <w:tr w:rsidR="00575006" w14:paraId="76F93AF2" w14:textId="77777777" w:rsidTr="006E0AC6">
        <w:trPr>
          <w:trHeight w:val="524"/>
        </w:trPr>
        <w:tc>
          <w:tcPr>
            <w:tcW w:w="1178" w:type="dxa"/>
          </w:tcPr>
          <w:p w14:paraId="5AAD7855" w14:textId="77777777" w:rsidR="00575006" w:rsidRDefault="00000000">
            <w:pPr>
              <w:pStyle w:val="TableParagraph"/>
              <w:spacing w:before="33"/>
              <w:ind w:left="69" w:right="324"/>
              <w:rPr>
                <w:sz w:val="20"/>
              </w:rPr>
            </w:pPr>
            <w:r>
              <w:rPr>
                <w:sz w:val="20"/>
              </w:rPr>
              <w:t>- Costos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inversión</w:t>
            </w:r>
          </w:p>
        </w:tc>
        <w:tc>
          <w:tcPr>
            <w:tcW w:w="1433" w:type="dxa"/>
          </w:tcPr>
          <w:p w14:paraId="4BEE2D85" w14:textId="77777777" w:rsidR="00575006" w:rsidRDefault="00575006">
            <w:pPr>
              <w:pStyle w:val="TableParagraph"/>
              <w:spacing w:before="10"/>
              <w:rPr>
                <w:sz w:val="14"/>
              </w:rPr>
            </w:pPr>
          </w:p>
          <w:p w14:paraId="0B551C97" w14:textId="77777777" w:rsidR="00575006" w:rsidRDefault="00000000">
            <w:pPr>
              <w:pStyle w:val="TableParagraph"/>
              <w:spacing w:before="1"/>
              <w:ind w:right="47"/>
              <w:jc w:val="right"/>
              <w:rPr>
                <w:sz w:val="16"/>
              </w:rPr>
            </w:pPr>
            <w:r>
              <w:rPr>
                <w:sz w:val="16"/>
              </w:rPr>
              <w:t>$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2.277.977.002</w:t>
            </w:r>
          </w:p>
        </w:tc>
        <w:tc>
          <w:tcPr>
            <w:tcW w:w="1459" w:type="dxa"/>
          </w:tcPr>
          <w:p w14:paraId="5B367517" w14:textId="77777777" w:rsidR="00575006" w:rsidRDefault="00575006">
            <w:pPr>
              <w:pStyle w:val="TableParagraph"/>
              <w:spacing w:before="10"/>
              <w:rPr>
                <w:sz w:val="14"/>
              </w:rPr>
            </w:pPr>
          </w:p>
          <w:p w14:paraId="5336E1F3" w14:textId="77777777" w:rsidR="00575006" w:rsidRDefault="00000000">
            <w:pPr>
              <w:pStyle w:val="TableParagraph"/>
              <w:spacing w:before="1"/>
              <w:ind w:right="46"/>
              <w:jc w:val="right"/>
              <w:rPr>
                <w:sz w:val="16"/>
              </w:rPr>
            </w:pPr>
            <w:r>
              <w:rPr>
                <w:sz w:val="16"/>
              </w:rPr>
              <w:t>$14.893.148.149</w:t>
            </w:r>
          </w:p>
        </w:tc>
        <w:tc>
          <w:tcPr>
            <w:tcW w:w="1459" w:type="dxa"/>
          </w:tcPr>
          <w:p w14:paraId="7B870502" w14:textId="77777777" w:rsidR="00575006" w:rsidRDefault="00575006">
            <w:pPr>
              <w:pStyle w:val="TableParagraph"/>
              <w:spacing w:before="10"/>
              <w:rPr>
                <w:sz w:val="14"/>
              </w:rPr>
            </w:pPr>
          </w:p>
          <w:p w14:paraId="05D826D9" w14:textId="77777777" w:rsidR="00575006" w:rsidRDefault="00000000">
            <w:pPr>
              <w:pStyle w:val="TableParagraph"/>
              <w:spacing w:before="1"/>
              <w:ind w:left="187"/>
              <w:rPr>
                <w:sz w:val="16"/>
              </w:rPr>
            </w:pPr>
            <w:r>
              <w:rPr>
                <w:sz w:val="16"/>
              </w:rPr>
              <w:t>$27.077.179.416</w:t>
            </w:r>
          </w:p>
        </w:tc>
        <w:tc>
          <w:tcPr>
            <w:tcW w:w="1430" w:type="dxa"/>
            <w:shd w:val="clear" w:color="auto" w:fill="FFFFFF" w:themeFill="background1"/>
          </w:tcPr>
          <w:p w14:paraId="505715E4" w14:textId="77777777" w:rsidR="00575006" w:rsidRPr="006E0AC6" w:rsidRDefault="00575006">
            <w:pPr>
              <w:pStyle w:val="TableParagraph"/>
              <w:spacing w:before="10"/>
              <w:rPr>
                <w:sz w:val="14"/>
              </w:rPr>
            </w:pPr>
          </w:p>
          <w:p w14:paraId="37EFBB79" w14:textId="77777777" w:rsidR="00575006" w:rsidRPr="006E0AC6" w:rsidRDefault="00000000">
            <w:pPr>
              <w:pStyle w:val="TableParagraph"/>
              <w:ind w:left="137" w:right="31"/>
              <w:jc w:val="center"/>
              <w:rPr>
                <w:sz w:val="14"/>
              </w:rPr>
            </w:pPr>
            <w:r w:rsidRPr="006E0AC6">
              <w:rPr>
                <w:sz w:val="14"/>
              </w:rPr>
              <w:t>$36.593.074.867</w:t>
            </w:r>
          </w:p>
        </w:tc>
        <w:tc>
          <w:tcPr>
            <w:tcW w:w="1541" w:type="dxa"/>
            <w:shd w:val="clear" w:color="auto" w:fill="FFFFFF" w:themeFill="background1"/>
          </w:tcPr>
          <w:p w14:paraId="02F7DD2A" w14:textId="77777777" w:rsidR="00575006" w:rsidRPr="006E0AC6" w:rsidRDefault="00575006">
            <w:pPr>
              <w:pStyle w:val="TableParagraph"/>
              <w:spacing w:before="10"/>
              <w:rPr>
                <w:sz w:val="14"/>
              </w:rPr>
            </w:pPr>
          </w:p>
          <w:p w14:paraId="4026093B" w14:textId="61B08BB7" w:rsidR="006243E8" w:rsidRPr="006E0AC6" w:rsidRDefault="006243E8" w:rsidP="006243E8">
            <w:pPr>
              <w:jc w:val="right"/>
              <w:rPr>
                <w:sz w:val="14"/>
              </w:rPr>
            </w:pPr>
            <w:r w:rsidRPr="006E0AC6">
              <w:rPr>
                <w:sz w:val="14"/>
              </w:rPr>
              <w:t xml:space="preserve">                                  $1.978.960.344   </w:t>
            </w:r>
          </w:p>
          <w:p w14:paraId="79EC3D51" w14:textId="39FEBBBC" w:rsidR="00575006" w:rsidRPr="006E0AC6" w:rsidRDefault="00575006">
            <w:pPr>
              <w:pStyle w:val="TableParagraph"/>
              <w:ind w:right="45"/>
              <w:jc w:val="right"/>
              <w:rPr>
                <w:sz w:val="14"/>
              </w:rPr>
            </w:pPr>
          </w:p>
        </w:tc>
      </w:tr>
      <w:tr w:rsidR="00575006" w14:paraId="2B4254A5" w14:textId="77777777" w:rsidTr="006E0AC6">
        <w:trPr>
          <w:trHeight w:val="527"/>
        </w:trPr>
        <w:tc>
          <w:tcPr>
            <w:tcW w:w="1178" w:type="dxa"/>
          </w:tcPr>
          <w:p w14:paraId="525743AF" w14:textId="77777777" w:rsidR="00575006" w:rsidRDefault="00000000">
            <w:pPr>
              <w:pStyle w:val="TableParagraph"/>
              <w:spacing w:before="33"/>
              <w:ind w:left="69" w:right="202"/>
              <w:rPr>
                <w:b/>
                <w:sz w:val="20"/>
              </w:rPr>
            </w:pPr>
            <w:r>
              <w:rPr>
                <w:b/>
                <w:spacing w:val="-1"/>
                <w:sz w:val="20"/>
              </w:rPr>
              <w:t xml:space="preserve">Flujo </w:t>
            </w:r>
            <w:r>
              <w:rPr>
                <w:b/>
                <w:sz w:val="20"/>
              </w:rPr>
              <w:t>neto</w:t>
            </w:r>
            <w:r>
              <w:rPr>
                <w:b/>
                <w:spacing w:val="-47"/>
                <w:sz w:val="20"/>
              </w:rPr>
              <w:t xml:space="preserve"> </w:t>
            </w:r>
            <w:r>
              <w:rPr>
                <w:b/>
                <w:sz w:val="20"/>
              </w:rPr>
              <w:t>de</w:t>
            </w:r>
            <w:r>
              <w:rPr>
                <w:b/>
                <w:spacing w:val="-1"/>
                <w:sz w:val="20"/>
              </w:rPr>
              <w:t xml:space="preserve"> </w:t>
            </w:r>
            <w:r>
              <w:rPr>
                <w:b/>
                <w:sz w:val="20"/>
              </w:rPr>
              <w:t>caja</w:t>
            </w:r>
          </w:p>
        </w:tc>
        <w:tc>
          <w:tcPr>
            <w:tcW w:w="1433" w:type="dxa"/>
          </w:tcPr>
          <w:p w14:paraId="78CC6E75" w14:textId="77777777" w:rsidR="00575006" w:rsidRDefault="00575006">
            <w:pPr>
              <w:pStyle w:val="TableParagraph"/>
              <w:spacing w:before="10"/>
              <w:rPr>
                <w:sz w:val="14"/>
              </w:rPr>
            </w:pPr>
          </w:p>
          <w:p w14:paraId="55B66F32" w14:textId="77777777" w:rsidR="00575006" w:rsidRDefault="00000000">
            <w:pPr>
              <w:pStyle w:val="TableParagraph"/>
              <w:ind w:right="47"/>
              <w:jc w:val="right"/>
              <w:rPr>
                <w:sz w:val="16"/>
              </w:rPr>
            </w:pPr>
            <w:r>
              <w:rPr>
                <w:sz w:val="16"/>
              </w:rPr>
              <w:t>$</w:t>
            </w:r>
            <w:r>
              <w:rPr>
                <w:spacing w:val="-6"/>
                <w:sz w:val="16"/>
              </w:rPr>
              <w:t xml:space="preserve"> </w:t>
            </w:r>
            <w:r>
              <w:rPr>
                <w:sz w:val="16"/>
              </w:rPr>
              <w:t>422.176.829.838</w:t>
            </w:r>
          </w:p>
        </w:tc>
        <w:tc>
          <w:tcPr>
            <w:tcW w:w="1459" w:type="dxa"/>
          </w:tcPr>
          <w:p w14:paraId="52D4B232" w14:textId="77777777" w:rsidR="00575006" w:rsidRDefault="00575006">
            <w:pPr>
              <w:pStyle w:val="TableParagraph"/>
              <w:rPr>
                <w:sz w:val="23"/>
              </w:rPr>
            </w:pPr>
          </w:p>
          <w:p w14:paraId="44C50A9F" w14:textId="77777777" w:rsidR="00575006" w:rsidRDefault="00000000">
            <w:pPr>
              <w:pStyle w:val="TableParagraph"/>
              <w:spacing w:before="1"/>
              <w:ind w:right="46"/>
              <w:jc w:val="right"/>
              <w:rPr>
                <w:sz w:val="16"/>
              </w:rPr>
            </w:pPr>
            <w:r>
              <w:rPr>
                <w:sz w:val="16"/>
              </w:rPr>
              <w:t>$</w:t>
            </w:r>
            <w:r>
              <w:rPr>
                <w:spacing w:val="-6"/>
                <w:sz w:val="16"/>
              </w:rPr>
              <w:t xml:space="preserve"> </w:t>
            </w:r>
            <w:r>
              <w:rPr>
                <w:sz w:val="16"/>
              </w:rPr>
              <w:t>409.561.658.671</w:t>
            </w:r>
          </w:p>
        </w:tc>
        <w:tc>
          <w:tcPr>
            <w:tcW w:w="1459" w:type="dxa"/>
          </w:tcPr>
          <w:p w14:paraId="56354329" w14:textId="77777777" w:rsidR="00575006" w:rsidRDefault="00575006">
            <w:pPr>
              <w:pStyle w:val="TableParagraph"/>
              <w:spacing w:before="10"/>
              <w:rPr>
                <w:sz w:val="14"/>
              </w:rPr>
            </w:pPr>
          </w:p>
          <w:p w14:paraId="545E6E16" w14:textId="77777777" w:rsidR="00575006" w:rsidRDefault="00000000">
            <w:pPr>
              <w:pStyle w:val="TableParagraph"/>
              <w:ind w:left="228"/>
              <w:rPr>
                <w:sz w:val="16"/>
              </w:rPr>
            </w:pPr>
            <w:r>
              <w:rPr>
                <w:sz w:val="16"/>
              </w:rPr>
              <w:t>$397.377.627.424</w:t>
            </w:r>
          </w:p>
        </w:tc>
        <w:tc>
          <w:tcPr>
            <w:tcW w:w="1430" w:type="dxa"/>
            <w:shd w:val="clear" w:color="auto" w:fill="FFFFFF" w:themeFill="background1"/>
          </w:tcPr>
          <w:p w14:paraId="45B214F0" w14:textId="77777777" w:rsidR="00575006" w:rsidRPr="006E0AC6" w:rsidRDefault="00575006">
            <w:pPr>
              <w:pStyle w:val="TableParagraph"/>
              <w:spacing w:before="10"/>
              <w:rPr>
                <w:sz w:val="14"/>
              </w:rPr>
            </w:pPr>
          </w:p>
          <w:p w14:paraId="5BDA17F3" w14:textId="77777777" w:rsidR="00575006" w:rsidRPr="006E0AC6" w:rsidRDefault="00000000">
            <w:pPr>
              <w:pStyle w:val="TableParagraph"/>
              <w:ind w:left="48" w:right="31"/>
              <w:jc w:val="center"/>
              <w:rPr>
                <w:sz w:val="14"/>
              </w:rPr>
            </w:pPr>
            <w:r w:rsidRPr="006E0AC6">
              <w:rPr>
                <w:sz w:val="14"/>
              </w:rPr>
              <w:t>$387.861.731.973</w:t>
            </w:r>
          </w:p>
        </w:tc>
        <w:tc>
          <w:tcPr>
            <w:tcW w:w="1541" w:type="dxa"/>
            <w:shd w:val="clear" w:color="auto" w:fill="FFFFFF" w:themeFill="background1"/>
          </w:tcPr>
          <w:p w14:paraId="15885C1C" w14:textId="107488CB" w:rsidR="00575006" w:rsidRPr="006E0AC6" w:rsidRDefault="006243E8" w:rsidP="006243E8">
            <w:pPr>
              <w:jc w:val="right"/>
              <w:rPr>
                <w:sz w:val="14"/>
              </w:rPr>
            </w:pPr>
            <w:r w:rsidRPr="006E0AC6">
              <w:rPr>
                <w:sz w:val="14"/>
              </w:rPr>
              <w:t>$422.475.846.496</w:t>
            </w:r>
          </w:p>
        </w:tc>
      </w:tr>
    </w:tbl>
    <w:p w14:paraId="2AB619CE" w14:textId="77777777" w:rsidR="00575006" w:rsidRDefault="00575006">
      <w:pPr>
        <w:jc w:val="right"/>
        <w:rPr>
          <w:rFonts w:ascii="Arial MT"/>
          <w:sz w:val="16"/>
        </w:rPr>
        <w:sectPr w:rsidR="00575006">
          <w:type w:val="continuous"/>
          <w:pgSz w:w="12240" w:h="15840"/>
          <w:pgMar w:top="2420" w:right="500" w:bottom="280" w:left="1580" w:header="720" w:footer="720" w:gutter="0"/>
          <w:cols w:space="720"/>
        </w:sectPr>
      </w:pPr>
    </w:p>
    <w:p w14:paraId="2708C1D7" w14:textId="77777777" w:rsidR="00575006" w:rsidRDefault="00575006">
      <w:pPr>
        <w:pStyle w:val="Textoindependiente"/>
        <w:rPr>
          <w:sz w:val="20"/>
        </w:rPr>
      </w:pPr>
    </w:p>
    <w:p w14:paraId="16010BF5" w14:textId="77777777" w:rsidR="00575006" w:rsidRDefault="00575006">
      <w:pPr>
        <w:pStyle w:val="Textoindependiente"/>
        <w:spacing w:before="2"/>
        <w:rPr>
          <w:sz w:val="23"/>
        </w:rPr>
      </w:pPr>
    </w:p>
    <w:p w14:paraId="413467FB" w14:textId="77777777" w:rsidR="00575006" w:rsidRDefault="00000000">
      <w:pPr>
        <w:ind w:left="1703" w:right="1981"/>
        <w:jc w:val="center"/>
        <w:rPr>
          <w:sz w:val="18"/>
        </w:rPr>
      </w:pPr>
      <w:r>
        <w:rPr>
          <w:b/>
          <w:i/>
          <w:sz w:val="18"/>
        </w:rPr>
        <w:t>Fuente:</w:t>
      </w:r>
      <w:r>
        <w:rPr>
          <w:b/>
          <w:i/>
          <w:spacing w:val="-2"/>
          <w:sz w:val="18"/>
        </w:rPr>
        <w:t xml:space="preserve"> </w:t>
      </w:r>
      <w:r>
        <w:rPr>
          <w:i/>
          <w:sz w:val="18"/>
        </w:rPr>
        <w:t>Cálculos</w:t>
      </w:r>
      <w:r>
        <w:rPr>
          <w:i/>
          <w:spacing w:val="-1"/>
          <w:sz w:val="18"/>
        </w:rPr>
        <w:t xml:space="preserve"> </w:t>
      </w:r>
      <w:r>
        <w:rPr>
          <w:i/>
          <w:sz w:val="18"/>
        </w:rPr>
        <w:t>herramienta</w:t>
      </w:r>
      <w:r>
        <w:rPr>
          <w:i/>
          <w:spacing w:val="-3"/>
          <w:sz w:val="18"/>
        </w:rPr>
        <w:t xml:space="preserve"> </w:t>
      </w:r>
      <w:r>
        <w:rPr>
          <w:i/>
          <w:sz w:val="18"/>
        </w:rPr>
        <w:t>MGA</w:t>
      </w:r>
      <w:r>
        <w:rPr>
          <w:sz w:val="18"/>
        </w:rPr>
        <w:t>.</w:t>
      </w:r>
    </w:p>
    <w:p w14:paraId="1285E7F2" w14:textId="77777777" w:rsidR="00575006" w:rsidRDefault="00575006">
      <w:pPr>
        <w:pStyle w:val="Textoindependiente"/>
        <w:spacing w:before="1"/>
        <w:rPr>
          <w:sz w:val="22"/>
        </w:rPr>
      </w:pPr>
    </w:p>
    <w:p w14:paraId="361FE7A3" w14:textId="77777777" w:rsidR="00575006" w:rsidRDefault="00000000">
      <w:pPr>
        <w:pStyle w:val="Ttulo1"/>
        <w:numPr>
          <w:ilvl w:val="1"/>
          <w:numId w:val="1"/>
        </w:numPr>
        <w:tabs>
          <w:tab w:val="left" w:pos="1729"/>
          <w:tab w:val="left" w:pos="1730"/>
        </w:tabs>
        <w:spacing w:before="0"/>
      </w:pPr>
      <w:r>
        <w:t>Evaluación</w:t>
      </w:r>
      <w:r>
        <w:rPr>
          <w:spacing w:val="-6"/>
        </w:rPr>
        <w:t xml:space="preserve"> </w:t>
      </w:r>
      <w:r>
        <w:t>económica</w:t>
      </w:r>
    </w:p>
    <w:p w14:paraId="01061EF4" w14:textId="77777777" w:rsidR="00575006" w:rsidRDefault="00000000">
      <w:pPr>
        <w:pStyle w:val="Textoindependiente"/>
        <w:spacing w:before="251"/>
        <w:ind w:left="546"/>
        <w:jc w:val="both"/>
      </w:pPr>
      <w:r>
        <w:t>Desarrollar</w:t>
      </w:r>
      <w:r>
        <w:rPr>
          <w:spacing w:val="-1"/>
        </w:rPr>
        <w:t xml:space="preserve"> </w:t>
      </w:r>
      <w:r>
        <w:t>este</w:t>
      </w:r>
      <w:r>
        <w:rPr>
          <w:spacing w:val="-1"/>
        </w:rPr>
        <w:t xml:space="preserve"> </w:t>
      </w:r>
      <w:r>
        <w:t>ítem</w:t>
      </w:r>
      <w:r>
        <w:rPr>
          <w:spacing w:val="-1"/>
        </w:rPr>
        <w:t xml:space="preserve"> </w:t>
      </w:r>
      <w:r>
        <w:t>cuando</w:t>
      </w:r>
      <w:r>
        <w:rPr>
          <w:spacing w:val="-1"/>
        </w:rPr>
        <w:t xml:space="preserve"> </w:t>
      </w:r>
      <w:r>
        <w:t>aplique</w:t>
      </w:r>
    </w:p>
    <w:p w14:paraId="62DE15BC" w14:textId="77777777" w:rsidR="00575006" w:rsidRDefault="00575006">
      <w:pPr>
        <w:pStyle w:val="Textoindependiente"/>
        <w:rPr>
          <w:sz w:val="26"/>
        </w:rPr>
      </w:pPr>
    </w:p>
    <w:p w14:paraId="7CF4B5BF" w14:textId="77777777" w:rsidR="00575006" w:rsidRDefault="00000000">
      <w:pPr>
        <w:pStyle w:val="Textoindependiente"/>
        <w:spacing w:before="217" w:line="276" w:lineRule="auto"/>
        <w:ind w:left="546" w:right="824"/>
        <w:jc w:val="both"/>
      </w:pPr>
      <w:r>
        <w:t>La Evaluación Económica se realiza con el análisis de rentabilidad (costo – beneficio) la</w:t>
      </w:r>
      <w:r>
        <w:rPr>
          <w:spacing w:val="1"/>
        </w:rPr>
        <w:t xml:space="preserve"> </w:t>
      </w:r>
      <w:r>
        <w:t>cual permite la identificación, cuantificación y valoración tanto de los beneficios como de</w:t>
      </w:r>
      <w:r>
        <w:rPr>
          <w:spacing w:val="1"/>
        </w:rPr>
        <w:t xml:space="preserve"> </w:t>
      </w:r>
      <w:r>
        <w:t>los costos de la alternativa de inversión, donde se destacan principalmente dos indicadores</w:t>
      </w:r>
      <w:r>
        <w:rPr>
          <w:spacing w:val="1"/>
        </w:rPr>
        <w:t xml:space="preserve"> </w:t>
      </w:r>
      <w:r>
        <w:t>para</w:t>
      </w:r>
      <w:r>
        <w:rPr>
          <w:spacing w:val="-4"/>
        </w:rPr>
        <w:t xml:space="preserve"> </w:t>
      </w:r>
      <w:r>
        <w:t>evaluar</w:t>
      </w:r>
      <w:r>
        <w:rPr>
          <w:spacing w:val="-2"/>
        </w:rPr>
        <w:t xml:space="preserve"> </w:t>
      </w:r>
      <w:r>
        <w:t>la</w:t>
      </w:r>
      <w:r>
        <w:rPr>
          <w:spacing w:val="-3"/>
        </w:rPr>
        <w:t xml:space="preserve"> </w:t>
      </w:r>
      <w:r>
        <w:t>conveniencia</w:t>
      </w:r>
      <w:r>
        <w:rPr>
          <w:spacing w:val="-2"/>
        </w:rPr>
        <w:t xml:space="preserve"> </w:t>
      </w:r>
      <w:r>
        <w:t>de</w:t>
      </w:r>
      <w:r>
        <w:rPr>
          <w:spacing w:val="-4"/>
        </w:rPr>
        <w:t xml:space="preserve"> </w:t>
      </w:r>
      <w:r>
        <w:t>la</w:t>
      </w:r>
      <w:r>
        <w:rPr>
          <w:spacing w:val="-1"/>
        </w:rPr>
        <w:t xml:space="preserve"> </w:t>
      </w:r>
      <w:r>
        <w:t>inversión:</w:t>
      </w:r>
      <w:r>
        <w:rPr>
          <w:spacing w:val="-2"/>
        </w:rPr>
        <w:t xml:space="preserve"> </w:t>
      </w:r>
      <w:r>
        <w:t>El</w:t>
      </w:r>
      <w:r>
        <w:rPr>
          <w:spacing w:val="-1"/>
        </w:rPr>
        <w:t xml:space="preserve"> </w:t>
      </w:r>
      <w:r>
        <w:t>Valor</w:t>
      </w:r>
      <w:r>
        <w:rPr>
          <w:spacing w:val="-2"/>
        </w:rPr>
        <w:t xml:space="preserve"> </w:t>
      </w:r>
      <w:r>
        <w:t>Presente</w:t>
      </w:r>
      <w:r>
        <w:rPr>
          <w:spacing w:val="-2"/>
        </w:rPr>
        <w:t xml:space="preserve"> </w:t>
      </w:r>
      <w:r>
        <w:t>Neto</w:t>
      </w:r>
      <w:r>
        <w:rPr>
          <w:spacing w:val="-1"/>
        </w:rPr>
        <w:t xml:space="preserve"> </w:t>
      </w:r>
      <w:r>
        <w:t>(VPN), la</w:t>
      </w:r>
      <w:r>
        <w:rPr>
          <w:spacing w:val="-2"/>
        </w:rPr>
        <w:t xml:space="preserve"> </w:t>
      </w:r>
      <w:r>
        <w:t>Tasa</w:t>
      </w:r>
      <w:r>
        <w:rPr>
          <w:spacing w:val="-2"/>
        </w:rPr>
        <w:t xml:space="preserve"> </w:t>
      </w:r>
      <w:r>
        <w:t>Interna</w:t>
      </w:r>
      <w:r>
        <w:rPr>
          <w:spacing w:val="-58"/>
        </w:rPr>
        <w:t xml:space="preserve"> </w:t>
      </w:r>
      <w:r>
        <w:t>de</w:t>
      </w:r>
      <w:r>
        <w:rPr>
          <w:spacing w:val="-2"/>
        </w:rPr>
        <w:t xml:space="preserve"> </w:t>
      </w:r>
      <w:r>
        <w:t>Retorno (TIR) y la Relación Costo Beneficio (BC):</w:t>
      </w:r>
    </w:p>
    <w:p w14:paraId="52ED4DA2" w14:textId="77777777" w:rsidR="00575006" w:rsidRDefault="00575006">
      <w:pPr>
        <w:pStyle w:val="Textoindependiente"/>
        <w:rPr>
          <w:sz w:val="20"/>
        </w:rPr>
      </w:pPr>
    </w:p>
    <w:p w14:paraId="74C81365" w14:textId="77777777" w:rsidR="00575006" w:rsidRDefault="00575006">
      <w:pPr>
        <w:pStyle w:val="Textoindependiente"/>
        <w:spacing w:before="8"/>
        <w:rPr>
          <w:sz w:val="29"/>
        </w:rPr>
      </w:pPr>
    </w:p>
    <w:tbl>
      <w:tblPr>
        <w:tblStyle w:val="TableNormal"/>
        <w:tblW w:w="0" w:type="auto"/>
        <w:tblInd w:w="32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3111"/>
        <w:gridCol w:w="3168"/>
        <w:gridCol w:w="2962"/>
      </w:tblGrid>
      <w:tr w:rsidR="00575006" w14:paraId="32DCA72F" w14:textId="77777777">
        <w:trPr>
          <w:trHeight w:val="546"/>
        </w:trPr>
        <w:tc>
          <w:tcPr>
            <w:tcW w:w="9241" w:type="dxa"/>
            <w:gridSpan w:val="3"/>
            <w:shd w:val="clear" w:color="auto" w:fill="528135"/>
          </w:tcPr>
          <w:p w14:paraId="3A9CF7D6" w14:textId="77777777" w:rsidR="00575006" w:rsidRDefault="00000000">
            <w:pPr>
              <w:pStyle w:val="TableParagraph"/>
              <w:spacing w:before="147"/>
              <w:ind w:left="2757" w:right="2748"/>
              <w:jc w:val="center"/>
              <w:rPr>
                <w:b/>
              </w:rPr>
            </w:pPr>
            <w:r>
              <w:rPr>
                <w:b/>
                <w:color w:val="FFFFFF"/>
              </w:rPr>
              <w:t>INDICADORES</w:t>
            </w:r>
            <w:r>
              <w:rPr>
                <w:b/>
                <w:color w:val="FFFFFF"/>
                <w:spacing w:val="-3"/>
              </w:rPr>
              <w:t xml:space="preserve"> </w:t>
            </w:r>
            <w:r>
              <w:rPr>
                <w:b/>
                <w:color w:val="FFFFFF"/>
              </w:rPr>
              <w:t>DE</w:t>
            </w:r>
            <w:r>
              <w:rPr>
                <w:b/>
                <w:color w:val="FFFFFF"/>
                <w:spacing w:val="-3"/>
              </w:rPr>
              <w:t xml:space="preserve"> </w:t>
            </w:r>
            <w:r>
              <w:rPr>
                <w:b/>
                <w:color w:val="FFFFFF"/>
              </w:rPr>
              <w:t>RENTABILIDAD</w:t>
            </w:r>
          </w:p>
        </w:tc>
      </w:tr>
      <w:tr w:rsidR="00575006" w14:paraId="37A4FC4C" w14:textId="77777777">
        <w:trPr>
          <w:trHeight w:val="537"/>
        </w:trPr>
        <w:tc>
          <w:tcPr>
            <w:tcW w:w="3111" w:type="dxa"/>
            <w:shd w:val="clear" w:color="auto" w:fill="528135"/>
          </w:tcPr>
          <w:p w14:paraId="560672C4" w14:textId="77777777" w:rsidR="00575006" w:rsidRDefault="00000000">
            <w:pPr>
              <w:pStyle w:val="TableParagraph"/>
              <w:spacing w:before="13" w:line="252" w:lineRule="exact"/>
              <w:ind w:left="1257" w:right="578" w:hanging="648"/>
              <w:rPr>
                <w:b/>
              </w:rPr>
            </w:pPr>
            <w:r>
              <w:rPr>
                <w:b/>
                <w:color w:val="FFFFFF"/>
              </w:rPr>
              <w:t>Valor Presente Neto</w:t>
            </w:r>
            <w:r>
              <w:rPr>
                <w:b/>
                <w:color w:val="FFFFFF"/>
                <w:spacing w:val="-52"/>
              </w:rPr>
              <w:t xml:space="preserve"> </w:t>
            </w:r>
            <w:r>
              <w:rPr>
                <w:b/>
                <w:color w:val="FFFFFF"/>
              </w:rPr>
              <w:t>(VPN)</w:t>
            </w:r>
          </w:p>
        </w:tc>
        <w:tc>
          <w:tcPr>
            <w:tcW w:w="3168" w:type="dxa"/>
            <w:shd w:val="clear" w:color="auto" w:fill="528135"/>
          </w:tcPr>
          <w:p w14:paraId="506DA7FD" w14:textId="77777777" w:rsidR="00575006" w:rsidRDefault="00000000">
            <w:pPr>
              <w:pStyle w:val="TableParagraph"/>
              <w:spacing w:before="13" w:line="252" w:lineRule="exact"/>
              <w:ind w:left="1341" w:right="397" w:hanging="917"/>
              <w:rPr>
                <w:b/>
              </w:rPr>
            </w:pPr>
            <w:r>
              <w:rPr>
                <w:b/>
                <w:color w:val="FFFFFF"/>
              </w:rPr>
              <w:t>Tasa Interna de Retorno</w:t>
            </w:r>
            <w:r>
              <w:rPr>
                <w:b/>
                <w:color w:val="FFFFFF"/>
                <w:spacing w:val="-52"/>
              </w:rPr>
              <w:t xml:space="preserve"> </w:t>
            </w:r>
            <w:r>
              <w:rPr>
                <w:b/>
                <w:color w:val="FFFFFF"/>
              </w:rPr>
              <w:t>(TIR)</w:t>
            </w:r>
          </w:p>
        </w:tc>
        <w:tc>
          <w:tcPr>
            <w:tcW w:w="2962" w:type="dxa"/>
            <w:shd w:val="clear" w:color="auto" w:fill="528135"/>
          </w:tcPr>
          <w:p w14:paraId="19D26623" w14:textId="77777777" w:rsidR="00575006" w:rsidRDefault="00000000">
            <w:pPr>
              <w:pStyle w:val="TableParagraph"/>
              <w:spacing w:before="13" w:line="252" w:lineRule="exact"/>
              <w:ind w:left="1258" w:right="283" w:hanging="944"/>
              <w:rPr>
                <w:b/>
              </w:rPr>
            </w:pPr>
            <w:r>
              <w:rPr>
                <w:b/>
                <w:color w:val="FFFFFF"/>
              </w:rPr>
              <w:t>Relación Beneficio Costo</w:t>
            </w:r>
            <w:r>
              <w:rPr>
                <w:b/>
                <w:color w:val="FFFFFF"/>
                <w:spacing w:val="-52"/>
              </w:rPr>
              <w:t xml:space="preserve"> </w:t>
            </w:r>
            <w:r>
              <w:rPr>
                <w:b/>
                <w:color w:val="FFFFFF"/>
              </w:rPr>
              <w:t>(BC)</w:t>
            </w:r>
          </w:p>
        </w:tc>
      </w:tr>
      <w:tr w:rsidR="00575006" w14:paraId="4F116E83" w14:textId="77777777">
        <w:trPr>
          <w:trHeight w:val="479"/>
        </w:trPr>
        <w:tc>
          <w:tcPr>
            <w:tcW w:w="3111" w:type="dxa"/>
          </w:tcPr>
          <w:p w14:paraId="4F6FB032" w14:textId="77777777" w:rsidR="00575006" w:rsidRDefault="00000000">
            <w:pPr>
              <w:pStyle w:val="TableParagraph"/>
              <w:spacing w:before="111"/>
              <w:ind w:left="537"/>
              <w:rPr>
                <w:b/>
              </w:rPr>
            </w:pPr>
            <w:r>
              <w:rPr>
                <w:b/>
              </w:rPr>
              <w:t>$1.299.561.109.160,21</w:t>
            </w:r>
          </w:p>
        </w:tc>
        <w:tc>
          <w:tcPr>
            <w:tcW w:w="3168" w:type="dxa"/>
          </w:tcPr>
          <w:p w14:paraId="0AC75E09" w14:textId="77777777" w:rsidR="00575006" w:rsidRDefault="00000000">
            <w:pPr>
              <w:pStyle w:val="TableParagraph"/>
              <w:spacing w:before="111"/>
              <w:ind w:left="1374" w:right="1364"/>
              <w:jc w:val="center"/>
              <w:rPr>
                <w:b/>
              </w:rPr>
            </w:pPr>
            <w:r>
              <w:rPr>
                <w:b/>
              </w:rPr>
              <w:t>N/A</w:t>
            </w:r>
          </w:p>
        </w:tc>
        <w:tc>
          <w:tcPr>
            <w:tcW w:w="2962" w:type="dxa"/>
          </w:tcPr>
          <w:p w14:paraId="1D6F3A04" w14:textId="77777777" w:rsidR="00575006" w:rsidRDefault="00000000">
            <w:pPr>
              <w:pStyle w:val="TableParagraph"/>
              <w:spacing w:before="111"/>
              <w:ind w:left="1162" w:right="1144"/>
              <w:jc w:val="center"/>
              <w:rPr>
                <w:b/>
              </w:rPr>
            </w:pPr>
            <w:r>
              <w:rPr>
                <w:b/>
              </w:rPr>
              <w:t>$19,21</w:t>
            </w:r>
          </w:p>
        </w:tc>
      </w:tr>
    </w:tbl>
    <w:p w14:paraId="6AC9873B" w14:textId="77777777" w:rsidR="00575006" w:rsidRDefault="00000000">
      <w:pPr>
        <w:ind w:left="1706" w:right="1872"/>
        <w:jc w:val="center"/>
        <w:rPr>
          <w:sz w:val="18"/>
        </w:rPr>
      </w:pPr>
      <w:r>
        <w:rPr>
          <w:b/>
          <w:i/>
          <w:sz w:val="18"/>
        </w:rPr>
        <w:t>Fuente:</w:t>
      </w:r>
      <w:r>
        <w:rPr>
          <w:b/>
          <w:i/>
          <w:spacing w:val="-2"/>
          <w:sz w:val="18"/>
        </w:rPr>
        <w:t xml:space="preserve"> </w:t>
      </w:r>
      <w:r>
        <w:rPr>
          <w:i/>
          <w:sz w:val="18"/>
        </w:rPr>
        <w:t>Cálculos</w:t>
      </w:r>
      <w:r>
        <w:rPr>
          <w:i/>
          <w:spacing w:val="-1"/>
          <w:sz w:val="18"/>
        </w:rPr>
        <w:t xml:space="preserve"> </w:t>
      </w:r>
      <w:r>
        <w:rPr>
          <w:i/>
          <w:sz w:val="18"/>
        </w:rPr>
        <w:t>herramienta</w:t>
      </w:r>
      <w:r>
        <w:rPr>
          <w:i/>
          <w:spacing w:val="-3"/>
          <w:sz w:val="18"/>
        </w:rPr>
        <w:t xml:space="preserve"> </w:t>
      </w:r>
      <w:r>
        <w:rPr>
          <w:i/>
          <w:sz w:val="18"/>
        </w:rPr>
        <w:t>MGA</w:t>
      </w:r>
      <w:r>
        <w:rPr>
          <w:sz w:val="18"/>
        </w:rPr>
        <w:t>.</w:t>
      </w:r>
    </w:p>
    <w:p w14:paraId="5055D500" w14:textId="77777777" w:rsidR="00575006" w:rsidRDefault="00575006">
      <w:pPr>
        <w:pStyle w:val="Textoindependiente"/>
        <w:rPr>
          <w:sz w:val="20"/>
        </w:rPr>
      </w:pPr>
    </w:p>
    <w:p w14:paraId="07D93081" w14:textId="77777777" w:rsidR="00575006" w:rsidRDefault="00575006">
      <w:pPr>
        <w:pStyle w:val="Textoindependiente"/>
        <w:rPr>
          <w:sz w:val="20"/>
        </w:rPr>
      </w:pPr>
    </w:p>
    <w:tbl>
      <w:tblPr>
        <w:tblStyle w:val="TableNormal"/>
        <w:tblW w:w="0" w:type="auto"/>
        <w:tblInd w:w="276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4359"/>
      </w:tblGrid>
      <w:tr w:rsidR="00575006" w14:paraId="074865C6" w14:textId="77777777">
        <w:trPr>
          <w:trHeight w:val="301"/>
        </w:trPr>
        <w:tc>
          <w:tcPr>
            <w:tcW w:w="4359" w:type="dxa"/>
            <w:shd w:val="clear" w:color="auto" w:fill="528135"/>
          </w:tcPr>
          <w:p w14:paraId="32266DA0" w14:textId="77777777" w:rsidR="00575006" w:rsidRDefault="00000000">
            <w:pPr>
              <w:pStyle w:val="TableParagraph"/>
              <w:spacing w:before="25"/>
              <w:ind w:left="168" w:right="161"/>
              <w:jc w:val="center"/>
              <w:rPr>
                <w:b/>
              </w:rPr>
            </w:pPr>
            <w:r>
              <w:rPr>
                <w:b/>
                <w:color w:val="FFFFFF"/>
              </w:rPr>
              <w:t>INDICADOR</w:t>
            </w:r>
            <w:r>
              <w:rPr>
                <w:b/>
                <w:color w:val="FFFFFF"/>
                <w:spacing w:val="-3"/>
              </w:rPr>
              <w:t xml:space="preserve"> </w:t>
            </w:r>
            <w:r>
              <w:rPr>
                <w:b/>
                <w:color w:val="FFFFFF"/>
              </w:rPr>
              <w:t>DE</w:t>
            </w:r>
            <w:r>
              <w:rPr>
                <w:b/>
                <w:color w:val="FFFFFF"/>
                <w:spacing w:val="-2"/>
              </w:rPr>
              <w:t xml:space="preserve"> </w:t>
            </w:r>
            <w:r>
              <w:rPr>
                <w:b/>
                <w:color w:val="FFFFFF"/>
              </w:rPr>
              <w:t>COSTO - EFICIENCIA</w:t>
            </w:r>
          </w:p>
        </w:tc>
      </w:tr>
      <w:tr w:rsidR="00575006" w14:paraId="4B05C04E" w14:textId="77777777">
        <w:trPr>
          <w:trHeight w:val="302"/>
        </w:trPr>
        <w:tc>
          <w:tcPr>
            <w:tcW w:w="4359" w:type="dxa"/>
            <w:shd w:val="clear" w:color="auto" w:fill="528135"/>
          </w:tcPr>
          <w:p w14:paraId="7F751DD0" w14:textId="77777777" w:rsidR="00575006" w:rsidRDefault="00000000">
            <w:pPr>
              <w:pStyle w:val="TableParagraph"/>
              <w:spacing w:before="36"/>
              <w:ind w:left="164" w:right="161"/>
              <w:jc w:val="center"/>
              <w:rPr>
                <w:b/>
                <w:sz w:val="20"/>
              </w:rPr>
            </w:pPr>
            <w:r>
              <w:rPr>
                <w:b/>
                <w:color w:val="FFFFFF"/>
                <w:sz w:val="20"/>
              </w:rPr>
              <w:t>Costo</w:t>
            </w:r>
            <w:r>
              <w:rPr>
                <w:b/>
                <w:color w:val="FFFFFF"/>
                <w:spacing w:val="-1"/>
                <w:sz w:val="20"/>
              </w:rPr>
              <w:t xml:space="preserve"> </w:t>
            </w:r>
            <w:r>
              <w:rPr>
                <w:b/>
                <w:color w:val="FFFFFF"/>
                <w:sz w:val="20"/>
              </w:rPr>
              <w:t>por</w:t>
            </w:r>
            <w:r>
              <w:rPr>
                <w:b/>
                <w:color w:val="FFFFFF"/>
                <w:spacing w:val="-2"/>
                <w:sz w:val="20"/>
              </w:rPr>
              <w:t xml:space="preserve"> </w:t>
            </w:r>
            <w:r>
              <w:rPr>
                <w:b/>
                <w:color w:val="FFFFFF"/>
                <w:sz w:val="20"/>
              </w:rPr>
              <w:t>Beneficiario</w:t>
            </w:r>
          </w:p>
        </w:tc>
      </w:tr>
      <w:tr w:rsidR="00575006" w14:paraId="5A3D8C8B" w14:textId="77777777">
        <w:trPr>
          <w:trHeight w:val="724"/>
        </w:trPr>
        <w:tc>
          <w:tcPr>
            <w:tcW w:w="4359" w:type="dxa"/>
          </w:tcPr>
          <w:p w14:paraId="36AF4109" w14:textId="77777777" w:rsidR="00575006" w:rsidRDefault="00575006">
            <w:pPr>
              <w:pStyle w:val="TableParagraph"/>
              <w:spacing w:before="3"/>
              <w:rPr>
                <w:sz w:val="20"/>
              </w:rPr>
            </w:pPr>
          </w:p>
          <w:p w14:paraId="7C5EC1CB" w14:textId="77777777" w:rsidR="00575006" w:rsidRDefault="00000000">
            <w:pPr>
              <w:pStyle w:val="TableParagraph"/>
              <w:ind w:left="168" w:right="159"/>
              <w:jc w:val="center"/>
            </w:pPr>
            <w:r>
              <w:t>$13.605,78</w:t>
            </w:r>
          </w:p>
        </w:tc>
      </w:tr>
    </w:tbl>
    <w:p w14:paraId="06459DD2" w14:textId="77777777" w:rsidR="00575006" w:rsidRDefault="00000000">
      <w:pPr>
        <w:ind w:left="1703" w:right="1981"/>
        <w:jc w:val="center"/>
        <w:rPr>
          <w:sz w:val="18"/>
        </w:rPr>
      </w:pPr>
      <w:r>
        <w:rPr>
          <w:b/>
          <w:i/>
          <w:sz w:val="18"/>
        </w:rPr>
        <w:t>Fuente:</w:t>
      </w:r>
      <w:r>
        <w:rPr>
          <w:b/>
          <w:i/>
          <w:spacing w:val="-2"/>
          <w:sz w:val="18"/>
        </w:rPr>
        <w:t xml:space="preserve"> </w:t>
      </w:r>
      <w:r>
        <w:rPr>
          <w:i/>
          <w:sz w:val="18"/>
        </w:rPr>
        <w:t>Cálculos</w:t>
      </w:r>
      <w:r>
        <w:rPr>
          <w:i/>
          <w:spacing w:val="-1"/>
          <w:sz w:val="18"/>
        </w:rPr>
        <w:t xml:space="preserve"> </w:t>
      </w:r>
      <w:r>
        <w:rPr>
          <w:i/>
          <w:sz w:val="18"/>
        </w:rPr>
        <w:t>herramienta</w:t>
      </w:r>
      <w:r>
        <w:rPr>
          <w:i/>
          <w:spacing w:val="-3"/>
          <w:sz w:val="18"/>
        </w:rPr>
        <w:t xml:space="preserve"> </w:t>
      </w:r>
      <w:r>
        <w:rPr>
          <w:i/>
          <w:sz w:val="18"/>
        </w:rPr>
        <w:t>MGA</w:t>
      </w:r>
      <w:r>
        <w:rPr>
          <w:sz w:val="18"/>
        </w:rPr>
        <w:t>.</w:t>
      </w:r>
    </w:p>
    <w:p w14:paraId="37C4354A" w14:textId="77777777" w:rsidR="00575006" w:rsidRDefault="00575006">
      <w:pPr>
        <w:pStyle w:val="Textoindependiente"/>
        <w:rPr>
          <w:sz w:val="20"/>
        </w:rPr>
      </w:pPr>
    </w:p>
    <w:p w14:paraId="7D3D33F7" w14:textId="77777777" w:rsidR="00575006" w:rsidRDefault="00575006">
      <w:pPr>
        <w:pStyle w:val="Textoindependiente"/>
        <w:rPr>
          <w:sz w:val="16"/>
        </w:rPr>
      </w:pPr>
    </w:p>
    <w:tbl>
      <w:tblPr>
        <w:tblStyle w:val="TableNormal"/>
        <w:tblW w:w="0" w:type="auto"/>
        <w:tblInd w:w="126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3625"/>
        <w:gridCol w:w="3743"/>
      </w:tblGrid>
      <w:tr w:rsidR="00575006" w14:paraId="7ADD94D8" w14:textId="77777777">
        <w:trPr>
          <w:trHeight w:val="261"/>
        </w:trPr>
        <w:tc>
          <w:tcPr>
            <w:tcW w:w="7368" w:type="dxa"/>
            <w:gridSpan w:val="2"/>
            <w:shd w:val="clear" w:color="auto" w:fill="528135"/>
          </w:tcPr>
          <w:p w14:paraId="2FFF9400" w14:textId="77777777" w:rsidR="00575006" w:rsidRDefault="00000000">
            <w:pPr>
              <w:pStyle w:val="TableParagraph"/>
              <w:spacing w:before="17" w:line="224" w:lineRule="exact"/>
              <w:ind w:left="1992"/>
              <w:rPr>
                <w:b/>
                <w:sz w:val="20"/>
              </w:rPr>
            </w:pPr>
            <w:r>
              <w:rPr>
                <w:b/>
                <w:color w:val="FFFFFF"/>
                <w:sz w:val="20"/>
              </w:rPr>
              <w:t>INDICADORES</w:t>
            </w:r>
            <w:r>
              <w:rPr>
                <w:b/>
                <w:color w:val="FFFFFF"/>
                <w:spacing w:val="-3"/>
                <w:sz w:val="20"/>
              </w:rPr>
              <w:t xml:space="preserve"> </w:t>
            </w:r>
            <w:r>
              <w:rPr>
                <w:b/>
                <w:color w:val="FFFFFF"/>
                <w:sz w:val="20"/>
              </w:rPr>
              <w:t>DE</w:t>
            </w:r>
            <w:r>
              <w:rPr>
                <w:b/>
                <w:color w:val="FFFFFF"/>
                <w:spacing w:val="-3"/>
                <w:sz w:val="20"/>
              </w:rPr>
              <w:t xml:space="preserve"> </w:t>
            </w:r>
            <w:r>
              <w:rPr>
                <w:b/>
                <w:color w:val="FFFFFF"/>
                <w:sz w:val="20"/>
              </w:rPr>
              <w:t>COSTO</w:t>
            </w:r>
            <w:r>
              <w:rPr>
                <w:b/>
                <w:color w:val="FFFFFF"/>
                <w:spacing w:val="-1"/>
                <w:sz w:val="20"/>
              </w:rPr>
              <w:t xml:space="preserve"> </w:t>
            </w:r>
            <w:r>
              <w:rPr>
                <w:b/>
                <w:color w:val="FFFFFF"/>
                <w:sz w:val="20"/>
              </w:rPr>
              <w:t>MÍNIMO</w:t>
            </w:r>
          </w:p>
        </w:tc>
      </w:tr>
      <w:tr w:rsidR="00575006" w14:paraId="00467037" w14:textId="77777777">
        <w:trPr>
          <w:trHeight w:val="263"/>
        </w:trPr>
        <w:tc>
          <w:tcPr>
            <w:tcW w:w="3625" w:type="dxa"/>
            <w:shd w:val="clear" w:color="auto" w:fill="528135"/>
          </w:tcPr>
          <w:p w14:paraId="21A4224C" w14:textId="77777777" w:rsidR="00575006" w:rsidRDefault="00000000">
            <w:pPr>
              <w:pStyle w:val="TableParagraph"/>
              <w:spacing w:before="17" w:line="227" w:lineRule="exact"/>
              <w:ind w:left="58" w:right="57"/>
              <w:jc w:val="center"/>
              <w:rPr>
                <w:b/>
                <w:sz w:val="20"/>
              </w:rPr>
            </w:pPr>
            <w:r>
              <w:rPr>
                <w:b/>
                <w:color w:val="FFFFFF"/>
                <w:sz w:val="20"/>
              </w:rPr>
              <w:t>VALOR</w:t>
            </w:r>
            <w:r>
              <w:rPr>
                <w:b/>
                <w:color w:val="FFFFFF"/>
                <w:spacing w:val="-2"/>
                <w:sz w:val="20"/>
              </w:rPr>
              <w:t xml:space="preserve"> </w:t>
            </w:r>
            <w:r>
              <w:rPr>
                <w:b/>
                <w:color w:val="FFFFFF"/>
                <w:sz w:val="20"/>
              </w:rPr>
              <w:t>PRESENTE</w:t>
            </w:r>
            <w:r>
              <w:rPr>
                <w:b/>
                <w:color w:val="FFFFFF"/>
                <w:spacing w:val="-3"/>
                <w:sz w:val="20"/>
              </w:rPr>
              <w:t xml:space="preserve"> </w:t>
            </w:r>
            <w:r>
              <w:rPr>
                <w:b/>
                <w:color w:val="FFFFFF"/>
                <w:sz w:val="20"/>
              </w:rPr>
              <w:t>DE LOS</w:t>
            </w:r>
            <w:r>
              <w:rPr>
                <w:b/>
                <w:color w:val="FFFFFF"/>
                <w:spacing w:val="-3"/>
                <w:sz w:val="20"/>
              </w:rPr>
              <w:t xml:space="preserve"> </w:t>
            </w:r>
            <w:r>
              <w:rPr>
                <w:b/>
                <w:color w:val="FFFFFF"/>
                <w:sz w:val="20"/>
              </w:rPr>
              <w:t>COSTOS</w:t>
            </w:r>
          </w:p>
        </w:tc>
        <w:tc>
          <w:tcPr>
            <w:tcW w:w="3743" w:type="dxa"/>
            <w:shd w:val="clear" w:color="auto" w:fill="528135"/>
          </w:tcPr>
          <w:p w14:paraId="30C492F4" w14:textId="77777777" w:rsidR="00575006" w:rsidRDefault="00000000">
            <w:pPr>
              <w:pStyle w:val="TableParagraph"/>
              <w:spacing w:before="17" w:line="227" w:lineRule="exact"/>
              <w:ind w:left="53" w:right="53"/>
              <w:jc w:val="center"/>
              <w:rPr>
                <w:b/>
                <w:sz w:val="20"/>
              </w:rPr>
            </w:pPr>
            <w:r>
              <w:rPr>
                <w:b/>
                <w:color w:val="FFFFFF"/>
                <w:sz w:val="20"/>
              </w:rPr>
              <w:t>COSTO</w:t>
            </w:r>
            <w:r>
              <w:rPr>
                <w:b/>
                <w:color w:val="FFFFFF"/>
                <w:spacing w:val="-2"/>
                <w:sz w:val="20"/>
              </w:rPr>
              <w:t xml:space="preserve"> </w:t>
            </w:r>
            <w:r>
              <w:rPr>
                <w:b/>
                <w:color w:val="FFFFFF"/>
                <w:sz w:val="20"/>
              </w:rPr>
              <w:t>ANUAL</w:t>
            </w:r>
            <w:r>
              <w:rPr>
                <w:b/>
                <w:color w:val="FFFFFF"/>
                <w:spacing w:val="-3"/>
                <w:sz w:val="20"/>
              </w:rPr>
              <w:t xml:space="preserve"> </w:t>
            </w:r>
            <w:r>
              <w:rPr>
                <w:b/>
                <w:color w:val="FFFFFF"/>
                <w:sz w:val="20"/>
              </w:rPr>
              <w:t>EQUIVALENTE</w:t>
            </w:r>
            <w:r>
              <w:rPr>
                <w:b/>
                <w:color w:val="FFFFFF"/>
                <w:spacing w:val="-4"/>
                <w:sz w:val="20"/>
              </w:rPr>
              <w:t xml:space="preserve"> </w:t>
            </w:r>
            <w:r>
              <w:rPr>
                <w:b/>
                <w:color w:val="FFFFFF"/>
                <w:sz w:val="20"/>
              </w:rPr>
              <w:t>(CAE)</w:t>
            </w:r>
          </w:p>
        </w:tc>
      </w:tr>
      <w:tr w:rsidR="00575006" w14:paraId="6BF0CCD4" w14:textId="77777777">
        <w:trPr>
          <w:trHeight w:val="360"/>
        </w:trPr>
        <w:tc>
          <w:tcPr>
            <w:tcW w:w="3625" w:type="dxa"/>
          </w:tcPr>
          <w:p w14:paraId="294B8BBB" w14:textId="77777777" w:rsidR="00575006" w:rsidRDefault="00000000">
            <w:pPr>
              <w:pStyle w:val="TableParagraph"/>
              <w:spacing w:before="51"/>
              <w:ind w:left="58" w:right="50"/>
              <w:jc w:val="center"/>
            </w:pPr>
            <w:r>
              <w:t>$71.376.760.494,12</w:t>
            </w:r>
          </w:p>
        </w:tc>
        <w:tc>
          <w:tcPr>
            <w:tcW w:w="3743" w:type="dxa"/>
          </w:tcPr>
          <w:p w14:paraId="523C3CAE" w14:textId="77777777" w:rsidR="00575006" w:rsidRDefault="00000000">
            <w:pPr>
              <w:pStyle w:val="TableParagraph"/>
              <w:spacing w:before="51"/>
              <w:ind w:left="53" w:right="43"/>
              <w:jc w:val="center"/>
            </w:pPr>
            <w:r>
              <w:t>$360.510.898.933,15</w:t>
            </w:r>
          </w:p>
        </w:tc>
      </w:tr>
    </w:tbl>
    <w:p w14:paraId="0FEED741" w14:textId="77777777" w:rsidR="00575006" w:rsidRDefault="00000000">
      <w:pPr>
        <w:ind w:left="3411" w:right="4025"/>
        <w:jc w:val="center"/>
        <w:rPr>
          <w:i/>
          <w:sz w:val="18"/>
        </w:rPr>
      </w:pPr>
      <w:r>
        <w:rPr>
          <w:b/>
          <w:i/>
          <w:sz w:val="18"/>
        </w:rPr>
        <w:t>Fuente:</w:t>
      </w:r>
      <w:r>
        <w:rPr>
          <w:b/>
          <w:i/>
          <w:spacing w:val="-2"/>
          <w:sz w:val="18"/>
        </w:rPr>
        <w:t xml:space="preserve"> </w:t>
      </w:r>
      <w:r>
        <w:rPr>
          <w:i/>
          <w:sz w:val="18"/>
        </w:rPr>
        <w:t>Cálculos</w:t>
      </w:r>
      <w:r>
        <w:rPr>
          <w:i/>
          <w:spacing w:val="-2"/>
          <w:sz w:val="18"/>
        </w:rPr>
        <w:t xml:space="preserve"> </w:t>
      </w:r>
      <w:r>
        <w:rPr>
          <w:i/>
          <w:sz w:val="18"/>
        </w:rPr>
        <w:t>herramienta</w:t>
      </w:r>
      <w:r>
        <w:rPr>
          <w:i/>
          <w:spacing w:val="-2"/>
          <w:sz w:val="18"/>
        </w:rPr>
        <w:t xml:space="preserve"> </w:t>
      </w:r>
      <w:r>
        <w:rPr>
          <w:i/>
          <w:sz w:val="18"/>
        </w:rPr>
        <w:t>MGA.</w:t>
      </w:r>
    </w:p>
    <w:p w14:paraId="58C4A45D" w14:textId="77777777" w:rsidR="00575006" w:rsidRDefault="00575006">
      <w:pPr>
        <w:pStyle w:val="Textoindependiente"/>
        <w:rPr>
          <w:i/>
          <w:sz w:val="20"/>
        </w:rPr>
      </w:pPr>
    </w:p>
    <w:p w14:paraId="0AE27621" w14:textId="77777777" w:rsidR="00575006" w:rsidRDefault="00575006">
      <w:pPr>
        <w:pStyle w:val="Textoindependiente"/>
        <w:spacing w:before="11"/>
        <w:rPr>
          <w:i/>
          <w:sz w:val="27"/>
        </w:rPr>
      </w:pPr>
    </w:p>
    <w:p w14:paraId="2CDA8A82" w14:textId="77777777" w:rsidR="00575006" w:rsidRDefault="00000000">
      <w:pPr>
        <w:pStyle w:val="Ttulo1"/>
        <w:numPr>
          <w:ilvl w:val="1"/>
          <w:numId w:val="1"/>
        </w:numPr>
        <w:tabs>
          <w:tab w:val="left" w:pos="1729"/>
          <w:tab w:val="left" w:pos="1730"/>
        </w:tabs>
        <w:spacing w:before="0"/>
      </w:pPr>
      <w:r>
        <w:t>Indicadores</w:t>
      </w:r>
      <w:r>
        <w:rPr>
          <w:spacing w:val="-1"/>
        </w:rPr>
        <w:t xml:space="preserve"> </w:t>
      </w:r>
      <w:r>
        <w:t>y</w:t>
      </w:r>
      <w:r>
        <w:rPr>
          <w:spacing w:val="-4"/>
        </w:rPr>
        <w:t xml:space="preserve"> </w:t>
      </w:r>
      <w:r>
        <w:t>Decisión</w:t>
      </w:r>
    </w:p>
    <w:p w14:paraId="570071BF" w14:textId="77777777" w:rsidR="00575006" w:rsidRDefault="00575006">
      <w:pPr>
        <w:pStyle w:val="Textoindependiente"/>
        <w:spacing w:before="10"/>
        <w:rPr>
          <w:b/>
          <w:sz w:val="43"/>
        </w:rPr>
      </w:pPr>
    </w:p>
    <w:p w14:paraId="47188208" w14:textId="77777777" w:rsidR="00575006" w:rsidRDefault="00000000">
      <w:pPr>
        <w:ind w:left="546"/>
      </w:pPr>
      <w:r>
        <w:t>N/A</w:t>
      </w:r>
    </w:p>
    <w:p w14:paraId="124137FD" w14:textId="77777777" w:rsidR="00575006" w:rsidRDefault="00575006">
      <w:pPr>
        <w:sectPr w:rsidR="00575006">
          <w:pgSz w:w="12240" w:h="15840"/>
          <w:pgMar w:top="2420" w:right="500" w:bottom="280" w:left="1580" w:header="722" w:footer="0" w:gutter="0"/>
          <w:cols w:space="720"/>
        </w:sectPr>
      </w:pPr>
    </w:p>
    <w:p w14:paraId="6B0D9889" w14:textId="5EBFFD33" w:rsidR="00575006" w:rsidRDefault="00B76F78">
      <w:pPr>
        <w:pStyle w:val="Textoindependiente"/>
        <w:rPr>
          <w:sz w:val="20"/>
        </w:rPr>
      </w:pPr>
      <w:r>
        <w:rPr>
          <w:noProof/>
        </w:rPr>
        <w:lastRenderedPageBreak/>
        <mc:AlternateContent>
          <mc:Choice Requires="wps">
            <w:drawing>
              <wp:anchor distT="0" distB="0" distL="114300" distR="114300" simplePos="0" relativeHeight="251674624" behindDoc="1" locked="0" layoutInCell="1" allowOverlap="1" wp14:anchorId="69F61815" wp14:editId="65D60663">
                <wp:simplePos x="0" y="0"/>
                <wp:positionH relativeFrom="page">
                  <wp:posOffset>6515100</wp:posOffset>
                </wp:positionH>
                <wp:positionV relativeFrom="page">
                  <wp:posOffset>4144645</wp:posOffset>
                </wp:positionV>
                <wp:extent cx="429895" cy="144780"/>
                <wp:effectExtent l="0" t="0" r="0" b="0"/>
                <wp:wrapNone/>
                <wp:docPr id="12" name="AutoShape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429895" cy="144780"/>
                        </a:xfrm>
                        <a:custGeom>
                          <a:avLst/>
                          <a:gdLst>
                            <a:gd name="T0" fmla="+- 0 10310 10260"/>
                            <a:gd name="T1" fmla="*/ T0 w 677"/>
                            <a:gd name="T2" fmla="+- 0 6527 6527"/>
                            <a:gd name="T3" fmla="*/ 6527 h 228"/>
                            <a:gd name="T4" fmla="+- 0 10260 10260"/>
                            <a:gd name="T5" fmla="*/ T4 w 677"/>
                            <a:gd name="T6" fmla="+- 0 6527 6527"/>
                            <a:gd name="T7" fmla="*/ 6527 h 228"/>
                            <a:gd name="T8" fmla="+- 0 10260 10260"/>
                            <a:gd name="T9" fmla="*/ T8 w 677"/>
                            <a:gd name="T10" fmla="+- 0 6642 6527"/>
                            <a:gd name="T11" fmla="*/ 6642 h 228"/>
                            <a:gd name="T12" fmla="+- 0 10310 10260"/>
                            <a:gd name="T13" fmla="*/ T12 w 677"/>
                            <a:gd name="T14" fmla="+- 0 6642 6527"/>
                            <a:gd name="T15" fmla="*/ 6642 h 228"/>
                            <a:gd name="T16" fmla="+- 0 10310 10260"/>
                            <a:gd name="T17" fmla="*/ T16 w 677"/>
                            <a:gd name="T18" fmla="+- 0 6527 6527"/>
                            <a:gd name="T19" fmla="*/ 6527 h 228"/>
                            <a:gd name="T20" fmla="+- 0 10936 10260"/>
                            <a:gd name="T21" fmla="*/ T20 w 677"/>
                            <a:gd name="T22" fmla="+- 0 6642 6527"/>
                            <a:gd name="T23" fmla="*/ 6642 h 228"/>
                            <a:gd name="T24" fmla="+- 0 10260 10260"/>
                            <a:gd name="T25" fmla="*/ T24 w 677"/>
                            <a:gd name="T26" fmla="+- 0 6642 6527"/>
                            <a:gd name="T27" fmla="*/ 6642 h 228"/>
                            <a:gd name="T28" fmla="+- 0 10260 10260"/>
                            <a:gd name="T29" fmla="*/ T28 w 677"/>
                            <a:gd name="T30" fmla="+- 0 6755 6527"/>
                            <a:gd name="T31" fmla="*/ 6755 h 228"/>
                            <a:gd name="T32" fmla="+- 0 10936 10260"/>
                            <a:gd name="T33" fmla="*/ T32 w 677"/>
                            <a:gd name="T34" fmla="+- 0 6755 6527"/>
                            <a:gd name="T35" fmla="*/ 6755 h 228"/>
                            <a:gd name="T36" fmla="+- 0 10936 10260"/>
                            <a:gd name="T37" fmla="*/ T36 w 677"/>
                            <a:gd name="T38" fmla="+- 0 6642 6527"/>
                            <a:gd name="T39" fmla="*/ 6642 h 228"/>
                          </a:gdLst>
                          <a:ahLst/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</a:cxnLst>
                          <a:rect l="0" t="0" r="r" b="b"/>
                          <a:pathLst>
                            <a:path w="677" h="228">
                              <a:moveTo>
                                <a:pt x="50" y="0"/>
                              </a:moveTo>
                              <a:lnTo>
                                <a:pt x="0" y="0"/>
                              </a:lnTo>
                              <a:lnTo>
                                <a:pt x="0" y="115"/>
                              </a:lnTo>
                              <a:lnTo>
                                <a:pt x="50" y="115"/>
                              </a:lnTo>
                              <a:lnTo>
                                <a:pt x="50" y="0"/>
                              </a:lnTo>
                              <a:close/>
                              <a:moveTo>
                                <a:pt x="676" y="115"/>
                              </a:moveTo>
                              <a:lnTo>
                                <a:pt x="0" y="115"/>
                              </a:lnTo>
                              <a:lnTo>
                                <a:pt x="0" y="228"/>
                              </a:lnTo>
                              <a:lnTo>
                                <a:pt x="676" y="228"/>
                              </a:lnTo>
                              <a:lnTo>
                                <a:pt x="676" y="115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FFF0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2E797B9D" id="AutoShape 4" o:spid="_x0000_s1026" style="position:absolute;margin-left:513pt;margin-top:326.35pt;width:33.85pt;height:11.4pt;z-index:-25164185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coordsize="677,22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" path="m50,l,,,115r50,l50,xm676,115l,115,,228r676,l676,115xe" fillcolor="yellow" stroked="f">
                <v:path arrowok="t" o:connecttype="custom" o:connectlocs="31750,4144645;0,4144645;0,4217670;31750,4217670;31750,4144645;429260,4217670;0,4217670;0,4289425;429260,4289425;429260,4217670" o:connectangles="0,0,0,0,0,0,0,0,0,0"/>
                <w10:wrap anchorx="page" anchory="page"/>
              </v:shape>
            </w:pict>
          </mc:Fallback>
        </mc:AlternateContent>
      </w:r>
    </w:p>
    <w:p w14:paraId="03A19F62" w14:textId="77777777" w:rsidR="00575006" w:rsidRDefault="00575006">
      <w:pPr>
        <w:pStyle w:val="Textoindependiente"/>
        <w:spacing w:before="5"/>
        <w:rPr>
          <w:sz w:val="19"/>
        </w:rPr>
      </w:pPr>
    </w:p>
    <w:p w14:paraId="6A6C1D62" w14:textId="77777777" w:rsidR="00575006" w:rsidRDefault="00000000">
      <w:pPr>
        <w:pStyle w:val="Ttulo1"/>
        <w:numPr>
          <w:ilvl w:val="1"/>
          <w:numId w:val="1"/>
        </w:numPr>
        <w:tabs>
          <w:tab w:val="left" w:pos="1729"/>
          <w:tab w:val="left" w:pos="1730"/>
        </w:tabs>
      </w:pPr>
      <w:r>
        <w:t>Costos</w:t>
      </w:r>
      <w:r>
        <w:rPr>
          <w:spacing w:val="-2"/>
        </w:rPr>
        <w:t xml:space="preserve"> </w:t>
      </w:r>
      <w:r>
        <w:t>del</w:t>
      </w:r>
      <w:r>
        <w:rPr>
          <w:spacing w:val="-1"/>
        </w:rPr>
        <w:t xml:space="preserve"> </w:t>
      </w:r>
      <w:r>
        <w:t>proyecto</w:t>
      </w:r>
      <w:r>
        <w:rPr>
          <w:spacing w:val="-4"/>
        </w:rPr>
        <w:t xml:space="preserve"> </w:t>
      </w:r>
      <w:r>
        <w:t>por la</w:t>
      </w:r>
      <w:r>
        <w:rPr>
          <w:spacing w:val="-1"/>
        </w:rPr>
        <w:t xml:space="preserve"> </w:t>
      </w:r>
      <w:r>
        <w:t>línea de</w:t>
      </w:r>
      <w:r>
        <w:rPr>
          <w:spacing w:val="-5"/>
        </w:rPr>
        <w:t xml:space="preserve"> </w:t>
      </w:r>
      <w:r>
        <w:t>acción</w:t>
      </w:r>
    </w:p>
    <w:p w14:paraId="50B02DF0" w14:textId="77777777" w:rsidR="00575006" w:rsidRDefault="00575006">
      <w:pPr>
        <w:pStyle w:val="Textoindependiente"/>
        <w:rPr>
          <w:b/>
          <w:sz w:val="20"/>
        </w:rPr>
      </w:pPr>
    </w:p>
    <w:p w14:paraId="11DF3B43" w14:textId="77777777" w:rsidR="00575006" w:rsidRDefault="00575006">
      <w:pPr>
        <w:pStyle w:val="Textoindependiente"/>
        <w:rPr>
          <w:b/>
        </w:rPr>
      </w:pPr>
    </w:p>
    <w:tbl>
      <w:tblPr>
        <w:tblStyle w:val="TableNormal"/>
        <w:tblW w:w="0" w:type="auto"/>
        <w:tblInd w:w="557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3615"/>
        <w:gridCol w:w="992"/>
        <w:gridCol w:w="852"/>
        <w:gridCol w:w="850"/>
        <w:gridCol w:w="853"/>
        <w:gridCol w:w="903"/>
        <w:gridCol w:w="867"/>
      </w:tblGrid>
      <w:tr w:rsidR="00575006" w14:paraId="7BE117F5" w14:textId="77777777">
        <w:trPr>
          <w:trHeight w:val="635"/>
        </w:trPr>
        <w:tc>
          <w:tcPr>
            <w:tcW w:w="3615" w:type="dxa"/>
            <w:tcBorders>
              <w:top w:val="nil"/>
              <w:left w:val="nil"/>
            </w:tcBorders>
            <w:shd w:val="clear" w:color="auto" w:fill="538235"/>
          </w:tcPr>
          <w:p w14:paraId="3BF14278" w14:textId="77777777" w:rsidR="00575006" w:rsidRDefault="00575006">
            <w:pPr>
              <w:pStyle w:val="TableParagraph"/>
              <w:spacing w:before="6"/>
              <w:rPr>
                <w:b/>
                <w:sz w:val="18"/>
              </w:rPr>
            </w:pPr>
          </w:p>
          <w:p w14:paraId="318FDA39" w14:textId="77777777" w:rsidR="00575006" w:rsidRDefault="00000000">
            <w:pPr>
              <w:pStyle w:val="TableParagraph"/>
              <w:ind w:left="945"/>
              <w:rPr>
                <w:b/>
                <w:sz w:val="18"/>
              </w:rPr>
            </w:pPr>
            <w:r>
              <w:rPr>
                <w:b/>
                <w:color w:val="FFFFFF"/>
                <w:sz w:val="18"/>
              </w:rPr>
              <w:t>LINEAS</w:t>
            </w:r>
            <w:r>
              <w:rPr>
                <w:b/>
                <w:color w:val="FFFFFF"/>
                <w:spacing w:val="-2"/>
                <w:sz w:val="18"/>
              </w:rPr>
              <w:t xml:space="preserve"> </w:t>
            </w:r>
            <w:r>
              <w:rPr>
                <w:b/>
                <w:color w:val="FFFFFF"/>
                <w:sz w:val="18"/>
              </w:rPr>
              <w:t>DE</w:t>
            </w:r>
            <w:r>
              <w:rPr>
                <w:b/>
                <w:color w:val="FFFFFF"/>
                <w:spacing w:val="-1"/>
                <w:sz w:val="18"/>
              </w:rPr>
              <w:t xml:space="preserve"> </w:t>
            </w:r>
            <w:r>
              <w:rPr>
                <w:b/>
                <w:color w:val="FFFFFF"/>
                <w:sz w:val="18"/>
              </w:rPr>
              <w:t>ACCION</w:t>
            </w:r>
          </w:p>
        </w:tc>
        <w:tc>
          <w:tcPr>
            <w:tcW w:w="992" w:type="dxa"/>
            <w:tcBorders>
              <w:top w:val="nil"/>
            </w:tcBorders>
            <w:shd w:val="clear" w:color="auto" w:fill="538235"/>
          </w:tcPr>
          <w:p w14:paraId="76B3945F" w14:textId="77777777" w:rsidR="00575006" w:rsidRDefault="00575006">
            <w:pPr>
              <w:pStyle w:val="TableParagraph"/>
              <w:spacing w:before="6"/>
              <w:rPr>
                <w:b/>
                <w:sz w:val="18"/>
              </w:rPr>
            </w:pPr>
          </w:p>
          <w:p w14:paraId="624FEE48" w14:textId="77777777" w:rsidR="00575006" w:rsidRDefault="00000000">
            <w:pPr>
              <w:pStyle w:val="TableParagraph"/>
              <w:ind w:left="147" w:right="131"/>
              <w:jc w:val="center"/>
              <w:rPr>
                <w:b/>
                <w:sz w:val="18"/>
              </w:rPr>
            </w:pPr>
            <w:r>
              <w:rPr>
                <w:b/>
                <w:color w:val="FFFFFF"/>
                <w:sz w:val="18"/>
              </w:rPr>
              <w:t>2020</w:t>
            </w:r>
          </w:p>
        </w:tc>
        <w:tc>
          <w:tcPr>
            <w:tcW w:w="852" w:type="dxa"/>
            <w:tcBorders>
              <w:top w:val="nil"/>
            </w:tcBorders>
            <w:shd w:val="clear" w:color="auto" w:fill="538235"/>
          </w:tcPr>
          <w:p w14:paraId="2F751E0B" w14:textId="77777777" w:rsidR="00575006" w:rsidRDefault="00575006">
            <w:pPr>
              <w:pStyle w:val="TableParagraph"/>
              <w:spacing w:before="6"/>
              <w:rPr>
                <w:b/>
                <w:sz w:val="18"/>
              </w:rPr>
            </w:pPr>
          </w:p>
          <w:p w14:paraId="3B0E5653" w14:textId="77777777" w:rsidR="00575006" w:rsidRDefault="00000000">
            <w:pPr>
              <w:pStyle w:val="TableParagraph"/>
              <w:ind w:left="53" w:right="37"/>
              <w:jc w:val="center"/>
              <w:rPr>
                <w:b/>
                <w:sz w:val="18"/>
              </w:rPr>
            </w:pPr>
            <w:r>
              <w:rPr>
                <w:b/>
                <w:color w:val="FFFFFF"/>
                <w:sz w:val="18"/>
              </w:rPr>
              <w:t>2021</w:t>
            </w:r>
          </w:p>
        </w:tc>
        <w:tc>
          <w:tcPr>
            <w:tcW w:w="850" w:type="dxa"/>
            <w:tcBorders>
              <w:top w:val="nil"/>
            </w:tcBorders>
            <w:shd w:val="clear" w:color="auto" w:fill="538235"/>
          </w:tcPr>
          <w:p w14:paraId="30128F30" w14:textId="77777777" w:rsidR="00575006" w:rsidRDefault="00575006">
            <w:pPr>
              <w:pStyle w:val="TableParagraph"/>
              <w:spacing w:before="6"/>
              <w:rPr>
                <w:b/>
                <w:sz w:val="18"/>
              </w:rPr>
            </w:pPr>
          </w:p>
          <w:p w14:paraId="530BE087" w14:textId="77777777" w:rsidR="00575006" w:rsidRDefault="00000000">
            <w:pPr>
              <w:pStyle w:val="TableParagraph"/>
              <w:ind w:left="53" w:right="35"/>
              <w:jc w:val="center"/>
              <w:rPr>
                <w:b/>
                <w:sz w:val="18"/>
              </w:rPr>
            </w:pPr>
            <w:r>
              <w:rPr>
                <w:b/>
                <w:color w:val="FFFFFF"/>
                <w:sz w:val="18"/>
              </w:rPr>
              <w:t>2022</w:t>
            </w:r>
          </w:p>
        </w:tc>
        <w:tc>
          <w:tcPr>
            <w:tcW w:w="853" w:type="dxa"/>
            <w:tcBorders>
              <w:top w:val="nil"/>
            </w:tcBorders>
            <w:shd w:val="clear" w:color="auto" w:fill="538235"/>
          </w:tcPr>
          <w:p w14:paraId="09B18ED0" w14:textId="77777777" w:rsidR="00575006" w:rsidRDefault="00575006">
            <w:pPr>
              <w:pStyle w:val="TableParagraph"/>
              <w:spacing w:before="6"/>
              <w:rPr>
                <w:b/>
                <w:sz w:val="18"/>
              </w:rPr>
            </w:pPr>
          </w:p>
          <w:p w14:paraId="7BC06706" w14:textId="77777777" w:rsidR="00575006" w:rsidRDefault="00000000">
            <w:pPr>
              <w:pStyle w:val="TableParagraph"/>
              <w:ind w:left="32" w:right="17"/>
              <w:jc w:val="center"/>
              <w:rPr>
                <w:b/>
                <w:sz w:val="18"/>
              </w:rPr>
            </w:pPr>
            <w:r>
              <w:rPr>
                <w:b/>
                <w:color w:val="FFFFFF"/>
                <w:sz w:val="18"/>
              </w:rPr>
              <w:t>2023</w:t>
            </w:r>
          </w:p>
        </w:tc>
        <w:tc>
          <w:tcPr>
            <w:tcW w:w="903" w:type="dxa"/>
            <w:tcBorders>
              <w:top w:val="nil"/>
            </w:tcBorders>
            <w:shd w:val="clear" w:color="auto" w:fill="538235"/>
          </w:tcPr>
          <w:p w14:paraId="1F3D4A7E" w14:textId="77777777" w:rsidR="00575006" w:rsidRDefault="00575006">
            <w:pPr>
              <w:pStyle w:val="TableParagraph"/>
              <w:spacing w:before="6"/>
              <w:rPr>
                <w:b/>
                <w:sz w:val="18"/>
              </w:rPr>
            </w:pPr>
          </w:p>
          <w:p w14:paraId="0D5F7A40" w14:textId="77777777" w:rsidR="00575006" w:rsidRDefault="00000000">
            <w:pPr>
              <w:pStyle w:val="TableParagraph"/>
              <w:ind w:left="12"/>
              <w:jc w:val="center"/>
              <w:rPr>
                <w:b/>
                <w:sz w:val="18"/>
              </w:rPr>
            </w:pPr>
            <w:r>
              <w:rPr>
                <w:b/>
                <w:color w:val="FFFFFF"/>
                <w:sz w:val="18"/>
              </w:rPr>
              <w:t>2024</w:t>
            </w:r>
          </w:p>
        </w:tc>
        <w:tc>
          <w:tcPr>
            <w:tcW w:w="867" w:type="dxa"/>
            <w:tcBorders>
              <w:top w:val="nil"/>
            </w:tcBorders>
            <w:shd w:val="clear" w:color="auto" w:fill="538235"/>
          </w:tcPr>
          <w:p w14:paraId="22E19EC0" w14:textId="77777777" w:rsidR="00575006" w:rsidRDefault="00575006">
            <w:pPr>
              <w:pStyle w:val="TableParagraph"/>
              <w:spacing w:before="6"/>
              <w:rPr>
                <w:b/>
                <w:sz w:val="18"/>
              </w:rPr>
            </w:pPr>
          </w:p>
          <w:p w14:paraId="4493F9C0" w14:textId="77777777" w:rsidR="00575006" w:rsidRDefault="00000000">
            <w:pPr>
              <w:pStyle w:val="TableParagraph"/>
              <w:ind w:left="112"/>
              <w:rPr>
                <w:b/>
                <w:sz w:val="18"/>
              </w:rPr>
            </w:pPr>
            <w:r>
              <w:rPr>
                <w:b/>
                <w:color w:val="FFFFFF"/>
                <w:sz w:val="18"/>
              </w:rPr>
              <w:t>TOTAL</w:t>
            </w:r>
          </w:p>
        </w:tc>
      </w:tr>
      <w:tr w:rsidR="006243E8" w:rsidRPr="00414760" w14:paraId="33462181" w14:textId="77777777" w:rsidTr="00414760">
        <w:trPr>
          <w:trHeight w:val="4310"/>
        </w:trPr>
        <w:tc>
          <w:tcPr>
            <w:tcW w:w="3615" w:type="dxa"/>
          </w:tcPr>
          <w:p w14:paraId="056110B6" w14:textId="77777777" w:rsidR="006243E8" w:rsidRDefault="006243E8" w:rsidP="006243E8">
            <w:pPr>
              <w:pStyle w:val="TableParagraph"/>
              <w:rPr>
                <w:b/>
                <w:sz w:val="20"/>
              </w:rPr>
            </w:pPr>
          </w:p>
          <w:p w14:paraId="77CACF96" w14:textId="77777777" w:rsidR="006243E8" w:rsidRDefault="006243E8" w:rsidP="006243E8">
            <w:pPr>
              <w:pStyle w:val="TableParagraph"/>
              <w:rPr>
                <w:b/>
                <w:sz w:val="20"/>
              </w:rPr>
            </w:pPr>
          </w:p>
          <w:p w14:paraId="3A8A938C" w14:textId="77777777" w:rsidR="006243E8" w:rsidRDefault="006243E8" w:rsidP="006243E8">
            <w:pPr>
              <w:pStyle w:val="TableParagraph"/>
              <w:rPr>
                <w:b/>
                <w:sz w:val="20"/>
              </w:rPr>
            </w:pPr>
          </w:p>
          <w:p w14:paraId="714B249E" w14:textId="77777777" w:rsidR="006243E8" w:rsidRDefault="006243E8" w:rsidP="006243E8">
            <w:pPr>
              <w:pStyle w:val="TableParagraph"/>
              <w:rPr>
                <w:b/>
                <w:sz w:val="20"/>
              </w:rPr>
            </w:pPr>
          </w:p>
          <w:p w14:paraId="6AC8BB87" w14:textId="77777777" w:rsidR="006243E8" w:rsidRDefault="006243E8" w:rsidP="006243E8">
            <w:pPr>
              <w:pStyle w:val="TableParagraph"/>
              <w:rPr>
                <w:b/>
                <w:sz w:val="20"/>
              </w:rPr>
            </w:pPr>
          </w:p>
          <w:p w14:paraId="31CF2D3E" w14:textId="77777777" w:rsidR="006243E8" w:rsidRDefault="006243E8" w:rsidP="006243E8">
            <w:pPr>
              <w:pStyle w:val="TableParagraph"/>
              <w:rPr>
                <w:b/>
                <w:sz w:val="20"/>
              </w:rPr>
            </w:pPr>
          </w:p>
          <w:p w14:paraId="74077F75" w14:textId="77777777" w:rsidR="006243E8" w:rsidRDefault="006243E8" w:rsidP="006243E8">
            <w:pPr>
              <w:pStyle w:val="TableParagraph"/>
              <w:spacing w:before="4"/>
              <w:rPr>
                <w:b/>
              </w:rPr>
            </w:pPr>
          </w:p>
          <w:p w14:paraId="5EB1A6D6" w14:textId="77777777" w:rsidR="006243E8" w:rsidRDefault="006243E8" w:rsidP="006243E8">
            <w:pPr>
              <w:pStyle w:val="TableParagraph"/>
              <w:ind w:left="69" w:right="56"/>
              <w:jc w:val="center"/>
              <w:rPr>
                <w:sz w:val="18"/>
              </w:rPr>
            </w:pPr>
            <w:r>
              <w:rPr>
                <w:sz w:val="18"/>
              </w:rPr>
              <w:t>Implementar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intervenciones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para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z w:val="18"/>
              </w:rPr>
              <w:t>la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restauración</w:t>
            </w:r>
            <w:r>
              <w:rPr>
                <w:spacing w:val="-42"/>
                <w:sz w:val="18"/>
              </w:rPr>
              <w:t xml:space="preserve"> </w:t>
            </w:r>
            <w:r>
              <w:rPr>
                <w:sz w:val="18"/>
              </w:rPr>
              <w:t>y mantenimiento ecológico en la estructura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ecológica principal, la franja de adecuación de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los cerros orientales y otras áreas de interés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ambiental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en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el D.C</w:t>
            </w:r>
          </w:p>
        </w:tc>
        <w:tc>
          <w:tcPr>
            <w:tcW w:w="992" w:type="dxa"/>
            <w:vAlign w:val="center"/>
          </w:tcPr>
          <w:p w14:paraId="20593275" w14:textId="3E0ADCF3" w:rsidR="006243E8" w:rsidRPr="00414760" w:rsidRDefault="006243E8" w:rsidP="006243E8">
            <w:pPr>
              <w:pStyle w:val="TableParagraph"/>
              <w:ind w:left="151" w:right="131"/>
              <w:jc w:val="center"/>
            </w:pPr>
            <w:r w:rsidRPr="00414760">
              <w:rPr>
                <w:rFonts w:ascii="Calibri" w:hAnsi="Calibri" w:cs="Calibri"/>
              </w:rPr>
              <w:t>$ 2.277</w:t>
            </w:r>
          </w:p>
        </w:tc>
        <w:tc>
          <w:tcPr>
            <w:tcW w:w="852" w:type="dxa"/>
            <w:vAlign w:val="center"/>
          </w:tcPr>
          <w:p w14:paraId="4F2595F2" w14:textId="28F977FB" w:rsidR="006243E8" w:rsidRPr="00414760" w:rsidRDefault="006243E8" w:rsidP="006243E8">
            <w:pPr>
              <w:pStyle w:val="TableParagraph"/>
              <w:ind w:left="54" w:right="37"/>
              <w:jc w:val="center"/>
            </w:pPr>
            <w:r w:rsidRPr="00414760">
              <w:rPr>
                <w:rFonts w:ascii="Calibri" w:hAnsi="Calibri" w:cs="Calibri"/>
              </w:rPr>
              <w:t>$ 14.893</w:t>
            </w:r>
          </w:p>
        </w:tc>
        <w:tc>
          <w:tcPr>
            <w:tcW w:w="850" w:type="dxa"/>
            <w:vAlign w:val="center"/>
          </w:tcPr>
          <w:p w14:paraId="42C998E0" w14:textId="1881E77D" w:rsidR="006243E8" w:rsidRPr="00414760" w:rsidRDefault="006243E8" w:rsidP="006243E8">
            <w:pPr>
              <w:pStyle w:val="TableParagraph"/>
              <w:ind w:left="54" w:right="35"/>
              <w:jc w:val="center"/>
            </w:pPr>
            <w:r w:rsidRPr="00414760">
              <w:rPr>
                <w:rFonts w:ascii="Calibri" w:hAnsi="Calibri" w:cs="Calibri"/>
              </w:rPr>
              <w:t>$ 27.077</w:t>
            </w:r>
          </w:p>
        </w:tc>
        <w:tc>
          <w:tcPr>
            <w:tcW w:w="853" w:type="dxa"/>
            <w:vAlign w:val="center"/>
          </w:tcPr>
          <w:p w14:paraId="7387D389" w14:textId="1FE43AB7" w:rsidR="006243E8" w:rsidRPr="00414760" w:rsidRDefault="006243E8" w:rsidP="006243E8">
            <w:pPr>
              <w:pStyle w:val="TableParagraph"/>
              <w:spacing w:before="1"/>
              <w:ind w:right="17"/>
              <w:jc w:val="center"/>
            </w:pPr>
            <w:r w:rsidRPr="00414760">
              <w:rPr>
                <w:rFonts w:ascii="Calibri" w:hAnsi="Calibri" w:cs="Calibri"/>
              </w:rPr>
              <w:t>$ 36.593</w:t>
            </w:r>
          </w:p>
        </w:tc>
        <w:tc>
          <w:tcPr>
            <w:tcW w:w="903" w:type="dxa"/>
            <w:shd w:val="clear" w:color="auto" w:fill="FFFFFF" w:themeFill="background1"/>
            <w:vAlign w:val="center"/>
          </w:tcPr>
          <w:p w14:paraId="77271913" w14:textId="35FB14DB" w:rsidR="006243E8" w:rsidRPr="00414760" w:rsidRDefault="006243E8" w:rsidP="006243E8">
            <w:pPr>
              <w:pStyle w:val="TableParagraph"/>
              <w:spacing w:before="1"/>
              <w:ind w:left="13"/>
              <w:jc w:val="center"/>
            </w:pPr>
            <w:r w:rsidRPr="00414760">
              <w:rPr>
                <w:rFonts w:ascii="Calibri" w:hAnsi="Calibri" w:cs="Calibri"/>
              </w:rPr>
              <w:t>$ 1.97</w:t>
            </w:r>
            <w:r w:rsidR="00EA5596" w:rsidRPr="00414760">
              <w:rPr>
                <w:rFonts w:ascii="Calibri" w:hAnsi="Calibri" w:cs="Calibri"/>
              </w:rPr>
              <w:t>9</w:t>
            </w:r>
          </w:p>
        </w:tc>
        <w:tc>
          <w:tcPr>
            <w:tcW w:w="867" w:type="dxa"/>
            <w:shd w:val="clear" w:color="auto" w:fill="FFFFFF" w:themeFill="background1"/>
            <w:vAlign w:val="center"/>
          </w:tcPr>
          <w:p w14:paraId="4D2F8675" w14:textId="6BA608A0" w:rsidR="006243E8" w:rsidRPr="00414760" w:rsidRDefault="006243E8" w:rsidP="00414760">
            <w:pPr>
              <w:pStyle w:val="TableParagraph"/>
              <w:spacing w:before="1"/>
              <w:ind w:left="13"/>
              <w:jc w:val="center"/>
              <w:rPr>
                <w:rFonts w:ascii="Calibri" w:hAnsi="Calibri" w:cs="Calibri"/>
              </w:rPr>
            </w:pPr>
            <w:r w:rsidRPr="00414760">
              <w:rPr>
                <w:rFonts w:ascii="Calibri" w:hAnsi="Calibri" w:cs="Calibri"/>
              </w:rPr>
              <w:t>$ 82.81</w:t>
            </w:r>
            <w:r w:rsidR="00EA5596" w:rsidRPr="00414760">
              <w:rPr>
                <w:rFonts w:ascii="Calibri" w:hAnsi="Calibri" w:cs="Calibri"/>
              </w:rPr>
              <w:t>9</w:t>
            </w:r>
          </w:p>
        </w:tc>
      </w:tr>
    </w:tbl>
    <w:p w14:paraId="24801407" w14:textId="77777777" w:rsidR="00575006" w:rsidRDefault="00575006">
      <w:pPr>
        <w:pStyle w:val="Textoindependiente"/>
        <w:spacing w:before="1"/>
        <w:rPr>
          <w:b/>
          <w:sz w:val="10"/>
        </w:rPr>
      </w:pPr>
    </w:p>
    <w:p w14:paraId="608D12EE" w14:textId="77777777" w:rsidR="00575006" w:rsidRDefault="00000000">
      <w:pPr>
        <w:spacing w:before="92"/>
        <w:ind w:left="1701" w:right="1981"/>
        <w:jc w:val="center"/>
        <w:rPr>
          <w:i/>
          <w:sz w:val="18"/>
        </w:rPr>
      </w:pPr>
      <w:r>
        <w:rPr>
          <w:i/>
          <w:sz w:val="18"/>
        </w:rPr>
        <w:t>Fuente:</w:t>
      </w:r>
      <w:r>
        <w:rPr>
          <w:i/>
          <w:spacing w:val="-3"/>
          <w:sz w:val="18"/>
        </w:rPr>
        <w:t xml:space="preserve"> </w:t>
      </w:r>
      <w:r>
        <w:rPr>
          <w:i/>
          <w:sz w:val="18"/>
        </w:rPr>
        <w:t>MGA</w:t>
      </w:r>
      <w:r>
        <w:rPr>
          <w:i/>
          <w:spacing w:val="-1"/>
          <w:sz w:val="18"/>
        </w:rPr>
        <w:t xml:space="preserve"> </w:t>
      </w:r>
      <w:r>
        <w:rPr>
          <w:i/>
          <w:sz w:val="18"/>
        </w:rPr>
        <w:t>proyecto</w:t>
      </w:r>
      <w:r>
        <w:rPr>
          <w:i/>
          <w:spacing w:val="1"/>
          <w:sz w:val="18"/>
        </w:rPr>
        <w:t xml:space="preserve"> </w:t>
      </w:r>
      <w:r>
        <w:rPr>
          <w:i/>
          <w:sz w:val="18"/>
        </w:rPr>
        <w:t>de</w:t>
      </w:r>
      <w:r>
        <w:rPr>
          <w:i/>
          <w:spacing w:val="-2"/>
          <w:sz w:val="18"/>
        </w:rPr>
        <w:t xml:space="preserve"> </w:t>
      </w:r>
      <w:r>
        <w:rPr>
          <w:i/>
          <w:sz w:val="18"/>
        </w:rPr>
        <w:t>inversión</w:t>
      </w:r>
      <w:r>
        <w:rPr>
          <w:i/>
          <w:spacing w:val="-2"/>
          <w:sz w:val="18"/>
        </w:rPr>
        <w:t xml:space="preserve"> </w:t>
      </w:r>
      <w:r>
        <w:rPr>
          <w:i/>
          <w:sz w:val="18"/>
        </w:rPr>
        <w:t>7769</w:t>
      </w:r>
    </w:p>
    <w:p w14:paraId="1F1C0BC1" w14:textId="77777777" w:rsidR="00575006" w:rsidRDefault="00575006">
      <w:pPr>
        <w:pStyle w:val="Textoindependiente"/>
        <w:rPr>
          <w:i/>
          <w:sz w:val="20"/>
        </w:rPr>
      </w:pPr>
    </w:p>
    <w:p w14:paraId="11FBB60B" w14:textId="77777777" w:rsidR="00575006" w:rsidRDefault="00575006">
      <w:pPr>
        <w:pStyle w:val="Textoindependiente"/>
        <w:rPr>
          <w:i/>
        </w:rPr>
      </w:pPr>
    </w:p>
    <w:p w14:paraId="0083900D" w14:textId="77777777" w:rsidR="00575006" w:rsidRDefault="00000000">
      <w:pPr>
        <w:pStyle w:val="Prrafodelista"/>
        <w:numPr>
          <w:ilvl w:val="1"/>
          <w:numId w:val="1"/>
        </w:numPr>
        <w:tabs>
          <w:tab w:val="left" w:pos="1729"/>
          <w:tab w:val="left" w:pos="1730"/>
        </w:tabs>
        <w:spacing w:before="1"/>
        <w:ind w:right="825"/>
        <w:rPr>
          <w:sz w:val="20"/>
        </w:rPr>
      </w:pPr>
      <w:r>
        <w:rPr>
          <w:b/>
          <w:sz w:val="28"/>
        </w:rPr>
        <w:t>Fuentes</w:t>
      </w:r>
      <w:r>
        <w:rPr>
          <w:b/>
          <w:spacing w:val="33"/>
          <w:sz w:val="28"/>
        </w:rPr>
        <w:t xml:space="preserve"> </w:t>
      </w:r>
      <w:r>
        <w:rPr>
          <w:b/>
          <w:sz w:val="28"/>
        </w:rPr>
        <w:t>de</w:t>
      </w:r>
      <w:r>
        <w:rPr>
          <w:b/>
          <w:spacing w:val="32"/>
          <w:sz w:val="28"/>
        </w:rPr>
        <w:t xml:space="preserve"> </w:t>
      </w:r>
      <w:r>
        <w:rPr>
          <w:b/>
          <w:sz w:val="28"/>
        </w:rPr>
        <w:t>Financiación</w:t>
      </w:r>
      <w:r>
        <w:rPr>
          <w:b/>
          <w:spacing w:val="34"/>
          <w:sz w:val="28"/>
        </w:rPr>
        <w:t xml:space="preserve"> </w:t>
      </w:r>
      <w:r>
        <w:rPr>
          <w:sz w:val="24"/>
        </w:rPr>
        <w:t>(</w:t>
      </w:r>
      <w:r>
        <w:rPr>
          <w:sz w:val="20"/>
        </w:rPr>
        <w:t>Proyectado</w:t>
      </w:r>
      <w:r>
        <w:rPr>
          <w:spacing w:val="23"/>
          <w:sz w:val="20"/>
        </w:rPr>
        <w:t xml:space="preserve"> </w:t>
      </w:r>
      <w:r>
        <w:rPr>
          <w:sz w:val="20"/>
        </w:rPr>
        <w:t>para</w:t>
      </w:r>
      <w:r>
        <w:rPr>
          <w:spacing w:val="25"/>
          <w:sz w:val="20"/>
        </w:rPr>
        <w:t xml:space="preserve"> </w:t>
      </w:r>
      <w:r>
        <w:rPr>
          <w:sz w:val="20"/>
        </w:rPr>
        <w:t>todas</w:t>
      </w:r>
      <w:r>
        <w:rPr>
          <w:spacing w:val="24"/>
          <w:sz w:val="20"/>
        </w:rPr>
        <w:t xml:space="preserve"> </w:t>
      </w:r>
      <w:r>
        <w:rPr>
          <w:sz w:val="20"/>
        </w:rPr>
        <w:t>las</w:t>
      </w:r>
      <w:r>
        <w:rPr>
          <w:spacing w:val="24"/>
          <w:sz w:val="20"/>
        </w:rPr>
        <w:t xml:space="preserve"> </w:t>
      </w:r>
      <w:r>
        <w:rPr>
          <w:sz w:val="20"/>
        </w:rPr>
        <w:t>totalidades</w:t>
      </w:r>
      <w:r>
        <w:rPr>
          <w:spacing w:val="25"/>
          <w:sz w:val="20"/>
        </w:rPr>
        <w:t xml:space="preserve"> </w:t>
      </w:r>
      <w:r>
        <w:rPr>
          <w:sz w:val="20"/>
        </w:rPr>
        <w:t>de</w:t>
      </w:r>
      <w:r>
        <w:rPr>
          <w:spacing w:val="24"/>
          <w:sz w:val="20"/>
        </w:rPr>
        <w:t xml:space="preserve"> </w:t>
      </w:r>
      <w:r>
        <w:rPr>
          <w:sz w:val="20"/>
        </w:rPr>
        <w:t>las</w:t>
      </w:r>
      <w:r>
        <w:rPr>
          <w:spacing w:val="25"/>
          <w:sz w:val="20"/>
        </w:rPr>
        <w:t xml:space="preserve"> </w:t>
      </w:r>
      <w:r>
        <w:rPr>
          <w:sz w:val="20"/>
        </w:rPr>
        <w:t>vigencias</w:t>
      </w:r>
      <w:r>
        <w:rPr>
          <w:spacing w:val="-47"/>
          <w:sz w:val="20"/>
        </w:rPr>
        <w:t xml:space="preserve"> </w:t>
      </w:r>
      <w:r>
        <w:rPr>
          <w:sz w:val="20"/>
        </w:rPr>
        <w:t>atendiendo</w:t>
      </w:r>
      <w:r>
        <w:rPr>
          <w:spacing w:val="-2"/>
          <w:sz w:val="20"/>
        </w:rPr>
        <w:t xml:space="preserve"> </w:t>
      </w:r>
      <w:r>
        <w:rPr>
          <w:sz w:val="20"/>
        </w:rPr>
        <w:t>las</w:t>
      </w:r>
      <w:r>
        <w:rPr>
          <w:spacing w:val="-1"/>
          <w:sz w:val="20"/>
        </w:rPr>
        <w:t xml:space="preserve"> </w:t>
      </w:r>
      <w:r>
        <w:rPr>
          <w:sz w:val="20"/>
        </w:rPr>
        <w:t>necesidades)</w:t>
      </w:r>
    </w:p>
    <w:p w14:paraId="523A0436" w14:textId="77777777" w:rsidR="00575006" w:rsidRDefault="00575006">
      <w:pPr>
        <w:pStyle w:val="Textoindependiente"/>
        <w:spacing w:before="10"/>
        <w:rPr>
          <w:sz w:val="21"/>
        </w:rPr>
      </w:pPr>
    </w:p>
    <w:tbl>
      <w:tblPr>
        <w:tblStyle w:val="TableNormal"/>
        <w:tblW w:w="0" w:type="auto"/>
        <w:tblInd w:w="55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329"/>
        <w:gridCol w:w="2326"/>
        <w:gridCol w:w="2328"/>
        <w:gridCol w:w="2326"/>
      </w:tblGrid>
      <w:tr w:rsidR="00575006" w14:paraId="32CB24D3" w14:textId="77777777">
        <w:trPr>
          <w:trHeight w:val="537"/>
        </w:trPr>
        <w:tc>
          <w:tcPr>
            <w:tcW w:w="2329" w:type="dxa"/>
            <w:shd w:val="clear" w:color="auto" w:fill="528135"/>
          </w:tcPr>
          <w:p w14:paraId="16C05C05" w14:textId="77777777" w:rsidR="00575006" w:rsidRDefault="00000000">
            <w:pPr>
              <w:pStyle w:val="TableParagraph"/>
              <w:spacing w:before="140"/>
              <w:ind w:right="782"/>
              <w:jc w:val="right"/>
              <w:rPr>
                <w:b/>
              </w:rPr>
            </w:pPr>
            <w:r>
              <w:rPr>
                <w:b/>
                <w:color w:val="FFFFFF"/>
              </w:rPr>
              <w:t>ETAPA</w:t>
            </w:r>
          </w:p>
        </w:tc>
        <w:tc>
          <w:tcPr>
            <w:tcW w:w="2326" w:type="dxa"/>
            <w:shd w:val="clear" w:color="auto" w:fill="528135"/>
          </w:tcPr>
          <w:p w14:paraId="6C96E6EF" w14:textId="77777777" w:rsidR="00575006" w:rsidRDefault="00000000">
            <w:pPr>
              <w:pStyle w:val="TableParagraph"/>
              <w:spacing w:before="140"/>
              <w:ind w:left="176"/>
              <w:rPr>
                <w:b/>
              </w:rPr>
            </w:pPr>
            <w:r>
              <w:rPr>
                <w:b/>
                <w:color w:val="FFFFFF"/>
              </w:rPr>
              <w:t>TIPO DE</w:t>
            </w:r>
            <w:r>
              <w:rPr>
                <w:b/>
                <w:color w:val="FFFFFF"/>
                <w:spacing w:val="-2"/>
              </w:rPr>
              <w:t xml:space="preserve"> </w:t>
            </w:r>
            <w:r>
              <w:rPr>
                <w:b/>
                <w:color w:val="FFFFFF"/>
              </w:rPr>
              <w:t>ENTIDAD</w:t>
            </w:r>
          </w:p>
        </w:tc>
        <w:tc>
          <w:tcPr>
            <w:tcW w:w="2328" w:type="dxa"/>
            <w:shd w:val="clear" w:color="auto" w:fill="528135"/>
          </w:tcPr>
          <w:p w14:paraId="742644B9" w14:textId="77777777" w:rsidR="00575006" w:rsidRDefault="00000000">
            <w:pPr>
              <w:pStyle w:val="TableParagraph"/>
              <w:spacing w:before="11" w:line="250" w:lineRule="atLeast"/>
              <w:ind w:left="654" w:right="461" w:hanging="168"/>
              <w:rPr>
                <w:b/>
              </w:rPr>
            </w:pPr>
            <w:r>
              <w:rPr>
                <w:b/>
                <w:color w:val="FFFFFF"/>
              </w:rPr>
              <w:t>NOMBRE DE</w:t>
            </w:r>
            <w:r>
              <w:rPr>
                <w:b/>
                <w:color w:val="FFFFFF"/>
                <w:spacing w:val="-52"/>
              </w:rPr>
              <w:t xml:space="preserve"> </w:t>
            </w:r>
            <w:r>
              <w:rPr>
                <w:b/>
                <w:color w:val="FFFFFF"/>
              </w:rPr>
              <w:t>ENTIDAD</w:t>
            </w:r>
          </w:p>
        </w:tc>
        <w:tc>
          <w:tcPr>
            <w:tcW w:w="2326" w:type="dxa"/>
            <w:shd w:val="clear" w:color="auto" w:fill="528135"/>
          </w:tcPr>
          <w:p w14:paraId="7B276E9B" w14:textId="77777777" w:rsidR="00575006" w:rsidRDefault="00000000">
            <w:pPr>
              <w:pStyle w:val="TableParagraph"/>
              <w:spacing w:before="140"/>
              <w:ind w:left="127" w:right="122"/>
              <w:jc w:val="center"/>
              <w:rPr>
                <w:b/>
              </w:rPr>
            </w:pPr>
            <w:r>
              <w:rPr>
                <w:b/>
                <w:color w:val="FFFFFF"/>
              </w:rPr>
              <w:t>TIPO</w:t>
            </w:r>
            <w:r>
              <w:rPr>
                <w:b/>
                <w:color w:val="FFFFFF"/>
                <w:spacing w:val="-1"/>
              </w:rPr>
              <w:t xml:space="preserve"> </w:t>
            </w:r>
            <w:r>
              <w:rPr>
                <w:b/>
                <w:color w:val="FFFFFF"/>
              </w:rPr>
              <w:t>DE</w:t>
            </w:r>
            <w:r>
              <w:rPr>
                <w:b/>
                <w:color w:val="FFFFFF"/>
                <w:spacing w:val="-3"/>
              </w:rPr>
              <w:t xml:space="preserve"> </w:t>
            </w:r>
            <w:r>
              <w:rPr>
                <w:b/>
                <w:color w:val="FFFFFF"/>
              </w:rPr>
              <w:t>RECURSO</w:t>
            </w:r>
          </w:p>
        </w:tc>
      </w:tr>
      <w:tr w:rsidR="00575006" w14:paraId="04BC687B" w14:textId="77777777">
        <w:trPr>
          <w:trHeight w:val="991"/>
        </w:trPr>
        <w:tc>
          <w:tcPr>
            <w:tcW w:w="2329" w:type="dxa"/>
          </w:tcPr>
          <w:p w14:paraId="36507783" w14:textId="77777777" w:rsidR="00575006" w:rsidRDefault="00575006">
            <w:pPr>
              <w:pStyle w:val="TableParagraph"/>
              <w:rPr>
                <w:sz w:val="32"/>
              </w:rPr>
            </w:pPr>
          </w:p>
          <w:p w14:paraId="4805B3A8" w14:textId="77777777" w:rsidR="00575006" w:rsidRDefault="00000000">
            <w:pPr>
              <w:pStyle w:val="TableParagraph"/>
              <w:ind w:right="738"/>
              <w:jc w:val="right"/>
            </w:pPr>
            <w:r>
              <w:t>Inversión</w:t>
            </w:r>
          </w:p>
        </w:tc>
        <w:tc>
          <w:tcPr>
            <w:tcW w:w="2326" w:type="dxa"/>
          </w:tcPr>
          <w:p w14:paraId="1DCA106C" w14:textId="77777777" w:rsidR="00575006" w:rsidRDefault="00575006">
            <w:pPr>
              <w:pStyle w:val="TableParagraph"/>
              <w:spacing w:before="10"/>
              <w:rPr>
                <w:sz w:val="20"/>
              </w:rPr>
            </w:pPr>
          </w:p>
          <w:p w14:paraId="6BE4B149" w14:textId="77777777" w:rsidR="00575006" w:rsidRDefault="00000000">
            <w:pPr>
              <w:pStyle w:val="TableParagraph"/>
              <w:spacing w:before="1"/>
              <w:ind w:left="800" w:right="144" w:hanging="634"/>
            </w:pPr>
            <w:r>
              <w:t>Entidades Presupuesto</w:t>
            </w:r>
            <w:r>
              <w:rPr>
                <w:spacing w:val="-52"/>
              </w:rPr>
              <w:t xml:space="preserve"> </w:t>
            </w:r>
            <w:r>
              <w:t>Distrital</w:t>
            </w:r>
          </w:p>
        </w:tc>
        <w:tc>
          <w:tcPr>
            <w:tcW w:w="2328" w:type="dxa"/>
          </w:tcPr>
          <w:p w14:paraId="3F72243F" w14:textId="77777777" w:rsidR="00575006" w:rsidRDefault="00575006">
            <w:pPr>
              <w:pStyle w:val="TableParagraph"/>
              <w:rPr>
                <w:sz w:val="32"/>
              </w:rPr>
            </w:pPr>
          </w:p>
          <w:p w14:paraId="18E55FED" w14:textId="77777777" w:rsidR="00575006" w:rsidRDefault="00000000">
            <w:pPr>
              <w:pStyle w:val="TableParagraph"/>
              <w:ind w:left="922" w:right="915"/>
              <w:jc w:val="center"/>
            </w:pPr>
            <w:r>
              <w:t>SDA</w:t>
            </w:r>
          </w:p>
        </w:tc>
        <w:tc>
          <w:tcPr>
            <w:tcW w:w="2326" w:type="dxa"/>
          </w:tcPr>
          <w:p w14:paraId="329DD52D" w14:textId="77777777" w:rsidR="00575006" w:rsidRDefault="00575006">
            <w:pPr>
              <w:pStyle w:val="TableParagraph"/>
              <w:rPr>
                <w:sz w:val="32"/>
              </w:rPr>
            </w:pPr>
          </w:p>
          <w:p w14:paraId="6C07DD29" w14:textId="77777777" w:rsidR="00575006" w:rsidRDefault="00000000">
            <w:pPr>
              <w:pStyle w:val="TableParagraph"/>
              <w:ind w:left="127" w:right="120"/>
              <w:jc w:val="center"/>
            </w:pPr>
            <w:r>
              <w:t>Distrital</w:t>
            </w:r>
          </w:p>
        </w:tc>
      </w:tr>
    </w:tbl>
    <w:p w14:paraId="4B00F074" w14:textId="77777777" w:rsidR="00575006" w:rsidRDefault="00000000">
      <w:pPr>
        <w:ind w:left="4867"/>
        <w:rPr>
          <w:i/>
          <w:sz w:val="18"/>
        </w:rPr>
      </w:pPr>
      <w:r>
        <w:rPr>
          <w:i/>
          <w:sz w:val="18"/>
        </w:rPr>
        <w:t>Fuente:</w:t>
      </w:r>
      <w:r>
        <w:rPr>
          <w:i/>
          <w:spacing w:val="13"/>
          <w:sz w:val="18"/>
        </w:rPr>
        <w:t xml:space="preserve"> </w:t>
      </w:r>
      <w:r>
        <w:rPr>
          <w:i/>
          <w:sz w:val="18"/>
        </w:rPr>
        <w:t>Subdirección</w:t>
      </w:r>
      <w:r>
        <w:rPr>
          <w:i/>
          <w:spacing w:val="-2"/>
          <w:sz w:val="18"/>
        </w:rPr>
        <w:t xml:space="preserve"> </w:t>
      </w:r>
      <w:r>
        <w:rPr>
          <w:i/>
          <w:sz w:val="18"/>
        </w:rPr>
        <w:t>de</w:t>
      </w:r>
      <w:r>
        <w:rPr>
          <w:i/>
          <w:spacing w:val="-1"/>
          <w:sz w:val="18"/>
        </w:rPr>
        <w:t xml:space="preserve"> </w:t>
      </w:r>
      <w:r>
        <w:rPr>
          <w:i/>
          <w:sz w:val="18"/>
        </w:rPr>
        <w:t>Ecosistemas. MGA</w:t>
      </w:r>
    </w:p>
    <w:p w14:paraId="7E156DB3" w14:textId="77777777" w:rsidR="00575006" w:rsidRDefault="00575006">
      <w:pPr>
        <w:rPr>
          <w:sz w:val="18"/>
        </w:rPr>
        <w:sectPr w:rsidR="00575006">
          <w:pgSz w:w="12240" w:h="15840"/>
          <w:pgMar w:top="2420" w:right="500" w:bottom="280" w:left="1580" w:header="722" w:footer="0" w:gutter="0"/>
          <w:cols w:space="720"/>
        </w:sectPr>
      </w:pPr>
    </w:p>
    <w:p w14:paraId="171E6AE2" w14:textId="77777777" w:rsidR="00575006" w:rsidRDefault="00575006">
      <w:pPr>
        <w:pStyle w:val="Textoindependiente"/>
        <w:rPr>
          <w:i/>
          <w:sz w:val="20"/>
        </w:rPr>
      </w:pPr>
    </w:p>
    <w:p w14:paraId="04F72783" w14:textId="77777777" w:rsidR="00575006" w:rsidRDefault="00575006">
      <w:pPr>
        <w:pStyle w:val="Textoindependiente"/>
        <w:spacing w:before="5"/>
        <w:rPr>
          <w:i/>
          <w:sz w:val="19"/>
        </w:rPr>
      </w:pPr>
    </w:p>
    <w:p w14:paraId="18B3840A" w14:textId="77777777" w:rsidR="00575006" w:rsidRDefault="00000000">
      <w:pPr>
        <w:pStyle w:val="Ttulo1"/>
        <w:numPr>
          <w:ilvl w:val="0"/>
          <w:numId w:val="1"/>
        </w:numPr>
        <w:tabs>
          <w:tab w:val="left" w:pos="1446"/>
          <w:tab w:val="left" w:pos="1447"/>
        </w:tabs>
        <w:ind w:hanging="901"/>
      </w:pPr>
      <w:r>
        <w:t>MODULO</w:t>
      </w:r>
      <w:r>
        <w:rPr>
          <w:spacing w:val="-3"/>
        </w:rPr>
        <w:t xml:space="preserve"> </w:t>
      </w:r>
      <w:r>
        <w:t>IV-</w:t>
      </w:r>
      <w:r>
        <w:rPr>
          <w:spacing w:val="-6"/>
        </w:rPr>
        <w:t xml:space="preserve"> </w:t>
      </w:r>
      <w:r>
        <w:t>PROGRAMACIÓN</w:t>
      </w:r>
    </w:p>
    <w:p w14:paraId="39DD36FE" w14:textId="77777777" w:rsidR="00575006" w:rsidRDefault="00000000">
      <w:pPr>
        <w:pStyle w:val="Prrafodelista"/>
        <w:numPr>
          <w:ilvl w:val="1"/>
          <w:numId w:val="1"/>
        </w:numPr>
        <w:tabs>
          <w:tab w:val="left" w:pos="1729"/>
          <w:tab w:val="left" w:pos="1730"/>
        </w:tabs>
        <w:spacing w:before="254"/>
        <w:rPr>
          <w:b/>
          <w:sz w:val="28"/>
        </w:rPr>
      </w:pPr>
      <w:r>
        <w:rPr>
          <w:b/>
          <w:sz w:val="28"/>
        </w:rPr>
        <w:t>Indicadores</w:t>
      </w:r>
      <w:r>
        <w:rPr>
          <w:b/>
          <w:spacing w:val="-1"/>
          <w:sz w:val="28"/>
        </w:rPr>
        <w:t xml:space="preserve"> </w:t>
      </w:r>
      <w:r>
        <w:rPr>
          <w:b/>
          <w:sz w:val="28"/>
        </w:rPr>
        <w:t>de</w:t>
      </w:r>
      <w:r>
        <w:rPr>
          <w:b/>
          <w:spacing w:val="-3"/>
          <w:sz w:val="28"/>
        </w:rPr>
        <w:t xml:space="preserve"> </w:t>
      </w:r>
      <w:r>
        <w:rPr>
          <w:b/>
          <w:sz w:val="28"/>
        </w:rPr>
        <w:t>producto</w:t>
      </w:r>
    </w:p>
    <w:p w14:paraId="7693936C" w14:textId="77777777" w:rsidR="00575006" w:rsidRDefault="00575006">
      <w:pPr>
        <w:pStyle w:val="Textoindependiente"/>
        <w:spacing w:before="10"/>
        <w:rPr>
          <w:b/>
          <w:sz w:val="21"/>
        </w:rPr>
      </w:pPr>
    </w:p>
    <w:tbl>
      <w:tblPr>
        <w:tblStyle w:val="TableNormal"/>
        <w:tblW w:w="0" w:type="auto"/>
        <w:tblInd w:w="557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953"/>
        <w:gridCol w:w="978"/>
        <w:gridCol w:w="817"/>
        <w:gridCol w:w="1650"/>
        <w:gridCol w:w="570"/>
        <w:gridCol w:w="709"/>
        <w:gridCol w:w="709"/>
        <w:gridCol w:w="710"/>
        <w:gridCol w:w="712"/>
        <w:gridCol w:w="981"/>
      </w:tblGrid>
      <w:tr w:rsidR="00575006" w14:paraId="34F36243" w14:textId="77777777">
        <w:trPr>
          <w:trHeight w:val="1051"/>
        </w:trPr>
        <w:tc>
          <w:tcPr>
            <w:tcW w:w="953" w:type="dxa"/>
            <w:shd w:val="clear" w:color="auto" w:fill="538235"/>
          </w:tcPr>
          <w:p w14:paraId="168B9EAF" w14:textId="77777777" w:rsidR="00575006" w:rsidRDefault="00575006">
            <w:pPr>
              <w:pStyle w:val="TableParagraph"/>
              <w:spacing w:before="8"/>
              <w:rPr>
                <w:b/>
                <w:sz w:val="27"/>
              </w:rPr>
            </w:pPr>
          </w:p>
          <w:p w14:paraId="05534A36" w14:textId="77777777" w:rsidR="00575006" w:rsidRDefault="00000000">
            <w:pPr>
              <w:pStyle w:val="TableParagraph"/>
              <w:ind w:left="342" w:right="58" w:hanging="257"/>
              <w:rPr>
                <w:b/>
                <w:sz w:val="18"/>
              </w:rPr>
            </w:pPr>
            <w:r>
              <w:rPr>
                <w:b/>
                <w:color w:val="FFFFFF"/>
                <w:sz w:val="18"/>
              </w:rPr>
              <w:t>PRODUC</w:t>
            </w:r>
            <w:r>
              <w:rPr>
                <w:b/>
                <w:color w:val="FFFFFF"/>
                <w:spacing w:val="-43"/>
                <w:sz w:val="18"/>
              </w:rPr>
              <w:t xml:space="preserve"> </w:t>
            </w:r>
            <w:r>
              <w:rPr>
                <w:b/>
                <w:color w:val="FFFFFF"/>
                <w:sz w:val="18"/>
              </w:rPr>
              <w:t>TO</w:t>
            </w:r>
          </w:p>
        </w:tc>
        <w:tc>
          <w:tcPr>
            <w:tcW w:w="978" w:type="dxa"/>
            <w:shd w:val="clear" w:color="auto" w:fill="538235"/>
          </w:tcPr>
          <w:p w14:paraId="6752BAA7" w14:textId="77777777" w:rsidR="00575006" w:rsidRDefault="00575006">
            <w:pPr>
              <w:pStyle w:val="TableParagraph"/>
              <w:spacing w:before="8"/>
              <w:rPr>
                <w:b/>
                <w:sz w:val="27"/>
              </w:rPr>
            </w:pPr>
          </w:p>
          <w:p w14:paraId="6BCF8BFB" w14:textId="77777777" w:rsidR="00575006" w:rsidRDefault="00000000">
            <w:pPr>
              <w:pStyle w:val="TableParagraph"/>
              <w:ind w:left="347" w:right="67" w:hanging="260"/>
              <w:rPr>
                <w:b/>
                <w:sz w:val="18"/>
              </w:rPr>
            </w:pPr>
            <w:r>
              <w:rPr>
                <w:b/>
                <w:color w:val="FFFFFF"/>
                <w:spacing w:val="-1"/>
                <w:sz w:val="18"/>
              </w:rPr>
              <w:t>INDICAD</w:t>
            </w:r>
            <w:r>
              <w:rPr>
                <w:b/>
                <w:color w:val="FFFFFF"/>
                <w:spacing w:val="-42"/>
                <w:sz w:val="18"/>
              </w:rPr>
              <w:t xml:space="preserve"> </w:t>
            </w:r>
            <w:r>
              <w:rPr>
                <w:b/>
                <w:color w:val="FFFFFF"/>
                <w:sz w:val="18"/>
              </w:rPr>
              <w:t>OR</w:t>
            </w:r>
          </w:p>
        </w:tc>
        <w:tc>
          <w:tcPr>
            <w:tcW w:w="817" w:type="dxa"/>
            <w:shd w:val="clear" w:color="auto" w:fill="538235"/>
          </w:tcPr>
          <w:p w14:paraId="143A0AEE" w14:textId="77777777" w:rsidR="00575006" w:rsidRDefault="00000000">
            <w:pPr>
              <w:pStyle w:val="TableParagraph"/>
              <w:spacing w:before="112"/>
              <w:ind w:left="91" w:right="72"/>
              <w:jc w:val="center"/>
              <w:rPr>
                <w:b/>
                <w:sz w:val="18"/>
              </w:rPr>
            </w:pPr>
            <w:r>
              <w:rPr>
                <w:b/>
                <w:color w:val="FFFFFF"/>
                <w:sz w:val="18"/>
              </w:rPr>
              <w:t>MEDID</w:t>
            </w:r>
            <w:r>
              <w:rPr>
                <w:b/>
                <w:color w:val="FFFFFF"/>
                <w:spacing w:val="-42"/>
                <w:sz w:val="18"/>
              </w:rPr>
              <w:t xml:space="preserve"> </w:t>
            </w:r>
            <w:r>
              <w:rPr>
                <w:b/>
                <w:color w:val="FFFFFF"/>
                <w:sz w:val="18"/>
              </w:rPr>
              <w:t>O A</w:t>
            </w:r>
            <w:r>
              <w:rPr>
                <w:b/>
                <w:color w:val="FFFFFF"/>
                <w:spacing w:val="1"/>
                <w:sz w:val="18"/>
              </w:rPr>
              <w:t xml:space="preserve"> </w:t>
            </w:r>
            <w:r>
              <w:rPr>
                <w:b/>
                <w:color w:val="FFFFFF"/>
                <w:sz w:val="18"/>
              </w:rPr>
              <w:t>TRAVÉ</w:t>
            </w:r>
            <w:r>
              <w:rPr>
                <w:b/>
                <w:color w:val="FFFFFF"/>
                <w:w w:val="99"/>
                <w:sz w:val="18"/>
              </w:rPr>
              <w:t xml:space="preserve"> </w:t>
            </w:r>
            <w:r>
              <w:rPr>
                <w:b/>
                <w:color w:val="FFFFFF"/>
                <w:sz w:val="18"/>
              </w:rPr>
              <w:t>S DE</w:t>
            </w:r>
          </w:p>
        </w:tc>
        <w:tc>
          <w:tcPr>
            <w:tcW w:w="1650" w:type="dxa"/>
            <w:shd w:val="clear" w:color="auto" w:fill="538235"/>
          </w:tcPr>
          <w:p w14:paraId="11C211EC" w14:textId="77777777" w:rsidR="00575006" w:rsidRDefault="00575006">
            <w:pPr>
              <w:pStyle w:val="TableParagraph"/>
              <w:rPr>
                <w:b/>
                <w:sz w:val="20"/>
              </w:rPr>
            </w:pPr>
          </w:p>
          <w:p w14:paraId="5D364CD2" w14:textId="77777777" w:rsidR="00575006" w:rsidRDefault="00575006">
            <w:pPr>
              <w:pStyle w:val="TableParagraph"/>
              <w:spacing w:before="7"/>
              <w:rPr>
                <w:b/>
                <w:sz w:val="16"/>
              </w:rPr>
            </w:pPr>
          </w:p>
          <w:p w14:paraId="072DF613" w14:textId="77777777" w:rsidR="00575006" w:rsidRDefault="00000000">
            <w:pPr>
              <w:pStyle w:val="TableParagraph"/>
              <w:spacing w:before="1"/>
              <w:ind w:left="554"/>
              <w:rPr>
                <w:b/>
                <w:sz w:val="18"/>
              </w:rPr>
            </w:pPr>
            <w:r>
              <w:rPr>
                <w:b/>
                <w:color w:val="FFFFFF"/>
                <w:sz w:val="18"/>
              </w:rPr>
              <w:t>META</w:t>
            </w:r>
          </w:p>
        </w:tc>
        <w:tc>
          <w:tcPr>
            <w:tcW w:w="570" w:type="dxa"/>
            <w:shd w:val="clear" w:color="auto" w:fill="538235"/>
          </w:tcPr>
          <w:p w14:paraId="0945EBF5" w14:textId="77777777" w:rsidR="00575006" w:rsidRDefault="00575006">
            <w:pPr>
              <w:pStyle w:val="TableParagraph"/>
              <w:rPr>
                <w:b/>
                <w:sz w:val="20"/>
              </w:rPr>
            </w:pPr>
          </w:p>
          <w:p w14:paraId="5A79BA31" w14:textId="77777777" w:rsidR="00575006" w:rsidRDefault="00575006">
            <w:pPr>
              <w:pStyle w:val="TableParagraph"/>
              <w:spacing w:before="7"/>
              <w:rPr>
                <w:b/>
                <w:sz w:val="16"/>
              </w:rPr>
            </w:pPr>
          </w:p>
          <w:p w14:paraId="0AE8DFBE" w14:textId="77777777" w:rsidR="00575006" w:rsidRDefault="00000000">
            <w:pPr>
              <w:pStyle w:val="TableParagraph"/>
              <w:spacing w:before="1"/>
              <w:ind w:left="100"/>
              <w:rPr>
                <w:b/>
                <w:sz w:val="18"/>
              </w:rPr>
            </w:pPr>
            <w:r>
              <w:rPr>
                <w:b/>
                <w:color w:val="FFFFFF"/>
                <w:sz w:val="18"/>
              </w:rPr>
              <w:t>2020</w:t>
            </w:r>
          </w:p>
        </w:tc>
        <w:tc>
          <w:tcPr>
            <w:tcW w:w="709" w:type="dxa"/>
            <w:shd w:val="clear" w:color="auto" w:fill="538235"/>
          </w:tcPr>
          <w:p w14:paraId="22DC2BC1" w14:textId="77777777" w:rsidR="00575006" w:rsidRDefault="00575006">
            <w:pPr>
              <w:pStyle w:val="TableParagraph"/>
              <w:rPr>
                <w:b/>
                <w:sz w:val="20"/>
              </w:rPr>
            </w:pPr>
          </w:p>
          <w:p w14:paraId="738759A3" w14:textId="77777777" w:rsidR="00575006" w:rsidRDefault="00575006">
            <w:pPr>
              <w:pStyle w:val="TableParagraph"/>
              <w:spacing w:before="7"/>
              <w:rPr>
                <w:b/>
                <w:sz w:val="16"/>
              </w:rPr>
            </w:pPr>
          </w:p>
          <w:p w14:paraId="2A86A9D8" w14:textId="77777777" w:rsidR="00575006" w:rsidRDefault="00000000">
            <w:pPr>
              <w:pStyle w:val="TableParagraph"/>
              <w:spacing w:before="1"/>
              <w:ind w:right="157"/>
              <w:jc w:val="right"/>
              <w:rPr>
                <w:b/>
                <w:sz w:val="18"/>
              </w:rPr>
            </w:pPr>
            <w:r>
              <w:rPr>
                <w:b/>
                <w:color w:val="FFFFFF"/>
                <w:sz w:val="18"/>
              </w:rPr>
              <w:t>2021</w:t>
            </w:r>
          </w:p>
        </w:tc>
        <w:tc>
          <w:tcPr>
            <w:tcW w:w="709" w:type="dxa"/>
            <w:shd w:val="clear" w:color="auto" w:fill="538235"/>
          </w:tcPr>
          <w:p w14:paraId="0B2E7F0A" w14:textId="77777777" w:rsidR="00575006" w:rsidRDefault="00575006">
            <w:pPr>
              <w:pStyle w:val="TableParagraph"/>
              <w:rPr>
                <w:b/>
                <w:sz w:val="20"/>
              </w:rPr>
            </w:pPr>
          </w:p>
          <w:p w14:paraId="11CC659F" w14:textId="77777777" w:rsidR="00575006" w:rsidRDefault="00575006">
            <w:pPr>
              <w:pStyle w:val="TableParagraph"/>
              <w:spacing w:before="7"/>
              <w:rPr>
                <w:b/>
                <w:sz w:val="16"/>
              </w:rPr>
            </w:pPr>
          </w:p>
          <w:p w14:paraId="69634712" w14:textId="77777777" w:rsidR="00575006" w:rsidRDefault="00000000">
            <w:pPr>
              <w:pStyle w:val="TableParagraph"/>
              <w:spacing w:before="1"/>
              <w:ind w:right="158"/>
              <w:jc w:val="right"/>
              <w:rPr>
                <w:b/>
                <w:sz w:val="18"/>
              </w:rPr>
            </w:pPr>
            <w:r>
              <w:rPr>
                <w:b/>
                <w:color w:val="FFFFFF"/>
                <w:sz w:val="18"/>
              </w:rPr>
              <w:t>2022</w:t>
            </w:r>
          </w:p>
        </w:tc>
        <w:tc>
          <w:tcPr>
            <w:tcW w:w="710" w:type="dxa"/>
            <w:shd w:val="clear" w:color="auto" w:fill="538235"/>
          </w:tcPr>
          <w:p w14:paraId="20AA743A" w14:textId="77777777" w:rsidR="00575006" w:rsidRDefault="00575006">
            <w:pPr>
              <w:pStyle w:val="TableParagraph"/>
              <w:rPr>
                <w:b/>
                <w:sz w:val="20"/>
              </w:rPr>
            </w:pPr>
          </w:p>
          <w:p w14:paraId="4639A41F" w14:textId="77777777" w:rsidR="00575006" w:rsidRDefault="00575006">
            <w:pPr>
              <w:pStyle w:val="TableParagraph"/>
              <w:spacing w:before="7"/>
              <w:rPr>
                <w:b/>
                <w:sz w:val="16"/>
              </w:rPr>
            </w:pPr>
          </w:p>
          <w:p w14:paraId="2C5A04F1" w14:textId="77777777" w:rsidR="00575006" w:rsidRDefault="00000000">
            <w:pPr>
              <w:pStyle w:val="TableParagraph"/>
              <w:spacing w:before="1"/>
              <w:ind w:left="44" w:right="40"/>
              <w:jc w:val="center"/>
              <w:rPr>
                <w:b/>
                <w:sz w:val="18"/>
              </w:rPr>
            </w:pPr>
            <w:r>
              <w:rPr>
                <w:b/>
                <w:color w:val="FFFFFF"/>
                <w:sz w:val="18"/>
              </w:rPr>
              <w:t>2023</w:t>
            </w:r>
          </w:p>
        </w:tc>
        <w:tc>
          <w:tcPr>
            <w:tcW w:w="712" w:type="dxa"/>
            <w:shd w:val="clear" w:color="auto" w:fill="538235"/>
          </w:tcPr>
          <w:p w14:paraId="147C5690" w14:textId="77777777" w:rsidR="00575006" w:rsidRDefault="00575006">
            <w:pPr>
              <w:pStyle w:val="TableParagraph"/>
              <w:rPr>
                <w:b/>
                <w:sz w:val="20"/>
              </w:rPr>
            </w:pPr>
          </w:p>
          <w:p w14:paraId="011190F5" w14:textId="77777777" w:rsidR="00575006" w:rsidRDefault="00575006">
            <w:pPr>
              <w:pStyle w:val="TableParagraph"/>
              <w:spacing w:before="7"/>
              <w:rPr>
                <w:b/>
                <w:sz w:val="16"/>
              </w:rPr>
            </w:pPr>
          </w:p>
          <w:p w14:paraId="19F2B4CA" w14:textId="77777777" w:rsidR="00575006" w:rsidRDefault="00000000">
            <w:pPr>
              <w:pStyle w:val="TableParagraph"/>
              <w:spacing w:before="1"/>
              <w:ind w:left="165"/>
              <w:rPr>
                <w:b/>
                <w:sz w:val="18"/>
              </w:rPr>
            </w:pPr>
            <w:r>
              <w:rPr>
                <w:b/>
                <w:color w:val="FFFFFF"/>
                <w:sz w:val="18"/>
              </w:rPr>
              <w:t>2024</w:t>
            </w:r>
          </w:p>
        </w:tc>
        <w:tc>
          <w:tcPr>
            <w:tcW w:w="981" w:type="dxa"/>
            <w:shd w:val="clear" w:color="auto" w:fill="538235"/>
          </w:tcPr>
          <w:p w14:paraId="0F0E5C30" w14:textId="77777777" w:rsidR="00575006" w:rsidRDefault="00000000">
            <w:pPr>
              <w:pStyle w:val="TableParagraph"/>
              <w:spacing w:before="112"/>
              <w:ind w:left="98" w:right="102" w:firstLine="4"/>
              <w:jc w:val="center"/>
              <w:rPr>
                <w:b/>
                <w:sz w:val="18"/>
              </w:rPr>
            </w:pPr>
            <w:r>
              <w:rPr>
                <w:b/>
                <w:color w:val="FFFFFF"/>
                <w:sz w:val="18"/>
              </w:rPr>
              <w:t>FUENTE</w:t>
            </w:r>
            <w:r>
              <w:rPr>
                <w:b/>
                <w:color w:val="FFFFFF"/>
                <w:spacing w:val="-42"/>
                <w:sz w:val="18"/>
              </w:rPr>
              <w:t xml:space="preserve"> </w:t>
            </w:r>
            <w:r>
              <w:rPr>
                <w:b/>
                <w:color w:val="FFFFFF"/>
                <w:sz w:val="18"/>
              </w:rPr>
              <w:t>DE</w:t>
            </w:r>
            <w:r>
              <w:rPr>
                <w:b/>
                <w:color w:val="FFFFFF"/>
                <w:spacing w:val="1"/>
                <w:sz w:val="18"/>
              </w:rPr>
              <w:t xml:space="preserve"> </w:t>
            </w:r>
            <w:r>
              <w:rPr>
                <w:b/>
                <w:color w:val="FFFFFF"/>
                <w:sz w:val="18"/>
              </w:rPr>
              <w:t>VERIFIC</w:t>
            </w:r>
            <w:r>
              <w:rPr>
                <w:b/>
                <w:color w:val="FFFFFF"/>
                <w:w w:val="99"/>
                <w:sz w:val="18"/>
              </w:rPr>
              <w:t xml:space="preserve"> </w:t>
            </w:r>
            <w:r>
              <w:rPr>
                <w:b/>
                <w:color w:val="FFFFFF"/>
                <w:sz w:val="18"/>
              </w:rPr>
              <w:t>ACIÓN</w:t>
            </w:r>
          </w:p>
        </w:tc>
      </w:tr>
      <w:tr w:rsidR="006243E8" w14:paraId="4DDCC17E" w14:textId="77777777" w:rsidTr="00414760">
        <w:trPr>
          <w:trHeight w:val="1449"/>
        </w:trPr>
        <w:tc>
          <w:tcPr>
            <w:tcW w:w="953" w:type="dxa"/>
            <w:vMerge w:val="restart"/>
          </w:tcPr>
          <w:p w14:paraId="780D64BD" w14:textId="77777777" w:rsidR="006243E8" w:rsidRDefault="006243E8" w:rsidP="006243E8">
            <w:pPr>
              <w:pStyle w:val="TableParagraph"/>
              <w:tabs>
                <w:tab w:val="left" w:pos="707"/>
              </w:tabs>
              <w:spacing w:before="2"/>
              <w:ind w:left="69" w:right="52"/>
              <w:rPr>
                <w:sz w:val="18"/>
              </w:rPr>
            </w:pPr>
            <w:proofErr w:type="spellStart"/>
            <w:r>
              <w:rPr>
                <w:sz w:val="18"/>
              </w:rPr>
              <w:t>Document</w:t>
            </w:r>
            <w:proofErr w:type="spellEnd"/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os</w:t>
            </w:r>
            <w:r>
              <w:rPr>
                <w:sz w:val="18"/>
              </w:rPr>
              <w:tab/>
            </w:r>
            <w:r>
              <w:rPr>
                <w:spacing w:val="-2"/>
                <w:sz w:val="18"/>
              </w:rPr>
              <w:t>de</w:t>
            </w:r>
          </w:p>
          <w:p w14:paraId="34DE984A" w14:textId="77777777" w:rsidR="006243E8" w:rsidRDefault="006243E8" w:rsidP="006243E8">
            <w:pPr>
              <w:pStyle w:val="TableParagraph"/>
              <w:tabs>
                <w:tab w:val="left" w:pos="745"/>
              </w:tabs>
              <w:ind w:left="69" w:right="53"/>
              <w:rPr>
                <w:sz w:val="18"/>
              </w:rPr>
            </w:pPr>
            <w:proofErr w:type="spellStart"/>
            <w:r>
              <w:rPr>
                <w:sz w:val="18"/>
              </w:rPr>
              <w:t>lineamient</w:t>
            </w:r>
            <w:proofErr w:type="spellEnd"/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os técnicos</w:t>
            </w:r>
            <w:r>
              <w:rPr>
                <w:spacing w:val="-42"/>
                <w:sz w:val="18"/>
              </w:rPr>
              <w:t xml:space="preserve"> </w:t>
            </w:r>
            <w:r>
              <w:rPr>
                <w:sz w:val="18"/>
              </w:rPr>
              <w:t>para</w:t>
            </w:r>
            <w:r>
              <w:rPr>
                <w:sz w:val="18"/>
              </w:rPr>
              <w:tab/>
            </w:r>
            <w:r>
              <w:rPr>
                <w:spacing w:val="-1"/>
                <w:sz w:val="18"/>
              </w:rPr>
              <w:t>la</w:t>
            </w:r>
            <w:r>
              <w:rPr>
                <w:spacing w:val="-42"/>
                <w:sz w:val="18"/>
              </w:rPr>
              <w:t xml:space="preserve"> </w:t>
            </w:r>
            <w:proofErr w:type="spellStart"/>
            <w:r>
              <w:rPr>
                <w:sz w:val="18"/>
              </w:rPr>
              <w:t>conservaci</w:t>
            </w:r>
            <w:proofErr w:type="spellEnd"/>
            <w:r>
              <w:rPr>
                <w:spacing w:val="-42"/>
                <w:sz w:val="18"/>
              </w:rPr>
              <w:t xml:space="preserve"> </w:t>
            </w:r>
            <w:proofErr w:type="spellStart"/>
            <w:r>
              <w:rPr>
                <w:sz w:val="18"/>
              </w:rPr>
              <w:t>ón</w:t>
            </w:r>
            <w:proofErr w:type="spellEnd"/>
            <w:r>
              <w:rPr>
                <w:spacing w:val="21"/>
                <w:sz w:val="18"/>
              </w:rPr>
              <w:t xml:space="preserve"> </w:t>
            </w:r>
            <w:r>
              <w:rPr>
                <w:sz w:val="18"/>
              </w:rPr>
              <w:t>de</w:t>
            </w:r>
            <w:r>
              <w:rPr>
                <w:spacing w:val="22"/>
                <w:sz w:val="18"/>
              </w:rPr>
              <w:t xml:space="preserve"> </w:t>
            </w:r>
            <w:r>
              <w:rPr>
                <w:sz w:val="18"/>
              </w:rPr>
              <w:t>la</w:t>
            </w:r>
            <w:r>
              <w:rPr>
                <w:spacing w:val="-42"/>
                <w:sz w:val="18"/>
              </w:rPr>
              <w:t xml:space="preserve"> </w:t>
            </w:r>
            <w:proofErr w:type="spellStart"/>
            <w:r>
              <w:rPr>
                <w:sz w:val="18"/>
              </w:rPr>
              <w:t>biodiversi</w:t>
            </w:r>
            <w:proofErr w:type="spellEnd"/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dad</w:t>
            </w:r>
            <w:r>
              <w:rPr>
                <w:spacing w:val="17"/>
                <w:sz w:val="18"/>
              </w:rPr>
              <w:t xml:space="preserve"> </w:t>
            </w:r>
            <w:r>
              <w:rPr>
                <w:sz w:val="18"/>
              </w:rPr>
              <w:t>y</w:t>
            </w:r>
            <w:r>
              <w:rPr>
                <w:spacing w:val="17"/>
                <w:sz w:val="18"/>
              </w:rPr>
              <w:t xml:space="preserve"> </w:t>
            </w:r>
            <w:r>
              <w:rPr>
                <w:sz w:val="18"/>
              </w:rPr>
              <w:t>sus</w:t>
            </w:r>
            <w:r>
              <w:rPr>
                <w:spacing w:val="-42"/>
                <w:sz w:val="18"/>
              </w:rPr>
              <w:t xml:space="preserve"> </w:t>
            </w:r>
            <w:r>
              <w:rPr>
                <w:sz w:val="18"/>
              </w:rPr>
              <w:t>servicios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eco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sistémicos</w:t>
            </w:r>
          </w:p>
          <w:p w14:paraId="5A852739" w14:textId="77777777" w:rsidR="006243E8" w:rsidRDefault="006243E8" w:rsidP="006243E8">
            <w:pPr>
              <w:pStyle w:val="TableParagraph"/>
              <w:spacing w:line="206" w:lineRule="exact"/>
              <w:ind w:left="69" w:right="94"/>
              <w:rPr>
                <w:sz w:val="18"/>
              </w:rPr>
            </w:pPr>
            <w:r>
              <w:rPr>
                <w:sz w:val="18"/>
              </w:rPr>
              <w:t>-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(3202001)</w:t>
            </w:r>
          </w:p>
        </w:tc>
        <w:tc>
          <w:tcPr>
            <w:tcW w:w="978" w:type="dxa"/>
            <w:tcBorders>
              <w:bottom w:val="nil"/>
            </w:tcBorders>
          </w:tcPr>
          <w:p w14:paraId="413E9577" w14:textId="77777777" w:rsidR="006243E8" w:rsidRDefault="006243E8" w:rsidP="006243E8">
            <w:pPr>
              <w:pStyle w:val="TableParagraph"/>
              <w:spacing w:before="2"/>
              <w:ind w:left="55" w:right="42"/>
              <w:jc w:val="center"/>
              <w:rPr>
                <w:sz w:val="18"/>
              </w:rPr>
            </w:pPr>
            <w:r>
              <w:rPr>
                <w:sz w:val="18"/>
              </w:rPr>
              <w:t>Documento</w:t>
            </w:r>
            <w:r>
              <w:rPr>
                <w:spacing w:val="-42"/>
                <w:sz w:val="18"/>
              </w:rPr>
              <w:t xml:space="preserve"> </w:t>
            </w:r>
            <w:r>
              <w:rPr>
                <w:sz w:val="18"/>
              </w:rPr>
              <w:t>s de</w:t>
            </w:r>
            <w:r>
              <w:rPr>
                <w:spacing w:val="1"/>
                <w:sz w:val="18"/>
              </w:rPr>
              <w:t xml:space="preserve"> </w:t>
            </w:r>
            <w:proofErr w:type="spellStart"/>
            <w:r>
              <w:rPr>
                <w:sz w:val="18"/>
              </w:rPr>
              <w:t>lineamient</w:t>
            </w:r>
            <w:proofErr w:type="spellEnd"/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os técnicos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realizados</w:t>
            </w:r>
          </w:p>
        </w:tc>
        <w:tc>
          <w:tcPr>
            <w:tcW w:w="817" w:type="dxa"/>
            <w:vMerge w:val="restart"/>
          </w:tcPr>
          <w:p w14:paraId="18F8D551" w14:textId="77777777" w:rsidR="006243E8" w:rsidRDefault="006243E8" w:rsidP="006243E8">
            <w:pPr>
              <w:pStyle w:val="TableParagraph"/>
              <w:rPr>
                <w:b/>
                <w:sz w:val="20"/>
              </w:rPr>
            </w:pPr>
          </w:p>
          <w:p w14:paraId="1D1C4B29" w14:textId="77777777" w:rsidR="006243E8" w:rsidRDefault="006243E8" w:rsidP="006243E8">
            <w:pPr>
              <w:pStyle w:val="TableParagraph"/>
              <w:rPr>
                <w:b/>
                <w:sz w:val="20"/>
              </w:rPr>
            </w:pPr>
          </w:p>
          <w:p w14:paraId="617C295A" w14:textId="77777777" w:rsidR="006243E8" w:rsidRDefault="006243E8" w:rsidP="006243E8">
            <w:pPr>
              <w:pStyle w:val="TableParagraph"/>
              <w:rPr>
                <w:b/>
                <w:sz w:val="20"/>
              </w:rPr>
            </w:pPr>
          </w:p>
          <w:p w14:paraId="734B4A24" w14:textId="77777777" w:rsidR="006243E8" w:rsidRDefault="006243E8" w:rsidP="006243E8">
            <w:pPr>
              <w:pStyle w:val="TableParagraph"/>
              <w:rPr>
                <w:b/>
                <w:sz w:val="20"/>
              </w:rPr>
            </w:pPr>
          </w:p>
          <w:p w14:paraId="2A684F39" w14:textId="77777777" w:rsidR="006243E8" w:rsidRDefault="006243E8" w:rsidP="006243E8">
            <w:pPr>
              <w:pStyle w:val="TableParagraph"/>
              <w:rPr>
                <w:b/>
                <w:sz w:val="20"/>
              </w:rPr>
            </w:pPr>
          </w:p>
          <w:p w14:paraId="7EB41931" w14:textId="77777777" w:rsidR="006243E8" w:rsidRDefault="006243E8" w:rsidP="006243E8">
            <w:pPr>
              <w:pStyle w:val="TableParagraph"/>
              <w:rPr>
                <w:b/>
                <w:sz w:val="17"/>
              </w:rPr>
            </w:pPr>
          </w:p>
          <w:p w14:paraId="5E3764AF" w14:textId="77777777" w:rsidR="006243E8" w:rsidRDefault="006243E8" w:rsidP="006243E8">
            <w:pPr>
              <w:pStyle w:val="TableParagraph"/>
              <w:ind w:left="111"/>
              <w:rPr>
                <w:sz w:val="18"/>
              </w:rPr>
            </w:pPr>
            <w:r>
              <w:rPr>
                <w:sz w:val="18"/>
              </w:rPr>
              <w:t>Número</w:t>
            </w:r>
          </w:p>
        </w:tc>
        <w:tc>
          <w:tcPr>
            <w:tcW w:w="1650" w:type="dxa"/>
            <w:vMerge w:val="restart"/>
          </w:tcPr>
          <w:p w14:paraId="0E1E7F65" w14:textId="77777777" w:rsidR="006243E8" w:rsidRDefault="006243E8" w:rsidP="006243E8">
            <w:pPr>
              <w:pStyle w:val="TableParagraph"/>
              <w:rPr>
                <w:b/>
                <w:sz w:val="20"/>
              </w:rPr>
            </w:pPr>
          </w:p>
          <w:p w14:paraId="4309F5CC" w14:textId="77777777" w:rsidR="006243E8" w:rsidRDefault="006243E8" w:rsidP="006243E8">
            <w:pPr>
              <w:pStyle w:val="TableParagraph"/>
              <w:rPr>
                <w:b/>
                <w:sz w:val="20"/>
              </w:rPr>
            </w:pPr>
          </w:p>
          <w:p w14:paraId="70275E1C" w14:textId="77777777" w:rsidR="006243E8" w:rsidRDefault="006243E8" w:rsidP="006243E8">
            <w:pPr>
              <w:pStyle w:val="TableParagraph"/>
              <w:spacing w:before="161"/>
              <w:ind w:left="72" w:right="48"/>
              <w:jc w:val="both"/>
              <w:rPr>
                <w:sz w:val="18"/>
              </w:rPr>
            </w:pPr>
            <w:r>
              <w:rPr>
                <w:sz w:val="18"/>
              </w:rPr>
              <w:t>Alcanzar el 75% de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cumplimiento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del</w:t>
            </w:r>
            <w:r>
              <w:rPr>
                <w:spacing w:val="-42"/>
                <w:sz w:val="18"/>
              </w:rPr>
              <w:t xml:space="preserve"> </w:t>
            </w:r>
            <w:r>
              <w:rPr>
                <w:sz w:val="18"/>
              </w:rPr>
              <w:t>plan de manejo de la</w:t>
            </w:r>
            <w:r>
              <w:rPr>
                <w:spacing w:val="-42"/>
                <w:sz w:val="18"/>
              </w:rPr>
              <w:t xml:space="preserve"> </w:t>
            </w:r>
            <w:r>
              <w:rPr>
                <w:sz w:val="18"/>
              </w:rPr>
              <w:t>franja de adecuación</w:t>
            </w:r>
            <w:r>
              <w:rPr>
                <w:spacing w:val="-42"/>
                <w:sz w:val="18"/>
              </w:rPr>
              <w:t xml:space="preserve"> </w:t>
            </w:r>
            <w:r>
              <w:rPr>
                <w:sz w:val="18"/>
              </w:rPr>
              <w:t>de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los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Cerros</w:t>
            </w:r>
            <w:r>
              <w:rPr>
                <w:spacing w:val="-42"/>
                <w:sz w:val="18"/>
              </w:rPr>
              <w:t xml:space="preserve"> </w:t>
            </w:r>
            <w:r>
              <w:rPr>
                <w:sz w:val="18"/>
              </w:rPr>
              <w:t>Orientales en lo que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corresponde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a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la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SDA</w:t>
            </w:r>
          </w:p>
        </w:tc>
        <w:tc>
          <w:tcPr>
            <w:tcW w:w="570" w:type="dxa"/>
            <w:vMerge w:val="restart"/>
          </w:tcPr>
          <w:p w14:paraId="43025513" w14:textId="77777777" w:rsidR="006243E8" w:rsidRDefault="006243E8" w:rsidP="006243E8">
            <w:pPr>
              <w:pStyle w:val="TableParagraph"/>
              <w:rPr>
                <w:sz w:val="18"/>
              </w:rPr>
            </w:pPr>
          </w:p>
          <w:p w14:paraId="4B86808F" w14:textId="77777777" w:rsidR="006243E8" w:rsidRDefault="006243E8" w:rsidP="006243E8">
            <w:pPr>
              <w:pStyle w:val="TableParagraph"/>
              <w:rPr>
                <w:sz w:val="18"/>
              </w:rPr>
            </w:pPr>
          </w:p>
          <w:p w14:paraId="01FED2CF" w14:textId="77777777" w:rsidR="006243E8" w:rsidRDefault="006243E8" w:rsidP="006243E8">
            <w:pPr>
              <w:pStyle w:val="TableParagraph"/>
              <w:rPr>
                <w:sz w:val="18"/>
              </w:rPr>
            </w:pPr>
          </w:p>
          <w:p w14:paraId="7C71C574" w14:textId="27E9EF0C" w:rsidR="006243E8" w:rsidRDefault="006243E8" w:rsidP="006243E8">
            <w:pPr>
              <w:pStyle w:val="TableParagraph"/>
              <w:ind w:left="9"/>
              <w:jc w:val="center"/>
              <w:rPr>
                <w:sz w:val="18"/>
              </w:rPr>
            </w:pPr>
            <w:r>
              <w:rPr>
                <w:sz w:val="16"/>
              </w:rPr>
              <w:t>45.92</w:t>
            </w:r>
          </w:p>
        </w:tc>
        <w:tc>
          <w:tcPr>
            <w:tcW w:w="709" w:type="dxa"/>
            <w:vMerge w:val="restart"/>
          </w:tcPr>
          <w:p w14:paraId="748D175A" w14:textId="77777777" w:rsidR="006243E8" w:rsidRDefault="006243E8" w:rsidP="006243E8">
            <w:pPr>
              <w:pStyle w:val="TableParagraph"/>
              <w:rPr>
                <w:sz w:val="18"/>
              </w:rPr>
            </w:pPr>
          </w:p>
          <w:p w14:paraId="63C5D426" w14:textId="77777777" w:rsidR="006243E8" w:rsidRDefault="006243E8" w:rsidP="006243E8">
            <w:pPr>
              <w:pStyle w:val="TableParagraph"/>
              <w:rPr>
                <w:sz w:val="18"/>
              </w:rPr>
            </w:pPr>
          </w:p>
          <w:p w14:paraId="3768AAC5" w14:textId="77777777" w:rsidR="006243E8" w:rsidRDefault="006243E8" w:rsidP="006243E8">
            <w:pPr>
              <w:pStyle w:val="TableParagraph"/>
              <w:rPr>
                <w:sz w:val="18"/>
              </w:rPr>
            </w:pPr>
          </w:p>
          <w:p w14:paraId="2957F514" w14:textId="456C0FCC" w:rsidR="006243E8" w:rsidRDefault="006243E8" w:rsidP="006243E8">
            <w:pPr>
              <w:pStyle w:val="TableParagraph"/>
              <w:ind w:left="7"/>
              <w:jc w:val="center"/>
              <w:rPr>
                <w:sz w:val="18"/>
              </w:rPr>
            </w:pPr>
            <w:r>
              <w:rPr>
                <w:sz w:val="16"/>
              </w:rPr>
              <w:t>52,19</w:t>
            </w:r>
          </w:p>
        </w:tc>
        <w:tc>
          <w:tcPr>
            <w:tcW w:w="709" w:type="dxa"/>
            <w:vMerge w:val="restart"/>
          </w:tcPr>
          <w:p w14:paraId="66595B39" w14:textId="77777777" w:rsidR="006243E8" w:rsidRDefault="006243E8" w:rsidP="006243E8">
            <w:pPr>
              <w:pStyle w:val="TableParagraph"/>
              <w:rPr>
                <w:sz w:val="18"/>
              </w:rPr>
            </w:pPr>
          </w:p>
          <w:p w14:paraId="0D0D82FC" w14:textId="77777777" w:rsidR="006243E8" w:rsidRDefault="006243E8" w:rsidP="006243E8">
            <w:pPr>
              <w:pStyle w:val="TableParagraph"/>
              <w:rPr>
                <w:sz w:val="18"/>
              </w:rPr>
            </w:pPr>
          </w:p>
          <w:p w14:paraId="5A66B8E4" w14:textId="77777777" w:rsidR="006243E8" w:rsidRDefault="006243E8" w:rsidP="006243E8">
            <w:pPr>
              <w:pStyle w:val="TableParagraph"/>
              <w:rPr>
                <w:sz w:val="18"/>
              </w:rPr>
            </w:pPr>
          </w:p>
          <w:p w14:paraId="50910AE4" w14:textId="31CFD746" w:rsidR="006243E8" w:rsidRDefault="006243E8" w:rsidP="006243E8">
            <w:pPr>
              <w:pStyle w:val="TableParagraph"/>
              <w:ind w:left="5"/>
              <w:jc w:val="center"/>
              <w:rPr>
                <w:sz w:val="18"/>
              </w:rPr>
            </w:pPr>
            <w:r>
              <w:rPr>
                <w:sz w:val="16"/>
              </w:rPr>
              <w:t>62,61</w:t>
            </w:r>
          </w:p>
        </w:tc>
        <w:tc>
          <w:tcPr>
            <w:tcW w:w="710" w:type="dxa"/>
            <w:vMerge w:val="restart"/>
            <w:shd w:val="clear" w:color="auto" w:fill="FFFFFF" w:themeFill="background1"/>
          </w:tcPr>
          <w:p w14:paraId="5EBA4602" w14:textId="77777777" w:rsidR="006243E8" w:rsidRPr="00414760" w:rsidRDefault="006243E8" w:rsidP="006243E8">
            <w:pPr>
              <w:pStyle w:val="TableParagraph"/>
              <w:rPr>
                <w:sz w:val="18"/>
              </w:rPr>
            </w:pPr>
          </w:p>
          <w:p w14:paraId="2B1C9458" w14:textId="77777777" w:rsidR="006243E8" w:rsidRPr="00414760" w:rsidRDefault="006243E8" w:rsidP="006243E8">
            <w:pPr>
              <w:pStyle w:val="TableParagraph"/>
              <w:rPr>
                <w:sz w:val="18"/>
              </w:rPr>
            </w:pPr>
          </w:p>
          <w:p w14:paraId="0273B0BD" w14:textId="77777777" w:rsidR="006243E8" w:rsidRPr="00414760" w:rsidRDefault="006243E8" w:rsidP="006243E8">
            <w:pPr>
              <w:pStyle w:val="TableParagraph"/>
              <w:rPr>
                <w:sz w:val="18"/>
              </w:rPr>
            </w:pPr>
          </w:p>
          <w:p w14:paraId="7DA7706E" w14:textId="2B50020D" w:rsidR="006243E8" w:rsidRPr="00414760" w:rsidRDefault="006243E8" w:rsidP="006243E8">
            <w:pPr>
              <w:pStyle w:val="TableParagraph"/>
              <w:ind w:left="2"/>
              <w:jc w:val="center"/>
              <w:rPr>
                <w:sz w:val="18"/>
              </w:rPr>
            </w:pPr>
            <w:r w:rsidRPr="00414760">
              <w:rPr>
                <w:sz w:val="16"/>
              </w:rPr>
              <w:t>71,71</w:t>
            </w:r>
          </w:p>
        </w:tc>
        <w:tc>
          <w:tcPr>
            <w:tcW w:w="712" w:type="dxa"/>
            <w:vMerge w:val="restart"/>
            <w:shd w:val="clear" w:color="auto" w:fill="FFFFFF" w:themeFill="background1"/>
          </w:tcPr>
          <w:p w14:paraId="312D80F9" w14:textId="77777777" w:rsidR="006243E8" w:rsidRPr="00414760" w:rsidRDefault="006243E8" w:rsidP="006243E8">
            <w:pPr>
              <w:pStyle w:val="TableParagraph"/>
              <w:rPr>
                <w:sz w:val="18"/>
              </w:rPr>
            </w:pPr>
          </w:p>
          <w:p w14:paraId="39B9AAD2" w14:textId="77777777" w:rsidR="006243E8" w:rsidRPr="00414760" w:rsidRDefault="006243E8" w:rsidP="006243E8">
            <w:pPr>
              <w:pStyle w:val="TableParagraph"/>
              <w:rPr>
                <w:sz w:val="18"/>
              </w:rPr>
            </w:pPr>
          </w:p>
          <w:p w14:paraId="22DB1661" w14:textId="77777777" w:rsidR="006243E8" w:rsidRPr="00414760" w:rsidRDefault="006243E8" w:rsidP="006243E8">
            <w:pPr>
              <w:pStyle w:val="TableParagraph"/>
              <w:rPr>
                <w:sz w:val="18"/>
              </w:rPr>
            </w:pPr>
          </w:p>
          <w:p w14:paraId="5D5A3F4C" w14:textId="49F643C8" w:rsidR="006243E8" w:rsidRPr="00414760" w:rsidRDefault="006243E8" w:rsidP="006243E8">
            <w:pPr>
              <w:pStyle w:val="TableParagraph"/>
              <w:jc w:val="center"/>
              <w:rPr>
                <w:sz w:val="18"/>
              </w:rPr>
            </w:pPr>
            <w:r w:rsidRPr="00414760">
              <w:rPr>
                <w:sz w:val="16"/>
              </w:rPr>
              <w:t>74,54</w:t>
            </w:r>
          </w:p>
        </w:tc>
        <w:tc>
          <w:tcPr>
            <w:tcW w:w="981" w:type="dxa"/>
            <w:vMerge w:val="restart"/>
          </w:tcPr>
          <w:p w14:paraId="6A3B2863" w14:textId="77777777" w:rsidR="006243E8" w:rsidRDefault="006243E8" w:rsidP="006243E8">
            <w:pPr>
              <w:pStyle w:val="TableParagraph"/>
              <w:rPr>
                <w:b/>
                <w:sz w:val="18"/>
              </w:rPr>
            </w:pPr>
          </w:p>
          <w:p w14:paraId="7A895FBD" w14:textId="77777777" w:rsidR="006243E8" w:rsidRDefault="006243E8" w:rsidP="006243E8">
            <w:pPr>
              <w:pStyle w:val="TableParagraph"/>
              <w:rPr>
                <w:b/>
                <w:sz w:val="18"/>
              </w:rPr>
            </w:pPr>
          </w:p>
          <w:p w14:paraId="032AC695" w14:textId="77777777" w:rsidR="006243E8" w:rsidRDefault="006243E8" w:rsidP="006243E8">
            <w:pPr>
              <w:pStyle w:val="TableParagraph"/>
              <w:rPr>
                <w:b/>
                <w:sz w:val="18"/>
              </w:rPr>
            </w:pPr>
          </w:p>
          <w:p w14:paraId="1B10EB6B" w14:textId="77777777" w:rsidR="006243E8" w:rsidRDefault="006243E8" w:rsidP="006243E8">
            <w:pPr>
              <w:pStyle w:val="TableParagraph"/>
              <w:spacing w:before="9"/>
              <w:rPr>
                <w:b/>
                <w:sz w:val="24"/>
              </w:rPr>
            </w:pPr>
          </w:p>
          <w:p w14:paraId="73241E91" w14:textId="77777777" w:rsidR="006243E8" w:rsidRDefault="006243E8" w:rsidP="006243E8">
            <w:pPr>
              <w:pStyle w:val="TableParagraph"/>
              <w:spacing w:line="242" w:lineRule="auto"/>
              <w:ind w:left="120" w:right="117" w:firstLine="43"/>
              <w:jc w:val="center"/>
              <w:rPr>
                <w:sz w:val="16"/>
              </w:rPr>
            </w:pPr>
            <w:r>
              <w:rPr>
                <w:sz w:val="16"/>
              </w:rPr>
              <w:t>Plan de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Acción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SEGPLAN</w:t>
            </w:r>
          </w:p>
          <w:p w14:paraId="4BB5A872" w14:textId="77777777" w:rsidR="006243E8" w:rsidRDefault="006243E8" w:rsidP="006243E8">
            <w:pPr>
              <w:pStyle w:val="TableParagraph"/>
              <w:spacing w:before="9"/>
              <w:rPr>
                <w:b/>
                <w:sz w:val="15"/>
              </w:rPr>
            </w:pPr>
          </w:p>
          <w:p w14:paraId="130BFC5A" w14:textId="77777777" w:rsidR="006243E8" w:rsidRDefault="006243E8" w:rsidP="006243E8">
            <w:pPr>
              <w:pStyle w:val="TableParagraph"/>
              <w:ind w:left="94" w:right="95"/>
              <w:jc w:val="center"/>
              <w:rPr>
                <w:sz w:val="16"/>
              </w:rPr>
            </w:pPr>
            <w:r>
              <w:rPr>
                <w:spacing w:val="-1"/>
                <w:sz w:val="16"/>
              </w:rPr>
              <w:t xml:space="preserve">Informes </w:t>
            </w:r>
            <w:r>
              <w:rPr>
                <w:sz w:val="16"/>
              </w:rPr>
              <w:t>de</w:t>
            </w:r>
            <w:r>
              <w:rPr>
                <w:spacing w:val="-37"/>
                <w:sz w:val="16"/>
              </w:rPr>
              <w:t xml:space="preserve"> </w:t>
            </w:r>
            <w:r>
              <w:rPr>
                <w:sz w:val="16"/>
              </w:rPr>
              <w:t>Gestión</w:t>
            </w:r>
          </w:p>
        </w:tc>
      </w:tr>
      <w:tr w:rsidR="00575006" w14:paraId="39CB03A5" w14:textId="77777777" w:rsidTr="00414760">
        <w:trPr>
          <w:trHeight w:val="1429"/>
        </w:trPr>
        <w:tc>
          <w:tcPr>
            <w:tcW w:w="953" w:type="dxa"/>
            <w:vMerge/>
            <w:tcBorders>
              <w:top w:val="nil"/>
            </w:tcBorders>
          </w:tcPr>
          <w:p w14:paraId="28F7CC7A" w14:textId="77777777" w:rsidR="00575006" w:rsidRDefault="00575006">
            <w:pPr>
              <w:rPr>
                <w:sz w:val="2"/>
                <w:szCs w:val="2"/>
              </w:rPr>
            </w:pPr>
          </w:p>
        </w:tc>
        <w:tc>
          <w:tcPr>
            <w:tcW w:w="978" w:type="dxa"/>
            <w:tcBorders>
              <w:top w:val="nil"/>
            </w:tcBorders>
          </w:tcPr>
          <w:p w14:paraId="456C25A8" w14:textId="77777777" w:rsidR="00575006" w:rsidRDefault="00575006">
            <w:pPr>
              <w:pStyle w:val="TableParagraph"/>
              <w:rPr>
                <w:b/>
                <w:sz w:val="20"/>
              </w:rPr>
            </w:pPr>
          </w:p>
          <w:p w14:paraId="60ED86DB" w14:textId="77777777" w:rsidR="00575006" w:rsidRDefault="00000000">
            <w:pPr>
              <w:pStyle w:val="TableParagraph"/>
              <w:spacing w:before="174"/>
              <w:ind w:left="78"/>
              <w:rPr>
                <w:sz w:val="18"/>
              </w:rPr>
            </w:pPr>
            <w:r>
              <w:rPr>
                <w:sz w:val="18"/>
              </w:rPr>
              <w:t>320200100</w:t>
            </w:r>
          </w:p>
        </w:tc>
        <w:tc>
          <w:tcPr>
            <w:tcW w:w="817" w:type="dxa"/>
            <w:vMerge/>
            <w:tcBorders>
              <w:top w:val="nil"/>
            </w:tcBorders>
          </w:tcPr>
          <w:p w14:paraId="135B5DD2" w14:textId="77777777" w:rsidR="00575006" w:rsidRDefault="00575006">
            <w:pPr>
              <w:rPr>
                <w:sz w:val="2"/>
                <w:szCs w:val="2"/>
              </w:rPr>
            </w:pPr>
          </w:p>
        </w:tc>
        <w:tc>
          <w:tcPr>
            <w:tcW w:w="1650" w:type="dxa"/>
            <w:vMerge/>
            <w:tcBorders>
              <w:top w:val="nil"/>
            </w:tcBorders>
          </w:tcPr>
          <w:p w14:paraId="332B0819" w14:textId="77777777" w:rsidR="00575006" w:rsidRDefault="00575006">
            <w:pPr>
              <w:rPr>
                <w:sz w:val="2"/>
                <w:szCs w:val="2"/>
              </w:rPr>
            </w:pPr>
          </w:p>
        </w:tc>
        <w:tc>
          <w:tcPr>
            <w:tcW w:w="570" w:type="dxa"/>
            <w:vMerge/>
            <w:tcBorders>
              <w:top w:val="nil"/>
            </w:tcBorders>
          </w:tcPr>
          <w:p w14:paraId="14E27383" w14:textId="77777777" w:rsidR="00575006" w:rsidRDefault="00575006">
            <w:pPr>
              <w:rPr>
                <w:sz w:val="2"/>
                <w:szCs w:val="2"/>
              </w:rPr>
            </w:pPr>
          </w:p>
        </w:tc>
        <w:tc>
          <w:tcPr>
            <w:tcW w:w="709" w:type="dxa"/>
            <w:vMerge/>
            <w:tcBorders>
              <w:top w:val="nil"/>
            </w:tcBorders>
          </w:tcPr>
          <w:p w14:paraId="4E76268E" w14:textId="77777777" w:rsidR="00575006" w:rsidRDefault="00575006">
            <w:pPr>
              <w:rPr>
                <w:sz w:val="2"/>
                <w:szCs w:val="2"/>
              </w:rPr>
            </w:pPr>
          </w:p>
        </w:tc>
        <w:tc>
          <w:tcPr>
            <w:tcW w:w="709" w:type="dxa"/>
            <w:vMerge/>
            <w:tcBorders>
              <w:top w:val="nil"/>
            </w:tcBorders>
          </w:tcPr>
          <w:p w14:paraId="25B1F7BE" w14:textId="77777777" w:rsidR="00575006" w:rsidRDefault="00575006">
            <w:pPr>
              <w:rPr>
                <w:sz w:val="2"/>
                <w:szCs w:val="2"/>
              </w:rPr>
            </w:pPr>
          </w:p>
        </w:tc>
        <w:tc>
          <w:tcPr>
            <w:tcW w:w="710" w:type="dxa"/>
            <w:vMerge/>
            <w:tcBorders>
              <w:top w:val="nil"/>
            </w:tcBorders>
            <w:shd w:val="clear" w:color="auto" w:fill="FFFFFF" w:themeFill="background1"/>
          </w:tcPr>
          <w:p w14:paraId="377A0BEA" w14:textId="77777777" w:rsidR="00575006" w:rsidRDefault="00575006">
            <w:pPr>
              <w:rPr>
                <w:sz w:val="2"/>
                <w:szCs w:val="2"/>
              </w:rPr>
            </w:pPr>
          </w:p>
        </w:tc>
        <w:tc>
          <w:tcPr>
            <w:tcW w:w="712" w:type="dxa"/>
            <w:vMerge/>
            <w:tcBorders>
              <w:top w:val="nil"/>
            </w:tcBorders>
            <w:shd w:val="clear" w:color="auto" w:fill="FFFFFF" w:themeFill="background1"/>
          </w:tcPr>
          <w:p w14:paraId="6027EC51" w14:textId="77777777" w:rsidR="00575006" w:rsidRDefault="00575006">
            <w:pPr>
              <w:rPr>
                <w:sz w:val="2"/>
                <w:szCs w:val="2"/>
              </w:rPr>
            </w:pPr>
          </w:p>
        </w:tc>
        <w:tc>
          <w:tcPr>
            <w:tcW w:w="981" w:type="dxa"/>
            <w:vMerge/>
            <w:tcBorders>
              <w:top w:val="nil"/>
            </w:tcBorders>
          </w:tcPr>
          <w:p w14:paraId="76A1D73C" w14:textId="77777777" w:rsidR="00575006" w:rsidRDefault="00575006">
            <w:pPr>
              <w:rPr>
                <w:sz w:val="2"/>
                <w:szCs w:val="2"/>
              </w:rPr>
            </w:pPr>
          </w:p>
        </w:tc>
      </w:tr>
      <w:tr w:rsidR="006243E8" w14:paraId="4BF8A718" w14:textId="77777777" w:rsidTr="00414760">
        <w:trPr>
          <w:trHeight w:val="1886"/>
        </w:trPr>
        <w:tc>
          <w:tcPr>
            <w:tcW w:w="953" w:type="dxa"/>
            <w:vMerge w:val="restart"/>
          </w:tcPr>
          <w:p w14:paraId="3C57ABAE" w14:textId="77777777" w:rsidR="006243E8" w:rsidRDefault="006243E8" w:rsidP="006243E8">
            <w:pPr>
              <w:pStyle w:val="TableParagraph"/>
              <w:rPr>
                <w:b/>
                <w:sz w:val="20"/>
              </w:rPr>
            </w:pPr>
          </w:p>
          <w:p w14:paraId="0A620AC8" w14:textId="77777777" w:rsidR="006243E8" w:rsidRDefault="006243E8" w:rsidP="006243E8">
            <w:pPr>
              <w:pStyle w:val="TableParagraph"/>
              <w:rPr>
                <w:b/>
                <w:sz w:val="20"/>
              </w:rPr>
            </w:pPr>
          </w:p>
          <w:p w14:paraId="6E444297" w14:textId="77777777" w:rsidR="006243E8" w:rsidRDefault="006243E8" w:rsidP="006243E8">
            <w:pPr>
              <w:pStyle w:val="TableParagraph"/>
              <w:rPr>
                <w:b/>
                <w:sz w:val="20"/>
              </w:rPr>
            </w:pPr>
          </w:p>
          <w:p w14:paraId="4BBB93F0" w14:textId="77777777" w:rsidR="006243E8" w:rsidRDefault="006243E8" w:rsidP="006243E8">
            <w:pPr>
              <w:pStyle w:val="TableParagraph"/>
              <w:rPr>
                <w:b/>
                <w:sz w:val="20"/>
              </w:rPr>
            </w:pPr>
          </w:p>
          <w:p w14:paraId="76274C67" w14:textId="77777777" w:rsidR="006243E8" w:rsidRDefault="006243E8" w:rsidP="006243E8">
            <w:pPr>
              <w:pStyle w:val="TableParagraph"/>
              <w:rPr>
                <w:b/>
                <w:sz w:val="20"/>
              </w:rPr>
            </w:pPr>
          </w:p>
          <w:p w14:paraId="5CAB1309" w14:textId="77777777" w:rsidR="006243E8" w:rsidRDefault="006243E8" w:rsidP="006243E8">
            <w:pPr>
              <w:pStyle w:val="TableParagraph"/>
              <w:rPr>
                <w:b/>
                <w:sz w:val="20"/>
              </w:rPr>
            </w:pPr>
          </w:p>
          <w:p w14:paraId="2A0637C8" w14:textId="77777777" w:rsidR="006243E8" w:rsidRDefault="006243E8" w:rsidP="006243E8">
            <w:pPr>
              <w:pStyle w:val="TableParagraph"/>
              <w:rPr>
                <w:b/>
                <w:sz w:val="20"/>
              </w:rPr>
            </w:pPr>
          </w:p>
          <w:p w14:paraId="4B96C2A1" w14:textId="77777777" w:rsidR="006243E8" w:rsidRDefault="006243E8" w:rsidP="006243E8">
            <w:pPr>
              <w:pStyle w:val="TableParagraph"/>
              <w:rPr>
                <w:b/>
                <w:sz w:val="20"/>
              </w:rPr>
            </w:pPr>
          </w:p>
          <w:p w14:paraId="71B5858F" w14:textId="77777777" w:rsidR="006243E8" w:rsidRDefault="006243E8" w:rsidP="006243E8">
            <w:pPr>
              <w:pStyle w:val="TableParagraph"/>
              <w:tabs>
                <w:tab w:val="left" w:pos="707"/>
              </w:tabs>
              <w:spacing w:before="159"/>
              <w:ind w:left="69" w:right="52"/>
              <w:jc w:val="both"/>
              <w:rPr>
                <w:sz w:val="18"/>
              </w:rPr>
            </w:pPr>
            <w:r>
              <w:rPr>
                <w:spacing w:val="-2"/>
                <w:sz w:val="18"/>
              </w:rPr>
              <w:t xml:space="preserve">Servicio </w:t>
            </w:r>
            <w:r>
              <w:rPr>
                <w:spacing w:val="-1"/>
                <w:sz w:val="18"/>
              </w:rPr>
              <w:t>de</w:t>
            </w:r>
            <w:r>
              <w:rPr>
                <w:spacing w:val="-42"/>
                <w:sz w:val="18"/>
              </w:rPr>
              <w:t xml:space="preserve"> </w:t>
            </w:r>
            <w:proofErr w:type="spellStart"/>
            <w:r>
              <w:rPr>
                <w:sz w:val="18"/>
              </w:rPr>
              <w:t>restauració</w:t>
            </w:r>
            <w:proofErr w:type="spellEnd"/>
            <w:r>
              <w:rPr>
                <w:spacing w:val="-43"/>
                <w:sz w:val="18"/>
              </w:rPr>
              <w:t xml:space="preserve"> </w:t>
            </w:r>
            <w:r>
              <w:rPr>
                <w:sz w:val="18"/>
              </w:rPr>
              <w:t>n</w:t>
            </w:r>
            <w:r>
              <w:rPr>
                <w:sz w:val="18"/>
              </w:rPr>
              <w:tab/>
            </w:r>
            <w:r>
              <w:rPr>
                <w:spacing w:val="-2"/>
                <w:sz w:val="18"/>
              </w:rPr>
              <w:t>de</w:t>
            </w:r>
          </w:p>
          <w:p w14:paraId="5BD1AE71" w14:textId="77777777" w:rsidR="006243E8" w:rsidRDefault="006243E8" w:rsidP="006243E8">
            <w:pPr>
              <w:pStyle w:val="TableParagraph"/>
              <w:ind w:left="69" w:right="53"/>
              <w:jc w:val="both"/>
              <w:rPr>
                <w:sz w:val="18"/>
              </w:rPr>
            </w:pPr>
            <w:r>
              <w:rPr>
                <w:sz w:val="18"/>
              </w:rPr>
              <w:t>ecosistema</w:t>
            </w:r>
            <w:r>
              <w:rPr>
                <w:spacing w:val="-43"/>
                <w:sz w:val="18"/>
              </w:rPr>
              <w:t xml:space="preserve"> </w:t>
            </w:r>
            <w:r>
              <w:rPr>
                <w:sz w:val="18"/>
              </w:rPr>
              <w:t>s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(Cod.</w:t>
            </w:r>
            <w:r>
              <w:rPr>
                <w:spacing w:val="-42"/>
                <w:sz w:val="18"/>
              </w:rPr>
              <w:t xml:space="preserve"> </w:t>
            </w:r>
            <w:r>
              <w:rPr>
                <w:sz w:val="18"/>
              </w:rPr>
              <w:t>3202005)</w:t>
            </w:r>
          </w:p>
        </w:tc>
        <w:tc>
          <w:tcPr>
            <w:tcW w:w="978" w:type="dxa"/>
          </w:tcPr>
          <w:p w14:paraId="161E09AF" w14:textId="77777777" w:rsidR="006243E8" w:rsidRDefault="006243E8" w:rsidP="006243E8">
            <w:pPr>
              <w:pStyle w:val="TableParagraph"/>
              <w:rPr>
                <w:b/>
                <w:sz w:val="20"/>
              </w:rPr>
            </w:pPr>
          </w:p>
          <w:p w14:paraId="19662FE1" w14:textId="77777777" w:rsidR="006243E8" w:rsidRDefault="006243E8" w:rsidP="006243E8">
            <w:pPr>
              <w:pStyle w:val="TableParagraph"/>
              <w:spacing w:before="10"/>
              <w:rPr>
                <w:b/>
                <w:sz w:val="21"/>
              </w:rPr>
            </w:pPr>
          </w:p>
          <w:p w14:paraId="00479226" w14:textId="77777777" w:rsidR="006243E8" w:rsidRDefault="006243E8" w:rsidP="006243E8">
            <w:pPr>
              <w:pStyle w:val="TableParagraph"/>
              <w:spacing w:before="1"/>
              <w:ind w:left="88" w:right="80" w:firstLine="2"/>
              <w:jc w:val="center"/>
              <w:rPr>
                <w:sz w:val="18"/>
              </w:rPr>
            </w:pPr>
            <w:r>
              <w:rPr>
                <w:sz w:val="18"/>
              </w:rPr>
              <w:t>* Áreas en</w:t>
            </w:r>
            <w:r>
              <w:rPr>
                <w:spacing w:val="-42"/>
                <w:sz w:val="18"/>
              </w:rPr>
              <w:t xml:space="preserve"> </w:t>
            </w:r>
            <w:r>
              <w:rPr>
                <w:sz w:val="18"/>
              </w:rPr>
              <w:t>proceso de</w:t>
            </w:r>
            <w:r>
              <w:rPr>
                <w:spacing w:val="-42"/>
                <w:sz w:val="18"/>
              </w:rPr>
              <w:t xml:space="preserve"> </w:t>
            </w:r>
            <w:proofErr w:type="spellStart"/>
            <w:r>
              <w:rPr>
                <w:spacing w:val="-1"/>
                <w:sz w:val="18"/>
              </w:rPr>
              <w:t>restauració</w:t>
            </w:r>
            <w:proofErr w:type="spellEnd"/>
            <w:r>
              <w:rPr>
                <w:spacing w:val="-42"/>
                <w:sz w:val="18"/>
              </w:rPr>
              <w:t xml:space="preserve"> </w:t>
            </w:r>
            <w:r>
              <w:rPr>
                <w:sz w:val="18"/>
              </w:rPr>
              <w:t>n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(32020050</w:t>
            </w:r>
          </w:p>
          <w:p w14:paraId="54BE7340" w14:textId="77777777" w:rsidR="006243E8" w:rsidRDefault="006243E8" w:rsidP="006243E8">
            <w:pPr>
              <w:pStyle w:val="TableParagraph"/>
              <w:spacing w:line="206" w:lineRule="exact"/>
              <w:ind w:left="55" w:right="42"/>
              <w:jc w:val="center"/>
              <w:rPr>
                <w:sz w:val="18"/>
              </w:rPr>
            </w:pPr>
            <w:r>
              <w:rPr>
                <w:sz w:val="18"/>
              </w:rPr>
              <w:t>0)</w:t>
            </w:r>
          </w:p>
        </w:tc>
        <w:tc>
          <w:tcPr>
            <w:tcW w:w="817" w:type="dxa"/>
          </w:tcPr>
          <w:p w14:paraId="295847FA" w14:textId="77777777" w:rsidR="006243E8" w:rsidRDefault="006243E8" w:rsidP="006243E8">
            <w:pPr>
              <w:pStyle w:val="TableParagraph"/>
              <w:rPr>
                <w:b/>
                <w:sz w:val="20"/>
              </w:rPr>
            </w:pPr>
          </w:p>
          <w:p w14:paraId="3ACE0EFF" w14:textId="77777777" w:rsidR="006243E8" w:rsidRDefault="006243E8" w:rsidP="006243E8">
            <w:pPr>
              <w:pStyle w:val="TableParagraph"/>
              <w:rPr>
                <w:b/>
                <w:sz w:val="20"/>
              </w:rPr>
            </w:pPr>
          </w:p>
          <w:p w14:paraId="0E2229ED" w14:textId="77777777" w:rsidR="006243E8" w:rsidRDefault="006243E8" w:rsidP="006243E8">
            <w:pPr>
              <w:pStyle w:val="TableParagraph"/>
              <w:rPr>
                <w:b/>
                <w:sz w:val="20"/>
              </w:rPr>
            </w:pPr>
          </w:p>
          <w:p w14:paraId="4FAF220B" w14:textId="77777777" w:rsidR="006243E8" w:rsidRDefault="006243E8" w:rsidP="006243E8">
            <w:pPr>
              <w:pStyle w:val="TableParagraph"/>
              <w:spacing w:before="150"/>
              <w:ind w:left="91" w:right="72"/>
              <w:jc w:val="center"/>
              <w:rPr>
                <w:sz w:val="18"/>
              </w:rPr>
            </w:pPr>
            <w:r>
              <w:rPr>
                <w:sz w:val="18"/>
              </w:rPr>
              <w:t>Ha</w:t>
            </w:r>
          </w:p>
        </w:tc>
        <w:tc>
          <w:tcPr>
            <w:tcW w:w="1650" w:type="dxa"/>
            <w:vMerge w:val="restart"/>
          </w:tcPr>
          <w:p w14:paraId="0CB9DBA3" w14:textId="77777777" w:rsidR="006243E8" w:rsidRDefault="006243E8" w:rsidP="006243E8">
            <w:pPr>
              <w:pStyle w:val="TableParagraph"/>
              <w:rPr>
                <w:b/>
                <w:sz w:val="20"/>
              </w:rPr>
            </w:pPr>
          </w:p>
          <w:p w14:paraId="512BB54F" w14:textId="77777777" w:rsidR="006243E8" w:rsidRDefault="006243E8" w:rsidP="006243E8">
            <w:pPr>
              <w:pStyle w:val="TableParagraph"/>
              <w:spacing w:before="11"/>
              <w:rPr>
                <w:b/>
                <w:sz w:val="26"/>
              </w:rPr>
            </w:pPr>
          </w:p>
          <w:p w14:paraId="14D78147" w14:textId="77777777" w:rsidR="006243E8" w:rsidRDefault="006243E8" w:rsidP="006243E8">
            <w:pPr>
              <w:pStyle w:val="TableParagraph"/>
              <w:tabs>
                <w:tab w:val="left" w:pos="823"/>
                <w:tab w:val="left" w:pos="909"/>
                <w:tab w:val="left" w:pos="988"/>
                <w:tab w:val="left" w:pos="1304"/>
                <w:tab w:val="left" w:pos="1487"/>
              </w:tabs>
              <w:ind w:left="72" w:right="48"/>
              <w:rPr>
                <w:sz w:val="18"/>
              </w:rPr>
            </w:pPr>
            <w:r>
              <w:rPr>
                <w:sz w:val="18"/>
              </w:rPr>
              <w:t>Restaurar,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rehabilitar</w:t>
            </w:r>
            <w:r>
              <w:rPr>
                <w:sz w:val="18"/>
              </w:rPr>
              <w:tab/>
            </w:r>
            <w:r>
              <w:rPr>
                <w:sz w:val="18"/>
              </w:rPr>
              <w:tab/>
            </w:r>
            <w:r>
              <w:rPr>
                <w:sz w:val="18"/>
              </w:rPr>
              <w:tab/>
            </w:r>
            <w:r>
              <w:rPr>
                <w:sz w:val="18"/>
              </w:rPr>
              <w:tab/>
            </w:r>
            <w:r>
              <w:rPr>
                <w:sz w:val="18"/>
              </w:rPr>
              <w:tab/>
            </w:r>
            <w:r>
              <w:rPr>
                <w:spacing w:val="-2"/>
                <w:sz w:val="18"/>
              </w:rPr>
              <w:t>o</w:t>
            </w:r>
            <w:r>
              <w:rPr>
                <w:spacing w:val="-42"/>
                <w:sz w:val="18"/>
              </w:rPr>
              <w:t xml:space="preserve"> </w:t>
            </w:r>
            <w:r>
              <w:rPr>
                <w:sz w:val="18"/>
              </w:rPr>
              <w:t>recuperar</w:t>
            </w:r>
            <w:r>
              <w:rPr>
                <w:sz w:val="18"/>
              </w:rPr>
              <w:tab/>
            </w:r>
            <w:r>
              <w:rPr>
                <w:sz w:val="18"/>
              </w:rPr>
              <w:tab/>
            </w:r>
            <w:r>
              <w:rPr>
                <w:sz w:val="18"/>
              </w:rPr>
              <w:tab/>
              <w:t>a</w:t>
            </w:r>
            <w:r>
              <w:rPr>
                <w:sz w:val="18"/>
              </w:rPr>
              <w:tab/>
              <w:t>370</w:t>
            </w:r>
            <w:r>
              <w:rPr>
                <w:spacing w:val="-42"/>
                <w:sz w:val="18"/>
              </w:rPr>
              <w:t xml:space="preserve"> </w:t>
            </w:r>
            <w:r>
              <w:rPr>
                <w:sz w:val="18"/>
              </w:rPr>
              <w:t>nuevas</w:t>
            </w:r>
            <w:r>
              <w:rPr>
                <w:sz w:val="18"/>
              </w:rPr>
              <w:tab/>
            </w:r>
            <w:r>
              <w:rPr>
                <w:sz w:val="18"/>
              </w:rPr>
              <w:tab/>
            </w:r>
            <w:r>
              <w:rPr>
                <w:spacing w:val="-1"/>
                <w:sz w:val="18"/>
              </w:rPr>
              <w:t>hectáreas</w:t>
            </w:r>
            <w:r>
              <w:rPr>
                <w:spacing w:val="-42"/>
                <w:sz w:val="18"/>
              </w:rPr>
              <w:t xml:space="preserve"> </w:t>
            </w:r>
            <w:r>
              <w:rPr>
                <w:sz w:val="18"/>
              </w:rPr>
              <w:t>degradadas</w:t>
            </w:r>
            <w:r>
              <w:rPr>
                <w:spacing w:val="12"/>
                <w:sz w:val="18"/>
              </w:rPr>
              <w:t xml:space="preserve"> </w:t>
            </w:r>
            <w:r>
              <w:rPr>
                <w:sz w:val="18"/>
              </w:rPr>
              <w:t>en</w:t>
            </w:r>
            <w:r>
              <w:rPr>
                <w:spacing w:val="11"/>
                <w:sz w:val="18"/>
              </w:rPr>
              <w:t xml:space="preserve"> </w:t>
            </w:r>
            <w:r>
              <w:rPr>
                <w:sz w:val="18"/>
              </w:rPr>
              <w:t>la</w:t>
            </w:r>
            <w:r>
              <w:rPr>
                <w:spacing w:val="-42"/>
                <w:sz w:val="18"/>
              </w:rPr>
              <w:t xml:space="preserve"> </w:t>
            </w:r>
            <w:r>
              <w:rPr>
                <w:sz w:val="18"/>
              </w:rPr>
              <w:t>estructura</w:t>
            </w:r>
            <w:r>
              <w:rPr>
                <w:spacing w:val="3"/>
                <w:sz w:val="18"/>
              </w:rPr>
              <w:t xml:space="preserve"> </w:t>
            </w:r>
            <w:r>
              <w:rPr>
                <w:sz w:val="18"/>
              </w:rPr>
              <w:t>ecológica</w:t>
            </w:r>
            <w:r>
              <w:rPr>
                <w:spacing w:val="-42"/>
                <w:sz w:val="18"/>
              </w:rPr>
              <w:t xml:space="preserve"> </w:t>
            </w:r>
            <w:r>
              <w:rPr>
                <w:sz w:val="18"/>
              </w:rPr>
              <w:t>principal</w:t>
            </w:r>
            <w:r>
              <w:rPr>
                <w:spacing w:val="28"/>
                <w:sz w:val="18"/>
              </w:rPr>
              <w:t xml:space="preserve"> </w:t>
            </w:r>
            <w:r>
              <w:rPr>
                <w:sz w:val="18"/>
              </w:rPr>
              <w:t>y</w:t>
            </w:r>
            <w:r>
              <w:rPr>
                <w:spacing w:val="30"/>
                <w:sz w:val="18"/>
              </w:rPr>
              <w:t xml:space="preserve"> </w:t>
            </w:r>
            <w:r>
              <w:rPr>
                <w:sz w:val="18"/>
              </w:rPr>
              <w:t>áreas</w:t>
            </w:r>
            <w:r>
              <w:rPr>
                <w:spacing w:val="28"/>
                <w:sz w:val="18"/>
              </w:rPr>
              <w:t xml:space="preserve"> </w:t>
            </w:r>
            <w:r>
              <w:rPr>
                <w:sz w:val="18"/>
              </w:rPr>
              <w:t>de</w:t>
            </w:r>
            <w:r>
              <w:rPr>
                <w:spacing w:val="-42"/>
                <w:sz w:val="18"/>
              </w:rPr>
              <w:t xml:space="preserve"> </w:t>
            </w:r>
            <w:r>
              <w:rPr>
                <w:sz w:val="18"/>
              </w:rPr>
              <w:t>interés</w:t>
            </w:r>
            <w:r>
              <w:rPr>
                <w:sz w:val="18"/>
              </w:rPr>
              <w:tab/>
            </w:r>
            <w:r>
              <w:rPr>
                <w:spacing w:val="-1"/>
                <w:sz w:val="18"/>
              </w:rPr>
              <w:t>ambiental,</w:t>
            </w:r>
            <w:r>
              <w:rPr>
                <w:spacing w:val="-42"/>
                <w:sz w:val="18"/>
              </w:rPr>
              <w:t xml:space="preserve"> </w:t>
            </w:r>
            <w:r>
              <w:rPr>
                <w:sz w:val="18"/>
              </w:rPr>
              <w:t>con</w:t>
            </w:r>
            <w:r>
              <w:rPr>
                <w:sz w:val="18"/>
              </w:rPr>
              <w:tab/>
            </w:r>
            <w:r>
              <w:rPr>
                <w:sz w:val="18"/>
              </w:rPr>
              <w:tab/>
            </w:r>
            <w:r>
              <w:rPr>
                <w:sz w:val="18"/>
              </w:rPr>
              <w:tab/>
            </w:r>
            <w:r>
              <w:rPr>
                <w:spacing w:val="-1"/>
                <w:sz w:val="18"/>
              </w:rPr>
              <w:t>450.000</w:t>
            </w:r>
          </w:p>
          <w:p w14:paraId="2A8731A6" w14:textId="77777777" w:rsidR="006243E8" w:rsidRDefault="006243E8" w:rsidP="006243E8">
            <w:pPr>
              <w:pStyle w:val="TableParagraph"/>
              <w:spacing w:line="207" w:lineRule="exact"/>
              <w:ind w:left="72"/>
              <w:rPr>
                <w:sz w:val="18"/>
              </w:rPr>
            </w:pPr>
            <w:r>
              <w:rPr>
                <w:sz w:val="18"/>
              </w:rPr>
              <w:t>individuos</w:t>
            </w:r>
          </w:p>
        </w:tc>
        <w:tc>
          <w:tcPr>
            <w:tcW w:w="570" w:type="dxa"/>
            <w:tcBorders>
              <w:bottom w:val="nil"/>
            </w:tcBorders>
          </w:tcPr>
          <w:p w14:paraId="4F258A7A" w14:textId="77777777" w:rsidR="006243E8" w:rsidRDefault="006243E8" w:rsidP="006243E8">
            <w:pPr>
              <w:pStyle w:val="TableParagraph"/>
              <w:rPr>
                <w:sz w:val="18"/>
              </w:rPr>
            </w:pPr>
          </w:p>
          <w:p w14:paraId="6E3E44E8" w14:textId="77777777" w:rsidR="006243E8" w:rsidRDefault="006243E8" w:rsidP="006243E8">
            <w:pPr>
              <w:pStyle w:val="TableParagraph"/>
              <w:rPr>
                <w:sz w:val="18"/>
              </w:rPr>
            </w:pPr>
          </w:p>
          <w:p w14:paraId="65E66945" w14:textId="77777777" w:rsidR="006243E8" w:rsidRDefault="006243E8" w:rsidP="006243E8">
            <w:pPr>
              <w:pStyle w:val="TableParagraph"/>
              <w:rPr>
                <w:sz w:val="18"/>
              </w:rPr>
            </w:pPr>
          </w:p>
          <w:p w14:paraId="536178F9" w14:textId="77777777" w:rsidR="006243E8" w:rsidRDefault="006243E8" w:rsidP="006243E8">
            <w:pPr>
              <w:pStyle w:val="TableParagraph"/>
              <w:spacing w:before="3"/>
              <w:rPr>
                <w:sz w:val="17"/>
              </w:rPr>
            </w:pPr>
          </w:p>
          <w:p w14:paraId="79E04C1D" w14:textId="5D6ABA6D" w:rsidR="006243E8" w:rsidRDefault="006243E8" w:rsidP="006243E8">
            <w:pPr>
              <w:pStyle w:val="TableParagraph"/>
              <w:ind w:left="105"/>
              <w:rPr>
                <w:sz w:val="20"/>
              </w:rPr>
            </w:pPr>
            <w:r>
              <w:rPr>
                <w:sz w:val="16"/>
              </w:rPr>
              <w:t>5,49</w:t>
            </w:r>
          </w:p>
        </w:tc>
        <w:tc>
          <w:tcPr>
            <w:tcW w:w="709" w:type="dxa"/>
            <w:tcBorders>
              <w:bottom w:val="nil"/>
            </w:tcBorders>
          </w:tcPr>
          <w:p w14:paraId="37EBC807" w14:textId="77777777" w:rsidR="006243E8" w:rsidRDefault="006243E8" w:rsidP="006243E8">
            <w:pPr>
              <w:pStyle w:val="TableParagraph"/>
              <w:rPr>
                <w:sz w:val="18"/>
              </w:rPr>
            </w:pPr>
          </w:p>
          <w:p w14:paraId="6B6581CB" w14:textId="77777777" w:rsidR="006243E8" w:rsidRDefault="006243E8" w:rsidP="006243E8">
            <w:pPr>
              <w:pStyle w:val="TableParagraph"/>
              <w:rPr>
                <w:sz w:val="18"/>
              </w:rPr>
            </w:pPr>
          </w:p>
          <w:p w14:paraId="30312D00" w14:textId="77777777" w:rsidR="006243E8" w:rsidRDefault="006243E8" w:rsidP="006243E8">
            <w:pPr>
              <w:pStyle w:val="TableParagraph"/>
              <w:rPr>
                <w:sz w:val="18"/>
              </w:rPr>
            </w:pPr>
          </w:p>
          <w:p w14:paraId="69983456" w14:textId="77777777" w:rsidR="006243E8" w:rsidRDefault="006243E8" w:rsidP="006243E8">
            <w:pPr>
              <w:pStyle w:val="TableParagraph"/>
              <w:spacing w:before="3"/>
              <w:rPr>
                <w:sz w:val="17"/>
              </w:rPr>
            </w:pPr>
          </w:p>
          <w:p w14:paraId="61BCDAEF" w14:textId="0F1CB132" w:rsidR="006243E8" w:rsidRDefault="006243E8" w:rsidP="006243E8">
            <w:pPr>
              <w:pStyle w:val="TableParagraph"/>
              <w:ind w:right="112"/>
              <w:jc w:val="right"/>
              <w:rPr>
                <w:sz w:val="20"/>
              </w:rPr>
            </w:pPr>
            <w:r>
              <w:rPr>
                <w:sz w:val="16"/>
              </w:rPr>
              <w:t>14,19</w:t>
            </w:r>
          </w:p>
        </w:tc>
        <w:tc>
          <w:tcPr>
            <w:tcW w:w="709" w:type="dxa"/>
            <w:tcBorders>
              <w:bottom w:val="nil"/>
            </w:tcBorders>
          </w:tcPr>
          <w:p w14:paraId="0B0975DC" w14:textId="77777777" w:rsidR="006243E8" w:rsidRDefault="006243E8" w:rsidP="006243E8">
            <w:pPr>
              <w:pStyle w:val="TableParagraph"/>
              <w:rPr>
                <w:sz w:val="18"/>
              </w:rPr>
            </w:pPr>
          </w:p>
          <w:p w14:paraId="04FB249C" w14:textId="77777777" w:rsidR="006243E8" w:rsidRDefault="006243E8" w:rsidP="006243E8">
            <w:pPr>
              <w:pStyle w:val="TableParagraph"/>
              <w:rPr>
                <w:sz w:val="18"/>
              </w:rPr>
            </w:pPr>
          </w:p>
          <w:p w14:paraId="31B8242D" w14:textId="77777777" w:rsidR="006243E8" w:rsidRDefault="006243E8" w:rsidP="006243E8">
            <w:pPr>
              <w:pStyle w:val="TableParagraph"/>
              <w:rPr>
                <w:sz w:val="18"/>
              </w:rPr>
            </w:pPr>
          </w:p>
          <w:p w14:paraId="0050B256" w14:textId="77777777" w:rsidR="006243E8" w:rsidRDefault="006243E8" w:rsidP="006243E8">
            <w:pPr>
              <w:pStyle w:val="TableParagraph"/>
              <w:spacing w:before="3"/>
              <w:rPr>
                <w:sz w:val="17"/>
              </w:rPr>
            </w:pPr>
          </w:p>
          <w:p w14:paraId="7C6EC926" w14:textId="32D63481" w:rsidR="006243E8" w:rsidRDefault="006243E8" w:rsidP="006243E8">
            <w:pPr>
              <w:pStyle w:val="TableParagraph"/>
              <w:ind w:right="113"/>
              <w:jc w:val="right"/>
              <w:rPr>
                <w:sz w:val="20"/>
              </w:rPr>
            </w:pPr>
            <w:r>
              <w:rPr>
                <w:sz w:val="16"/>
              </w:rPr>
              <w:t>66,47</w:t>
            </w:r>
          </w:p>
        </w:tc>
        <w:tc>
          <w:tcPr>
            <w:tcW w:w="710" w:type="dxa"/>
            <w:tcBorders>
              <w:bottom w:val="nil"/>
            </w:tcBorders>
            <w:shd w:val="clear" w:color="auto" w:fill="auto"/>
          </w:tcPr>
          <w:p w14:paraId="1847D78E" w14:textId="77777777" w:rsidR="006243E8" w:rsidRPr="00414760" w:rsidRDefault="006243E8" w:rsidP="006243E8">
            <w:pPr>
              <w:pStyle w:val="TableParagraph"/>
              <w:rPr>
                <w:sz w:val="18"/>
              </w:rPr>
            </w:pPr>
          </w:p>
          <w:p w14:paraId="17251551" w14:textId="77777777" w:rsidR="006243E8" w:rsidRPr="00414760" w:rsidRDefault="006243E8" w:rsidP="006243E8">
            <w:pPr>
              <w:pStyle w:val="TableParagraph"/>
              <w:rPr>
                <w:sz w:val="18"/>
              </w:rPr>
            </w:pPr>
          </w:p>
          <w:p w14:paraId="04AF76C8" w14:textId="77777777" w:rsidR="006243E8" w:rsidRPr="00414760" w:rsidRDefault="006243E8" w:rsidP="006243E8">
            <w:pPr>
              <w:pStyle w:val="TableParagraph"/>
              <w:rPr>
                <w:sz w:val="18"/>
              </w:rPr>
            </w:pPr>
          </w:p>
          <w:p w14:paraId="5A6C8C87" w14:textId="77777777" w:rsidR="006243E8" w:rsidRPr="00414760" w:rsidRDefault="006243E8" w:rsidP="006243E8">
            <w:pPr>
              <w:pStyle w:val="TableParagraph"/>
              <w:spacing w:before="3"/>
              <w:rPr>
                <w:sz w:val="18"/>
              </w:rPr>
            </w:pPr>
          </w:p>
          <w:p w14:paraId="716EF585" w14:textId="115807E3" w:rsidR="006243E8" w:rsidRPr="00414760" w:rsidRDefault="006243E8" w:rsidP="006243E8">
            <w:pPr>
              <w:pStyle w:val="TableParagraph"/>
              <w:ind w:left="44" w:right="39"/>
              <w:jc w:val="center"/>
              <w:rPr>
                <w:sz w:val="18"/>
              </w:rPr>
            </w:pPr>
            <w:r w:rsidRPr="00414760">
              <w:rPr>
                <w:sz w:val="18"/>
              </w:rPr>
              <w:t>94,40</w:t>
            </w:r>
          </w:p>
        </w:tc>
        <w:tc>
          <w:tcPr>
            <w:tcW w:w="712" w:type="dxa"/>
            <w:tcBorders>
              <w:bottom w:val="nil"/>
            </w:tcBorders>
            <w:shd w:val="clear" w:color="auto" w:fill="auto"/>
          </w:tcPr>
          <w:p w14:paraId="41C684C1" w14:textId="77777777" w:rsidR="006243E8" w:rsidRPr="00414760" w:rsidRDefault="006243E8" w:rsidP="006243E8">
            <w:pPr>
              <w:pStyle w:val="TableParagraph"/>
              <w:rPr>
                <w:sz w:val="18"/>
              </w:rPr>
            </w:pPr>
          </w:p>
          <w:p w14:paraId="77DFAE43" w14:textId="77777777" w:rsidR="006243E8" w:rsidRPr="00414760" w:rsidRDefault="006243E8" w:rsidP="006243E8">
            <w:pPr>
              <w:pStyle w:val="TableParagraph"/>
              <w:rPr>
                <w:sz w:val="18"/>
              </w:rPr>
            </w:pPr>
          </w:p>
          <w:p w14:paraId="5B2D2B7C" w14:textId="77777777" w:rsidR="006243E8" w:rsidRPr="00414760" w:rsidRDefault="006243E8" w:rsidP="006243E8">
            <w:pPr>
              <w:pStyle w:val="TableParagraph"/>
              <w:rPr>
                <w:sz w:val="18"/>
              </w:rPr>
            </w:pPr>
          </w:p>
          <w:p w14:paraId="6EEA2AA8" w14:textId="77777777" w:rsidR="006243E8" w:rsidRPr="00414760" w:rsidRDefault="006243E8" w:rsidP="006243E8">
            <w:pPr>
              <w:pStyle w:val="TableParagraph"/>
              <w:spacing w:before="3"/>
              <w:rPr>
                <w:sz w:val="18"/>
              </w:rPr>
            </w:pPr>
          </w:p>
          <w:p w14:paraId="3A03A118" w14:textId="28735D7A" w:rsidR="006243E8" w:rsidRPr="00414760" w:rsidRDefault="006243E8" w:rsidP="006243E8">
            <w:pPr>
              <w:pStyle w:val="TableParagraph"/>
              <w:ind w:left="100"/>
              <w:rPr>
                <w:sz w:val="18"/>
              </w:rPr>
            </w:pPr>
            <w:r w:rsidRPr="00414760">
              <w:rPr>
                <w:sz w:val="18"/>
              </w:rPr>
              <w:t>81,41</w:t>
            </w:r>
          </w:p>
        </w:tc>
        <w:tc>
          <w:tcPr>
            <w:tcW w:w="981" w:type="dxa"/>
            <w:vMerge w:val="restart"/>
          </w:tcPr>
          <w:p w14:paraId="3847F45B" w14:textId="77777777" w:rsidR="006243E8" w:rsidRDefault="006243E8" w:rsidP="006243E8">
            <w:pPr>
              <w:pStyle w:val="TableParagraph"/>
              <w:rPr>
                <w:b/>
                <w:sz w:val="18"/>
              </w:rPr>
            </w:pPr>
          </w:p>
          <w:p w14:paraId="3B760A58" w14:textId="77777777" w:rsidR="006243E8" w:rsidRDefault="006243E8" w:rsidP="006243E8">
            <w:pPr>
              <w:pStyle w:val="TableParagraph"/>
              <w:rPr>
                <w:b/>
                <w:sz w:val="18"/>
              </w:rPr>
            </w:pPr>
          </w:p>
          <w:p w14:paraId="3A77B027" w14:textId="77777777" w:rsidR="006243E8" w:rsidRDefault="006243E8" w:rsidP="006243E8">
            <w:pPr>
              <w:pStyle w:val="TableParagraph"/>
              <w:rPr>
                <w:b/>
                <w:sz w:val="18"/>
              </w:rPr>
            </w:pPr>
          </w:p>
          <w:p w14:paraId="1CADAE5F" w14:textId="77777777" w:rsidR="006243E8" w:rsidRDefault="006243E8" w:rsidP="006243E8">
            <w:pPr>
              <w:pStyle w:val="TableParagraph"/>
              <w:spacing w:before="117"/>
              <w:ind w:left="120" w:right="117" w:hanging="4"/>
              <w:jc w:val="center"/>
              <w:rPr>
                <w:sz w:val="16"/>
              </w:rPr>
            </w:pPr>
            <w:r>
              <w:rPr>
                <w:sz w:val="16"/>
              </w:rPr>
              <w:t>Plan de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Acción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SEGPLAN</w:t>
            </w:r>
          </w:p>
          <w:p w14:paraId="4E07430F" w14:textId="77777777" w:rsidR="006243E8" w:rsidRDefault="006243E8" w:rsidP="006243E8">
            <w:pPr>
              <w:pStyle w:val="TableParagraph"/>
              <w:spacing w:before="10"/>
              <w:rPr>
                <w:b/>
                <w:sz w:val="15"/>
              </w:rPr>
            </w:pPr>
          </w:p>
          <w:p w14:paraId="07A47A68" w14:textId="77777777" w:rsidR="006243E8" w:rsidRDefault="006243E8" w:rsidP="006243E8">
            <w:pPr>
              <w:pStyle w:val="TableParagraph"/>
              <w:spacing w:line="288" w:lineRule="auto"/>
              <w:ind w:left="94" w:right="95"/>
              <w:jc w:val="center"/>
              <w:rPr>
                <w:sz w:val="16"/>
              </w:rPr>
            </w:pPr>
            <w:r>
              <w:rPr>
                <w:spacing w:val="-1"/>
                <w:sz w:val="16"/>
              </w:rPr>
              <w:t xml:space="preserve">Informes </w:t>
            </w:r>
            <w:r>
              <w:rPr>
                <w:sz w:val="16"/>
              </w:rPr>
              <w:t>de</w:t>
            </w:r>
            <w:r>
              <w:rPr>
                <w:spacing w:val="-37"/>
                <w:sz w:val="16"/>
              </w:rPr>
              <w:t xml:space="preserve"> </w:t>
            </w:r>
            <w:r>
              <w:rPr>
                <w:sz w:val="16"/>
              </w:rPr>
              <w:t>Gestión</w:t>
            </w:r>
          </w:p>
        </w:tc>
      </w:tr>
      <w:tr w:rsidR="006243E8" w14:paraId="45549E93" w14:textId="77777777" w:rsidTr="00414760">
        <w:trPr>
          <w:trHeight w:val="1242"/>
        </w:trPr>
        <w:tc>
          <w:tcPr>
            <w:tcW w:w="953" w:type="dxa"/>
            <w:vMerge/>
            <w:tcBorders>
              <w:top w:val="nil"/>
            </w:tcBorders>
          </w:tcPr>
          <w:p w14:paraId="1D2F3038" w14:textId="77777777" w:rsidR="006243E8" w:rsidRDefault="006243E8" w:rsidP="006243E8">
            <w:pPr>
              <w:rPr>
                <w:sz w:val="2"/>
                <w:szCs w:val="2"/>
              </w:rPr>
            </w:pPr>
          </w:p>
        </w:tc>
        <w:tc>
          <w:tcPr>
            <w:tcW w:w="978" w:type="dxa"/>
          </w:tcPr>
          <w:p w14:paraId="3659886B" w14:textId="77777777" w:rsidR="006243E8" w:rsidRDefault="006243E8" w:rsidP="006243E8">
            <w:pPr>
              <w:pStyle w:val="TableParagraph"/>
              <w:ind w:left="64" w:right="50" w:hanging="2"/>
              <w:jc w:val="center"/>
              <w:rPr>
                <w:b/>
                <w:sz w:val="18"/>
              </w:rPr>
            </w:pPr>
            <w:r>
              <w:rPr>
                <w:sz w:val="18"/>
              </w:rPr>
              <w:t>Número de</w:t>
            </w:r>
            <w:r>
              <w:rPr>
                <w:spacing w:val="-42"/>
                <w:sz w:val="18"/>
              </w:rPr>
              <w:t xml:space="preserve"> </w:t>
            </w:r>
            <w:r>
              <w:rPr>
                <w:sz w:val="18"/>
              </w:rPr>
              <w:t>nuevos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individuos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vegetales</w:t>
            </w:r>
            <w:r>
              <w:rPr>
                <w:spacing w:val="1"/>
                <w:sz w:val="18"/>
              </w:rPr>
              <w:t xml:space="preserve"> </w:t>
            </w:r>
            <w:proofErr w:type="gramStart"/>
            <w:r>
              <w:rPr>
                <w:sz w:val="18"/>
              </w:rPr>
              <w:t>plantados</w:t>
            </w:r>
            <w:r>
              <w:rPr>
                <w:b/>
                <w:sz w:val="18"/>
              </w:rPr>
              <w:t>(</w:t>
            </w:r>
            <w:proofErr w:type="gramEnd"/>
            <w:r>
              <w:rPr>
                <w:b/>
                <w:sz w:val="18"/>
              </w:rPr>
              <w:t>*</w:t>
            </w:r>
          </w:p>
          <w:p w14:paraId="23D353EE" w14:textId="77777777" w:rsidR="006243E8" w:rsidRDefault="006243E8" w:rsidP="006243E8">
            <w:pPr>
              <w:pStyle w:val="TableParagraph"/>
              <w:spacing w:before="1" w:line="186" w:lineRule="exact"/>
              <w:ind w:left="7"/>
              <w:jc w:val="center"/>
              <w:rPr>
                <w:b/>
                <w:sz w:val="18"/>
              </w:rPr>
            </w:pPr>
            <w:r>
              <w:rPr>
                <w:b/>
                <w:w w:val="99"/>
                <w:sz w:val="18"/>
              </w:rPr>
              <w:t>)</w:t>
            </w:r>
          </w:p>
        </w:tc>
        <w:tc>
          <w:tcPr>
            <w:tcW w:w="817" w:type="dxa"/>
          </w:tcPr>
          <w:p w14:paraId="7D4789E1" w14:textId="77777777" w:rsidR="006243E8" w:rsidRDefault="006243E8" w:rsidP="006243E8">
            <w:pPr>
              <w:pStyle w:val="TableParagraph"/>
              <w:rPr>
                <w:b/>
                <w:sz w:val="20"/>
              </w:rPr>
            </w:pPr>
          </w:p>
          <w:p w14:paraId="3C817453" w14:textId="77777777" w:rsidR="006243E8" w:rsidRDefault="006243E8" w:rsidP="006243E8">
            <w:pPr>
              <w:pStyle w:val="TableParagraph"/>
              <w:rPr>
                <w:b/>
                <w:sz w:val="25"/>
              </w:rPr>
            </w:pPr>
          </w:p>
          <w:p w14:paraId="4D586A18" w14:textId="77777777" w:rsidR="006243E8" w:rsidRDefault="006243E8" w:rsidP="006243E8">
            <w:pPr>
              <w:pStyle w:val="TableParagraph"/>
              <w:ind w:left="88" w:right="73"/>
              <w:jc w:val="center"/>
              <w:rPr>
                <w:sz w:val="18"/>
              </w:rPr>
            </w:pPr>
            <w:r>
              <w:rPr>
                <w:sz w:val="18"/>
              </w:rPr>
              <w:t>Número</w:t>
            </w:r>
          </w:p>
        </w:tc>
        <w:tc>
          <w:tcPr>
            <w:tcW w:w="1650" w:type="dxa"/>
            <w:vMerge/>
            <w:tcBorders>
              <w:top w:val="nil"/>
            </w:tcBorders>
          </w:tcPr>
          <w:p w14:paraId="53EB01AB" w14:textId="77777777" w:rsidR="006243E8" w:rsidRDefault="006243E8" w:rsidP="006243E8">
            <w:pPr>
              <w:rPr>
                <w:sz w:val="2"/>
                <w:szCs w:val="2"/>
              </w:rPr>
            </w:pPr>
          </w:p>
        </w:tc>
        <w:tc>
          <w:tcPr>
            <w:tcW w:w="570" w:type="dxa"/>
            <w:tcBorders>
              <w:top w:val="nil"/>
            </w:tcBorders>
          </w:tcPr>
          <w:p w14:paraId="7816EB1F" w14:textId="77777777" w:rsidR="006243E8" w:rsidRDefault="006243E8" w:rsidP="006243E8">
            <w:pPr>
              <w:pStyle w:val="TableParagraph"/>
              <w:rPr>
                <w:sz w:val="18"/>
              </w:rPr>
            </w:pPr>
          </w:p>
          <w:p w14:paraId="2246EEBD" w14:textId="77777777" w:rsidR="006243E8" w:rsidRDefault="006243E8" w:rsidP="006243E8">
            <w:pPr>
              <w:pStyle w:val="TableParagraph"/>
              <w:rPr>
                <w:sz w:val="18"/>
              </w:rPr>
            </w:pPr>
          </w:p>
          <w:p w14:paraId="1641807C" w14:textId="77777777" w:rsidR="006243E8" w:rsidRDefault="006243E8" w:rsidP="006243E8">
            <w:pPr>
              <w:pStyle w:val="TableParagraph"/>
              <w:rPr>
                <w:sz w:val="18"/>
              </w:rPr>
            </w:pPr>
          </w:p>
          <w:p w14:paraId="69EAD4E2" w14:textId="77777777" w:rsidR="006243E8" w:rsidRDefault="006243E8" w:rsidP="006243E8">
            <w:pPr>
              <w:pStyle w:val="TableParagraph"/>
              <w:spacing w:before="4"/>
              <w:rPr>
                <w:sz w:val="15"/>
              </w:rPr>
            </w:pPr>
          </w:p>
          <w:p w14:paraId="74DEBA04" w14:textId="70F5D903" w:rsidR="006243E8" w:rsidRDefault="006243E8" w:rsidP="006243E8">
            <w:pPr>
              <w:pStyle w:val="TableParagraph"/>
              <w:ind w:left="66"/>
              <w:rPr>
                <w:sz w:val="16"/>
              </w:rPr>
            </w:pPr>
            <w:r>
              <w:rPr>
                <w:sz w:val="16"/>
              </w:rPr>
              <w:t>2.900</w:t>
            </w:r>
          </w:p>
        </w:tc>
        <w:tc>
          <w:tcPr>
            <w:tcW w:w="709" w:type="dxa"/>
            <w:tcBorders>
              <w:top w:val="nil"/>
            </w:tcBorders>
          </w:tcPr>
          <w:p w14:paraId="030D87D4" w14:textId="77777777" w:rsidR="006243E8" w:rsidRDefault="006243E8" w:rsidP="006243E8">
            <w:pPr>
              <w:pStyle w:val="TableParagraph"/>
              <w:rPr>
                <w:sz w:val="18"/>
              </w:rPr>
            </w:pPr>
          </w:p>
          <w:p w14:paraId="39207DB9" w14:textId="77777777" w:rsidR="006243E8" w:rsidRDefault="006243E8" w:rsidP="006243E8">
            <w:pPr>
              <w:pStyle w:val="TableParagraph"/>
              <w:rPr>
                <w:sz w:val="18"/>
              </w:rPr>
            </w:pPr>
          </w:p>
          <w:p w14:paraId="2E83F468" w14:textId="77777777" w:rsidR="006243E8" w:rsidRDefault="006243E8" w:rsidP="006243E8">
            <w:pPr>
              <w:pStyle w:val="TableParagraph"/>
              <w:rPr>
                <w:sz w:val="18"/>
              </w:rPr>
            </w:pPr>
          </w:p>
          <w:p w14:paraId="17440E3A" w14:textId="77777777" w:rsidR="006243E8" w:rsidRDefault="006243E8" w:rsidP="006243E8">
            <w:pPr>
              <w:pStyle w:val="TableParagraph"/>
              <w:spacing w:before="4"/>
              <w:rPr>
                <w:sz w:val="15"/>
              </w:rPr>
            </w:pPr>
          </w:p>
          <w:p w14:paraId="5FA5BADE" w14:textId="28E295BF" w:rsidR="006243E8" w:rsidRDefault="006243E8" w:rsidP="006243E8">
            <w:pPr>
              <w:pStyle w:val="TableParagraph"/>
              <w:ind w:right="181"/>
              <w:jc w:val="right"/>
              <w:rPr>
                <w:sz w:val="16"/>
              </w:rPr>
            </w:pPr>
            <w:r>
              <w:rPr>
                <w:sz w:val="16"/>
              </w:rPr>
              <w:t>30.019</w:t>
            </w:r>
          </w:p>
        </w:tc>
        <w:tc>
          <w:tcPr>
            <w:tcW w:w="709" w:type="dxa"/>
            <w:tcBorders>
              <w:top w:val="nil"/>
            </w:tcBorders>
          </w:tcPr>
          <w:p w14:paraId="2C6C471C" w14:textId="77777777" w:rsidR="006243E8" w:rsidRDefault="006243E8" w:rsidP="006243E8">
            <w:pPr>
              <w:pStyle w:val="TableParagraph"/>
              <w:rPr>
                <w:sz w:val="18"/>
              </w:rPr>
            </w:pPr>
          </w:p>
          <w:p w14:paraId="50F0B9F0" w14:textId="77777777" w:rsidR="006243E8" w:rsidRDefault="006243E8" w:rsidP="006243E8">
            <w:pPr>
              <w:pStyle w:val="TableParagraph"/>
              <w:rPr>
                <w:sz w:val="18"/>
              </w:rPr>
            </w:pPr>
          </w:p>
          <w:p w14:paraId="3E1A11F1" w14:textId="77777777" w:rsidR="006243E8" w:rsidRDefault="006243E8" w:rsidP="006243E8">
            <w:pPr>
              <w:pStyle w:val="TableParagraph"/>
              <w:rPr>
                <w:sz w:val="18"/>
              </w:rPr>
            </w:pPr>
          </w:p>
          <w:p w14:paraId="092F17A8" w14:textId="77777777" w:rsidR="006243E8" w:rsidRDefault="006243E8" w:rsidP="006243E8">
            <w:pPr>
              <w:pStyle w:val="TableParagraph"/>
              <w:spacing w:before="4"/>
              <w:rPr>
                <w:sz w:val="15"/>
              </w:rPr>
            </w:pPr>
          </w:p>
          <w:p w14:paraId="356E4A35" w14:textId="6EAB37FC" w:rsidR="006243E8" w:rsidRDefault="006243E8" w:rsidP="006243E8">
            <w:pPr>
              <w:pStyle w:val="TableParagraph"/>
              <w:ind w:right="182"/>
              <w:jc w:val="right"/>
              <w:rPr>
                <w:sz w:val="16"/>
              </w:rPr>
            </w:pPr>
            <w:r>
              <w:rPr>
                <w:sz w:val="16"/>
              </w:rPr>
              <w:t>55.282</w:t>
            </w:r>
          </w:p>
        </w:tc>
        <w:tc>
          <w:tcPr>
            <w:tcW w:w="710" w:type="dxa"/>
            <w:tcBorders>
              <w:top w:val="nil"/>
            </w:tcBorders>
            <w:shd w:val="clear" w:color="auto" w:fill="auto"/>
          </w:tcPr>
          <w:p w14:paraId="5645CF28" w14:textId="77777777" w:rsidR="006243E8" w:rsidRPr="00414760" w:rsidRDefault="006243E8" w:rsidP="006243E8">
            <w:pPr>
              <w:pStyle w:val="TableParagraph"/>
              <w:rPr>
                <w:sz w:val="18"/>
              </w:rPr>
            </w:pPr>
          </w:p>
          <w:p w14:paraId="4F291B7B" w14:textId="77777777" w:rsidR="006243E8" w:rsidRPr="00414760" w:rsidRDefault="006243E8" w:rsidP="006243E8">
            <w:pPr>
              <w:pStyle w:val="TableParagraph"/>
              <w:rPr>
                <w:sz w:val="18"/>
              </w:rPr>
            </w:pPr>
          </w:p>
          <w:p w14:paraId="77101160" w14:textId="77777777" w:rsidR="006243E8" w:rsidRPr="00414760" w:rsidRDefault="006243E8" w:rsidP="006243E8">
            <w:pPr>
              <w:pStyle w:val="TableParagraph"/>
              <w:rPr>
                <w:sz w:val="18"/>
              </w:rPr>
            </w:pPr>
          </w:p>
          <w:p w14:paraId="3E778BF5" w14:textId="77777777" w:rsidR="006243E8" w:rsidRPr="00414760" w:rsidRDefault="006243E8" w:rsidP="006243E8">
            <w:pPr>
              <w:pStyle w:val="TableParagraph"/>
              <w:spacing w:before="4"/>
              <w:rPr>
                <w:sz w:val="18"/>
              </w:rPr>
            </w:pPr>
          </w:p>
          <w:p w14:paraId="522C0778" w14:textId="0B41080E" w:rsidR="006243E8" w:rsidRPr="00414760" w:rsidRDefault="006243E8" w:rsidP="006243E8">
            <w:pPr>
              <w:pStyle w:val="TableParagraph"/>
              <w:spacing w:before="139"/>
              <w:ind w:left="6" w:right="45"/>
              <w:jc w:val="center"/>
              <w:rPr>
                <w:sz w:val="18"/>
              </w:rPr>
            </w:pPr>
            <w:r w:rsidRPr="00414760">
              <w:rPr>
                <w:sz w:val="18"/>
              </w:rPr>
              <w:t>198.450</w:t>
            </w:r>
          </w:p>
        </w:tc>
        <w:tc>
          <w:tcPr>
            <w:tcW w:w="712" w:type="dxa"/>
            <w:tcBorders>
              <w:top w:val="nil"/>
            </w:tcBorders>
            <w:shd w:val="clear" w:color="auto" w:fill="auto"/>
          </w:tcPr>
          <w:p w14:paraId="722970D6" w14:textId="77777777" w:rsidR="006243E8" w:rsidRPr="00414760" w:rsidRDefault="006243E8" w:rsidP="006243E8">
            <w:pPr>
              <w:pStyle w:val="TableParagraph"/>
              <w:rPr>
                <w:sz w:val="18"/>
              </w:rPr>
            </w:pPr>
          </w:p>
          <w:p w14:paraId="3ADAB5BB" w14:textId="77777777" w:rsidR="006243E8" w:rsidRPr="00414760" w:rsidRDefault="006243E8" w:rsidP="006243E8">
            <w:pPr>
              <w:pStyle w:val="TableParagraph"/>
              <w:rPr>
                <w:sz w:val="18"/>
              </w:rPr>
            </w:pPr>
          </w:p>
          <w:p w14:paraId="737AA7AA" w14:textId="77777777" w:rsidR="006243E8" w:rsidRPr="00414760" w:rsidRDefault="006243E8" w:rsidP="006243E8">
            <w:pPr>
              <w:pStyle w:val="TableParagraph"/>
              <w:rPr>
                <w:sz w:val="18"/>
              </w:rPr>
            </w:pPr>
          </w:p>
          <w:p w14:paraId="437F11B4" w14:textId="77777777" w:rsidR="006243E8" w:rsidRPr="00414760" w:rsidRDefault="006243E8" w:rsidP="006243E8">
            <w:pPr>
              <w:pStyle w:val="TableParagraph"/>
              <w:spacing w:before="4"/>
              <w:rPr>
                <w:sz w:val="18"/>
              </w:rPr>
            </w:pPr>
          </w:p>
          <w:p w14:paraId="30235FCF" w14:textId="7CD7046C" w:rsidR="006243E8" w:rsidRPr="00414760" w:rsidRDefault="006243E8" w:rsidP="006243E8">
            <w:pPr>
              <w:pStyle w:val="TableParagraph"/>
              <w:spacing w:before="139"/>
              <w:ind w:left="62"/>
              <w:rPr>
                <w:sz w:val="18"/>
              </w:rPr>
            </w:pPr>
            <w:r w:rsidRPr="00414760">
              <w:rPr>
                <w:sz w:val="18"/>
              </w:rPr>
              <w:t>76.645</w:t>
            </w:r>
          </w:p>
        </w:tc>
        <w:tc>
          <w:tcPr>
            <w:tcW w:w="981" w:type="dxa"/>
            <w:vMerge/>
            <w:tcBorders>
              <w:top w:val="nil"/>
            </w:tcBorders>
          </w:tcPr>
          <w:p w14:paraId="581F56DF" w14:textId="77777777" w:rsidR="006243E8" w:rsidRDefault="006243E8" w:rsidP="006243E8">
            <w:pPr>
              <w:rPr>
                <w:sz w:val="2"/>
                <w:szCs w:val="2"/>
              </w:rPr>
            </w:pPr>
          </w:p>
        </w:tc>
      </w:tr>
      <w:tr w:rsidR="006243E8" w14:paraId="186E6568" w14:textId="77777777">
        <w:trPr>
          <w:trHeight w:val="2070"/>
        </w:trPr>
        <w:tc>
          <w:tcPr>
            <w:tcW w:w="953" w:type="dxa"/>
            <w:vMerge/>
            <w:tcBorders>
              <w:top w:val="nil"/>
            </w:tcBorders>
          </w:tcPr>
          <w:p w14:paraId="5A544704" w14:textId="77777777" w:rsidR="006243E8" w:rsidRDefault="006243E8" w:rsidP="006243E8">
            <w:pPr>
              <w:rPr>
                <w:sz w:val="2"/>
                <w:szCs w:val="2"/>
              </w:rPr>
            </w:pPr>
          </w:p>
        </w:tc>
        <w:tc>
          <w:tcPr>
            <w:tcW w:w="978" w:type="dxa"/>
          </w:tcPr>
          <w:p w14:paraId="6E354795" w14:textId="77777777" w:rsidR="006243E8" w:rsidRDefault="006243E8" w:rsidP="006243E8">
            <w:pPr>
              <w:pStyle w:val="TableParagraph"/>
              <w:spacing w:before="10"/>
              <w:rPr>
                <w:b/>
                <w:sz w:val="17"/>
              </w:rPr>
            </w:pPr>
          </w:p>
          <w:p w14:paraId="0D0804E3" w14:textId="77777777" w:rsidR="006243E8" w:rsidRDefault="006243E8" w:rsidP="006243E8">
            <w:pPr>
              <w:pStyle w:val="TableParagraph"/>
              <w:ind w:left="88" w:right="80"/>
              <w:jc w:val="center"/>
              <w:rPr>
                <w:sz w:val="18"/>
              </w:rPr>
            </w:pPr>
            <w:r>
              <w:rPr>
                <w:sz w:val="18"/>
              </w:rPr>
              <w:t>*Áreas en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proceso</w:t>
            </w:r>
            <w:r>
              <w:rPr>
                <w:spacing w:val="1"/>
                <w:sz w:val="18"/>
              </w:rPr>
              <w:t xml:space="preserve"> </w:t>
            </w:r>
            <w:proofErr w:type="spellStart"/>
            <w:r>
              <w:rPr>
                <w:spacing w:val="-1"/>
                <w:sz w:val="18"/>
              </w:rPr>
              <w:t>restauració</w:t>
            </w:r>
            <w:proofErr w:type="spellEnd"/>
            <w:r>
              <w:rPr>
                <w:spacing w:val="-42"/>
                <w:sz w:val="18"/>
              </w:rPr>
              <w:t xml:space="preserve"> </w:t>
            </w:r>
            <w:r>
              <w:rPr>
                <w:sz w:val="18"/>
              </w:rPr>
              <w:t>n en</w:t>
            </w:r>
            <w:r>
              <w:rPr>
                <w:spacing w:val="1"/>
                <w:sz w:val="18"/>
              </w:rPr>
              <w:t xml:space="preserve"> </w:t>
            </w:r>
            <w:proofErr w:type="spellStart"/>
            <w:r>
              <w:rPr>
                <w:sz w:val="18"/>
              </w:rPr>
              <w:t>mantenimi</w:t>
            </w:r>
            <w:proofErr w:type="spellEnd"/>
            <w:r>
              <w:rPr>
                <w:spacing w:val="-42"/>
                <w:sz w:val="18"/>
              </w:rPr>
              <w:t xml:space="preserve"> </w:t>
            </w:r>
            <w:proofErr w:type="spellStart"/>
            <w:r>
              <w:rPr>
                <w:sz w:val="18"/>
              </w:rPr>
              <w:t>ento</w:t>
            </w:r>
            <w:proofErr w:type="spellEnd"/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(32020050</w:t>
            </w:r>
          </w:p>
          <w:p w14:paraId="07B01F5B" w14:textId="77777777" w:rsidR="006243E8" w:rsidRDefault="006243E8" w:rsidP="006243E8">
            <w:pPr>
              <w:pStyle w:val="TableParagraph"/>
              <w:spacing w:before="1"/>
              <w:ind w:left="55" w:right="42"/>
              <w:jc w:val="center"/>
              <w:rPr>
                <w:sz w:val="18"/>
              </w:rPr>
            </w:pPr>
            <w:r>
              <w:rPr>
                <w:sz w:val="18"/>
              </w:rPr>
              <w:t>2)</w:t>
            </w:r>
          </w:p>
        </w:tc>
        <w:tc>
          <w:tcPr>
            <w:tcW w:w="817" w:type="dxa"/>
          </w:tcPr>
          <w:p w14:paraId="0AAFA3F4" w14:textId="77777777" w:rsidR="006243E8" w:rsidRDefault="006243E8" w:rsidP="006243E8">
            <w:pPr>
              <w:pStyle w:val="TableParagraph"/>
              <w:rPr>
                <w:b/>
                <w:sz w:val="20"/>
              </w:rPr>
            </w:pPr>
          </w:p>
          <w:p w14:paraId="0F317C78" w14:textId="77777777" w:rsidR="006243E8" w:rsidRDefault="006243E8" w:rsidP="006243E8">
            <w:pPr>
              <w:pStyle w:val="TableParagraph"/>
              <w:rPr>
                <w:b/>
                <w:sz w:val="20"/>
              </w:rPr>
            </w:pPr>
          </w:p>
          <w:p w14:paraId="7880BD3D" w14:textId="77777777" w:rsidR="006243E8" w:rsidRDefault="006243E8" w:rsidP="006243E8">
            <w:pPr>
              <w:pStyle w:val="TableParagraph"/>
              <w:rPr>
                <w:b/>
                <w:sz w:val="20"/>
              </w:rPr>
            </w:pPr>
          </w:p>
          <w:p w14:paraId="7DE8CF75" w14:textId="77777777" w:rsidR="006243E8" w:rsidRDefault="006243E8" w:rsidP="006243E8">
            <w:pPr>
              <w:pStyle w:val="TableParagraph"/>
              <w:spacing w:before="11"/>
              <w:rPr>
                <w:b/>
                <w:sz w:val="20"/>
              </w:rPr>
            </w:pPr>
          </w:p>
          <w:p w14:paraId="676BB6E9" w14:textId="77777777" w:rsidR="006243E8" w:rsidRDefault="006243E8" w:rsidP="006243E8">
            <w:pPr>
              <w:pStyle w:val="TableParagraph"/>
              <w:ind w:left="91" w:right="72"/>
              <w:jc w:val="center"/>
              <w:rPr>
                <w:sz w:val="18"/>
              </w:rPr>
            </w:pPr>
            <w:r>
              <w:rPr>
                <w:sz w:val="18"/>
              </w:rPr>
              <w:t>Ha</w:t>
            </w:r>
          </w:p>
        </w:tc>
        <w:tc>
          <w:tcPr>
            <w:tcW w:w="1650" w:type="dxa"/>
          </w:tcPr>
          <w:p w14:paraId="2A54E8C7" w14:textId="77777777" w:rsidR="006243E8" w:rsidRDefault="006243E8" w:rsidP="006243E8">
            <w:pPr>
              <w:pStyle w:val="TableParagraph"/>
              <w:tabs>
                <w:tab w:val="right" w:pos="1577"/>
              </w:tabs>
              <w:spacing w:line="206" w:lineRule="exact"/>
              <w:ind w:left="72"/>
              <w:rPr>
                <w:sz w:val="18"/>
              </w:rPr>
            </w:pPr>
            <w:r>
              <w:rPr>
                <w:sz w:val="18"/>
              </w:rPr>
              <w:t>Mantener</w:t>
            </w:r>
            <w:r>
              <w:rPr>
                <w:sz w:val="18"/>
              </w:rPr>
              <w:tab/>
              <w:t>590</w:t>
            </w:r>
          </w:p>
          <w:p w14:paraId="1672F5DC" w14:textId="77777777" w:rsidR="006243E8" w:rsidRDefault="006243E8" w:rsidP="006243E8">
            <w:pPr>
              <w:pStyle w:val="TableParagraph"/>
              <w:tabs>
                <w:tab w:val="left" w:pos="544"/>
                <w:tab w:val="left" w:pos="1407"/>
                <w:tab w:val="left" w:pos="1486"/>
              </w:tabs>
              <w:ind w:left="72" w:right="48"/>
              <w:rPr>
                <w:sz w:val="18"/>
              </w:rPr>
            </w:pPr>
            <w:r>
              <w:rPr>
                <w:spacing w:val="-1"/>
                <w:sz w:val="18"/>
              </w:rPr>
              <w:t>hectáreas priorizadas</w:t>
            </w:r>
            <w:r>
              <w:rPr>
                <w:spacing w:val="-42"/>
                <w:sz w:val="18"/>
              </w:rPr>
              <w:t xml:space="preserve"> </w:t>
            </w:r>
            <w:r>
              <w:rPr>
                <w:sz w:val="18"/>
              </w:rPr>
              <w:t>en</w:t>
            </w:r>
            <w:r>
              <w:rPr>
                <w:sz w:val="18"/>
              </w:rPr>
              <w:tab/>
              <w:t>proceso</w:t>
            </w:r>
            <w:r>
              <w:rPr>
                <w:sz w:val="18"/>
              </w:rPr>
              <w:tab/>
            </w:r>
            <w:r>
              <w:rPr>
                <w:spacing w:val="-1"/>
                <w:sz w:val="18"/>
              </w:rPr>
              <w:t>de</w:t>
            </w:r>
            <w:r>
              <w:rPr>
                <w:spacing w:val="-42"/>
                <w:sz w:val="18"/>
              </w:rPr>
              <w:t xml:space="preserve"> </w:t>
            </w:r>
            <w:r>
              <w:rPr>
                <w:sz w:val="18"/>
              </w:rPr>
              <w:t>recuperación,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rehabilitación</w:t>
            </w:r>
            <w:r>
              <w:rPr>
                <w:sz w:val="18"/>
              </w:rPr>
              <w:tab/>
            </w:r>
            <w:r>
              <w:rPr>
                <w:sz w:val="18"/>
              </w:rPr>
              <w:tab/>
            </w:r>
            <w:r>
              <w:rPr>
                <w:spacing w:val="-1"/>
                <w:sz w:val="18"/>
              </w:rPr>
              <w:t>o</w:t>
            </w:r>
            <w:r>
              <w:rPr>
                <w:spacing w:val="-42"/>
                <w:sz w:val="18"/>
              </w:rPr>
              <w:t xml:space="preserve"> </w:t>
            </w:r>
            <w:r>
              <w:rPr>
                <w:sz w:val="18"/>
              </w:rPr>
              <w:t>restauración</w:t>
            </w:r>
            <w:r>
              <w:rPr>
                <w:spacing w:val="1"/>
                <w:sz w:val="18"/>
              </w:rPr>
              <w:t xml:space="preserve"> </w:t>
            </w:r>
            <w:proofErr w:type="spellStart"/>
            <w:r>
              <w:rPr>
                <w:sz w:val="18"/>
              </w:rPr>
              <w:t>vcdecológica</w:t>
            </w:r>
            <w:proofErr w:type="spellEnd"/>
            <w:r>
              <w:rPr>
                <w:spacing w:val="31"/>
                <w:sz w:val="18"/>
              </w:rPr>
              <w:t xml:space="preserve"> </w:t>
            </w:r>
            <w:r>
              <w:rPr>
                <w:sz w:val="18"/>
              </w:rPr>
              <w:t>en</w:t>
            </w:r>
            <w:r>
              <w:rPr>
                <w:spacing w:val="31"/>
                <w:sz w:val="18"/>
              </w:rPr>
              <w:t xml:space="preserve"> </w:t>
            </w:r>
            <w:r>
              <w:rPr>
                <w:sz w:val="18"/>
              </w:rPr>
              <w:t>la</w:t>
            </w:r>
            <w:r>
              <w:rPr>
                <w:spacing w:val="-42"/>
                <w:sz w:val="18"/>
              </w:rPr>
              <w:t xml:space="preserve"> </w:t>
            </w:r>
            <w:r>
              <w:rPr>
                <w:sz w:val="18"/>
              </w:rPr>
              <w:t>estructura</w:t>
            </w:r>
            <w:r>
              <w:rPr>
                <w:spacing w:val="45"/>
                <w:sz w:val="18"/>
              </w:rPr>
              <w:t xml:space="preserve"> </w:t>
            </w:r>
            <w:r>
              <w:rPr>
                <w:sz w:val="18"/>
              </w:rPr>
              <w:t>ecológica</w:t>
            </w:r>
          </w:p>
          <w:p w14:paraId="534EAB0C" w14:textId="77777777" w:rsidR="006243E8" w:rsidRDefault="006243E8" w:rsidP="006243E8">
            <w:pPr>
              <w:pStyle w:val="TableParagraph"/>
              <w:spacing w:line="206" w:lineRule="exact"/>
              <w:ind w:left="72" w:right="47"/>
              <w:rPr>
                <w:sz w:val="18"/>
              </w:rPr>
            </w:pPr>
            <w:r>
              <w:rPr>
                <w:sz w:val="18"/>
              </w:rPr>
              <w:t>principal</w:t>
            </w:r>
            <w:r>
              <w:rPr>
                <w:spacing w:val="28"/>
                <w:sz w:val="18"/>
              </w:rPr>
              <w:t xml:space="preserve"> </w:t>
            </w:r>
            <w:r>
              <w:rPr>
                <w:sz w:val="18"/>
              </w:rPr>
              <w:t>y</w:t>
            </w:r>
            <w:r>
              <w:rPr>
                <w:spacing w:val="30"/>
                <w:sz w:val="18"/>
              </w:rPr>
              <w:t xml:space="preserve"> </w:t>
            </w:r>
            <w:r>
              <w:rPr>
                <w:sz w:val="18"/>
              </w:rPr>
              <w:t>áreas</w:t>
            </w:r>
            <w:r>
              <w:rPr>
                <w:spacing w:val="28"/>
                <w:sz w:val="18"/>
              </w:rPr>
              <w:t xml:space="preserve"> </w:t>
            </w:r>
            <w:r>
              <w:rPr>
                <w:sz w:val="18"/>
              </w:rPr>
              <w:t>de</w:t>
            </w:r>
            <w:r>
              <w:rPr>
                <w:spacing w:val="-42"/>
                <w:sz w:val="18"/>
              </w:rPr>
              <w:t xml:space="preserve"> </w:t>
            </w:r>
            <w:r>
              <w:rPr>
                <w:sz w:val="18"/>
              </w:rPr>
              <w:t>interés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ambiental</w:t>
            </w:r>
          </w:p>
        </w:tc>
        <w:tc>
          <w:tcPr>
            <w:tcW w:w="570" w:type="dxa"/>
          </w:tcPr>
          <w:p w14:paraId="1D60BEB7" w14:textId="77777777" w:rsidR="006243E8" w:rsidRDefault="006243E8" w:rsidP="006243E8">
            <w:pPr>
              <w:pStyle w:val="TableParagraph"/>
              <w:rPr>
                <w:sz w:val="18"/>
              </w:rPr>
            </w:pPr>
          </w:p>
          <w:p w14:paraId="23812C1A" w14:textId="77777777" w:rsidR="006243E8" w:rsidRDefault="006243E8" w:rsidP="006243E8">
            <w:pPr>
              <w:pStyle w:val="TableParagraph"/>
              <w:rPr>
                <w:sz w:val="18"/>
              </w:rPr>
            </w:pPr>
          </w:p>
          <w:p w14:paraId="2D85AF13" w14:textId="77777777" w:rsidR="006243E8" w:rsidRDefault="006243E8" w:rsidP="006243E8">
            <w:pPr>
              <w:pStyle w:val="TableParagraph"/>
              <w:rPr>
                <w:sz w:val="18"/>
              </w:rPr>
            </w:pPr>
          </w:p>
          <w:p w14:paraId="7C9A2645" w14:textId="77777777" w:rsidR="006243E8" w:rsidRDefault="006243E8" w:rsidP="006243E8">
            <w:pPr>
              <w:pStyle w:val="TableParagraph"/>
              <w:rPr>
                <w:sz w:val="18"/>
              </w:rPr>
            </w:pPr>
          </w:p>
          <w:p w14:paraId="40BB1203" w14:textId="77777777" w:rsidR="006243E8" w:rsidRDefault="006243E8" w:rsidP="006243E8">
            <w:pPr>
              <w:pStyle w:val="TableParagraph"/>
              <w:spacing w:before="1"/>
              <w:rPr>
                <w:sz w:val="19"/>
              </w:rPr>
            </w:pPr>
          </w:p>
          <w:p w14:paraId="235CF355" w14:textId="63AEDB1F" w:rsidR="006243E8" w:rsidRDefault="006243E8" w:rsidP="006243E8">
            <w:pPr>
              <w:pStyle w:val="TableParagraph"/>
              <w:spacing w:before="161"/>
              <w:ind w:left="105"/>
              <w:rPr>
                <w:sz w:val="20"/>
              </w:rPr>
            </w:pPr>
            <w:r>
              <w:rPr>
                <w:sz w:val="16"/>
              </w:rPr>
              <w:t>5,24</w:t>
            </w:r>
          </w:p>
        </w:tc>
        <w:tc>
          <w:tcPr>
            <w:tcW w:w="709" w:type="dxa"/>
          </w:tcPr>
          <w:p w14:paraId="4FC22D9E" w14:textId="77777777" w:rsidR="006243E8" w:rsidRDefault="006243E8" w:rsidP="006243E8">
            <w:pPr>
              <w:pStyle w:val="TableParagraph"/>
              <w:rPr>
                <w:sz w:val="18"/>
              </w:rPr>
            </w:pPr>
          </w:p>
          <w:p w14:paraId="675CE99A" w14:textId="77777777" w:rsidR="006243E8" w:rsidRDefault="006243E8" w:rsidP="006243E8">
            <w:pPr>
              <w:pStyle w:val="TableParagraph"/>
              <w:rPr>
                <w:sz w:val="18"/>
              </w:rPr>
            </w:pPr>
          </w:p>
          <w:p w14:paraId="727AA5AA" w14:textId="77777777" w:rsidR="006243E8" w:rsidRDefault="006243E8" w:rsidP="006243E8">
            <w:pPr>
              <w:pStyle w:val="TableParagraph"/>
              <w:rPr>
                <w:sz w:val="18"/>
              </w:rPr>
            </w:pPr>
          </w:p>
          <w:p w14:paraId="66325A19" w14:textId="77777777" w:rsidR="006243E8" w:rsidRDefault="006243E8" w:rsidP="006243E8">
            <w:pPr>
              <w:pStyle w:val="TableParagraph"/>
              <w:rPr>
                <w:sz w:val="18"/>
              </w:rPr>
            </w:pPr>
          </w:p>
          <w:p w14:paraId="34B76E4A" w14:textId="77777777" w:rsidR="006243E8" w:rsidRDefault="006243E8" w:rsidP="006243E8">
            <w:pPr>
              <w:pStyle w:val="TableParagraph"/>
              <w:spacing w:before="1"/>
              <w:rPr>
                <w:sz w:val="19"/>
              </w:rPr>
            </w:pPr>
          </w:p>
          <w:p w14:paraId="46E9185D" w14:textId="7C0ED45C" w:rsidR="006243E8" w:rsidRDefault="006243E8" w:rsidP="006243E8">
            <w:pPr>
              <w:pStyle w:val="TableParagraph"/>
              <w:spacing w:before="161"/>
              <w:ind w:right="184"/>
              <w:jc w:val="right"/>
              <w:rPr>
                <w:sz w:val="20"/>
              </w:rPr>
            </w:pPr>
            <w:r>
              <w:rPr>
                <w:sz w:val="16"/>
              </w:rPr>
              <w:t>60,56</w:t>
            </w:r>
          </w:p>
        </w:tc>
        <w:tc>
          <w:tcPr>
            <w:tcW w:w="709" w:type="dxa"/>
          </w:tcPr>
          <w:p w14:paraId="7581F1FD" w14:textId="77777777" w:rsidR="006243E8" w:rsidRDefault="006243E8" w:rsidP="006243E8">
            <w:pPr>
              <w:pStyle w:val="TableParagraph"/>
              <w:rPr>
                <w:sz w:val="18"/>
              </w:rPr>
            </w:pPr>
          </w:p>
          <w:p w14:paraId="152D6369" w14:textId="77777777" w:rsidR="006243E8" w:rsidRDefault="006243E8" w:rsidP="006243E8">
            <w:pPr>
              <w:pStyle w:val="TableParagraph"/>
              <w:rPr>
                <w:sz w:val="18"/>
              </w:rPr>
            </w:pPr>
          </w:p>
          <w:p w14:paraId="094B6739" w14:textId="77777777" w:rsidR="006243E8" w:rsidRDefault="006243E8" w:rsidP="006243E8">
            <w:pPr>
              <w:pStyle w:val="TableParagraph"/>
              <w:rPr>
                <w:sz w:val="18"/>
              </w:rPr>
            </w:pPr>
          </w:p>
          <w:p w14:paraId="2CC3B267" w14:textId="77777777" w:rsidR="006243E8" w:rsidRDefault="006243E8" w:rsidP="006243E8">
            <w:pPr>
              <w:pStyle w:val="TableParagraph"/>
              <w:rPr>
                <w:sz w:val="18"/>
              </w:rPr>
            </w:pPr>
          </w:p>
          <w:p w14:paraId="6A9FD1D6" w14:textId="77777777" w:rsidR="006243E8" w:rsidRDefault="006243E8" w:rsidP="006243E8">
            <w:pPr>
              <w:pStyle w:val="TableParagraph"/>
              <w:spacing w:before="1"/>
              <w:rPr>
                <w:sz w:val="19"/>
              </w:rPr>
            </w:pPr>
          </w:p>
          <w:p w14:paraId="6890E868" w14:textId="1041F655" w:rsidR="006243E8" w:rsidRDefault="006243E8" w:rsidP="006243E8">
            <w:pPr>
              <w:pStyle w:val="TableParagraph"/>
              <w:spacing w:before="161"/>
              <w:ind w:right="113"/>
              <w:jc w:val="right"/>
              <w:rPr>
                <w:sz w:val="20"/>
              </w:rPr>
            </w:pPr>
            <w:r>
              <w:rPr>
                <w:sz w:val="16"/>
              </w:rPr>
              <w:t>75,73</w:t>
            </w:r>
          </w:p>
        </w:tc>
        <w:tc>
          <w:tcPr>
            <w:tcW w:w="710" w:type="dxa"/>
          </w:tcPr>
          <w:p w14:paraId="39CAD175" w14:textId="77777777" w:rsidR="006243E8" w:rsidRDefault="006243E8" w:rsidP="006243E8">
            <w:pPr>
              <w:pStyle w:val="TableParagraph"/>
              <w:rPr>
                <w:sz w:val="18"/>
              </w:rPr>
            </w:pPr>
          </w:p>
          <w:p w14:paraId="34D23F02" w14:textId="77777777" w:rsidR="006243E8" w:rsidRDefault="006243E8" w:rsidP="006243E8">
            <w:pPr>
              <w:pStyle w:val="TableParagraph"/>
              <w:rPr>
                <w:sz w:val="18"/>
              </w:rPr>
            </w:pPr>
          </w:p>
          <w:p w14:paraId="00C810D6" w14:textId="77777777" w:rsidR="006243E8" w:rsidRDefault="006243E8" w:rsidP="006243E8">
            <w:pPr>
              <w:pStyle w:val="TableParagraph"/>
              <w:rPr>
                <w:sz w:val="18"/>
              </w:rPr>
            </w:pPr>
          </w:p>
          <w:p w14:paraId="163AA4CE" w14:textId="77777777" w:rsidR="006243E8" w:rsidRDefault="006243E8" w:rsidP="006243E8">
            <w:pPr>
              <w:pStyle w:val="TableParagraph"/>
              <w:rPr>
                <w:sz w:val="18"/>
              </w:rPr>
            </w:pPr>
          </w:p>
          <w:p w14:paraId="62D13C1D" w14:textId="77777777" w:rsidR="006243E8" w:rsidRDefault="006243E8" w:rsidP="006243E8">
            <w:pPr>
              <w:pStyle w:val="TableParagraph"/>
              <w:spacing w:before="1"/>
              <w:rPr>
                <w:sz w:val="19"/>
              </w:rPr>
            </w:pPr>
          </w:p>
          <w:p w14:paraId="507CD744" w14:textId="0FFC229B" w:rsidR="006243E8" w:rsidRDefault="006243E8" w:rsidP="006243E8">
            <w:pPr>
              <w:pStyle w:val="TableParagraph"/>
              <w:spacing w:before="117"/>
              <w:ind w:left="44" w:right="45"/>
              <w:jc w:val="center"/>
              <w:rPr>
                <w:sz w:val="16"/>
              </w:rPr>
            </w:pPr>
            <w:r>
              <w:rPr>
                <w:sz w:val="16"/>
              </w:rPr>
              <w:t>1278,36</w:t>
            </w:r>
          </w:p>
        </w:tc>
        <w:tc>
          <w:tcPr>
            <w:tcW w:w="712" w:type="dxa"/>
          </w:tcPr>
          <w:p w14:paraId="5D1A9451" w14:textId="77777777" w:rsidR="006243E8" w:rsidRDefault="006243E8" w:rsidP="006243E8">
            <w:pPr>
              <w:pStyle w:val="TableParagraph"/>
              <w:rPr>
                <w:sz w:val="18"/>
              </w:rPr>
            </w:pPr>
          </w:p>
          <w:p w14:paraId="5FB8E275" w14:textId="77777777" w:rsidR="006243E8" w:rsidRDefault="006243E8" w:rsidP="006243E8">
            <w:pPr>
              <w:pStyle w:val="TableParagraph"/>
              <w:rPr>
                <w:sz w:val="18"/>
              </w:rPr>
            </w:pPr>
          </w:p>
          <w:p w14:paraId="52D48615" w14:textId="77777777" w:rsidR="006243E8" w:rsidRDefault="006243E8" w:rsidP="006243E8">
            <w:pPr>
              <w:pStyle w:val="TableParagraph"/>
              <w:rPr>
                <w:sz w:val="18"/>
              </w:rPr>
            </w:pPr>
          </w:p>
          <w:p w14:paraId="3E28BCD4" w14:textId="77777777" w:rsidR="006243E8" w:rsidRDefault="006243E8" w:rsidP="006243E8">
            <w:pPr>
              <w:pStyle w:val="TableParagraph"/>
              <w:rPr>
                <w:sz w:val="18"/>
              </w:rPr>
            </w:pPr>
          </w:p>
          <w:p w14:paraId="3BE0EBC1" w14:textId="77777777" w:rsidR="006243E8" w:rsidRDefault="006243E8" w:rsidP="006243E8">
            <w:pPr>
              <w:pStyle w:val="TableParagraph"/>
              <w:spacing w:before="1"/>
              <w:rPr>
                <w:sz w:val="19"/>
              </w:rPr>
            </w:pPr>
          </w:p>
          <w:p w14:paraId="015B5855" w14:textId="3EC123AE" w:rsidR="006243E8" w:rsidRDefault="006243E8" w:rsidP="006243E8">
            <w:pPr>
              <w:pStyle w:val="TableParagraph"/>
              <w:spacing w:before="117"/>
              <w:ind w:left="62"/>
              <w:rPr>
                <w:sz w:val="16"/>
              </w:rPr>
            </w:pPr>
            <w:r>
              <w:rPr>
                <w:sz w:val="16"/>
              </w:rPr>
              <w:t>638,29</w:t>
            </w:r>
          </w:p>
        </w:tc>
        <w:tc>
          <w:tcPr>
            <w:tcW w:w="981" w:type="dxa"/>
          </w:tcPr>
          <w:p w14:paraId="2858704C" w14:textId="77777777" w:rsidR="006243E8" w:rsidRDefault="006243E8" w:rsidP="006243E8">
            <w:pPr>
              <w:pStyle w:val="TableParagraph"/>
              <w:rPr>
                <w:b/>
                <w:sz w:val="18"/>
              </w:rPr>
            </w:pPr>
          </w:p>
          <w:p w14:paraId="63D8EF05" w14:textId="77777777" w:rsidR="006243E8" w:rsidRDefault="006243E8" w:rsidP="006243E8">
            <w:pPr>
              <w:pStyle w:val="TableParagraph"/>
              <w:spacing w:before="2"/>
              <w:rPr>
                <w:b/>
              </w:rPr>
            </w:pPr>
          </w:p>
          <w:p w14:paraId="14568F3D" w14:textId="77777777" w:rsidR="006243E8" w:rsidRDefault="006243E8" w:rsidP="006243E8">
            <w:pPr>
              <w:pStyle w:val="TableParagraph"/>
              <w:ind w:left="120" w:right="117" w:hanging="4"/>
              <w:jc w:val="center"/>
              <w:rPr>
                <w:sz w:val="16"/>
              </w:rPr>
            </w:pPr>
            <w:r>
              <w:rPr>
                <w:sz w:val="16"/>
              </w:rPr>
              <w:t>Plan de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Acción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SEGPLAN</w:t>
            </w:r>
          </w:p>
          <w:p w14:paraId="57C1CF0E" w14:textId="77777777" w:rsidR="006243E8" w:rsidRDefault="006243E8" w:rsidP="006243E8">
            <w:pPr>
              <w:pStyle w:val="TableParagraph"/>
              <w:spacing w:before="10"/>
              <w:rPr>
                <w:b/>
                <w:sz w:val="15"/>
              </w:rPr>
            </w:pPr>
          </w:p>
          <w:p w14:paraId="41313942" w14:textId="77777777" w:rsidR="006243E8" w:rsidRDefault="006243E8" w:rsidP="006243E8">
            <w:pPr>
              <w:pStyle w:val="TableParagraph"/>
              <w:spacing w:before="1" w:line="288" w:lineRule="auto"/>
              <w:ind w:left="94" w:right="95"/>
              <w:jc w:val="center"/>
              <w:rPr>
                <w:sz w:val="16"/>
              </w:rPr>
            </w:pPr>
            <w:r>
              <w:rPr>
                <w:spacing w:val="-1"/>
                <w:sz w:val="16"/>
              </w:rPr>
              <w:t xml:space="preserve">Informes </w:t>
            </w:r>
            <w:r>
              <w:rPr>
                <w:sz w:val="16"/>
              </w:rPr>
              <w:t>de</w:t>
            </w:r>
            <w:r>
              <w:rPr>
                <w:spacing w:val="-37"/>
                <w:sz w:val="16"/>
              </w:rPr>
              <w:t xml:space="preserve"> </w:t>
            </w:r>
            <w:r>
              <w:rPr>
                <w:sz w:val="16"/>
              </w:rPr>
              <w:t>Gestión</w:t>
            </w:r>
          </w:p>
        </w:tc>
      </w:tr>
      <w:tr w:rsidR="00575006" w14:paraId="0DCD1A5F" w14:textId="77777777">
        <w:trPr>
          <w:trHeight w:val="644"/>
        </w:trPr>
        <w:tc>
          <w:tcPr>
            <w:tcW w:w="953" w:type="dxa"/>
          </w:tcPr>
          <w:p w14:paraId="5E3504BF" w14:textId="77777777" w:rsidR="00575006" w:rsidRDefault="00000000">
            <w:pPr>
              <w:pStyle w:val="TableParagraph"/>
              <w:tabs>
                <w:tab w:val="left" w:pos="707"/>
              </w:tabs>
              <w:spacing w:before="11"/>
              <w:ind w:left="69" w:right="52"/>
              <w:rPr>
                <w:sz w:val="18"/>
              </w:rPr>
            </w:pPr>
            <w:proofErr w:type="spellStart"/>
            <w:r>
              <w:rPr>
                <w:sz w:val="18"/>
              </w:rPr>
              <w:t>Document</w:t>
            </w:r>
            <w:proofErr w:type="spellEnd"/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os</w:t>
            </w:r>
            <w:r>
              <w:rPr>
                <w:sz w:val="18"/>
              </w:rPr>
              <w:tab/>
            </w:r>
            <w:r>
              <w:rPr>
                <w:spacing w:val="-2"/>
                <w:sz w:val="18"/>
              </w:rPr>
              <w:t>de</w:t>
            </w:r>
          </w:p>
          <w:p w14:paraId="3303F58B" w14:textId="77777777" w:rsidR="00575006" w:rsidRDefault="00000000">
            <w:pPr>
              <w:pStyle w:val="TableParagraph"/>
              <w:spacing w:line="199" w:lineRule="exact"/>
              <w:ind w:left="69"/>
              <w:rPr>
                <w:sz w:val="18"/>
              </w:rPr>
            </w:pPr>
            <w:r>
              <w:rPr>
                <w:sz w:val="18"/>
              </w:rPr>
              <w:t>planeación</w:t>
            </w:r>
          </w:p>
        </w:tc>
        <w:tc>
          <w:tcPr>
            <w:tcW w:w="978" w:type="dxa"/>
          </w:tcPr>
          <w:p w14:paraId="39EFAD63" w14:textId="77777777" w:rsidR="00575006" w:rsidRDefault="00000000">
            <w:pPr>
              <w:pStyle w:val="TableParagraph"/>
              <w:spacing w:before="6" w:line="206" w:lineRule="exact"/>
              <w:ind w:left="55" w:right="42"/>
              <w:jc w:val="center"/>
              <w:rPr>
                <w:sz w:val="18"/>
              </w:rPr>
            </w:pPr>
            <w:r>
              <w:rPr>
                <w:sz w:val="18"/>
              </w:rPr>
              <w:t>Documento</w:t>
            </w:r>
            <w:r>
              <w:rPr>
                <w:spacing w:val="-42"/>
                <w:sz w:val="18"/>
              </w:rPr>
              <w:t xml:space="preserve"> </w:t>
            </w:r>
            <w:r>
              <w:rPr>
                <w:sz w:val="18"/>
              </w:rPr>
              <w:t>s de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planeación</w:t>
            </w:r>
          </w:p>
        </w:tc>
        <w:tc>
          <w:tcPr>
            <w:tcW w:w="817" w:type="dxa"/>
          </w:tcPr>
          <w:p w14:paraId="3ADB8B47" w14:textId="77777777" w:rsidR="00575006" w:rsidRDefault="00000000">
            <w:pPr>
              <w:pStyle w:val="TableParagraph"/>
              <w:spacing w:before="114"/>
              <w:ind w:left="322" w:right="77" w:hanging="212"/>
              <w:rPr>
                <w:sz w:val="18"/>
              </w:rPr>
            </w:pPr>
            <w:r>
              <w:rPr>
                <w:sz w:val="18"/>
              </w:rPr>
              <w:t>Número</w:t>
            </w:r>
            <w:r>
              <w:rPr>
                <w:spacing w:val="-42"/>
                <w:sz w:val="18"/>
              </w:rPr>
              <w:t xml:space="preserve"> </w:t>
            </w:r>
            <w:r>
              <w:rPr>
                <w:sz w:val="18"/>
              </w:rPr>
              <w:t>de</w:t>
            </w:r>
          </w:p>
        </w:tc>
        <w:tc>
          <w:tcPr>
            <w:tcW w:w="1650" w:type="dxa"/>
          </w:tcPr>
          <w:p w14:paraId="137AF43E" w14:textId="77777777" w:rsidR="00575006" w:rsidRDefault="00000000">
            <w:pPr>
              <w:pStyle w:val="TableParagraph"/>
              <w:tabs>
                <w:tab w:val="left" w:pos="1487"/>
              </w:tabs>
              <w:spacing w:before="11" w:line="207" w:lineRule="exact"/>
              <w:ind w:left="72"/>
              <w:rPr>
                <w:sz w:val="18"/>
              </w:rPr>
            </w:pPr>
            <w:r>
              <w:rPr>
                <w:sz w:val="18"/>
              </w:rPr>
              <w:t>Implementar</w:t>
            </w:r>
            <w:r>
              <w:rPr>
                <w:sz w:val="18"/>
              </w:rPr>
              <w:tab/>
              <w:t>y</w:t>
            </w:r>
          </w:p>
          <w:p w14:paraId="6EF8B301" w14:textId="77777777" w:rsidR="00575006" w:rsidRDefault="00000000">
            <w:pPr>
              <w:pStyle w:val="TableParagraph"/>
              <w:tabs>
                <w:tab w:val="left" w:pos="1446"/>
              </w:tabs>
              <w:spacing w:line="206" w:lineRule="exact"/>
              <w:ind w:left="72"/>
              <w:rPr>
                <w:sz w:val="18"/>
              </w:rPr>
            </w:pPr>
            <w:r>
              <w:rPr>
                <w:sz w:val="18"/>
              </w:rPr>
              <w:t>efectuar</w:t>
            </w:r>
            <w:r>
              <w:rPr>
                <w:sz w:val="18"/>
              </w:rPr>
              <w:tab/>
              <w:t>el</w:t>
            </w:r>
          </w:p>
          <w:p w14:paraId="55F82E50" w14:textId="77777777" w:rsidR="00575006" w:rsidRDefault="00000000">
            <w:pPr>
              <w:pStyle w:val="TableParagraph"/>
              <w:spacing w:line="200" w:lineRule="exact"/>
              <w:ind w:left="72"/>
              <w:rPr>
                <w:sz w:val="18"/>
              </w:rPr>
            </w:pPr>
            <w:r>
              <w:rPr>
                <w:sz w:val="18"/>
              </w:rPr>
              <w:t>seguimiento</w:t>
            </w:r>
            <w:r>
              <w:rPr>
                <w:spacing w:val="2"/>
                <w:sz w:val="18"/>
              </w:rPr>
              <w:t xml:space="preserve"> </w:t>
            </w:r>
            <w:r>
              <w:rPr>
                <w:sz w:val="18"/>
              </w:rPr>
              <w:t>a cuatro</w:t>
            </w:r>
          </w:p>
        </w:tc>
        <w:tc>
          <w:tcPr>
            <w:tcW w:w="570" w:type="dxa"/>
          </w:tcPr>
          <w:p w14:paraId="2D15A421" w14:textId="77777777" w:rsidR="00575006" w:rsidRDefault="00575006">
            <w:pPr>
              <w:pStyle w:val="TableParagraph"/>
              <w:spacing w:before="11"/>
              <w:rPr>
                <w:b/>
                <w:sz w:val="17"/>
              </w:rPr>
            </w:pPr>
          </w:p>
          <w:p w14:paraId="32466380" w14:textId="77777777" w:rsidR="00575006" w:rsidRDefault="00000000">
            <w:pPr>
              <w:pStyle w:val="TableParagraph"/>
              <w:ind w:left="105"/>
              <w:rPr>
                <w:sz w:val="20"/>
              </w:rPr>
            </w:pPr>
            <w:r>
              <w:rPr>
                <w:sz w:val="20"/>
              </w:rPr>
              <w:t>0,26</w:t>
            </w:r>
          </w:p>
        </w:tc>
        <w:tc>
          <w:tcPr>
            <w:tcW w:w="709" w:type="dxa"/>
          </w:tcPr>
          <w:p w14:paraId="5163F35A" w14:textId="77777777" w:rsidR="00575006" w:rsidRDefault="00575006">
            <w:pPr>
              <w:pStyle w:val="TableParagraph"/>
              <w:spacing w:before="11"/>
              <w:rPr>
                <w:b/>
                <w:sz w:val="17"/>
              </w:rPr>
            </w:pPr>
          </w:p>
          <w:p w14:paraId="027B92F9" w14:textId="77777777" w:rsidR="00575006" w:rsidRDefault="00000000">
            <w:pPr>
              <w:pStyle w:val="TableParagraph"/>
              <w:ind w:right="162"/>
              <w:jc w:val="right"/>
              <w:rPr>
                <w:sz w:val="20"/>
              </w:rPr>
            </w:pPr>
            <w:r>
              <w:rPr>
                <w:sz w:val="20"/>
              </w:rPr>
              <w:t>0,74</w:t>
            </w:r>
          </w:p>
        </w:tc>
        <w:tc>
          <w:tcPr>
            <w:tcW w:w="709" w:type="dxa"/>
          </w:tcPr>
          <w:p w14:paraId="59C214AD" w14:textId="77777777" w:rsidR="00575006" w:rsidRDefault="00575006">
            <w:pPr>
              <w:pStyle w:val="TableParagraph"/>
              <w:spacing w:before="11"/>
              <w:rPr>
                <w:b/>
                <w:sz w:val="17"/>
              </w:rPr>
            </w:pPr>
          </w:p>
          <w:p w14:paraId="05A00FDD" w14:textId="77777777" w:rsidR="00575006" w:rsidRDefault="00000000">
            <w:pPr>
              <w:pStyle w:val="TableParagraph"/>
              <w:ind w:left="5"/>
              <w:jc w:val="center"/>
              <w:rPr>
                <w:sz w:val="20"/>
              </w:rPr>
            </w:pPr>
            <w:r>
              <w:rPr>
                <w:w w:val="99"/>
                <w:sz w:val="20"/>
              </w:rPr>
              <w:t>1</w:t>
            </w:r>
          </w:p>
        </w:tc>
        <w:tc>
          <w:tcPr>
            <w:tcW w:w="710" w:type="dxa"/>
          </w:tcPr>
          <w:p w14:paraId="688D41B0" w14:textId="77777777" w:rsidR="00575006" w:rsidRDefault="00575006">
            <w:pPr>
              <w:pStyle w:val="TableParagraph"/>
              <w:spacing w:before="11"/>
              <w:rPr>
                <w:b/>
                <w:sz w:val="17"/>
              </w:rPr>
            </w:pPr>
          </w:p>
          <w:p w14:paraId="0E1DE3D1" w14:textId="77777777" w:rsidR="00575006" w:rsidRDefault="00000000">
            <w:pPr>
              <w:pStyle w:val="TableParagraph"/>
              <w:ind w:left="2"/>
              <w:jc w:val="center"/>
              <w:rPr>
                <w:sz w:val="20"/>
              </w:rPr>
            </w:pPr>
            <w:r>
              <w:rPr>
                <w:w w:val="99"/>
                <w:sz w:val="20"/>
              </w:rPr>
              <w:t>1</w:t>
            </w:r>
          </w:p>
        </w:tc>
        <w:tc>
          <w:tcPr>
            <w:tcW w:w="712" w:type="dxa"/>
          </w:tcPr>
          <w:p w14:paraId="2BB98B77" w14:textId="77777777" w:rsidR="00575006" w:rsidRDefault="00575006">
            <w:pPr>
              <w:pStyle w:val="TableParagraph"/>
              <w:spacing w:before="11"/>
              <w:rPr>
                <w:b/>
                <w:sz w:val="17"/>
              </w:rPr>
            </w:pPr>
          </w:p>
          <w:p w14:paraId="08281319" w14:textId="77777777" w:rsidR="00575006" w:rsidRDefault="00000000">
            <w:pPr>
              <w:pStyle w:val="TableParagraph"/>
              <w:jc w:val="center"/>
              <w:rPr>
                <w:sz w:val="20"/>
              </w:rPr>
            </w:pPr>
            <w:r>
              <w:rPr>
                <w:w w:val="99"/>
                <w:sz w:val="20"/>
              </w:rPr>
              <w:t>1</w:t>
            </w:r>
          </w:p>
        </w:tc>
        <w:tc>
          <w:tcPr>
            <w:tcW w:w="981" w:type="dxa"/>
          </w:tcPr>
          <w:p w14:paraId="047168C6" w14:textId="77777777" w:rsidR="00575006" w:rsidRDefault="00000000">
            <w:pPr>
              <w:pStyle w:val="TableParagraph"/>
              <w:spacing w:before="54" w:line="242" w:lineRule="auto"/>
              <w:ind w:left="120" w:right="117" w:firstLine="43"/>
              <w:jc w:val="center"/>
              <w:rPr>
                <w:sz w:val="16"/>
              </w:rPr>
            </w:pPr>
            <w:r>
              <w:rPr>
                <w:sz w:val="16"/>
              </w:rPr>
              <w:t>Plan de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Acción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SEGPLAN</w:t>
            </w:r>
          </w:p>
        </w:tc>
      </w:tr>
    </w:tbl>
    <w:p w14:paraId="107968F6" w14:textId="77777777" w:rsidR="00575006" w:rsidRDefault="00575006">
      <w:pPr>
        <w:spacing w:line="242" w:lineRule="auto"/>
        <w:jc w:val="center"/>
        <w:rPr>
          <w:sz w:val="16"/>
        </w:rPr>
        <w:sectPr w:rsidR="00575006">
          <w:pgSz w:w="12240" w:h="15840"/>
          <w:pgMar w:top="2420" w:right="500" w:bottom="280" w:left="1580" w:header="722" w:footer="0" w:gutter="0"/>
          <w:cols w:space="720"/>
        </w:sectPr>
      </w:pPr>
    </w:p>
    <w:p w14:paraId="1CBC4C8F" w14:textId="2F34C278" w:rsidR="00575006" w:rsidRDefault="00B76F78">
      <w:pPr>
        <w:pStyle w:val="Textoindependiente"/>
        <w:spacing w:before="2" w:after="1"/>
        <w:rPr>
          <w:b/>
          <w:sz w:val="25"/>
        </w:rPr>
      </w:pPr>
      <w:r>
        <w:rPr>
          <w:noProof/>
        </w:rPr>
        <w:lastRenderedPageBreak/>
        <mc:AlternateContent>
          <mc:Choice Requires="wps">
            <w:drawing>
              <wp:anchor distT="0" distB="0" distL="114300" distR="114300" simplePos="0" relativeHeight="251675648" behindDoc="1" locked="0" layoutInCell="1" allowOverlap="1" wp14:anchorId="2106C76E" wp14:editId="2A2381BC">
                <wp:simplePos x="0" y="0"/>
                <wp:positionH relativeFrom="page">
                  <wp:posOffset>5316855</wp:posOffset>
                </wp:positionH>
                <wp:positionV relativeFrom="page">
                  <wp:posOffset>6854190</wp:posOffset>
                </wp:positionV>
                <wp:extent cx="254635" cy="117475"/>
                <wp:effectExtent l="0" t="0" r="0" b="0"/>
                <wp:wrapNone/>
                <wp:docPr id="10" name="Rectangle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54635" cy="117475"/>
                        </a:xfrm>
                        <a:prstGeom prst="rect">
                          <a:avLst/>
                        </a:prstGeom>
                        <a:solidFill>
                          <a:srgbClr val="FFFF0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06E7DECF" id="Rectangle 3" o:spid="_x0000_s1026" style="position:absolute;margin-left:418.65pt;margin-top:539.7pt;width:20.05pt;height:9.25pt;z-index:-25164083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" fillcolor="yellow" stroked="f">
                <w10:wrap anchorx="page" anchory="page"/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76672" behindDoc="1" locked="0" layoutInCell="1" allowOverlap="1" wp14:anchorId="1C1D8CB9" wp14:editId="7A881521">
                <wp:simplePos x="0" y="0"/>
                <wp:positionH relativeFrom="page">
                  <wp:posOffset>5829935</wp:posOffset>
                </wp:positionH>
                <wp:positionV relativeFrom="page">
                  <wp:posOffset>6854190</wp:posOffset>
                </wp:positionV>
                <wp:extent cx="311150" cy="117475"/>
                <wp:effectExtent l="0" t="0" r="0" b="0"/>
                <wp:wrapNone/>
                <wp:docPr id="8" name="Rectangl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11150" cy="117475"/>
                        </a:xfrm>
                        <a:prstGeom prst="rect">
                          <a:avLst/>
                        </a:prstGeom>
                        <a:solidFill>
                          <a:srgbClr val="FFFF0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7743703E" id="Rectangle 2" o:spid="_x0000_s1026" style="position:absolute;margin-left:459.05pt;margin-top:539.7pt;width:24.5pt;height:9.25pt;z-index:-25163980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" fillcolor="yellow" stroked="f">
                <w10:wrap anchorx="page" anchory="page"/>
              </v:rect>
            </w:pict>
          </mc:Fallback>
        </mc:AlternateContent>
      </w:r>
    </w:p>
    <w:tbl>
      <w:tblPr>
        <w:tblStyle w:val="TableNormal"/>
        <w:tblW w:w="0" w:type="auto"/>
        <w:tblInd w:w="557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946"/>
        <w:gridCol w:w="985"/>
        <w:gridCol w:w="821"/>
        <w:gridCol w:w="1644"/>
        <w:gridCol w:w="569"/>
        <w:gridCol w:w="708"/>
        <w:gridCol w:w="708"/>
        <w:gridCol w:w="709"/>
        <w:gridCol w:w="711"/>
        <w:gridCol w:w="980"/>
      </w:tblGrid>
      <w:tr w:rsidR="00575006" w14:paraId="6437DB1F" w14:textId="77777777">
        <w:trPr>
          <w:trHeight w:val="1050"/>
        </w:trPr>
        <w:tc>
          <w:tcPr>
            <w:tcW w:w="946" w:type="dxa"/>
            <w:shd w:val="clear" w:color="auto" w:fill="538235"/>
          </w:tcPr>
          <w:p w14:paraId="7ED1BD59" w14:textId="77777777" w:rsidR="00575006" w:rsidRDefault="00575006">
            <w:pPr>
              <w:pStyle w:val="TableParagraph"/>
              <w:spacing w:before="8"/>
              <w:rPr>
                <w:b/>
                <w:sz w:val="27"/>
              </w:rPr>
            </w:pPr>
          </w:p>
          <w:p w14:paraId="4F59F066" w14:textId="77777777" w:rsidR="00575006" w:rsidRDefault="00000000">
            <w:pPr>
              <w:pStyle w:val="TableParagraph"/>
              <w:ind w:left="342" w:right="51" w:hanging="257"/>
              <w:rPr>
                <w:b/>
                <w:sz w:val="18"/>
              </w:rPr>
            </w:pPr>
            <w:r>
              <w:rPr>
                <w:b/>
                <w:color w:val="FFFFFF"/>
                <w:sz w:val="18"/>
              </w:rPr>
              <w:t>PRODUC</w:t>
            </w:r>
            <w:r>
              <w:rPr>
                <w:b/>
                <w:color w:val="FFFFFF"/>
                <w:spacing w:val="-43"/>
                <w:sz w:val="18"/>
              </w:rPr>
              <w:t xml:space="preserve"> </w:t>
            </w:r>
            <w:r>
              <w:rPr>
                <w:b/>
                <w:color w:val="FFFFFF"/>
                <w:sz w:val="18"/>
              </w:rPr>
              <w:t>TO</w:t>
            </w:r>
          </w:p>
        </w:tc>
        <w:tc>
          <w:tcPr>
            <w:tcW w:w="985" w:type="dxa"/>
            <w:shd w:val="clear" w:color="auto" w:fill="538235"/>
          </w:tcPr>
          <w:p w14:paraId="486856A4" w14:textId="77777777" w:rsidR="00575006" w:rsidRDefault="00575006">
            <w:pPr>
              <w:pStyle w:val="TableParagraph"/>
              <w:spacing w:before="8"/>
              <w:rPr>
                <w:b/>
                <w:sz w:val="27"/>
              </w:rPr>
            </w:pPr>
          </w:p>
          <w:p w14:paraId="65D0A665" w14:textId="77777777" w:rsidR="00575006" w:rsidRDefault="00000000">
            <w:pPr>
              <w:pStyle w:val="TableParagraph"/>
              <w:ind w:left="354" w:right="67" w:hanging="260"/>
              <w:rPr>
                <w:b/>
                <w:sz w:val="18"/>
              </w:rPr>
            </w:pPr>
            <w:r>
              <w:rPr>
                <w:b/>
                <w:color w:val="FFFFFF"/>
                <w:spacing w:val="-1"/>
                <w:sz w:val="18"/>
              </w:rPr>
              <w:t>INDICAD</w:t>
            </w:r>
            <w:r>
              <w:rPr>
                <w:b/>
                <w:color w:val="FFFFFF"/>
                <w:spacing w:val="-42"/>
                <w:sz w:val="18"/>
              </w:rPr>
              <w:t xml:space="preserve"> </w:t>
            </w:r>
            <w:r>
              <w:rPr>
                <w:b/>
                <w:color w:val="FFFFFF"/>
                <w:sz w:val="18"/>
              </w:rPr>
              <w:t>OR</w:t>
            </w:r>
          </w:p>
        </w:tc>
        <w:tc>
          <w:tcPr>
            <w:tcW w:w="821" w:type="dxa"/>
            <w:shd w:val="clear" w:color="auto" w:fill="538235"/>
          </w:tcPr>
          <w:p w14:paraId="108C6236" w14:textId="77777777" w:rsidR="00575006" w:rsidRDefault="00000000">
            <w:pPr>
              <w:pStyle w:val="TableParagraph"/>
              <w:spacing w:before="110"/>
              <w:ind w:left="92" w:right="77"/>
              <w:jc w:val="center"/>
              <w:rPr>
                <w:b/>
                <w:sz w:val="18"/>
              </w:rPr>
            </w:pPr>
            <w:r>
              <w:rPr>
                <w:b/>
                <w:color w:val="FFFFFF"/>
                <w:sz w:val="18"/>
              </w:rPr>
              <w:t>MEDID</w:t>
            </w:r>
            <w:r>
              <w:rPr>
                <w:b/>
                <w:color w:val="FFFFFF"/>
                <w:spacing w:val="-42"/>
                <w:sz w:val="18"/>
              </w:rPr>
              <w:t xml:space="preserve"> </w:t>
            </w:r>
            <w:r>
              <w:rPr>
                <w:b/>
                <w:color w:val="FFFFFF"/>
                <w:sz w:val="18"/>
              </w:rPr>
              <w:t>O A</w:t>
            </w:r>
            <w:r>
              <w:rPr>
                <w:b/>
                <w:color w:val="FFFFFF"/>
                <w:spacing w:val="1"/>
                <w:sz w:val="18"/>
              </w:rPr>
              <w:t xml:space="preserve"> </w:t>
            </w:r>
            <w:r>
              <w:rPr>
                <w:b/>
                <w:color w:val="FFFFFF"/>
                <w:sz w:val="18"/>
              </w:rPr>
              <w:t>TRAVÉ</w:t>
            </w:r>
            <w:r>
              <w:rPr>
                <w:b/>
                <w:color w:val="FFFFFF"/>
                <w:w w:val="99"/>
                <w:sz w:val="18"/>
              </w:rPr>
              <w:t xml:space="preserve"> </w:t>
            </w:r>
            <w:r>
              <w:rPr>
                <w:b/>
                <w:color w:val="FFFFFF"/>
                <w:sz w:val="18"/>
              </w:rPr>
              <w:t>S DE</w:t>
            </w:r>
          </w:p>
        </w:tc>
        <w:tc>
          <w:tcPr>
            <w:tcW w:w="1644" w:type="dxa"/>
            <w:shd w:val="clear" w:color="auto" w:fill="538235"/>
          </w:tcPr>
          <w:p w14:paraId="74A06C35" w14:textId="77777777" w:rsidR="00575006" w:rsidRDefault="00575006">
            <w:pPr>
              <w:pStyle w:val="TableParagraph"/>
              <w:rPr>
                <w:b/>
                <w:sz w:val="20"/>
              </w:rPr>
            </w:pPr>
          </w:p>
          <w:p w14:paraId="49642F1B" w14:textId="77777777" w:rsidR="00575006" w:rsidRDefault="00575006">
            <w:pPr>
              <w:pStyle w:val="TableParagraph"/>
              <w:spacing w:before="7"/>
              <w:rPr>
                <w:b/>
                <w:sz w:val="16"/>
              </w:rPr>
            </w:pPr>
          </w:p>
          <w:p w14:paraId="236FF068" w14:textId="77777777" w:rsidR="00575006" w:rsidRDefault="00000000">
            <w:pPr>
              <w:pStyle w:val="TableParagraph"/>
              <w:spacing w:before="1"/>
              <w:ind w:left="550"/>
              <w:rPr>
                <w:b/>
                <w:sz w:val="18"/>
              </w:rPr>
            </w:pPr>
            <w:r>
              <w:rPr>
                <w:b/>
                <w:color w:val="FFFFFF"/>
                <w:sz w:val="18"/>
              </w:rPr>
              <w:t>META</w:t>
            </w:r>
          </w:p>
        </w:tc>
        <w:tc>
          <w:tcPr>
            <w:tcW w:w="569" w:type="dxa"/>
            <w:shd w:val="clear" w:color="auto" w:fill="538235"/>
          </w:tcPr>
          <w:p w14:paraId="18669835" w14:textId="77777777" w:rsidR="00575006" w:rsidRDefault="00575006">
            <w:pPr>
              <w:pStyle w:val="TableParagraph"/>
              <w:rPr>
                <w:b/>
                <w:sz w:val="20"/>
              </w:rPr>
            </w:pPr>
          </w:p>
          <w:p w14:paraId="32E9D53D" w14:textId="77777777" w:rsidR="00575006" w:rsidRDefault="00575006">
            <w:pPr>
              <w:pStyle w:val="TableParagraph"/>
              <w:spacing w:before="7"/>
              <w:rPr>
                <w:b/>
                <w:sz w:val="16"/>
              </w:rPr>
            </w:pPr>
          </w:p>
          <w:p w14:paraId="4FA6508A" w14:textId="77777777" w:rsidR="00575006" w:rsidRDefault="00000000">
            <w:pPr>
              <w:pStyle w:val="TableParagraph"/>
              <w:spacing w:before="1"/>
              <w:ind w:left="102"/>
              <w:rPr>
                <w:b/>
                <w:sz w:val="18"/>
              </w:rPr>
            </w:pPr>
            <w:r>
              <w:rPr>
                <w:b/>
                <w:color w:val="FFFFFF"/>
                <w:sz w:val="18"/>
              </w:rPr>
              <w:t>2020</w:t>
            </w:r>
          </w:p>
        </w:tc>
        <w:tc>
          <w:tcPr>
            <w:tcW w:w="708" w:type="dxa"/>
            <w:shd w:val="clear" w:color="auto" w:fill="538235"/>
          </w:tcPr>
          <w:p w14:paraId="3A6C8DA2" w14:textId="77777777" w:rsidR="00575006" w:rsidRDefault="00575006">
            <w:pPr>
              <w:pStyle w:val="TableParagraph"/>
              <w:rPr>
                <w:b/>
                <w:sz w:val="20"/>
              </w:rPr>
            </w:pPr>
          </w:p>
          <w:p w14:paraId="71824EF9" w14:textId="77777777" w:rsidR="00575006" w:rsidRDefault="00575006">
            <w:pPr>
              <w:pStyle w:val="TableParagraph"/>
              <w:spacing w:before="7"/>
              <w:rPr>
                <w:b/>
                <w:sz w:val="16"/>
              </w:rPr>
            </w:pPr>
          </w:p>
          <w:p w14:paraId="2F1C9F78" w14:textId="77777777" w:rsidR="00575006" w:rsidRDefault="00000000">
            <w:pPr>
              <w:pStyle w:val="TableParagraph"/>
              <w:spacing w:before="1"/>
              <w:ind w:left="171"/>
              <w:rPr>
                <w:b/>
                <w:sz w:val="18"/>
              </w:rPr>
            </w:pPr>
            <w:r>
              <w:rPr>
                <w:b/>
                <w:color w:val="FFFFFF"/>
                <w:sz w:val="18"/>
              </w:rPr>
              <w:t>2021</w:t>
            </w:r>
          </w:p>
        </w:tc>
        <w:tc>
          <w:tcPr>
            <w:tcW w:w="708" w:type="dxa"/>
            <w:shd w:val="clear" w:color="auto" w:fill="538235"/>
          </w:tcPr>
          <w:p w14:paraId="781E7F8E" w14:textId="77777777" w:rsidR="00575006" w:rsidRDefault="00575006">
            <w:pPr>
              <w:pStyle w:val="TableParagraph"/>
              <w:rPr>
                <w:b/>
                <w:sz w:val="20"/>
              </w:rPr>
            </w:pPr>
          </w:p>
          <w:p w14:paraId="451056EF" w14:textId="77777777" w:rsidR="00575006" w:rsidRDefault="00575006">
            <w:pPr>
              <w:pStyle w:val="TableParagraph"/>
              <w:spacing w:before="7"/>
              <w:rPr>
                <w:b/>
                <w:sz w:val="16"/>
              </w:rPr>
            </w:pPr>
          </w:p>
          <w:p w14:paraId="1EE3DB7A" w14:textId="77777777" w:rsidR="00575006" w:rsidRDefault="00000000">
            <w:pPr>
              <w:pStyle w:val="TableParagraph"/>
              <w:spacing w:before="1"/>
              <w:ind w:left="171"/>
              <w:rPr>
                <w:b/>
                <w:sz w:val="18"/>
              </w:rPr>
            </w:pPr>
            <w:r>
              <w:rPr>
                <w:b/>
                <w:color w:val="FFFFFF"/>
                <w:sz w:val="18"/>
              </w:rPr>
              <w:t>2022</w:t>
            </w:r>
          </w:p>
        </w:tc>
        <w:tc>
          <w:tcPr>
            <w:tcW w:w="709" w:type="dxa"/>
            <w:shd w:val="clear" w:color="auto" w:fill="538235"/>
          </w:tcPr>
          <w:p w14:paraId="2667AA31" w14:textId="77777777" w:rsidR="00575006" w:rsidRDefault="00575006">
            <w:pPr>
              <w:pStyle w:val="TableParagraph"/>
              <w:rPr>
                <w:b/>
                <w:sz w:val="20"/>
              </w:rPr>
            </w:pPr>
          </w:p>
          <w:p w14:paraId="71F8EF97" w14:textId="77777777" w:rsidR="00575006" w:rsidRDefault="00575006">
            <w:pPr>
              <w:pStyle w:val="TableParagraph"/>
              <w:spacing w:before="7"/>
              <w:rPr>
                <w:b/>
                <w:sz w:val="16"/>
              </w:rPr>
            </w:pPr>
          </w:p>
          <w:p w14:paraId="760C733B" w14:textId="77777777" w:rsidR="00575006" w:rsidRDefault="00000000">
            <w:pPr>
              <w:pStyle w:val="TableParagraph"/>
              <w:spacing w:before="1"/>
              <w:ind w:left="171"/>
              <w:rPr>
                <w:b/>
                <w:sz w:val="18"/>
              </w:rPr>
            </w:pPr>
            <w:r>
              <w:rPr>
                <w:b/>
                <w:color w:val="FFFFFF"/>
                <w:sz w:val="18"/>
              </w:rPr>
              <w:t>2023</w:t>
            </w:r>
          </w:p>
        </w:tc>
        <w:tc>
          <w:tcPr>
            <w:tcW w:w="711" w:type="dxa"/>
            <w:shd w:val="clear" w:color="auto" w:fill="538235"/>
          </w:tcPr>
          <w:p w14:paraId="56AD968B" w14:textId="77777777" w:rsidR="00575006" w:rsidRDefault="00575006">
            <w:pPr>
              <w:pStyle w:val="TableParagraph"/>
              <w:rPr>
                <w:b/>
                <w:sz w:val="20"/>
              </w:rPr>
            </w:pPr>
          </w:p>
          <w:p w14:paraId="5C7532ED" w14:textId="77777777" w:rsidR="00575006" w:rsidRDefault="00575006">
            <w:pPr>
              <w:pStyle w:val="TableParagraph"/>
              <w:spacing w:before="7"/>
              <w:rPr>
                <w:b/>
                <w:sz w:val="16"/>
              </w:rPr>
            </w:pPr>
          </w:p>
          <w:p w14:paraId="172FA589" w14:textId="77777777" w:rsidR="00575006" w:rsidRDefault="00000000">
            <w:pPr>
              <w:pStyle w:val="TableParagraph"/>
              <w:spacing w:before="1"/>
              <w:ind w:left="171"/>
              <w:rPr>
                <w:b/>
                <w:sz w:val="18"/>
              </w:rPr>
            </w:pPr>
            <w:r>
              <w:rPr>
                <w:b/>
                <w:color w:val="FFFFFF"/>
                <w:sz w:val="18"/>
              </w:rPr>
              <w:t>2024</w:t>
            </w:r>
          </w:p>
        </w:tc>
        <w:tc>
          <w:tcPr>
            <w:tcW w:w="980" w:type="dxa"/>
            <w:shd w:val="clear" w:color="auto" w:fill="538235"/>
          </w:tcPr>
          <w:p w14:paraId="19EE40C7" w14:textId="77777777" w:rsidR="00575006" w:rsidRDefault="00000000">
            <w:pPr>
              <w:pStyle w:val="TableParagraph"/>
              <w:spacing w:before="110"/>
              <w:ind w:left="105" w:right="94" w:firstLine="4"/>
              <w:jc w:val="center"/>
              <w:rPr>
                <w:b/>
                <w:sz w:val="18"/>
              </w:rPr>
            </w:pPr>
            <w:r>
              <w:rPr>
                <w:b/>
                <w:color w:val="FFFFFF"/>
                <w:sz w:val="18"/>
              </w:rPr>
              <w:t>FUENTE</w:t>
            </w:r>
            <w:r>
              <w:rPr>
                <w:b/>
                <w:color w:val="FFFFFF"/>
                <w:spacing w:val="-42"/>
                <w:sz w:val="18"/>
              </w:rPr>
              <w:t xml:space="preserve"> </w:t>
            </w:r>
            <w:r>
              <w:rPr>
                <w:b/>
                <w:color w:val="FFFFFF"/>
                <w:sz w:val="18"/>
              </w:rPr>
              <w:t>DE</w:t>
            </w:r>
            <w:r>
              <w:rPr>
                <w:b/>
                <w:color w:val="FFFFFF"/>
                <w:spacing w:val="1"/>
                <w:sz w:val="18"/>
              </w:rPr>
              <w:t xml:space="preserve"> </w:t>
            </w:r>
            <w:r>
              <w:rPr>
                <w:b/>
                <w:color w:val="FFFFFF"/>
                <w:sz w:val="18"/>
              </w:rPr>
              <w:t>VERIFIC</w:t>
            </w:r>
            <w:r>
              <w:rPr>
                <w:b/>
                <w:color w:val="FFFFFF"/>
                <w:w w:val="99"/>
                <w:sz w:val="18"/>
              </w:rPr>
              <w:t xml:space="preserve"> </w:t>
            </w:r>
            <w:r>
              <w:rPr>
                <w:b/>
                <w:color w:val="FFFFFF"/>
                <w:sz w:val="18"/>
              </w:rPr>
              <w:t>ACIÓN</w:t>
            </w:r>
          </w:p>
        </w:tc>
      </w:tr>
      <w:tr w:rsidR="00575006" w14:paraId="52845E85" w14:textId="77777777">
        <w:trPr>
          <w:trHeight w:val="3520"/>
        </w:trPr>
        <w:tc>
          <w:tcPr>
            <w:tcW w:w="946" w:type="dxa"/>
          </w:tcPr>
          <w:p w14:paraId="4DDE2361" w14:textId="77777777" w:rsidR="00575006" w:rsidRDefault="00000000">
            <w:pPr>
              <w:pStyle w:val="TableParagraph"/>
              <w:tabs>
                <w:tab w:val="left" w:pos="745"/>
              </w:tabs>
              <w:ind w:left="69" w:right="46"/>
              <w:rPr>
                <w:sz w:val="18"/>
              </w:rPr>
            </w:pPr>
            <w:r>
              <w:rPr>
                <w:sz w:val="18"/>
              </w:rPr>
              <w:t>para</w:t>
            </w:r>
            <w:r>
              <w:rPr>
                <w:sz w:val="18"/>
              </w:rPr>
              <w:tab/>
            </w:r>
            <w:r>
              <w:rPr>
                <w:spacing w:val="-1"/>
                <w:sz w:val="18"/>
              </w:rPr>
              <w:t>la</w:t>
            </w:r>
            <w:r>
              <w:rPr>
                <w:spacing w:val="-42"/>
                <w:sz w:val="18"/>
              </w:rPr>
              <w:t xml:space="preserve"> </w:t>
            </w:r>
            <w:proofErr w:type="spellStart"/>
            <w:r>
              <w:rPr>
                <w:sz w:val="18"/>
              </w:rPr>
              <w:t>conservaci</w:t>
            </w:r>
            <w:proofErr w:type="spellEnd"/>
            <w:r>
              <w:rPr>
                <w:spacing w:val="-42"/>
                <w:sz w:val="18"/>
              </w:rPr>
              <w:t xml:space="preserve"> </w:t>
            </w:r>
            <w:proofErr w:type="spellStart"/>
            <w:r>
              <w:rPr>
                <w:sz w:val="18"/>
              </w:rPr>
              <w:t>ón</w:t>
            </w:r>
            <w:proofErr w:type="spellEnd"/>
            <w:r>
              <w:rPr>
                <w:spacing w:val="21"/>
                <w:sz w:val="18"/>
              </w:rPr>
              <w:t xml:space="preserve"> </w:t>
            </w:r>
            <w:r>
              <w:rPr>
                <w:sz w:val="18"/>
              </w:rPr>
              <w:t>de</w:t>
            </w:r>
            <w:r>
              <w:rPr>
                <w:spacing w:val="22"/>
                <w:sz w:val="18"/>
              </w:rPr>
              <w:t xml:space="preserve"> </w:t>
            </w:r>
            <w:r>
              <w:rPr>
                <w:sz w:val="18"/>
              </w:rPr>
              <w:t>la</w:t>
            </w:r>
            <w:r>
              <w:rPr>
                <w:spacing w:val="-42"/>
                <w:sz w:val="18"/>
              </w:rPr>
              <w:t xml:space="preserve"> </w:t>
            </w:r>
            <w:proofErr w:type="spellStart"/>
            <w:r>
              <w:rPr>
                <w:sz w:val="18"/>
              </w:rPr>
              <w:t>biodiversi</w:t>
            </w:r>
            <w:proofErr w:type="spellEnd"/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dad</w:t>
            </w:r>
            <w:r>
              <w:rPr>
                <w:spacing w:val="17"/>
                <w:sz w:val="18"/>
              </w:rPr>
              <w:t xml:space="preserve"> </w:t>
            </w:r>
            <w:r>
              <w:rPr>
                <w:sz w:val="18"/>
              </w:rPr>
              <w:t>y</w:t>
            </w:r>
            <w:r>
              <w:rPr>
                <w:spacing w:val="17"/>
                <w:sz w:val="18"/>
              </w:rPr>
              <w:t xml:space="preserve"> </w:t>
            </w:r>
            <w:r>
              <w:rPr>
                <w:sz w:val="18"/>
              </w:rPr>
              <w:t>sus</w:t>
            </w:r>
            <w:r>
              <w:rPr>
                <w:spacing w:val="-42"/>
                <w:sz w:val="18"/>
              </w:rPr>
              <w:t xml:space="preserve"> </w:t>
            </w:r>
            <w:r>
              <w:rPr>
                <w:sz w:val="18"/>
              </w:rPr>
              <w:t>servicios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eco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sistémicos</w:t>
            </w:r>
          </w:p>
          <w:p w14:paraId="5E002863" w14:textId="77777777" w:rsidR="00575006" w:rsidRDefault="00000000">
            <w:pPr>
              <w:pStyle w:val="TableParagraph"/>
              <w:ind w:left="69" w:right="87"/>
              <w:rPr>
                <w:sz w:val="18"/>
              </w:rPr>
            </w:pPr>
            <w:r>
              <w:rPr>
                <w:sz w:val="18"/>
              </w:rPr>
              <w:t>-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(3202002)</w:t>
            </w:r>
          </w:p>
        </w:tc>
        <w:tc>
          <w:tcPr>
            <w:tcW w:w="985" w:type="dxa"/>
          </w:tcPr>
          <w:p w14:paraId="471A4A3C" w14:textId="77777777" w:rsidR="00575006" w:rsidRDefault="00000000">
            <w:pPr>
              <w:pStyle w:val="TableParagraph"/>
              <w:ind w:left="99" w:right="82" w:firstLine="1"/>
              <w:jc w:val="center"/>
              <w:rPr>
                <w:sz w:val="18"/>
              </w:rPr>
            </w:pPr>
            <w:r>
              <w:rPr>
                <w:sz w:val="18"/>
              </w:rPr>
              <w:t>realizados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(32020020</w:t>
            </w:r>
          </w:p>
          <w:p w14:paraId="569ECBB1" w14:textId="77777777" w:rsidR="00575006" w:rsidRDefault="00000000">
            <w:pPr>
              <w:pStyle w:val="TableParagraph"/>
              <w:ind w:left="397" w:right="377"/>
              <w:jc w:val="center"/>
              <w:rPr>
                <w:sz w:val="18"/>
              </w:rPr>
            </w:pPr>
            <w:r>
              <w:rPr>
                <w:sz w:val="18"/>
              </w:rPr>
              <w:t>0)</w:t>
            </w:r>
          </w:p>
        </w:tc>
        <w:tc>
          <w:tcPr>
            <w:tcW w:w="821" w:type="dxa"/>
          </w:tcPr>
          <w:p w14:paraId="24F934B9" w14:textId="77777777" w:rsidR="00575006" w:rsidRDefault="00000000">
            <w:pPr>
              <w:pStyle w:val="TableParagraph"/>
              <w:ind w:left="301" w:right="44" w:hanging="224"/>
              <w:rPr>
                <w:sz w:val="18"/>
              </w:rPr>
            </w:pPr>
            <w:proofErr w:type="spellStart"/>
            <w:r>
              <w:rPr>
                <w:sz w:val="18"/>
              </w:rPr>
              <w:t>documen</w:t>
            </w:r>
            <w:proofErr w:type="spellEnd"/>
            <w:r>
              <w:rPr>
                <w:spacing w:val="-42"/>
                <w:sz w:val="18"/>
              </w:rPr>
              <w:t xml:space="preserve"> </w:t>
            </w:r>
            <w:r>
              <w:rPr>
                <w:sz w:val="18"/>
              </w:rPr>
              <w:t>tos</w:t>
            </w:r>
          </w:p>
        </w:tc>
        <w:tc>
          <w:tcPr>
            <w:tcW w:w="1644" w:type="dxa"/>
          </w:tcPr>
          <w:p w14:paraId="07685482" w14:textId="77777777" w:rsidR="00575006" w:rsidRDefault="00000000">
            <w:pPr>
              <w:pStyle w:val="TableParagraph"/>
              <w:tabs>
                <w:tab w:val="left" w:pos="492"/>
                <w:tab w:val="left" w:pos="955"/>
                <w:tab w:val="left" w:pos="1075"/>
                <w:tab w:val="left" w:pos="1403"/>
                <w:tab w:val="left" w:pos="1444"/>
              </w:tabs>
              <w:ind w:left="68" w:right="46"/>
              <w:rPr>
                <w:sz w:val="18"/>
              </w:rPr>
            </w:pPr>
            <w:r>
              <w:rPr>
                <w:sz w:val="18"/>
              </w:rPr>
              <w:t>(4)</w:t>
            </w:r>
            <w:r>
              <w:rPr>
                <w:sz w:val="18"/>
              </w:rPr>
              <w:tab/>
              <w:t>proyectos</w:t>
            </w:r>
            <w:r>
              <w:rPr>
                <w:sz w:val="18"/>
              </w:rPr>
              <w:tab/>
            </w:r>
            <w:r>
              <w:rPr>
                <w:spacing w:val="-1"/>
                <w:sz w:val="18"/>
              </w:rPr>
              <w:t>de</w:t>
            </w:r>
            <w:r>
              <w:rPr>
                <w:spacing w:val="-42"/>
                <w:sz w:val="18"/>
              </w:rPr>
              <w:t xml:space="preserve"> </w:t>
            </w:r>
            <w:r>
              <w:rPr>
                <w:sz w:val="18"/>
              </w:rPr>
              <w:t>conectividad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ecológica</w:t>
            </w:r>
            <w:r>
              <w:rPr>
                <w:spacing w:val="45"/>
                <w:sz w:val="18"/>
              </w:rPr>
              <w:t xml:space="preserve"> </w:t>
            </w:r>
            <w:r>
              <w:rPr>
                <w:sz w:val="18"/>
              </w:rPr>
              <w:t>para</w:t>
            </w:r>
            <w:r>
              <w:rPr>
                <w:spacing w:val="3"/>
                <w:sz w:val="18"/>
              </w:rPr>
              <w:t xml:space="preserve"> </w:t>
            </w:r>
            <w:r>
              <w:rPr>
                <w:sz w:val="18"/>
              </w:rPr>
              <w:t>la</w:t>
            </w:r>
            <w:r>
              <w:rPr>
                <w:spacing w:val="-42"/>
                <w:sz w:val="18"/>
              </w:rPr>
              <w:t xml:space="preserve"> </w:t>
            </w:r>
            <w:r>
              <w:rPr>
                <w:sz w:val="18"/>
              </w:rPr>
              <w:t>conservación</w:t>
            </w:r>
            <w:r>
              <w:rPr>
                <w:spacing w:val="30"/>
                <w:sz w:val="18"/>
              </w:rPr>
              <w:t xml:space="preserve"> </w:t>
            </w:r>
            <w:r>
              <w:rPr>
                <w:sz w:val="18"/>
              </w:rPr>
              <w:t>de</w:t>
            </w:r>
            <w:r>
              <w:rPr>
                <w:spacing w:val="33"/>
                <w:sz w:val="18"/>
              </w:rPr>
              <w:t xml:space="preserve"> </w:t>
            </w:r>
            <w:r>
              <w:rPr>
                <w:sz w:val="18"/>
              </w:rPr>
              <w:t>la</w:t>
            </w:r>
            <w:r>
              <w:rPr>
                <w:spacing w:val="-42"/>
                <w:sz w:val="18"/>
              </w:rPr>
              <w:t xml:space="preserve"> </w:t>
            </w:r>
            <w:r>
              <w:rPr>
                <w:sz w:val="18"/>
              </w:rPr>
              <w:t>biodiversidad,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incluyendo</w:t>
            </w:r>
            <w:r>
              <w:rPr>
                <w:sz w:val="18"/>
              </w:rPr>
              <w:tab/>
            </w:r>
            <w:r>
              <w:rPr>
                <w:sz w:val="18"/>
              </w:rPr>
              <w:tab/>
            </w:r>
            <w:r>
              <w:rPr>
                <w:sz w:val="18"/>
              </w:rPr>
              <w:tab/>
            </w:r>
            <w:r>
              <w:rPr>
                <w:sz w:val="18"/>
              </w:rPr>
              <w:tab/>
            </w:r>
            <w:r>
              <w:rPr>
                <w:spacing w:val="-2"/>
                <w:sz w:val="18"/>
              </w:rPr>
              <w:t>el</w:t>
            </w:r>
            <w:r>
              <w:rPr>
                <w:spacing w:val="-42"/>
                <w:sz w:val="18"/>
              </w:rPr>
              <w:t xml:space="preserve"> </w:t>
            </w:r>
            <w:r>
              <w:rPr>
                <w:sz w:val="18"/>
              </w:rPr>
              <w:t>corredor</w:t>
            </w:r>
            <w:r>
              <w:rPr>
                <w:spacing w:val="3"/>
                <w:sz w:val="18"/>
              </w:rPr>
              <w:t xml:space="preserve"> </w:t>
            </w:r>
            <w:r>
              <w:rPr>
                <w:sz w:val="18"/>
              </w:rPr>
              <w:t>ecológico</w:t>
            </w:r>
            <w:r>
              <w:rPr>
                <w:spacing w:val="-42"/>
                <w:sz w:val="18"/>
              </w:rPr>
              <w:t xml:space="preserve"> </w:t>
            </w:r>
            <w:r>
              <w:rPr>
                <w:sz w:val="18"/>
              </w:rPr>
              <w:t>regional</w:t>
            </w:r>
            <w:r>
              <w:rPr>
                <w:sz w:val="18"/>
              </w:rPr>
              <w:tab/>
            </w:r>
            <w:r>
              <w:rPr>
                <w:spacing w:val="-1"/>
                <w:sz w:val="18"/>
              </w:rPr>
              <w:t>Paramos</w:t>
            </w:r>
            <w:r>
              <w:rPr>
                <w:spacing w:val="-42"/>
                <w:sz w:val="18"/>
              </w:rPr>
              <w:t xml:space="preserve"> </w:t>
            </w:r>
            <w:r>
              <w:rPr>
                <w:sz w:val="18"/>
              </w:rPr>
              <w:t>Chingaza-Sumapaz;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corredores</w:t>
            </w:r>
            <w:r>
              <w:rPr>
                <w:sz w:val="18"/>
              </w:rPr>
              <w:tab/>
            </w:r>
            <w:r>
              <w:rPr>
                <w:sz w:val="18"/>
              </w:rPr>
              <w:tab/>
            </w:r>
            <w:r>
              <w:rPr>
                <w:spacing w:val="-1"/>
                <w:sz w:val="18"/>
              </w:rPr>
              <w:t>cuenca</w:t>
            </w:r>
            <w:r>
              <w:rPr>
                <w:spacing w:val="-42"/>
                <w:sz w:val="18"/>
              </w:rPr>
              <w:t xml:space="preserve"> </w:t>
            </w:r>
            <w:r>
              <w:rPr>
                <w:sz w:val="18"/>
              </w:rPr>
              <w:t>alta,</w:t>
            </w:r>
            <w:r>
              <w:rPr>
                <w:sz w:val="18"/>
              </w:rPr>
              <w:tab/>
            </w:r>
            <w:r>
              <w:rPr>
                <w:sz w:val="18"/>
              </w:rPr>
              <w:tab/>
            </w:r>
            <w:r>
              <w:rPr>
                <w:sz w:val="18"/>
              </w:rPr>
              <w:tab/>
            </w:r>
            <w:r>
              <w:rPr>
                <w:spacing w:val="-1"/>
                <w:sz w:val="18"/>
              </w:rPr>
              <w:t>Cerros</w:t>
            </w:r>
            <w:r>
              <w:rPr>
                <w:spacing w:val="-42"/>
                <w:sz w:val="18"/>
              </w:rPr>
              <w:t xml:space="preserve"> </w:t>
            </w:r>
            <w:r>
              <w:rPr>
                <w:sz w:val="18"/>
              </w:rPr>
              <w:t>orientales,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Van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Der</w:t>
            </w:r>
            <w:r>
              <w:rPr>
                <w:spacing w:val="-42"/>
                <w:sz w:val="18"/>
              </w:rPr>
              <w:t xml:space="preserve"> </w:t>
            </w:r>
            <w:r>
              <w:rPr>
                <w:sz w:val="18"/>
              </w:rPr>
              <w:t>Hammen,</w:t>
            </w:r>
            <w:r>
              <w:rPr>
                <w:sz w:val="18"/>
              </w:rPr>
              <w:tab/>
            </w:r>
            <w:r>
              <w:rPr>
                <w:sz w:val="18"/>
              </w:rPr>
              <w:tab/>
              <w:t>Torca;</w:t>
            </w:r>
            <w:r>
              <w:rPr>
                <w:spacing w:val="-42"/>
                <w:sz w:val="18"/>
              </w:rPr>
              <w:t xml:space="preserve"> </w:t>
            </w:r>
            <w:r>
              <w:rPr>
                <w:sz w:val="18"/>
              </w:rPr>
              <w:t>Corredor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Cerros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y</w:t>
            </w:r>
            <w:r>
              <w:rPr>
                <w:spacing w:val="4"/>
                <w:sz w:val="18"/>
              </w:rPr>
              <w:t xml:space="preserve"> </w:t>
            </w:r>
            <w:r>
              <w:rPr>
                <w:sz w:val="18"/>
              </w:rPr>
              <w:t>el</w:t>
            </w:r>
            <w:r>
              <w:rPr>
                <w:spacing w:val="-42"/>
                <w:sz w:val="18"/>
              </w:rPr>
              <w:t xml:space="preserve"> </w:t>
            </w:r>
            <w:r>
              <w:rPr>
                <w:sz w:val="18"/>
              </w:rPr>
              <w:t>Virrey;</w:t>
            </w:r>
            <w:r>
              <w:rPr>
                <w:spacing w:val="15"/>
                <w:sz w:val="18"/>
              </w:rPr>
              <w:t xml:space="preserve"> </w:t>
            </w:r>
            <w:r>
              <w:rPr>
                <w:sz w:val="18"/>
              </w:rPr>
              <w:t>y</w:t>
            </w:r>
            <w:r>
              <w:rPr>
                <w:spacing w:val="17"/>
                <w:sz w:val="18"/>
              </w:rPr>
              <w:t xml:space="preserve"> </w:t>
            </w:r>
            <w:r>
              <w:rPr>
                <w:sz w:val="18"/>
              </w:rPr>
              <w:t>corredores</w:t>
            </w:r>
          </w:p>
          <w:p w14:paraId="487EB4A6" w14:textId="77777777" w:rsidR="00575006" w:rsidRDefault="00000000">
            <w:pPr>
              <w:pStyle w:val="TableParagraph"/>
              <w:tabs>
                <w:tab w:val="left" w:pos="636"/>
                <w:tab w:val="left" w:pos="965"/>
              </w:tabs>
              <w:spacing w:line="206" w:lineRule="exact"/>
              <w:ind w:left="68" w:right="48"/>
              <w:rPr>
                <w:sz w:val="18"/>
              </w:rPr>
            </w:pPr>
            <w:r>
              <w:rPr>
                <w:sz w:val="18"/>
              </w:rPr>
              <w:t>suba</w:t>
            </w:r>
            <w:r>
              <w:rPr>
                <w:sz w:val="18"/>
              </w:rPr>
              <w:tab/>
              <w:t>–</w:t>
            </w:r>
            <w:r>
              <w:rPr>
                <w:sz w:val="18"/>
              </w:rPr>
              <w:tab/>
            </w:r>
            <w:r>
              <w:rPr>
                <w:spacing w:val="-1"/>
                <w:sz w:val="18"/>
              </w:rPr>
              <w:t>conejera</w:t>
            </w:r>
            <w:r>
              <w:rPr>
                <w:spacing w:val="-42"/>
                <w:sz w:val="18"/>
              </w:rPr>
              <w:t xml:space="preserve"> </w:t>
            </w:r>
            <w:r>
              <w:rPr>
                <w:sz w:val="18"/>
              </w:rPr>
              <w:t>(Urbano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–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Rural)</w:t>
            </w:r>
          </w:p>
        </w:tc>
        <w:tc>
          <w:tcPr>
            <w:tcW w:w="569" w:type="dxa"/>
          </w:tcPr>
          <w:p w14:paraId="3FE531B3" w14:textId="77777777" w:rsidR="00575006" w:rsidRDefault="00575006">
            <w:pPr>
              <w:pStyle w:val="TableParagraph"/>
              <w:rPr>
                <w:sz w:val="18"/>
              </w:rPr>
            </w:pPr>
          </w:p>
        </w:tc>
        <w:tc>
          <w:tcPr>
            <w:tcW w:w="708" w:type="dxa"/>
          </w:tcPr>
          <w:p w14:paraId="56B0815C" w14:textId="77777777" w:rsidR="00575006" w:rsidRDefault="00575006">
            <w:pPr>
              <w:pStyle w:val="TableParagraph"/>
              <w:rPr>
                <w:sz w:val="18"/>
              </w:rPr>
            </w:pPr>
          </w:p>
        </w:tc>
        <w:tc>
          <w:tcPr>
            <w:tcW w:w="708" w:type="dxa"/>
          </w:tcPr>
          <w:p w14:paraId="4C5F7E63" w14:textId="77777777" w:rsidR="00575006" w:rsidRDefault="00575006">
            <w:pPr>
              <w:pStyle w:val="TableParagraph"/>
              <w:rPr>
                <w:sz w:val="18"/>
              </w:rPr>
            </w:pPr>
          </w:p>
        </w:tc>
        <w:tc>
          <w:tcPr>
            <w:tcW w:w="709" w:type="dxa"/>
          </w:tcPr>
          <w:p w14:paraId="06807F40" w14:textId="77777777" w:rsidR="00575006" w:rsidRDefault="00575006">
            <w:pPr>
              <w:pStyle w:val="TableParagraph"/>
              <w:rPr>
                <w:sz w:val="18"/>
              </w:rPr>
            </w:pPr>
          </w:p>
        </w:tc>
        <w:tc>
          <w:tcPr>
            <w:tcW w:w="711" w:type="dxa"/>
          </w:tcPr>
          <w:p w14:paraId="0A9E6137" w14:textId="77777777" w:rsidR="00575006" w:rsidRDefault="00575006">
            <w:pPr>
              <w:pStyle w:val="TableParagraph"/>
              <w:rPr>
                <w:sz w:val="18"/>
              </w:rPr>
            </w:pPr>
          </w:p>
        </w:tc>
        <w:tc>
          <w:tcPr>
            <w:tcW w:w="980" w:type="dxa"/>
          </w:tcPr>
          <w:p w14:paraId="79043FD6" w14:textId="77777777" w:rsidR="00575006" w:rsidRDefault="00575006">
            <w:pPr>
              <w:pStyle w:val="TableParagraph"/>
              <w:spacing w:before="11"/>
              <w:rPr>
                <w:b/>
                <w:sz w:val="15"/>
              </w:rPr>
            </w:pPr>
          </w:p>
          <w:p w14:paraId="3311F22C" w14:textId="77777777" w:rsidR="00575006" w:rsidRDefault="00000000">
            <w:pPr>
              <w:pStyle w:val="TableParagraph"/>
              <w:ind w:left="237" w:right="80" w:hanging="137"/>
              <w:rPr>
                <w:sz w:val="16"/>
              </w:rPr>
            </w:pPr>
            <w:r>
              <w:rPr>
                <w:spacing w:val="-1"/>
                <w:sz w:val="16"/>
              </w:rPr>
              <w:t xml:space="preserve">Informes </w:t>
            </w:r>
            <w:r>
              <w:rPr>
                <w:sz w:val="16"/>
              </w:rPr>
              <w:t>de</w:t>
            </w:r>
            <w:r>
              <w:rPr>
                <w:spacing w:val="-37"/>
                <w:sz w:val="16"/>
              </w:rPr>
              <w:t xml:space="preserve"> </w:t>
            </w:r>
            <w:r>
              <w:rPr>
                <w:sz w:val="16"/>
              </w:rPr>
              <w:t>Gestión</w:t>
            </w:r>
          </w:p>
        </w:tc>
      </w:tr>
    </w:tbl>
    <w:p w14:paraId="3B2AFAAB" w14:textId="77777777" w:rsidR="00575006" w:rsidRDefault="00575006">
      <w:pPr>
        <w:pStyle w:val="Textoindependiente"/>
        <w:rPr>
          <w:b/>
          <w:sz w:val="20"/>
        </w:rPr>
      </w:pPr>
    </w:p>
    <w:p w14:paraId="7ADF509A" w14:textId="77777777" w:rsidR="00575006" w:rsidRDefault="00575006">
      <w:pPr>
        <w:pStyle w:val="Textoindependiente"/>
        <w:rPr>
          <w:b/>
          <w:sz w:val="20"/>
        </w:rPr>
      </w:pPr>
    </w:p>
    <w:p w14:paraId="59D3743E" w14:textId="77777777" w:rsidR="00575006" w:rsidRDefault="00000000">
      <w:pPr>
        <w:pStyle w:val="Ttulo1"/>
        <w:numPr>
          <w:ilvl w:val="1"/>
          <w:numId w:val="1"/>
        </w:numPr>
        <w:tabs>
          <w:tab w:val="left" w:pos="1729"/>
          <w:tab w:val="left" w:pos="1730"/>
          <w:tab w:val="left" w:pos="3362"/>
          <w:tab w:val="left" w:pos="3859"/>
          <w:tab w:val="left" w:pos="4916"/>
          <w:tab w:val="left" w:pos="6566"/>
          <w:tab w:val="left" w:pos="6876"/>
          <w:tab w:val="left" w:pos="7794"/>
          <w:tab w:val="left" w:pos="9051"/>
        </w:tabs>
        <w:ind w:right="825"/>
      </w:pPr>
      <w:r>
        <w:t>Indicadores</w:t>
      </w:r>
      <w:r>
        <w:tab/>
        <w:t>de</w:t>
      </w:r>
      <w:r>
        <w:tab/>
        <w:t>gestión</w:t>
      </w:r>
      <w:r>
        <w:tab/>
        <w:t>(actividades</w:t>
      </w:r>
      <w:r>
        <w:tab/>
        <w:t>-</w:t>
      </w:r>
      <w:r>
        <w:tab/>
        <w:t>metas</w:t>
      </w:r>
      <w:r>
        <w:tab/>
        <w:t>proyecto</w:t>
      </w:r>
      <w:r>
        <w:tab/>
      </w:r>
      <w:r>
        <w:rPr>
          <w:spacing w:val="-2"/>
        </w:rPr>
        <w:t>de</w:t>
      </w:r>
      <w:r>
        <w:rPr>
          <w:spacing w:val="-67"/>
        </w:rPr>
        <w:t xml:space="preserve"> </w:t>
      </w:r>
      <w:r>
        <w:t>inversión)</w:t>
      </w:r>
    </w:p>
    <w:p w14:paraId="201F53FB" w14:textId="77777777" w:rsidR="00575006" w:rsidRDefault="00575006">
      <w:pPr>
        <w:pStyle w:val="Textoindependiente"/>
        <w:spacing w:before="10"/>
        <w:rPr>
          <w:b/>
          <w:sz w:val="21"/>
        </w:rPr>
      </w:pPr>
    </w:p>
    <w:tbl>
      <w:tblPr>
        <w:tblStyle w:val="TableNormal"/>
        <w:tblW w:w="0" w:type="auto"/>
        <w:tblInd w:w="566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529"/>
        <w:gridCol w:w="978"/>
        <w:gridCol w:w="1021"/>
        <w:gridCol w:w="577"/>
        <w:gridCol w:w="709"/>
        <w:gridCol w:w="713"/>
        <w:gridCol w:w="643"/>
        <w:gridCol w:w="770"/>
        <w:gridCol w:w="584"/>
        <w:gridCol w:w="1248"/>
      </w:tblGrid>
      <w:tr w:rsidR="00575006" w14:paraId="128B0CE6" w14:textId="77777777" w:rsidTr="006243E8">
        <w:trPr>
          <w:trHeight w:val="1160"/>
        </w:trPr>
        <w:tc>
          <w:tcPr>
            <w:tcW w:w="1529" w:type="dxa"/>
            <w:shd w:val="clear" w:color="auto" w:fill="528135"/>
          </w:tcPr>
          <w:p w14:paraId="6CE57569" w14:textId="77777777" w:rsidR="00575006" w:rsidRDefault="00575006">
            <w:pPr>
              <w:pStyle w:val="TableParagraph"/>
              <w:rPr>
                <w:b/>
              </w:rPr>
            </w:pPr>
          </w:p>
          <w:p w14:paraId="39D623F2" w14:textId="77777777" w:rsidR="00575006" w:rsidRDefault="00575006">
            <w:pPr>
              <w:pStyle w:val="TableParagraph"/>
              <w:spacing w:before="5"/>
              <w:rPr>
                <w:b/>
                <w:sz w:val="18"/>
              </w:rPr>
            </w:pPr>
          </w:p>
          <w:p w14:paraId="672DDCD8" w14:textId="77777777" w:rsidR="00575006" w:rsidRDefault="00000000">
            <w:pPr>
              <w:pStyle w:val="TableParagraph"/>
              <w:ind w:left="172"/>
              <w:rPr>
                <w:b/>
                <w:sz w:val="20"/>
              </w:rPr>
            </w:pPr>
            <w:r>
              <w:rPr>
                <w:b/>
                <w:color w:val="FFFFFF"/>
                <w:sz w:val="20"/>
              </w:rPr>
              <w:t>INDICADOR</w:t>
            </w:r>
          </w:p>
        </w:tc>
        <w:tc>
          <w:tcPr>
            <w:tcW w:w="978" w:type="dxa"/>
            <w:shd w:val="clear" w:color="auto" w:fill="528135"/>
          </w:tcPr>
          <w:p w14:paraId="657E33D1" w14:textId="77777777" w:rsidR="00575006" w:rsidRDefault="00000000">
            <w:pPr>
              <w:pStyle w:val="TableParagraph"/>
              <w:spacing w:before="122"/>
              <w:ind w:left="83" w:right="63" w:hanging="3"/>
              <w:jc w:val="center"/>
              <w:rPr>
                <w:b/>
                <w:sz w:val="20"/>
              </w:rPr>
            </w:pPr>
            <w:r>
              <w:rPr>
                <w:b/>
                <w:color w:val="FFFFFF"/>
                <w:sz w:val="20"/>
              </w:rPr>
              <w:t>MEDID</w:t>
            </w:r>
            <w:r>
              <w:rPr>
                <w:b/>
                <w:color w:val="FFFFFF"/>
                <w:spacing w:val="1"/>
                <w:sz w:val="20"/>
              </w:rPr>
              <w:t xml:space="preserve"> </w:t>
            </w:r>
            <w:r>
              <w:rPr>
                <w:b/>
                <w:color w:val="FFFFFF"/>
                <w:sz w:val="20"/>
              </w:rPr>
              <w:t>O A</w:t>
            </w:r>
            <w:r>
              <w:rPr>
                <w:b/>
                <w:color w:val="FFFFFF"/>
                <w:spacing w:val="1"/>
                <w:sz w:val="20"/>
              </w:rPr>
              <w:t xml:space="preserve"> </w:t>
            </w:r>
            <w:r>
              <w:rPr>
                <w:b/>
                <w:color w:val="FFFFFF"/>
                <w:w w:val="95"/>
                <w:sz w:val="20"/>
              </w:rPr>
              <w:t>TRAVÉS</w:t>
            </w:r>
            <w:r>
              <w:rPr>
                <w:b/>
                <w:color w:val="FFFFFF"/>
                <w:spacing w:val="-45"/>
                <w:w w:val="95"/>
                <w:sz w:val="20"/>
              </w:rPr>
              <w:t xml:space="preserve"> </w:t>
            </w:r>
            <w:r>
              <w:rPr>
                <w:b/>
                <w:color w:val="FFFFFF"/>
                <w:sz w:val="20"/>
              </w:rPr>
              <w:t>DE</w:t>
            </w:r>
          </w:p>
        </w:tc>
        <w:tc>
          <w:tcPr>
            <w:tcW w:w="1021" w:type="dxa"/>
            <w:shd w:val="clear" w:color="auto" w:fill="528135"/>
          </w:tcPr>
          <w:p w14:paraId="3596C19A" w14:textId="77777777" w:rsidR="00575006" w:rsidRDefault="00575006">
            <w:pPr>
              <w:pStyle w:val="TableParagraph"/>
              <w:rPr>
                <w:b/>
              </w:rPr>
            </w:pPr>
          </w:p>
          <w:p w14:paraId="738E0144" w14:textId="77777777" w:rsidR="00575006" w:rsidRDefault="00575006">
            <w:pPr>
              <w:pStyle w:val="TableParagraph"/>
              <w:spacing w:before="5"/>
              <w:rPr>
                <w:b/>
                <w:sz w:val="18"/>
              </w:rPr>
            </w:pPr>
          </w:p>
          <w:p w14:paraId="29D3831E" w14:textId="77777777" w:rsidR="00575006" w:rsidRDefault="00000000">
            <w:pPr>
              <w:pStyle w:val="TableParagraph"/>
              <w:ind w:left="89"/>
              <w:rPr>
                <w:b/>
                <w:sz w:val="20"/>
              </w:rPr>
            </w:pPr>
            <w:r>
              <w:rPr>
                <w:b/>
                <w:color w:val="FFFFFF"/>
                <w:sz w:val="20"/>
              </w:rPr>
              <w:t>CÓDIGO</w:t>
            </w:r>
          </w:p>
        </w:tc>
        <w:tc>
          <w:tcPr>
            <w:tcW w:w="577" w:type="dxa"/>
            <w:shd w:val="clear" w:color="auto" w:fill="528135"/>
          </w:tcPr>
          <w:p w14:paraId="3259E1A7" w14:textId="77777777" w:rsidR="00575006" w:rsidRDefault="00575006">
            <w:pPr>
              <w:pStyle w:val="TableParagraph"/>
              <w:spacing w:before="5"/>
              <w:rPr>
                <w:b/>
                <w:sz w:val="30"/>
              </w:rPr>
            </w:pPr>
          </w:p>
          <w:p w14:paraId="3D328FA5" w14:textId="77777777" w:rsidR="00575006" w:rsidRDefault="00000000">
            <w:pPr>
              <w:pStyle w:val="TableParagraph"/>
              <w:ind w:left="146" w:right="92" w:hanging="22"/>
              <w:rPr>
                <w:b/>
                <w:sz w:val="20"/>
              </w:rPr>
            </w:pPr>
            <w:r>
              <w:rPr>
                <w:b/>
                <w:color w:val="FFFFFF"/>
                <w:spacing w:val="-1"/>
                <w:sz w:val="20"/>
              </w:rPr>
              <w:t>ME</w:t>
            </w:r>
            <w:r>
              <w:rPr>
                <w:b/>
                <w:color w:val="FFFFFF"/>
                <w:spacing w:val="-48"/>
                <w:sz w:val="20"/>
              </w:rPr>
              <w:t xml:space="preserve"> </w:t>
            </w:r>
            <w:r>
              <w:rPr>
                <w:b/>
                <w:color w:val="FFFFFF"/>
                <w:sz w:val="20"/>
              </w:rPr>
              <w:t>TA</w:t>
            </w:r>
          </w:p>
        </w:tc>
        <w:tc>
          <w:tcPr>
            <w:tcW w:w="709" w:type="dxa"/>
            <w:shd w:val="clear" w:color="auto" w:fill="528135"/>
          </w:tcPr>
          <w:p w14:paraId="57BD8DD3" w14:textId="77777777" w:rsidR="00575006" w:rsidRDefault="00575006">
            <w:pPr>
              <w:pStyle w:val="TableParagraph"/>
              <w:rPr>
                <w:b/>
              </w:rPr>
            </w:pPr>
          </w:p>
          <w:p w14:paraId="1DF6AC2D" w14:textId="77777777" w:rsidR="00575006" w:rsidRDefault="00575006">
            <w:pPr>
              <w:pStyle w:val="TableParagraph"/>
              <w:spacing w:before="5"/>
              <w:rPr>
                <w:b/>
                <w:sz w:val="18"/>
              </w:rPr>
            </w:pPr>
          </w:p>
          <w:p w14:paraId="1B37E9A1" w14:textId="77777777" w:rsidR="00575006" w:rsidRDefault="00000000">
            <w:pPr>
              <w:pStyle w:val="TableParagraph"/>
              <w:ind w:left="83" w:right="68"/>
              <w:jc w:val="center"/>
              <w:rPr>
                <w:b/>
                <w:sz w:val="20"/>
              </w:rPr>
            </w:pPr>
            <w:r>
              <w:rPr>
                <w:b/>
                <w:color w:val="FFFFFF"/>
                <w:sz w:val="20"/>
              </w:rPr>
              <w:t>2020</w:t>
            </w:r>
          </w:p>
        </w:tc>
        <w:tc>
          <w:tcPr>
            <w:tcW w:w="713" w:type="dxa"/>
            <w:shd w:val="clear" w:color="auto" w:fill="528135"/>
          </w:tcPr>
          <w:p w14:paraId="4B0A9091" w14:textId="77777777" w:rsidR="00575006" w:rsidRDefault="00575006">
            <w:pPr>
              <w:pStyle w:val="TableParagraph"/>
              <w:rPr>
                <w:b/>
              </w:rPr>
            </w:pPr>
          </w:p>
          <w:p w14:paraId="6F58E4A9" w14:textId="77777777" w:rsidR="00575006" w:rsidRDefault="00575006">
            <w:pPr>
              <w:pStyle w:val="TableParagraph"/>
              <w:spacing w:before="5"/>
              <w:rPr>
                <w:b/>
                <w:sz w:val="18"/>
              </w:rPr>
            </w:pPr>
          </w:p>
          <w:p w14:paraId="40492D5E" w14:textId="77777777" w:rsidR="00575006" w:rsidRDefault="00000000">
            <w:pPr>
              <w:pStyle w:val="TableParagraph"/>
              <w:ind w:left="149"/>
              <w:rPr>
                <w:b/>
                <w:sz w:val="20"/>
              </w:rPr>
            </w:pPr>
            <w:r>
              <w:rPr>
                <w:b/>
                <w:color w:val="FFFFFF"/>
                <w:sz w:val="20"/>
              </w:rPr>
              <w:t>2021</w:t>
            </w:r>
          </w:p>
        </w:tc>
        <w:tc>
          <w:tcPr>
            <w:tcW w:w="643" w:type="dxa"/>
            <w:shd w:val="clear" w:color="auto" w:fill="528135"/>
          </w:tcPr>
          <w:p w14:paraId="525E404C" w14:textId="77777777" w:rsidR="00575006" w:rsidRDefault="00575006">
            <w:pPr>
              <w:pStyle w:val="TableParagraph"/>
              <w:rPr>
                <w:b/>
              </w:rPr>
            </w:pPr>
          </w:p>
          <w:p w14:paraId="04D57296" w14:textId="77777777" w:rsidR="00575006" w:rsidRDefault="00575006">
            <w:pPr>
              <w:pStyle w:val="TableParagraph"/>
              <w:spacing w:before="5"/>
              <w:rPr>
                <w:b/>
                <w:sz w:val="18"/>
              </w:rPr>
            </w:pPr>
          </w:p>
          <w:p w14:paraId="0B99A934" w14:textId="77777777" w:rsidR="00575006" w:rsidRDefault="00000000">
            <w:pPr>
              <w:pStyle w:val="TableParagraph"/>
              <w:ind w:left="116"/>
              <w:rPr>
                <w:b/>
                <w:sz w:val="20"/>
              </w:rPr>
            </w:pPr>
            <w:r>
              <w:rPr>
                <w:b/>
                <w:color w:val="FFFFFF"/>
                <w:sz w:val="20"/>
              </w:rPr>
              <w:t>2022</w:t>
            </w:r>
          </w:p>
        </w:tc>
        <w:tc>
          <w:tcPr>
            <w:tcW w:w="770" w:type="dxa"/>
            <w:shd w:val="clear" w:color="auto" w:fill="528135"/>
          </w:tcPr>
          <w:p w14:paraId="20FCF906" w14:textId="77777777" w:rsidR="00575006" w:rsidRDefault="00575006">
            <w:pPr>
              <w:pStyle w:val="TableParagraph"/>
              <w:rPr>
                <w:b/>
              </w:rPr>
            </w:pPr>
          </w:p>
          <w:p w14:paraId="23EA1972" w14:textId="77777777" w:rsidR="00575006" w:rsidRDefault="00575006">
            <w:pPr>
              <w:pStyle w:val="TableParagraph"/>
              <w:spacing w:before="5"/>
              <w:rPr>
                <w:b/>
                <w:sz w:val="18"/>
              </w:rPr>
            </w:pPr>
          </w:p>
          <w:p w14:paraId="66DF0214" w14:textId="77777777" w:rsidR="00575006" w:rsidRDefault="00000000">
            <w:pPr>
              <w:pStyle w:val="TableParagraph"/>
              <w:ind w:left="181"/>
              <w:rPr>
                <w:b/>
                <w:sz w:val="20"/>
              </w:rPr>
            </w:pPr>
            <w:r>
              <w:rPr>
                <w:b/>
                <w:color w:val="FFFFFF"/>
                <w:sz w:val="20"/>
              </w:rPr>
              <w:t>2023</w:t>
            </w:r>
          </w:p>
        </w:tc>
        <w:tc>
          <w:tcPr>
            <w:tcW w:w="584" w:type="dxa"/>
            <w:shd w:val="clear" w:color="auto" w:fill="528135"/>
          </w:tcPr>
          <w:p w14:paraId="145FA70A" w14:textId="77777777" w:rsidR="00575006" w:rsidRDefault="00575006">
            <w:pPr>
              <w:pStyle w:val="TableParagraph"/>
              <w:rPr>
                <w:b/>
              </w:rPr>
            </w:pPr>
          </w:p>
          <w:p w14:paraId="3497E215" w14:textId="77777777" w:rsidR="00575006" w:rsidRDefault="00575006">
            <w:pPr>
              <w:pStyle w:val="TableParagraph"/>
              <w:spacing w:before="5"/>
              <w:rPr>
                <w:b/>
                <w:sz w:val="18"/>
              </w:rPr>
            </w:pPr>
          </w:p>
          <w:p w14:paraId="41C902FD" w14:textId="77777777" w:rsidR="00575006" w:rsidRDefault="00000000">
            <w:pPr>
              <w:pStyle w:val="TableParagraph"/>
              <w:ind w:left="84" w:right="71"/>
              <w:jc w:val="center"/>
              <w:rPr>
                <w:b/>
                <w:sz w:val="20"/>
              </w:rPr>
            </w:pPr>
            <w:r>
              <w:rPr>
                <w:b/>
                <w:color w:val="FFFFFF"/>
                <w:sz w:val="20"/>
              </w:rPr>
              <w:t>2024</w:t>
            </w:r>
          </w:p>
        </w:tc>
        <w:tc>
          <w:tcPr>
            <w:tcW w:w="1248" w:type="dxa"/>
            <w:shd w:val="clear" w:color="auto" w:fill="528135"/>
          </w:tcPr>
          <w:p w14:paraId="57848910" w14:textId="77777777" w:rsidR="00575006" w:rsidRDefault="00000000">
            <w:pPr>
              <w:pStyle w:val="TableParagraph"/>
              <w:spacing w:before="122"/>
              <w:ind w:left="133" w:right="123" w:firstLine="5"/>
              <w:jc w:val="center"/>
              <w:rPr>
                <w:b/>
                <w:sz w:val="20"/>
              </w:rPr>
            </w:pPr>
            <w:r>
              <w:rPr>
                <w:b/>
                <w:color w:val="FFFFFF"/>
                <w:sz w:val="20"/>
              </w:rPr>
              <w:t>FUENTE</w:t>
            </w:r>
            <w:r>
              <w:rPr>
                <w:b/>
                <w:color w:val="FFFFFF"/>
                <w:spacing w:val="-47"/>
                <w:sz w:val="20"/>
              </w:rPr>
              <w:t xml:space="preserve"> </w:t>
            </w:r>
            <w:r>
              <w:rPr>
                <w:b/>
                <w:color w:val="FFFFFF"/>
                <w:sz w:val="20"/>
              </w:rPr>
              <w:t>DE</w:t>
            </w:r>
            <w:r>
              <w:rPr>
                <w:b/>
                <w:color w:val="FFFFFF"/>
                <w:spacing w:val="1"/>
                <w:sz w:val="20"/>
              </w:rPr>
              <w:t xml:space="preserve"> </w:t>
            </w:r>
            <w:r>
              <w:rPr>
                <w:b/>
                <w:color w:val="FFFFFF"/>
                <w:w w:val="95"/>
                <w:sz w:val="20"/>
              </w:rPr>
              <w:t>VERIFIC</w:t>
            </w:r>
            <w:r>
              <w:rPr>
                <w:b/>
                <w:color w:val="FFFFFF"/>
                <w:spacing w:val="-45"/>
                <w:w w:val="95"/>
                <w:sz w:val="20"/>
              </w:rPr>
              <w:t xml:space="preserve"> </w:t>
            </w:r>
            <w:r>
              <w:rPr>
                <w:b/>
                <w:color w:val="FFFFFF"/>
                <w:sz w:val="20"/>
              </w:rPr>
              <w:t>ACIÓN</w:t>
            </w:r>
          </w:p>
        </w:tc>
      </w:tr>
      <w:tr w:rsidR="00575006" w14:paraId="4582F059" w14:textId="77777777" w:rsidTr="00414760">
        <w:trPr>
          <w:trHeight w:val="1364"/>
        </w:trPr>
        <w:tc>
          <w:tcPr>
            <w:tcW w:w="1529" w:type="dxa"/>
          </w:tcPr>
          <w:p w14:paraId="7B7A7E1C" w14:textId="77777777" w:rsidR="00575006" w:rsidRDefault="00575006">
            <w:pPr>
              <w:pStyle w:val="TableParagraph"/>
              <w:spacing w:before="4"/>
              <w:rPr>
                <w:b/>
                <w:sz w:val="17"/>
              </w:rPr>
            </w:pPr>
          </w:p>
          <w:p w14:paraId="2544FEF8" w14:textId="77777777" w:rsidR="00575006" w:rsidRDefault="00000000">
            <w:pPr>
              <w:pStyle w:val="TableParagraph"/>
              <w:ind w:left="141" w:right="119" w:hanging="5"/>
              <w:jc w:val="center"/>
              <w:rPr>
                <w:sz w:val="21"/>
              </w:rPr>
            </w:pPr>
            <w:r>
              <w:rPr>
                <w:sz w:val="21"/>
              </w:rPr>
              <w:t>Áreas</w:t>
            </w:r>
            <w:r>
              <w:rPr>
                <w:spacing w:val="1"/>
                <w:sz w:val="21"/>
              </w:rPr>
              <w:t xml:space="preserve"> </w:t>
            </w:r>
            <w:r>
              <w:rPr>
                <w:sz w:val="21"/>
              </w:rPr>
              <w:t>sembradas con</w:t>
            </w:r>
            <w:r>
              <w:rPr>
                <w:spacing w:val="-50"/>
                <w:sz w:val="21"/>
              </w:rPr>
              <w:t xml:space="preserve"> </w:t>
            </w:r>
            <w:r>
              <w:rPr>
                <w:sz w:val="21"/>
              </w:rPr>
              <w:t>cobertura</w:t>
            </w:r>
            <w:r>
              <w:rPr>
                <w:spacing w:val="1"/>
                <w:sz w:val="21"/>
              </w:rPr>
              <w:t xml:space="preserve"> </w:t>
            </w:r>
            <w:r>
              <w:rPr>
                <w:sz w:val="21"/>
              </w:rPr>
              <w:t>vegetal</w:t>
            </w:r>
          </w:p>
        </w:tc>
        <w:tc>
          <w:tcPr>
            <w:tcW w:w="978" w:type="dxa"/>
          </w:tcPr>
          <w:p w14:paraId="62F6413D" w14:textId="77777777" w:rsidR="00575006" w:rsidRDefault="00575006">
            <w:pPr>
              <w:pStyle w:val="TableParagraph"/>
              <w:rPr>
                <w:b/>
              </w:rPr>
            </w:pPr>
          </w:p>
          <w:p w14:paraId="1C31B680" w14:textId="77777777" w:rsidR="00575006" w:rsidRDefault="00575006">
            <w:pPr>
              <w:pStyle w:val="TableParagraph"/>
              <w:spacing w:before="10"/>
              <w:rPr>
                <w:b/>
                <w:sz w:val="26"/>
              </w:rPr>
            </w:pPr>
          </w:p>
          <w:p w14:paraId="3A331136" w14:textId="77777777" w:rsidR="00575006" w:rsidRDefault="00000000">
            <w:pPr>
              <w:pStyle w:val="TableParagraph"/>
              <w:ind w:left="55" w:right="35"/>
              <w:jc w:val="center"/>
              <w:rPr>
                <w:sz w:val="21"/>
              </w:rPr>
            </w:pPr>
            <w:r>
              <w:rPr>
                <w:sz w:val="21"/>
              </w:rPr>
              <w:t>Hectáreas</w:t>
            </w:r>
          </w:p>
        </w:tc>
        <w:tc>
          <w:tcPr>
            <w:tcW w:w="1021" w:type="dxa"/>
          </w:tcPr>
          <w:p w14:paraId="54280DBF" w14:textId="77777777" w:rsidR="00575006" w:rsidRDefault="00575006">
            <w:pPr>
              <w:pStyle w:val="TableParagraph"/>
              <w:rPr>
                <w:b/>
              </w:rPr>
            </w:pPr>
          </w:p>
          <w:p w14:paraId="1FA43D05" w14:textId="77777777" w:rsidR="00575006" w:rsidRDefault="00000000">
            <w:pPr>
              <w:pStyle w:val="TableParagraph"/>
              <w:spacing w:before="189" w:line="241" w:lineRule="exact"/>
              <w:ind w:left="97" w:right="81"/>
              <w:jc w:val="center"/>
              <w:rPr>
                <w:sz w:val="21"/>
              </w:rPr>
            </w:pPr>
            <w:r>
              <w:rPr>
                <w:sz w:val="21"/>
              </w:rPr>
              <w:t>0900G18</w:t>
            </w:r>
          </w:p>
          <w:p w14:paraId="7AC59A1E" w14:textId="77777777" w:rsidR="00575006" w:rsidRDefault="00000000">
            <w:pPr>
              <w:pStyle w:val="TableParagraph"/>
              <w:spacing w:line="241" w:lineRule="exact"/>
              <w:ind w:left="14"/>
              <w:jc w:val="center"/>
              <w:rPr>
                <w:sz w:val="21"/>
              </w:rPr>
            </w:pPr>
            <w:r>
              <w:rPr>
                <w:sz w:val="21"/>
              </w:rPr>
              <w:t>8</w:t>
            </w:r>
          </w:p>
        </w:tc>
        <w:tc>
          <w:tcPr>
            <w:tcW w:w="577" w:type="dxa"/>
          </w:tcPr>
          <w:p w14:paraId="09B65EAC" w14:textId="77777777" w:rsidR="00575006" w:rsidRDefault="00575006">
            <w:pPr>
              <w:pStyle w:val="TableParagraph"/>
              <w:rPr>
                <w:b/>
              </w:rPr>
            </w:pPr>
          </w:p>
          <w:p w14:paraId="345AA402" w14:textId="77777777" w:rsidR="00575006" w:rsidRDefault="00575006">
            <w:pPr>
              <w:pStyle w:val="TableParagraph"/>
              <w:spacing w:before="5"/>
              <w:rPr>
                <w:b/>
                <w:sz w:val="27"/>
              </w:rPr>
            </w:pPr>
          </w:p>
          <w:p w14:paraId="1452AB0F" w14:textId="77777777" w:rsidR="00575006" w:rsidRDefault="00000000">
            <w:pPr>
              <w:pStyle w:val="TableParagraph"/>
              <w:ind w:right="119"/>
              <w:jc w:val="right"/>
              <w:rPr>
                <w:sz w:val="20"/>
              </w:rPr>
            </w:pPr>
            <w:r>
              <w:rPr>
                <w:sz w:val="20"/>
              </w:rPr>
              <w:t>370</w:t>
            </w:r>
          </w:p>
        </w:tc>
        <w:tc>
          <w:tcPr>
            <w:tcW w:w="709" w:type="dxa"/>
          </w:tcPr>
          <w:p w14:paraId="4279191E" w14:textId="77777777" w:rsidR="00575006" w:rsidRDefault="00575006">
            <w:pPr>
              <w:pStyle w:val="TableParagraph"/>
              <w:rPr>
                <w:b/>
              </w:rPr>
            </w:pPr>
          </w:p>
          <w:p w14:paraId="3AC5765B" w14:textId="77777777" w:rsidR="00575006" w:rsidRDefault="00575006">
            <w:pPr>
              <w:pStyle w:val="TableParagraph"/>
              <w:spacing w:before="5"/>
              <w:rPr>
                <w:b/>
                <w:sz w:val="27"/>
              </w:rPr>
            </w:pPr>
          </w:p>
          <w:p w14:paraId="445A4E76" w14:textId="77777777" w:rsidR="00575006" w:rsidRDefault="00000000">
            <w:pPr>
              <w:pStyle w:val="TableParagraph"/>
              <w:ind w:left="81" w:right="71"/>
              <w:jc w:val="center"/>
              <w:rPr>
                <w:sz w:val="20"/>
              </w:rPr>
            </w:pPr>
            <w:r>
              <w:rPr>
                <w:sz w:val="20"/>
              </w:rPr>
              <w:t>5,49</w:t>
            </w:r>
          </w:p>
        </w:tc>
        <w:tc>
          <w:tcPr>
            <w:tcW w:w="713" w:type="dxa"/>
          </w:tcPr>
          <w:p w14:paraId="5780D0B2" w14:textId="77777777" w:rsidR="00575006" w:rsidRDefault="00575006">
            <w:pPr>
              <w:pStyle w:val="TableParagraph"/>
              <w:rPr>
                <w:b/>
              </w:rPr>
            </w:pPr>
          </w:p>
          <w:p w14:paraId="03D30F9D" w14:textId="77777777" w:rsidR="00575006" w:rsidRDefault="00575006">
            <w:pPr>
              <w:pStyle w:val="TableParagraph"/>
              <w:spacing w:before="5"/>
              <w:rPr>
                <w:b/>
                <w:sz w:val="27"/>
              </w:rPr>
            </w:pPr>
          </w:p>
          <w:p w14:paraId="530AB06F" w14:textId="77777777" w:rsidR="00575006" w:rsidRDefault="00000000">
            <w:pPr>
              <w:pStyle w:val="TableParagraph"/>
              <w:ind w:left="125"/>
              <w:rPr>
                <w:sz w:val="20"/>
              </w:rPr>
            </w:pPr>
            <w:r>
              <w:rPr>
                <w:sz w:val="20"/>
              </w:rPr>
              <w:t>14.19</w:t>
            </w:r>
          </w:p>
        </w:tc>
        <w:tc>
          <w:tcPr>
            <w:tcW w:w="643" w:type="dxa"/>
          </w:tcPr>
          <w:p w14:paraId="5C1F6737" w14:textId="77777777" w:rsidR="00575006" w:rsidRDefault="00575006">
            <w:pPr>
              <w:pStyle w:val="TableParagraph"/>
              <w:rPr>
                <w:b/>
              </w:rPr>
            </w:pPr>
          </w:p>
          <w:p w14:paraId="3BC7A177" w14:textId="77777777" w:rsidR="00575006" w:rsidRDefault="00575006">
            <w:pPr>
              <w:pStyle w:val="TableParagraph"/>
              <w:rPr>
                <w:b/>
                <w:sz w:val="18"/>
              </w:rPr>
            </w:pPr>
          </w:p>
          <w:p w14:paraId="748A2F10" w14:textId="77777777" w:rsidR="00575006" w:rsidRDefault="00000000">
            <w:pPr>
              <w:pStyle w:val="TableParagraph"/>
              <w:spacing w:before="1"/>
              <w:ind w:left="92"/>
              <w:rPr>
                <w:sz w:val="20"/>
              </w:rPr>
            </w:pPr>
            <w:r>
              <w:rPr>
                <w:sz w:val="20"/>
              </w:rPr>
              <w:t>66,47</w:t>
            </w:r>
          </w:p>
        </w:tc>
        <w:tc>
          <w:tcPr>
            <w:tcW w:w="770" w:type="dxa"/>
            <w:shd w:val="clear" w:color="auto" w:fill="FFFFFF" w:themeFill="background1"/>
          </w:tcPr>
          <w:p w14:paraId="743C7B09" w14:textId="77777777" w:rsidR="00575006" w:rsidRPr="00414760" w:rsidRDefault="00575006">
            <w:pPr>
              <w:pStyle w:val="TableParagraph"/>
              <w:rPr>
                <w:bCs/>
              </w:rPr>
            </w:pPr>
          </w:p>
          <w:p w14:paraId="4F48FCC8" w14:textId="77777777" w:rsidR="00575006" w:rsidRPr="00414760" w:rsidRDefault="00575006">
            <w:pPr>
              <w:pStyle w:val="TableParagraph"/>
              <w:rPr>
                <w:bCs/>
              </w:rPr>
            </w:pPr>
          </w:p>
          <w:p w14:paraId="7DCEE1CD" w14:textId="77777777" w:rsidR="00575006" w:rsidRPr="00414760" w:rsidRDefault="00000000">
            <w:pPr>
              <w:pStyle w:val="TableParagraph"/>
              <w:ind w:left="65"/>
              <w:rPr>
                <w:bCs/>
              </w:rPr>
            </w:pPr>
            <w:r w:rsidRPr="00414760">
              <w:rPr>
                <w:bCs/>
              </w:rPr>
              <w:t>94,40</w:t>
            </w:r>
          </w:p>
        </w:tc>
        <w:tc>
          <w:tcPr>
            <w:tcW w:w="584" w:type="dxa"/>
            <w:shd w:val="clear" w:color="auto" w:fill="FFFFFF" w:themeFill="background1"/>
          </w:tcPr>
          <w:p w14:paraId="04B9783A" w14:textId="77777777" w:rsidR="00575006" w:rsidRPr="00414760" w:rsidRDefault="00575006">
            <w:pPr>
              <w:pStyle w:val="TableParagraph"/>
              <w:rPr>
                <w:bCs/>
              </w:rPr>
            </w:pPr>
          </w:p>
          <w:p w14:paraId="5A45FB32" w14:textId="77777777" w:rsidR="00575006" w:rsidRPr="00414760" w:rsidRDefault="00575006">
            <w:pPr>
              <w:pStyle w:val="TableParagraph"/>
              <w:rPr>
                <w:bCs/>
              </w:rPr>
            </w:pPr>
          </w:p>
          <w:p w14:paraId="49BBC0C3" w14:textId="4041ABBC" w:rsidR="00575006" w:rsidRPr="00414760" w:rsidRDefault="006243E8">
            <w:pPr>
              <w:pStyle w:val="TableParagraph"/>
              <w:ind w:left="84" w:right="76"/>
              <w:jc w:val="center"/>
              <w:rPr>
                <w:bCs/>
              </w:rPr>
            </w:pPr>
            <w:r w:rsidRPr="00414760">
              <w:rPr>
                <w:bCs/>
              </w:rPr>
              <w:t>81,41</w:t>
            </w:r>
          </w:p>
        </w:tc>
        <w:tc>
          <w:tcPr>
            <w:tcW w:w="1248" w:type="dxa"/>
          </w:tcPr>
          <w:p w14:paraId="42DEE6AF" w14:textId="77777777" w:rsidR="00575006" w:rsidRDefault="00575006">
            <w:pPr>
              <w:pStyle w:val="TableParagraph"/>
              <w:spacing w:before="6"/>
              <w:rPr>
                <w:b/>
                <w:sz w:val="19"/>
              </w:rPr>
            </w:pPr>
          </w:p>
          <w:p w14:paraId="7C44AC59" w14:textId="77777777" w:rsidR="00575006" w:rsidRDefault="00000000">
            <w:pPr>
              <w:pStyle w:val="TableParagraph"/>
              <w:ind w:left="66" w:right="55"/>
              <w:jc w:val="center"/>
              <w:rPr>
                <w:sz w:val="16"/>
              </w:rPr>
            </w:pPr>
            <w:r>
              <w:rPr>
                <w:sz w:val="16"/>
              </w:rPr>
              <w:t>Plan de Acción</w:t>
            </w:r>
            <w:r>
              <w:rPr>
                <w:spacing w:val="-38"/>
                <w:sz w:val="16"/>
              </w:rPr>
              <w:t xml:space="preserve"> </w:t>
            </w:r>
            <w:r>
              <w:rPr>
                <w:sz w:val="16"/>
              </w:rPr>
              <w:t>SEGPLAN</w:t>
            </w:r>
          </w:p>
          <w:p w14:paraId="7194DE4C" w14:textId="77777777" w:rsidR="00575006" w:rsidRDefault="00575006">
            <w:pPr>
              <w:pStyle w:val="TableParagraph"/>
              <w:rPr>
                <w:b/>
                <w:sz w:val="16"/>
              </w:rPr>
            </w:pPr>
          </w:p>
          <w:p w14:paraId="7720EF22" w14:textId="77777777" w:rsidR="00575006" w:rsidRDefault="00000000">
            <w:pPr>
              <w:pStyle w:val="TableParagraph"/>
              <w:ind w:left="171" w:right="158"/>
              <w:jc w:val="center"/>
              <w:rPr>
                <w:sz w:val="16"/>
              </w:rPr>
            </w:pPr>
            <w:r>
              <w:rPr>
                <w:spacing w:val="-1"/>
                <w:sz w:val="16"/>
              </w:rPr>
              <w:t xml:space="preserve">Informes </w:t>
            </w:r>
            <w:r>
              <w:rPr>
                <w:sz w:val="16"/>
              </w:rPr>
              <w:t>de</w:t>
            </w:r>
            <w:r>
              <w:rPr>
                <w:spacing w:val="-37"/>
                <w:sz w:val="16"/>
              </w:rPr>
              <w:t xml:space="preserve"> </w:t>
            </w:r>
            <w:r>
              <w:rPr>
                <w:sz w:val="16"/>
              </w:rPr>
              <w:t>Gestión</w:t>
            </w:r>
          </w:p>
        </w:tc>
      </w:tr>
      <w:tr w:rsidR="00575006" w14:paraId="3DDE4469" w14:textId="77777777" w:rsidTr="00414760">
        <w:trPr>
          <w:trHeight w:val="1907"/>
        </w:trPr>
        <w:tc>
          <w:tcPr>
            <w:tcW w:w="1529" w:type="dxa"/>
          </w:tcPr>
          <w:p w14:paraId="4B4B700E" w14:textId="77777777" w:rsidR="00575006" w:rsidRDefault="00000000">
            <w:pPr>
              <w:pStyle w:val="TableParagraph"/>
              <w:spacing w:before="108"/>
              <w:ind w:left="121" w:right="103" w:hanging="3"/>
              <w:jc w:val="center"/>
              <w:rPr>
                <w:sz w:val="21"/>
              </w:rPr>
            </w:pPr>
            <w:r>
              <w:rPr>
                <w:sz w:val="21"/>
              </w:rPr>
              <w:t>Porcentaje de</w:t>
            </w:r>
            <w:r>
              <w:rPr>
                <w:spacing w:val="1"/>
                <w:sz w:val="21"/>
              </w:rPr>
              <w:t xml:space="preserve"> </w:t>
            </w:r>
            <w:r>
              <w:rPr>
                <w:sz w:val="21"/>
              </w:rPr>
              <w:t>acciones de</w:t>
            </w:r>
            <w:r>
              <w:rPr>
                <w:spacing w:val="1"/>
                <w:sz w:val="21"/>
              </w:rPr>
              <w:t xml:space="preserve"> </w:t>
            </w:r>
            <w:r>
              <w:rPr>
                <w:spacing w:val="-1"/>
                <w:sz w:val="21"/>
              </w:rPr>
              <w:t>fortalecimiento</w:t>
            </w:r>
            <w:r>
              <w:rPr>
                <w:spacing w:val="-50"/>
                <w:sz w:val="21"/>
              </w:rPr>
              <w:t xml:space="preserve"> </w:t>
            </w:r>
            <w:r>
              <w:rPr>
                <w:sz w:val="21"/>
              </w:rPr>
              <w:t>a los</w:t>
            </w:r>
            <w:r>
              <w:rPr>
                <w:spacing w:val="1"/>
                <w:sz w:val="21"/>
              </w:rPr>
              <w:t xml:space="preserve"> </w:t>
            </w:r>
            <w:r>
              <w:rPr>
                <w:sz w:val="21"/>
              </w:rPr>
              <w:t>beneficiarios</w:t>
            </w:r>
            <w:r>
              <w:rPr>
                <w:spacing w:val="1"/>
                <w:sz w:val="21"/>
              </w:rPr>
              <w:t xml:space="preserve"> </w:t>
            </w:r>
            <w:r>
              <w:rPr>
                <w:sz w:val="21"/>
              </w:rPr>
              <w:t>directos,</w:t>
            </w:r>
            <w:r>
              <w:rPr>
                <w:spacing w:val="1"/>
                <w:sz w:val="21"/>
              </w:rPr>
              <w:t xml:space="preserve"> </w:t>
            </w:r>
            <w:r>
              <w:rPr>
                <w:sz w:val="21"/>
              </w:rPr>
              <w:t>emprendidas</w:t>
            </w:r>
          </w:p>
        </w:tc>
        <w:tc>
          <w:tcPr>
            <w:tcW w:w="978" w:type="dxa"/>
          </w:tcPr>
          <w:p w14:paraId="2816AE3E" w14:textId="77777777" w:rsidR="00575006" w:rsidRDefault="00575006">
            <w:pPr>
              <w:pStyle w:val="TableParagraph"/>
              <w:rPr>
                <w:b/>
              </w:rPr>
            </w:pPr>
          </w:p>
          <w:p w14:paraId="09273C3F" w14:textId="77777777" w:rsidR="00575006" w:rsidRDefault="00575006">
            <w:pPr>
              <w:pStyle w:val="TableParagraph"/>
              <w:rPr>
                <w:b/>
              </w:rPr>
            </w:pPr>
          </w:p>
          <w:p w14:paraId="413EE772" w14:textId="77777777" w:rsidR="00575006" w:rsidRDefault="00575006">
            <w:pPr>
              <w:pStyle w:val="TableParagraph"/>
              <w:spacing w:before="5"/>
              <w:rPr>
                <w:b/>
                <w:sz w:val="28"/>
              </w:rPr>
            </w:pPr>
          </w:p>
          <w:p w14:paraId="2541E0D9" w14:textId="77777777" w:rsidR="00575006" w:rsidRDefault="00000000">
            <w:pPr>
              <w:pStyle w:val="TableParagraph"/>
              <w:spacing w:before="1"/>
              <w:ind w:left="19"/>
              <w:jc w:val="center"/>
              <w:rPr>
                <w:sz w:val="21"/>
              </w:rPr>
            </w:pPr>
            <w:r>
              <w:rPr>
                <w:sz w:val="21"/>
              </w:rPr>
              <w:t>%</w:t>
            </w:r>
          </w:p>
        </w:tc>
        <w:tc>
          <w:tcPr>
            <w:tcW w:w="1021" w:type="dxa"/>
          </w:tcPr>
          <w:p w14:paraId="6B5BB5E7" w14:textId="77777777" w:rsidR="00575006" w:rsidRDefault="00575006">
            <w:pPr>
              <w:pStyle w:val="TableParagraph"/>
              <w:rPr>
                <w:b/>
              </w:rPr>
            </w:pPr>
          </w:p>
          <w:p w14:paraId="385E4D4A" w14:textId="77777777" w:rsidR="00575006" w:rsidRDefault="00575006">
            <w:pPr>
              <w:pStyle w:val="TableParagraph"/>
              <w:rPr>
                <w:b/>
              </w:rPr>
            </w:pPr>
          </w:p>
          <w:p w14:paraId="14C7D8CA" w14:textId="77777777" w:rsidR="00575006" w:rsidRDefault="00575006">
            <w:pPr>
              <w:pStyle w:val="TableParagraph"/>
              <w:spacing w:before="9"/>
              <w:rPr>
                <w:b/>
                <w:sz w:val="17"/>
              </w:rPr>
            </w:pPr>
          </w:p>
          <w:p w14:paraId="51D48D1B" w14:textId="77777777" w:rsidR="00575006" w:rsidRDefault="00000000">
            <w:pPr>
              <w:pStyle w:val="TableParagraph"/>
              <w:spacing w:before="1"/>
              <w:ind w:left="97" w:right="81"/>
              <w:jc w:val="center"/>
              <w:rPr>
                <w:sz w:val="21"/>
              </w:rPr>
            </w:pPr>
            <w:r>
              <w:rPr>
                <w:sz w:val="21"/>
              </w:rPr>
              <w:t>1000G72</w:t>
            </w:r>
          </w:p>
          <w:p w14:paraId="623628D6" w14:textId="77777777" w:rsidR="00575006" w:rsidRDefault="00000000">
            <w:pPr>
              <w:pStyle w:val="TableParagraph"/>
              <w:spacing w:before="1"/>
              <w:ind w:left="14"/>
              <w:jc w:val="center"/>
              <w:rPr>
                <w:sz w:val="21"/>
              </w:rPr>
            </w:pPr>
            <w:r>
              <w:rPr>
                <w:sz w:val="21"/>
              </w:rPr>
              <w:t>5</w:t>
            </w:r>
          </w:p>
        </w:tc>
        <w:tc>
          <w:tcPr>
            <w:tcW w:w="577" w:type="dxa"/>
          </w:tcPr>
          <w:p w14:paraId="52C98663" w14:textId="77777777" w:rsidR="00575006" w:rsidRDefault="00575006">
            <w:pPr>
              <w:pStyle w:val="TableParagraph"/>
              <w:rPr>
                <w:b/>
              </w:rPr>
            </w:pPr>
          </w:p>
          <w:p w14:paraId="18356C58" w14:textId="77777777" w:rsidR="00575006" w:rsidRDefault="00575006">
            <w:pPr>
              <w:pStyle w:val="TableParagraph"/>
              <w:rPr>
                <w:b/>
              </w:rPr>
            </w:pPr>
          </w:p>
          <w:p w14:paraId="548A206B" w14:textId="77777777" w:rsidR="00575006" w:rsidRDefault="00575006">
            <w:pPr>
              <w:pStyle w:val="TableParagraph"/>
              <w:spacing w:before="5"/>
              <w:rPr>
                <w:b/>
                <w:sz w:val="28"/>
              </w:rPr>
            </w:pPr>
          </w:p>
          <w:p w14:paraId="520A8867" w14:textId="77777777" w:rsidR="00575006" w:rsidRDefault="00000000">
            <w:pPr>
              <w:pStyle w:val="TableParagraph"/>
              <w:spacing w:before="1"/>
              <w:ind w:right="163"/>
              <w:jc w:val="right"/>
              <w:rPr>
                <w:sz w:val="21"/>
              </w:rPr>
            </w:pPr>
            <w:r>
              <w:rPr>
                <w:sz w:val="21"/>
              </w:rPr>
              <w:t>75</w:t>
            </w:r>
          </w:p>
        </w:tc>
        <w:tc>
          <w:tcPr>
            <w:tcW w:w="709" w:type="dxa"/>
          </w:tcPr>
          <w:p w14:paraId="791FC7F5" w14:textId="77777777" w:rsidR="00575006" w:rsidRDefault="00575006">
            <w:pPr>
              <w:pStyle w:val="TableParagraph"/>
              <w:rPr>
                <w:b/>
                <w:sz w:val="24"/>
              </w:rPr>
            </w:pPr>
          </w:p>
          <w:p w14:paraId="5346FB76" w14:textId="77777777" w:rsidR="00575006" w:rsidRDefault="00575006">
            <w:pPr>
              <w:pStyle w:val="TableParagraph"/>
              <w:rPr>
                <w:b/>
                <w:sz w:val="24"/>
              </w:rPr>
            </w:pPr>
          </w:p>
          <w:p w14:paraId="6529C8A3" w14:textId="77777777" w:rsidR="00575006" w:rsidRDefault="00575006">
            <w:pPr>
              <w:pStyle w:val="TableParagraph"/>
              <w:spacing w:before="10"/>
              <w:rPr>
                <w:b/>
                <w:sz w:val="23"/>
              </w:rPr>
            </w:pPr>
          </w:p>
          <w:p w14:paraId="0F030F34" w14:textId="77777777" w:rsidR="00575006" w:rsidRDefault="00000000">
            <w:pPr>
              <w:pStyle w:val="TableParagraph"/>
              <w:ind w:left="83" w:right="71"/>
              <w:jc w:val="center"/>
            </w:pPr>
            <w:r>
              <w:t>45.92</w:t>
            </w:r>
          </w:p>
        </w:tc>
        <w:tc>
          <w:tcPr>
            <w:tcW w:w="713" w:type="dxa"/>
          </w:tcPr>
          <w:p w14:paraId="036AE648" w14:textId="77777777" w:rsidR="00575006" w:rsidRDefault="00575006">
            <w:pPr>
              <w:pStyle w:val="TableParagraph"/>
              <w:rPr>
                <w:b/>
                <w:sz w:val="24"/>
              </w:rPr>
            </w:pPr>
          </w:p>
          <w:p w14:paraId="371107F6" w14:textId="77777777" w:rsidR="00575006" w:rsidRDefault="00575006">
            <w:pPr>
              <w:pStyle w:val="TableParagraph"/>
              <w:rPr>
                <w:b/>
                <w:sz w:val="24"/>
              </w:rPr>
            </w:pPr>
          </w:p>
          <w:p w14:paraId="236B3DDD" w14:textId="77777777" w:rsidR="00575006" w:rsidRDefault="00575006">
            <w:pPr>
              <w:pStyle w:val="TableParagraph"/>
              <w:spacing w:before="10"/>
              <w:rPr>
                <w:b/>
                <w:sz w:val="23"/>
              </w:rPr>
            </w:pPr>
          </w:p>
          <w:p w14:paraId="6431046D" w14:textId="77777777" w:rsidR="00575006" w:rsidRDefault="00000000">
            <w:pPr>
              <w:pStyle w:val="TableParagraph"/>
              <w:ind w:left="104"/>
            </w:pPr>
            <w:r>
              <w:t>52.19</w:t>
            </w:r>
          </w:p>
        </w:tc>
        <w:tc>
          <w:tcPr>
            <w:tcW w:w="643" w:type="dxa"/>
          </w:tcPr>
          <w:p w14:paraId="4783ABD4" w14:textId="77777777" w:rsidR="00575006" w:rsidRDefault="00575006">
            <w:pPr>
              <w:pStyle w:val="TableParagraph"/>
              <w:rPr>
                <w:b/>
                <w:sz w:val="24"/>
              </w:rPr>
            </w:pPr>
          </w:p>
          <w:p w14:paraId="2163C2E1" w14:textId="77777777" w:rsidR="00575006" w:rsidRDefault="00575006">
            <w:pPr>
              <w:pStyle w:val="TableParagraph"/>
              <w:rPr>
                <w:b/>
                <w:sz w:val="24"/>
              </w:rPr>
            </w:pPr>
          </w:p>
          <w:p w14:paraId="0B37E392" w14:textId="77777777" w:rsidR="00575006" w:rsidRDefault="00575006">
            <w:pPr>
              <w:pStyle w:val="TableParagraph"/>
              <w:spacing w:before="10"/>
              <w:rPr>
                <w:b/>
                <w:sz w:val="23"/>
              </w:rPr>
            </w:pPr>
          </w:p>
          <w:p w14:paraId="7A22037F" w14:textId="77777777" w:rsidR="00575006" w:rsidRDefault="00000000">
            <w:pPr>
              <w:pStyle w:val="TableParagraph"/>
              <w:ind w:left="70"/>
            </w:pPr>
            <w:r>
              <w:t>62,61</w:t>
            </w:r>
          </w:p>
        </w:tc>
        <w:tc>
          <w:tcPr>
            <w:tcW w:w="770" w:type="dxa"/>
            <w:shd w:val="clear" w:color="auto" w:fill="FFFFFF" w:themeFill="background1"/>
          </w:tcPr>
          <w:p w14:paraId="05ED0677" w14:textId="77777777" w:rsidR="00575006" w:rsidRPr="00414760" w:rsidRDefault="00575006">
            <w:pPr>
              <w:pStyle w:val="TableParagraph"/>
              <w:rPr>
                <w:bCs/>
              </w:rPr>
            </w:pPr>
          </w:p>
          <w:p w14:paraId="711DC949" w14:textId="77777777" w:rsidR="00575006" w:rsidRPr="00414760" w:rsidRDefault="00575006">
            <w:pPr>
              <w:pStyle w:val="TableParagraph"/>
              <w:rPr>
                <w:bCs/>
              </w:rPr>
            </w:pPr>
          </w:p>
          <w:p w14:paraId="1EBFEF5B" w14:textId="77777777" w:rsidR="00575006" w:rsidRPr="00414760" w:rsidRDefault="00575006">
            <w:pPr>
              <w:pStyle w:val="TableParagraph"/>
              <w:spacing w:before="10"/>
              <w:rPr>
                <w:bCs/>
              </w:rPr>
            </w:pPr>
          </w:p>
          <w:p w14:paraId="444E3706" w14:textId="77777777" w:rsidR="00575006" w:rsidRPr="00414760" w:rsidRDefault="00000000">
            <w:pPr>
              <w:pStyle w:val="TableParagraph"/>
              <w:ind w:left="133"/>
              <w:rPr>
                <w:bCs/>
              </w:rPr>
            </w:pPr>
            <w:r w:rsidRPr="00414760">
              <w:rPr>
                <w:bCs/>
              </w:rPr>
              <w:t>71,71</w:t>
            </w:r>
          </w:p>
        </w:tc>
        <w:tc>
          <w:tcPr>
            <w:tcW w:w="584" w:type="dxa"/>
            <w:shd w:val="clear" w:color="auto" w:fill="FFFFFF" w:themeFill="background1"/>
          </w:tcPr>
          <w:p w14:paraId="07A1A72B" w14:textId="77777777" w:rsidR="00575006" w:rsidRPr="00414760" w:rsidRDefault="00575006">
            <w:pPr>
              <w:pStyle w:val="TableParagraph"/>
              <w:rPr>
                <w:bCs/>
              </w:rPr>
            </w:pPr>
          </w:p>
          <w:p w14:paraId="5F96C2C2" w14:textId="77777777" w:rsidR="00575006" w:rsidRPr="00414760" w:rsidRDefault="00575006">
            <w:pPr>
              <w:pStyle w:val="TableParagraph"/>
              <w:rPr>
                <w:bCs/>
              </w:rPr>
            </w:pPr>
          </w:p>
          <w:p w14:paraId="35BA77C6" w14:textId="77777777" w:rsidR="00575006" w:rsidRPr="00414760" w:rsidRDefault="00575006">
            <w:pPr>
              <w:pStyle w:val="TableParagraph"/>
              <w:spacing w:before="10"/>
              <w:rPr>
                <w:bCs/>
              </w:rPr>
            </w:pPr>
          </w:p>
          <w:p w14:paraId="4D91C4F7" w14:textId="35946491" w:rsidR="00575006" w:rsidRPr="00414760" w:rsidRDefault="006243E8">
            <w:pPr>
              <w:pStyle w:val="TableParagraph"/>
              <w:ind w:left="84" w:right="75"/>
              <w:jc w:val="center"/>
              <w:rPr>
                <w:bCs/>
              </w:rPr>
            </w:pPr>
            <w:r w:rsidRPr="00414760">
              <w:rPr>
                <w:bCs/>
              </w:rPr>
              <w:t>74,54</w:t>
            </w:r>
          </w:p>
        </w:tc>
        <w:tc>
          <w:tcPr>
            <w:tcW w:w="1248" w:type="dxa"/>
          </w:tcPr>
          <w:p w14:paraId="6C3E0FFE" w14:textId="77777777" w:rsidR="00575006" w:rsidRDefault="00575006">
            <w:pPr>
              <w:pStyle w:val="TableParagraph"/>
              <w:rPr>
                <w:b/>
                <w:sz w:val="18"/>
              </w:rPr>
            </w:pPr>
          </w:p>
          <w:p w14:paraId="23F8826E" w14:textId="77777777" w:rsidR="00575006" w:rsidRDefault="00575006">
            <w:pPr>
              <w:pStyle w:val="TableParagraph"/>
              <w:spacing w:before="11"/>
              <w:rPr>
                <w:b/>
                <w:sz w:val="24"/>
              </w:rPr>
            </w:pPr>
          </w:p>
          <w:p w14:paraId="0FB072E2" w14:textId="77777777" w:rsidR="00575006" w:rsidRDefault="00000000">
            <w:pPr>
              <w:pStyle w:val="TableParagraph"/>
              <w:ind w:left="66" w:right="55"/>
              <w:jc w:val="center"/>
              <w:rPr>
                <w:sz w:val="16"/>
              </w:rPr>
            </w:pPr>
            <w:r>
              <w:rPr>
                <w:sz w:val="16"/>
              </w:rPr>
              <w:t>Plan de Acción</w:t>
            </w:r>
            <w:r>
              <w:rPr>
                <w:spacing w:val="-38"/>
                <w:sz w:val="16"/>
              </w:rPr>
              <w:t xml:space="preserve"> </w:t>
            </w:r>
            <w:r>
              <w:rPr>
                <w:sz w:val="16"/>
              </w:rPr>
              <w:t>SEGPLAN</w:t>
            </w:r>
          </w:p>
          <w:p w14:paraId="7F33EF10" w14:textId="77777777" w:rsidR="00575006" w:rsidRDefault="00575006">
            <w:pPr>
              <w:pStyle w:val="TableParagraph"/>
              <w:rPr>
                <w:b/>
                <w:sz w:val="16"/>
              </w:rPr>
            </w:pPr>
          </w:p>
          <w:p w14:paraId="0667240A" w14:textId="77777777" w:rsidR="00575006" w:rsidRDefault="00000000">
            <w:pPr>
              <w:pStyle w:val="TableParagraph"/>
              <w:ind w:left="171" w:right="158"/>
              <w:jc w:val="center"/>
              <w:rPr>
                <w:sz w:val="16"/>
              </w:rPr>
            </w:pPr>
            <w:r>
              <w:rPr>
                <w:spacing w:val="-1"/>
                <w:sz w:val="16"/>
              </w:rPr>
              <w:t xml:space="preserve">Informes </w:t>
            </w:r>
            <w:r>
              <w:rPr>
                <w:sz w:val="16"/>
              </w:rPr>
              <w:t>de</w:t>
            </w:r>
            <w:r>
              <w:rPr>
                <w:spacing w:val="-37"/>
                <w:sz w:val="16"/>
              </w:rPr>
              <w:t xml:space="preserve"> </w:t>
            </w:r>
            <w:r>
              <w:rPr>
                <w:sz w:val="16"/>
              </w:rPr>
              <w:t>Gestión</w:t>
            </w:r>
          </w:p>
        </w:tc>
      </w:tr>
    </w:tbl>
    <w:p w14:paraId="12F35381" w14:textId="77777777" w:rsidR="00575006" w:rsidRDefault="00575006">
      <w:pPr>
        <w:jc w:val="center"/>
        <w:rPr>
          <w:sz w:val="16"/>
        </w:rPr>
        <w:sectPr w:rsidR="00575006">
          <w:pgSz w:w="12240" w:h="15840"/>
          <w:pgMar w:top="2420" w:right="500" w:bottom="280" w:left="1580" w:header="722" w:footer="0" w:gutter="0"/>
          <w:cols w:space="720"/>
        </w:sectPr>
      </w:pPr>
    </w:p>
    <w:p w14:paraId="1BD729CC" w14:textId="77777777" w:rsidR="00575006" w:rsidRDefault="00575006">
      <w:pPr>
        <w:pStyle w:val="Textoindependiente"/>
        <w:spacing w:before="4" w:after="1"/>
        <w:rPr>
          <w:b/>
        </w:rPr>
      </w:pPr>
    </w:p>
    <w:tbl>
      <w:tblPr>
        <w:tblStyle w:val="TableNormal"/>
        <w:tblW w:w="0" w:type="auto"/>
        <w:tblInd w:w="566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529"/>
        <w:gridCol w:w="978"/>
        <w:gridCol w:w="1021"/>
        <w:gridCol w:w="577"/>
        <w:gridCol w:w="709"/>
        <w:gridCol w:w="713"/>
        <w:gridCol w:w="643"/>
        <w:gridCol w:w="770"/>
        <w:gridCol w:w="711"/>
        <w:gridCol w:w="1121"/>
      </w:tblGrid>
      <w:tr w:rsidR="00575006" w14:paraId="09B01B70" w14:textId="77777777">
        <w:trPr>
          <w:trHeight w:val="1873"/>
        </w:trPr>
        <w:tc>
          <w:tcPr>
            <w:tcW w:w="1529" w:type="dxa"/>
            <w:tcBorders>
              <w:top w:val="nil"/>
            </w:tcBorders>
          </w:tcPr>
          <w:p w14:paraId="286B37D9" w14:textId="77777777" w:rsidR="00575006" w:rsidRDefault="00575006">
            <w:pPr>
              <w:pStyle w:val="TableParagraph"/>
              <w:spacing w:before="4"/>
              <w:rPr>
                <w:b/>
                <w:sz w:val="18"/>
              </w:rPr>
            </w:pPr>
          </w:p>
          <w:p w14:paraId="344A5746" w14:textId="77777777" w:rsidR="00575006" w:rsidRDefault="00000000">
            <w:pPr>
              <w:pStyle w:val="TableParagraph"/>
              <w:spacing w:before="1"/>
              <w:ind w:left="114" w:right="94" w:hanging="3"/>
              <w:jc w:val="center"/>
              <w:rPr>
                <w:sz w:val="21"/>
              </w:rPr>
            </w:pPr>
            <w:r>
              <w:rPr>
                <w:sz w:val="21"/>
              </w:rPr>
              <w:t>Alianzas</w:t>
            </w:r>
            <w:r>
              <w:rPr>
                <w:spacing w:val="1"/>
                <w:sz w:val="21"/>
              </w:rPr>
              <w:t xml:space="preserve"> </w:t>
            </w:r>
            <w:r>
              <w:rPr>
                <w:sz w:val="21"/>
              </w:rPr>
              <w:t>Estratégicas</w:t>
            </w:r>
            <w:r>
              <w:rPr>
                <w:spacing w:val="1"/>
                <w:sz w:val="21"/>
              </w:rPr>
              <w:t xml:space="preserve"> </w:t>
            </w:r>
            <w:r>
              <w:rPr>
                <w:sz w:val="21"/>
              </w:rPr>
              <w:t>Establecidas</w:t>
            </w:r>
            <w:r>
              <w:rPr>
                <w:spacing w:val="1"/>
                <w:sz w:val="21"/>
              </w:rPr>
              <w:t xml:space="preserve"> </w:t>
            </w:r>
            <w:r>
              <w:rPr>
                <w:sz w:val="21"/>
              </w:rPr>
              <w:t>Para El</w:t>
            </w:r>
            <w:r>
              <w:rPr>
                <w:spacing w:val="1"/>
                <w:sz w:val="21"/>
              </w:rPr>
              <w:t xml:space="preserve"> </w:t>
            </w:r>
            <w:proofErr w:type="spellStart"/>
            <w:r>
              <w:rPr>
                <w:sz w:val="21"/>
              </w:rPr>
              <w:t>Posicionamient</w:t>
            </w:r>
            <w:proofErr w:type="spellEnd"/>
            <w:r>
              <w:rPr>
                <w:spacing w:val="-50"/>
                <w:sz w:val="21"/>
              </w:rPr>
              <w:t xml:space="preserve"> </w:t>
            </w:r>
            <w:r>
              <w:rPr>
                <w:sz w:val="21"/>
              </w:rPr>
              <w:t>o</w:t>
            </w:r>
            <w:r>
              <w:rPr>
                <w:spacing w:val="-1"/>
                <w:sz w:val="21"/>
              </w:rPr>
              <w:t xml:space="preserve"> </w:t>
            </w:r>
            <w:r>
              <w:rPr>
                <w:sz w:val="21"/>
              </w:rPr>
              <w:t>Institucional</w:t>
            </w:r>
          </w:p>
        </w:tc>
        <w:tc>
          <w:tcPr>
            <w:tcW w:w="978" w:type="dxa"/>
            <w:tcBorders>
              <w:top w:val="nil"/>
            </w:tcBorders>
          </w:tcPr>
          <w:p w14:paraId="2302F14C" w14:textId="77777777" w:rsidR="00575006" w:rsidRDefault="00575006">
            <w:pPr>
              <w:pStyle w:val="TableParagraph"/>
              <w:rPr>
                <w:b/>
              </w:rPr>
            </w:pPr>
          </w:p>
          <w:p w14:paraId="42EFB46B" w14:textId="77777777" w:rsidR="00575006" w:rsidRDefault="00575006">
            <w:pPr>
              <w:pStyle w:val="TableParagraph"/>
              <w:rPr>
                <w:b/>
              </w:rPr>
            </w:pPr>
          </w:p>
          <w:p w14:paraId="00E9557A" w14:textId="77777777" w:rsidR="00575006" w:rsidRDefault="00575006">
            <w:pPr>
              <w:pStyle w:val="TableParagraph"/>
              <w:rPr>
                <w:b/>
                <w:sz w:val="27"/>
              </w:rPr>
            </w:pPr>
          </w:p>
          <w:p w14:paraId="1280CC51" w14:textId="77777777" w:rsidR="00575006" w:rsidRDefault="00000000">
            <w:pPr>
              <w:pStyle w:val="TableParagraph"/>
              <w:ind w:left="16"/>
              <w:jc w:val="center"/>
              <w:rPr>
                <w:sz w:val="21"/>
              </w:rPr>
            </w:pPr>
            <w:r>
              <w:rPr>
                <w:sz w:val="21"/>
              </w:rPr>
              <w:t>#</w:t>
            </w:r>
          </w:p>
        </w:tc>
        <w:tc>
          <w:tcPr>
            <w:tcW w:w="1021" w:type="dxa"/>
            <w:tcBorders>
              <w:top w:val="nil"/>
            </w:tcBorders>
          </w:tcPr>
          <w:p w14:paraId="722AEC3B" w14:textId="77777777" w:rsidR="00575006" w:rsidRDefault="00575006">
            <w:pPr>
              <w:pStyle w:val="TableParagraph"/>
              <w:rPr>
                <w:b/>
              </w:rPr>
            </w:pPr>
          </w:p>
          <w:p w14:paraId="73B59099" w14:textId="77777777" w:rsidR="00575006" w:rsidRDefault="00575006">
            <w:pPr>
              <w:pStyle w:val="TableParagraph"/>
              <w:rPr>
                <w:b/>
              </w:rPr>
            </w:pPr>
          </w:p>
          <w:p w14:paraId="17793B3D" w14:textId="77777777" w:rsidR="00575006" w:rsidRDefault="00000000">
            <w:pPr>
              <w:pStyle w:val="TableParagraph"/>
              <w:spacing w:before="190" w:line="241" w:lineRule="exact"/>
              <w:ind w:left="97" w:right="81"/>
              <w:jc w:val="center"/>
              <w:rPr>
                <w:sz w:val="21"/>
              </w:rPr>
            </w:pPr>
            <w:r>
              <w:rPr>
                <w:sz w:val="21"/>
              </w:rPr>
              <w:t>0900G04</w:t>
            </w:r>
          </w:p>
          <w:p w14:paraId="20E25E2A" w14:textId="77777777" w:rsidR="00575006" w:rsidRDefault="00000000">
            <w:pPr>
              <w:pStyle w:val="TableParagraph"/>
              <w:spacing w:line="241" w:lineRule="exact"/>
              <w:ind w:left="14"/>
              <w:jc w:val="center"/>
              <w:rPr>
                <w:sz w:val="21"/>
              </w:rPr>
            </w:pPr>
            <w:r>
              <w:rPr>
                <w:sz w:val="21"/>
              </w:rPr>
              <w:t>2</w:t>
            </w:r>
          </w:p>
        </w:tc>
        <w:tc>
          <w:tcPr>
            <w:tcW w:w="577" w:type="dxa"/>
            <w:tcBorders>
              <w:top w:val="nil"/>
            </w:tcBorders>
          </w:tcPr>
          <w:p w14:paraId="27434448" w14:textId="77777777" w:rsidR="00575006" w:rsidRDefault="00575006">
            <w:pPr>
              <w:pStyle w:val="TableParagraph"/>
              <w:rPr>
                <w:b/>
              </w:rPr>
            </w:pPr>
          </w:p>
          <w:p w14:paraId="5A9F3B85" w14:textId="77777777" w:rsidR="00575006" w:rsidRDefault="00575006">
            <w:pPr>
              <w:pStyle w:val="TableParagraph"/>
              <w:rPr>
                <w:b/>
              </w:rPr>
            </w:pPr>
          </w:p>
          <w:p w14:paraId="29BB5474" w14:textId="77777777" w:rsidR="00575006" w:rsidRDefault="00575006">
            <w:pPr>
              <w:pStyle w:val="TableParagraph"/>
              <w:rPr>
                <w:b/>
                <w:sz w:val="27"/>
              </w:rPr>
            </w:pPr>
          </w:p>
          <w:p w14:paraId="12A3B8A4" w14:textId="77777777" w:rsidR="00575006" w:rsidRDefault="00000000">
            <w:pPr>
              <w:pStyle w:val="TableParagraph"/>
              <w:ind w:left="14"/>
              <w:jc w:val="center"/>
              <w:rPr>
                <w:sz w:val="21"/>
              </w:rPr>
            </w:pPr>
            <w:r>
              <w:rPr>
                <w:sz w:val="21"/>
              </w:rPr>
              <w:t>4</w:t>
            </w:r>
          </w:p>
        </w:tc>
        <w:tc>
          <w:tcPr>
            <w:tcW w:w="709" w:type="dxa"/>
            <w:tcBorders>
              <w:top w:val="nil"/>
            </w:tcBorders>
          </w:tcPr>
          <w:p w14:paraId="2DEF1E88" w14:textId="77777777" w:rsidR="00575006" w:rsidRDefault="00575006">
            <w:pPr>
              <w:pStyle w:val="TableParagraph"/>
              <w:rPr>
                <w:b/>
                <w:sz w:val="24"/>
              </w:rPr>
            </w:pPr>
          </w:p>
          <w:p w14:paraId="49730EAA" w14:textId="77777777" w:rsidR="00575006" w:rsidRDefault="00575006">
            <w:pPr>
              <w:pStyle w:val="TableParagraph"/>
              <w:rPr>
                <w:b/>
                <w:sz w:val="24"/>
              </w:rPr>
            </w:pPr>
          </w:p>
          <w:p w14:paraId="5E065FA1" w14:textId="77777777" w:rsidR="00575006" w:rsidRDefault="00575006">
            <w:pPr>
              <w:pStyle w:val="TableParagraph"/>
              <w:spacing w:before="4"/>
              <w:rPr>
                <w:b/>
              </w:rPr>
            </w:pPr>
          </w:p>
          <w:p w14:paraId="358F9575" w14:textId="77777777" w:rsidR="00575006" w:rsidRDefault="00000000">
            <w:pPr>
              <w:pStyle w:val="TableParagraph"/>
              <w:spacing w:before="1"/>
              <w:ind w:left="157"/>
            </w:pPr>
            <w:r>
              <w:t>0,26</w:t>
            </w:r>
          </w:p>
        </w:tc>
        <w:tc>
          <w:tcPr>
            <w:tcW w:w="713" w:type="dxa"/>
            <w:tcBorders>
              <w:top w:val="nil"/>
            </w:tcBorders>
          </w:tcPr>
          <w:p w14:paraId="6065678B" w14:textId="77777777" w:rsidR="00575006" w:rsidRDefault="00575006">
            <w:pPr>
              <w:pStyle w:val="TableParagraph"/>
              <w:rPr>
                <w:b/>
                <w:sz w:val="24"/>
              </w:rPr>
            </w:pPr>
          </w:p>
          <w:p w14:paraId="2D42289F" w14:textId="77777777" w:rsidR="00575006" w:rsidRDefault="00575006">
            <w:pPr>
              <w:pStyle w:val="TableParagraph"/>
              <w:rPr>
                <w:b/>
                <w:sz w:val="24"/>
              </w:rPr>
            </w:pPr>
          </w:p>
          <w:p w14:paraId="5E1D2F88" w14:textId="77777777" w:rsidR="00575006" w:rsidRDefault="00575006">
            <w:pPr>
              <w:pStyle w:val="TableParagraph"/>
              <w:spacing w:before="4"/>
              <w:rPr>
                <w:b/>
              </w:rPr>
            </w:pPr>
          </w:p>
          <w:p w14:paraId="20B55118" w14:textId="77777777" w:rsidR="00575006" w:rsidRDefault="00000000">
            <w:pPr>
              <w:pStyle w:val="TableParagraph"/>
              <w:spacing w:before="1"/>
              <w:ind w:left="159"/>
            </w:pPr>
            <w:r>
              <w:t>0,74</w:t>
            </w:r>
          </w:p>
        </w:tc>
        <w:tc>
          <w:tcPr>
            <w:tcW w:w="643" w:type="dxa"/>
            <w:tcBorders>
              <w:top w:val="nil"/>
            </w:tcBorders>
          </w:tcPr>
          <w:p w14:paraId="66F4D3A4" w14:textId="77777777" w:rsidR="00575006" w:rsidRDefault="00575006">
            <w:pPr>
              <w:pStyle w:val="TableParagraph"/>
              <w:rPr>
                <w:b/>
                <w:sz w:val="24"/>
              </w:rPr>
            </w:pPr>
          </w:p>
          <w:p w14:paraId="5968372F" w14:textId="77777777" w:rsidR="00575006" w:rsidRDefault="00575006">
            <w:pPr>
              <w:pStyle w:val="TableParagraph"/>
              <w:rPr>
                <w:b/>
                <w:sz w:val="24"/>
              </w:rPr>
            </w:pPr>
          </w:p>
          <w:p w14:paraId="0E19E28A" w14:textId="77777777" w:rsidR="00575006" w:rsidRDefault="00575006">
            <w:pPr>
              <w:pStyle w:val="TableParagraph"/>
              <w:spacing w:before="4"/>
              <w:rPr>
                <w:b/>
              </w:rPr>
            </w:pPr>
          </w:p>
          <w:p w14:paraId="12148128" w14:textId="77777777" w:rsidR="00575006" w:rsidRDefault="00000000">
            <w:pPr>
              <w:pStyle w:val="TableParagraph"/>
              <w:spacing w:before="1"/>
              <w:ind w:left="12"/>
              <w:jc w:val="center"/>
            </w:pPr>
            <w:r>
              <w:t>1</w:t>
            </w:r>
          </w:p>
        </w:tc>
        <w:tc>
          <w:tcPr>
            <w:tcW w:w="770" w:type="dxa"/>
            <w:tcBorders>
              <w:top w:val="nil"/>
            </w:tcBorders>
          </w:tcPr>
          <w:p w14:paraId="37AB97C6" w14:textId="77777777" w:rsidR="00575006" w:rsidRDefault="00575006">
            <w:pPr>
              <w:pStyle w:val="TableParagraph"/>
              <w:rPr>
                <w:b/>
                <w:sz w:val="24"/>
              </w:rPr>
            </w:pPr>
          </w:p>
          <w:p w14:paraId="4CEA6244" w14:textId="77777777" w:rsidR="00575006" w:rsidRDefault="00575006">
            <w:pPr>
              <w:pStyle w:val="TableParagraph"/>
              <w:rPr>
                <w:b/>
                <w:sz w:val="24"/>
              </w:rPr>
            </w:pPr>
          </w:p>
          <w:p w14:paraId="56C8B4A7" w14:textId="77777777" w:rsidR="00575006" w:rsidRDefault="00575006">
            <w:pPr>
              <w:pStyle w:val="TableParagraph"/>
              <w:spacing w:before="4"/>
              <w:rPr>
                <w:b/>
              </w:rPr>
            </w:pPr>
          </w:p>
          <w:p w14:paraId="6CC73E5C" w14:textId="77777777" w:rsidR="00575006" w:rsidRDefault="00000000">
            <w:pPr>
              <w:pStyle w:val="TableParagraph"/>
              <w:spacing w:before="1"/>
              <w:ind w:left="10"/>
              <w:jc w:val="center"/>
            </w:pPr>
            <w:r>
              <w:t>1</w:t>
            </w:r>
          </w:p>
        </w:tc>
        <w:tc>
          <w:tcPr>
            <w:tcW w:w="711" w:type="dxa"/>
            <w:tcBorders>
              <w:top w:val="nil"/>
            </w:tcBorders>
          </w:tcPr>
          <w:p w14:paraId="32B04B81" w14:textId="77777777" w:rsidR="00575006" w:rsidRDefault="00575006">
            <w:pPr>
              <w:pStyle w:val="TableParagraph"/>
              <w:rPr>
                <w:b/>
                <w:sz w:val="24"/>
              </w:rPr>
            </w:pPr>
          </w:p>
          <w:p w14:paraId="304D65E9" w14:textId="77777777" w:rsidR="00575006" w:rsidRDefault="00575006">
            <w:pPr>
              <w:pStyle w:val="TableParagraph"/>
              <w:rPr>
                <w:b/>
                <w:sz w:val="24"/>
              </w:rPr>
            </w:pPr>
          </w:p>
          <w:p w14:paraId="244B7184" w14:textId="77777777" w:rsidR="00575006" w:rsidRDefault="00575006">
            <w:pPr>
              <w:pStyle w:val="TableParagraph"/>
              <w:spacing w:before="4"/>
              <w:rPr>
                <w:b/>
              </w:rPr>
            </w:pPr>
          </w:p>
          <w:p w14:paraId="7D4E8E92" w14:textId="77777777" w:rsidR="00575006" w:rsidRDefault="00000000">
            <w:pPr>
              <w:pStyle w:val="TableParagraph"/>
              <w:spacing w:before="1"/>
              <w:ind w:left="9"/>
              <w:jc w:val="center"/>
            </w:pPr>
            <w:r>
              <w:t>1</w:t>
            </w:r>
          </w:p>
        </w:tc>
        <w:tc>
          <w:tcPr>
            <w:tcW w:w="1121" w:type="dxa"/>
            <w:tcBorders>
              <w:top w:val="nil"/>
            </w:tcBorders>
          </w:tcPr>
          <w:p w14:paraId="49C06B07" w14:textId="77777777" w:rsidR="00575006" w:rsidRDefault="00575006">
            <w:pPr>
              <w:pStyle w:val="TableParagraph"/>
              <w:rPr>
                <w:b/>
                <w:sz w:val="18"/>
              </w:rPr>
            </w:pPr>
          </w:p>
          <w:p w14:paraId="75D6CC46" w14:textId="77777777" w:rsidR="00575006" w:rsidRDefault="00575006">
            <w:pPr>
              <w:pStyle w:val="TableParagraph"/>
              <w:spacing w:before="7"/>
              <w:rPr>
                <w:b/>
                <w:sz w:val="23"/>
              </w:rPr>
            </w:pPr>
          </w:p>
          <w:p w14:paraId="4C678660" w14:textId="77777777" w:rsidR="00575006" w:rsidRDefault="00000000">
            <w:pPr>
              <w:pStyle w:val="TableParagraph"/>
              <w:spacing w:before="1"/>
              <w:ind w:left="66" w:right="55"/>
              <w:jc w:val="center"/>
              <w:rPr>
                <w:sz w:val="16"/>
              </w:rPr>
            </w:pPr>
            <w:r>
              <w:rPr>
                <w:sz w:val="16"/>
              </w:rPr>
              <w:t>Plan de Acción</w:t>
            </w:r>
            <w:r>
              <w:rPr>
                <w:spacing w:val="-38"/>
                <w:sz w:val="16"/>
              </w:rPr>
              <w:t xml:space="preserve"> </w:t>
            </w:r>
            <w:r>
              <w:rPr>
                <w:sz w:val="16"/>
              </w:rPr>
              <w:t>SEGPLAN</w:t>
            </w:r>
          </w:p>
          <w:p w14:paraId="3A9AEEE9" w14:textId="77777777" w:rsidR="00575006" w:rsidRDefault="00575006">
            <w:pPr>
              <w:pStyle w:val="TableParagraph"/>
              <w:rPr>
                <w:b/>
                <w:sz w:val="16"/>
              </w:rPr>
            </w:pPr>
          </w:p>
          <w:p w14:paraId="64CC38E8" w14:textId="77777777" w:rsidR="00575006" w:rsidRDefault="00000000">
            <w:pPr>
              <w:pStyle w:val="TableParagraph"/>
              <w:ind w:left="171" w:right="158"/>
              <w:jc w:val="center"/>
              <w:rPr>
                <w:sz w:val="16"/>
              </w:rPr>
            </w:pPr>
            <w:r>
              <w:rPr>
                <w:spacing w:val="-1"/>
                <w:sz w:val="16"/>
              </w:rPr>
              <w:t xml:space="preserve">Informes </w:t>
            </w:r>
            <w:r>
              <w:rPr>
                <w:sz w:val="16"/>
              </w:rPr>
              <w:t>de</w:t>
            </w:r>
            <w:r>
              <w:rPr>
                <w:spacing w:val="-37"/>
                <w:sz w:val="16"/>
              </w:rPr>
              <w:t xml:space="preserve"> </w:t>
            </w:r>
            <w:r>
              <w:rPr>
                <w:sz w:val="16"/>
              </w:rPr>
              <w:t>Gestión</w:t>
            </w:r>
          </w:p>
        </w:tc>
      </w:tr>
    </w:tbl>
    <w:p w14:paraId="44195488" w14:textId="77777777" w:rsidR="00575006" w:rsidRDefault="00575006">
      <w:pPr>
        <w:pStyle w:val="Textoindependiente"/>
        <w:rPr>
          <w:b/>
          <w:sz w:val="20"/>
        </w:rPr>
      </w:pPr>
    </w:p>
    <w:p w14:paraId="1ACCABC4" w14:textId="77777777" w:rsidR="00575006" w:rsidRDefault="00575006">
      <w:pPr>
        <w:pStyle w:val="Textoindependiente"/>
        <w:spacing w:before="4"/>
        <w:rPr>
          <w:b/>
          <w:sz w:val="16"/>
        </w:rPr>
      </w:pPr>
    </w:p>
    <w:p w14:paraId="38E6472F" w14:textId="77777777" w:rsidR="00575006" w:rsidRDefault="00000000">
      <w:pPr>
        <w:pStyle w:val="Prrafodelista"/>
        <w:numPr>
          <w:ilvl w:val="1"/>
          <w:numId w:val="1"/>
        </w:numPr>
        <w:tabs>
          <w:tab w:val="left" w:pos="1729"/>
          <w:tab w:val="left" w:pos="1730"/>
        </w:tabs>
        <w:spacing w:before="89"/>
        <w:rPr>
          <w:b/>
          <w:sz w:val="28"/>
        </w:rPr>
      </w:pPr>
      <w:r>
        <w:rPr>
          <w:b/>
          <w:sz w:val="28"/>
        </w:rPr>
        <w:t>Resumen</w:t>
      </w:r>
      <w:r>
        <w:rPr>
          <w:b/>
          <w:spacing w:val="-2"/>
          <w:sz w:val="28"/>
        </w:rPr>
        <w:t xml:space="preserve"> </w:t>
      </w:r>
      <w:r>
        <w:rPr>
          <w:b/>
          <w:sz w:val="28"/>
        </w:rPr>
        <w:t>del</w:t>
      </w:r>
      <w:r>
        <w:rPr>
          <w:b/>
          <w:spacing w:val="-1"/>
          <w:sz w:val="28"/>
        </w:rPr>
        <w:t xml:space="preserve"> </w:t>
      </w:r>
      <w:r>
        <w:rPr>
          <w:b/>
          <w:sz w:val="28"/>
        </w:rPr>
        <w:t>proyecto</w:t>
      </w:r>
    </w:p>
    <w:p w14:paraId="7545ACC3" w14:textId="77777777" w:rsidR="00575006" w:rsidRDefault="00000000">
      <w:pPr>
        <w:spacing w:before="238" w:after="3"/>
        <w:ind w:left="546"/>
        <w:rPr>
          <w:b/>
        </w:rPr>
      </w:pPr>
      <w:r>
        <w:rPr>
          <w:b/>
        </w:rPr>
        <w:t>Matriz</w:t>
      </w:r>
      <w:r>
        <w:rPr>
          <w:b/>
          <w:spacing w:val="-1"/>
        </w:rPr>
        <w:t xml:space="preserve"> </w:t>
      </w:r>
      <w:r>
        <w:rPr>
          <w:b/>
        </w:rPr>
        <w:t>de</w:t>
      </w:r>
      <w:r>
        <w:rPr>
          <w:b/>
          <w:spacing w:val="-1"/>
        </w:rPr>
        <w:t xml:space="preserve"> </w:t>
      </w:r>
      <w:r>
        <w:rPr>
          <w:b/>
        </w:rPr>
        <w:t>resumen</w:t>
      </w:r>
    </w:p>
    <w:tbl>
      <w:tblPr>
        <w:tblStyle w:val="TableNormal"/>
        <w:tblW w:w="0" w:type="auto"/>
        <w:tblInd w:w="54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176"/>
        <w:gridCol w:w="1642"/>
        <w:gridCol w:w="1404"/>
        <w:gridCol w:w="1380"/>
        <w:gridCol w:w="1623"/>
        <w:gridCol w:w="1562"/>
      </w:tblGrid>
      <w:tr w:rsidR="00575006" w14:paraId="2F1D388A" w14:textId="77777777">
        <w:trPr>
          <w:trHeight w:val="645"/>
        </w:trPr>
        <w:tc>
          <w:tcPr>
            <w:tcW w:w="1176" w:type="dxa"/>
            <w:shd w:val="clear" w:color="auto" w:fill="528135"/>
          </w:tcPr>
          <w:p w14:paraId="0D01BB1D" w14:textId="77777777" w:rsidR="00575006" w:rsidRDefault="00000000">
            <w:pPr>
              <w:pStyle w:val="TableParagraph"/>
              <w:spacing w:before="138"/>
              <w:ind w:left="93" w:right="66" w:firstLine="93"/>
              <w:rPr>
                <w:b/>
                <w:sz w:val="16"/>
              </w:rPr>
            </w:pPr>
            <w:r>
              <w:rPr>
                <w:b/>
                <w:color w:val="FFFFFF"/>
                <w:sz w:val="16"/>
              </w:rPr>
              <w:t>RESUMEN</w:t>
            </w:r>
            <w:r>
              <w:rPr>
                <w:b/>
                <w:color w:val="FFFFFF"/>
                <w:spacing w:val="1"/>
                <w:sz w:val="16"/>
              </w:rPr>
              <w:t xml:space="preserve"> </w:t>
            </w:r>
            <w:r>
              <w:rPr>
                <w:b/>
                <w:color w:val="FFFFFF"/>
                <w:sz w:val="16"/>
              </w:rPr>
              <w:t>NARRATIVO</w:t>
            </w:r>
          </w:p>
        </w:tc>
        <w:tc>
          <w:tcPr>
            <w:tcW w:w="1642" w:type="dxa"/>
            <w:shd w:val="clear" w:color="auto" w:fill="528135"/>
          </w:tcPr>
          <w:p w14:paraId="16740E32" w14:textId="77777777" w:rsidR="00575006" w:rsidRDefault="00575006">
            <w:pPr>
              <w:pStyle w:val="TableParagraph"/>
              <w:spacing w:before="2"/>
              <w:rPr>
                <w:b/>
                <w:sz w:val="20"/>
              </w:rPr>
            </w:pPr>
          </w:p>
          <w:p w14:paraId="7D5152A7" w14:textId="77777777" w:rsidR="00575006" w:rsidRDefault="00000000">
            <w:pPr>
              <w:pStyle w:val="TableParagraph"/>
              <w:ind w:left="259"/>
              <w:rPr>
                <w:b/>
                <w:sz w:val="16"/>
              </w:rPr>
            </w:pPr>
            <w:r>
              <w:rPr>
                <w:b/>
                <w:color w:val="FFFFFF"/>
                <w:sz w:val="16"/>
              </w:rPr>
              <w:t>DESCRIPCIÓN</w:t>
            </w:r>
          </w:p>
        </w:tc>
        <w:tc>
          <w:tcPr>
            <w:tcW w:w="1404" w:type="dxa"/>
            <w:shd w:val="clear" w:color="auto" w:fill="528135"/>
          </w:tcPr>
          <w:p w14:paraId="33DCBD3D" w14:textId="77777777" w:rsidR="00575006" w:rsidRDefault="00575006">
            <w:pPr>
              <w:pStyle w:val="TableParagraph"/>
              <w:spacing w:before="2"/>
              <w:rPr>
                <w:b/>
                <w:sz w:val="20"/>
              </w:rPr>
            </w:pPr>
          </w:p>
          <w:p w14:paraId="3654AEA5" w14:textId="77777777" w:rsidR="00575006" w:rsidRDefault="00000000">
            <w:pPr>
              <w:pStyle w:val="TableParagraph"/>
              <w:ind w:left="71" w:right="64"/>
              <w:jc w:val="center"/>
              <w:rPr>
                <w:b/>
                <w:sz w:val="16"/>
              </w:rPr>
            </w:pPr>
            <w:r>
              <w:rPr>
                <w:b/>
                <w:color w:val="FFFFFF"/>
                <w:sz w:val="16"/>
              </w:rPr>
              <w:t>INDICADORES</w:t>
            </w:r>
          </w:p>
        </w:tc>
        <w:tc>
          <w:tcPr>
            <w:tcW w:w="1380" w:type="dxa"/>
            <w:shd w:val="clear" w:color="auto" w:fill="528135"/>
          </w:tcPr>
          <w:p w14:paraId="69BCAF7A" w14:textId="77777777" w:rsidR="00575006" w:rsidRDefault="00000000">
            <w:pPr>
              <w:pStyle w:val="TableParagraph"/>
              <w:spacing w:before="138"/>
              <w:ind w:left="84" w:right="57" w:firstLine="149"/>
              <w:rPr>
                <w:b/>
                <w:sz w:val="16"/>
              </w:rPr>
            </w:pPr>
            <w:r>
              <w:rPr>
                <w:b/>
                <w:color w:val="FFFFFF"/>
                <w:sz w:val="16"/>
              </w:rPr>
              <w:t>FUENTE DE</w:t>
            </w:r>
            <w:r>
              <w:rPr>
                <w:b/>
                <w:color w:val="FFFFFF"/>
                <w:spacing w:val="1"/>
                <w:sz w:val="16"/>
              </w:rPr>
              <w:t xml:space="preserve"> </w:t>
            </w:r>
            <w:r>
              <w:rPr>
                <w:b/>
                <w:color w:val="FFFFFF"/>
                <w:sz w:val="16"/>
              </w:rPr>
              <w:t>VERIFICACIÓN</w:t>
            </w:r>
          </w:p>
        </w:tc>
        <w:tc>
          <w:tcPr>
            <w:tcW w:w="1623" w:type="dxa"/>
            <w:shd w:val="clear" w:color="auto" w:fill="528135"/>
          </w:tcPr>
          <w:p w14:paraId="06A4DCBA" w14:textId="77777777" w:rsidR="00575006" w:rsidRDefault="00000000">
            <w:pPr>
              <w:pStyle w:val="TableParagraph"/>
              <w:spacing w:before="138"/>
              <w:ind w:left="314" w:right="223" w:hanging="65"/>
              <w:rPr>
                <w:b/>
                <w:sz w:val="16"/>
              </w:rPr>
            </w:pPr>
            <w:r>
              <w:rPr>
                <w:b/>
                <w:color w:val="FFFFFF"/>
                <w:sz w:val="16"/>
              </w:rPr>
              <w:t>DESCRIPCIÓN</w:t>
            </w:r>
            <w:r>
              <w:rPr>
                <w:b/>
                <w:color w:val="FFFFFF"/>
                <w:spacing w:val="-37"/>
                <w:sz w:val="16"/>
              </w:rPr>
              <w:t xml:space="preserve"> </w:t>
            </w:r>
            <w:r>
              <w:rPr>
                <w:b/>
                <w:color w:val="FFFFFF"/>
                <w:sz w:val="16"/>
              </w:rPr>
              <w:t>DEL RIESGO</w:t>
            </w:r>
          </w:p>
        </w:tc>
        <w:tc>
          <w:tcPr>
            <w:tcW w:w="1562" w:type="dxa"/>
            <w:shd w:val="clear" w:color="auto" w:fill="528135"/>
          </w:tcPr>
          <w:p w14:paraId="7DB47347" w14:textId="77777777" w:rsidR="00575006" w:rsidRDefault="00575006">
            <w:pPr>
              <w:pStyle w:val="TableParagraph"/>
              <w:spacing w:before="2"/>
              <w:rPr>
                <w:b/>
                <w:sz w:val="20"/>
              </w:rPr>
            </w:pPr>
          </w:p>
          <w:p w14:paraId="0EB77557" w14:textId="77777777" w:rsidR="00575006" w:rsidRDefault="00000000">
            <w:pPr>
              <w:pStyle w:val="TableParagraph"/>
              <w:ind w:left="314"/>
              <w:rPr>
                <w:b/>
                <w:sz w:val="16"/>
              </w:rPr>
            </w:pPr>
            <w:r>
              <w:rPr>
                <w:b/>
                <w:color w:val="FFFFFF"/>
                <w:sz w:val="16"/>
              </w:rPr>
              <w:t>SUPUESTOS</w:t>
            </w:r>
          </w:p>
        </w:tc>
      </w:tr>
      <w:tr w:rsidR="00575006" w14:paraId="4FC801B8" w14:textId="77777777">
        <w:trPr>
          <w:trHeight w:val="611"/>
        </w:trPr>
        <w:tc>
          <w:tcPr>
            <w:tcW w:w="1176" w:type="dxa"/>
            <w:tcBorders>
              <w:bottom w:val="nil"/>
            </w:tcBorders>
          </w:tcPr>
          <w:p w14:paraId="0F0EC6E0" w14:textId="77777777" w:rsidR="00575006" w:rsidRDefault="00575006">
            <w:pPr>
              <w:pStyle w:val="TableParagraph"/>
              <w:rPr>
                <w:sz w:val="16"/>
              </w:rPr>
            </w:pPr>
          </w:p>
        </w:tc>
        <w:tc>
          <w:tcPr>
            <w:tcW w:w="1642" w:type="dxa"/>
            <w:tcBorders>
              <w:bottom w:val="nil"/>
            </w:tcBorders>
          </w:tcPr>
          <w:p w14:paraId="44F03074" w14:textId="77777777" w:rsidR="00575006" w:rsidRDefault="00575006">
            <w:pPr>
              <w:pStyle w:val="TableParagraph"/>
              <w:rPr>
                <w:b/>
                <w:sz w:val="18"/>
              </w:rPr>
            </w:pPr>
          </w:p>
          <w:p w14:paraId="4D7FAB01" w14:textId="77777777" w:rsidR="00575006" w:rsidRDefault="00575006">
            <w:pPr>
              <w:pStyle w:val="TableParagraph"/>
              <w:spacing w:before="3"/>
              <w:rPr>
                <w:b/>
                <w:sz w:val="19"/>
              </w:rPr>
            </w:pPr>
          </w:p>
          <w:p w14:paraId="35D02F8A" w14:textId="77777777" w:rsidR="00575006" w:rsidRDefault="00000000">
            <w:pPr>
              <w:pStyle w:val="TableParagraph"/>
              <w:spacing w:line="163" w:lineRule="exact"/>
              <w:ind w:left="69"/>
              <w:rPr>
                <w:sz w:val="16"/>
              </w:rPr>
            </w:pPr>
            <w:r>
              <w:rPr>
                <w:sz w:val="16"/>
              </w:rPr>
              <w:t>Recuperar</w:t>
            </w:r>
            <w:r>
              <w:rPr>
                <w:spacing w:val="-6"/>
                <w:sz w:val="16"/>
              </w:rPr>
              <w:t xml:space="preserve"> </w:t>
            </w:r>
            <w:r>
              <w:rPr>
                <w:sz w:val="16"/>
              </w:rPr>
              <w:t>la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estructura</w:t>
            </w:r>
          </w:p>
        </w:tc>
        <w:tc>
          <w:tcPr>
            <w:tcW w:w="1404" w:type="dxa"/>
            <w:vMerge w:val="restart"/>
          </w:tcPr>
          <w:p w14:paraId="0EBC835F" w14:textId="77777777" w:rsidR="00575006" w:rsidRDefault="00575006">
            <w:pPr>
              <w:pStyle w:val="TableParagraph"/>
              <w:rPr>
                <w:b/>
                <w:sz w:val="18"/>
              </w:rPr>
            </w:pPr>
          </w:p>
          <w:p w14:paraId="71089CDD" w14:textId="77777777" w:rsidR="00575006" w:rsidRDefault="00575006">
            <w:pPr>
              <w:pStyle w:val="TableParagraph"/>
              <w:rPr>
                <w:b/>
                <w:sz w:val="18"/>
              </w:rPr>
            </w:pPr>
          </w:p>
          <w:p w14:paraId="7276C3D1" w14:textId="77777777" w:rsidR="00575006" w:rsidRDefault="00575006">
            <w:pPr>
              <w:pStyle w:val="TableParagraph"/>
              <w:spacing w:before="3"/>
              <w:rPr>
                <w:b/>
                <w:sz w:val="25"/>
              </w:rPr>
            </w:pPr>
          </w:p>
          <w:p w14:paraId="51431ABE" w14:textId="77777777" w:rsidR="00575006" w:rsidRDefault="00000000">
            <w:pPr>
              <w:pStyle w:val="TableParagraph"/>
              <w:ind w:left="98" w:right="87"/>
              <w:jc w:val="center"/>
              <w:rPr>
                <w:sz w:val="16"/>
              </w:rPr>
            </w:pPr>
            <w:r>
              <w:rPr>
                <w:sz w:val="16"/>
              </w:rPr>
              <w:t>No. de hectáreas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con intervenciones</w:t>
            </w:r>
            <w:r>
              <w:rPr>
                <w:spacing w:val="-37"/>
                <w:sz w:val="16"/>
              </w:rPr>
              <w:t xml:space="preserve"> </w:t>
            </w:r>
            <w:r>
              <w:rPr>
                <w:sz w:val="16"/>
              </w:rPr>
              <w:t>en restauración y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mantenimiento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ecológico</w:t>
            </w:r>
          </w:p>
        </w:tc>
        <w:tc>
          <w:tcPr>
            <w:tcW w:w="1380" w:type="dxa"/>
            <w:tcBorders>
              <w:bottom w:val="nil"/>
            </w:tcBorders>
          </w:tcPr>
          <w:p w14:paraId="1665C192" w14:textId="77777777" w:rsidR="00575006" w:rsidRDefault="00575006">
            <w:pPr>
              <w:pStyle w:val="TableParagraph"/>
              <w:rPr>
                <w:sz w:val="16"/>
              </w:rPr>
            </w:pPr>
          </w:p>
        </w:tc>
        <w:tc>
          <w:tcPr>
            <w:tcW w:w="1623" w:type="dxa"/>
            <w:tcBorders>
              <w:bottom w:val="nil"/>
            </w:tcBorders>
          </w:tcPr>
          <w:p w14:paraId="58BFA9A5" w14:textId="77777777" w:rsidR="00575006" w:rsidRDefault="00575006">
            <w:pPr>
              <w:pStyle w:val="TableParagraph"/>
              <w:rPr>
                <w:sz w:val="16"/>
              </w:rPr>
            </w:pPr>
          </w:p>
        </w:tc>
        <w:tc>
          <w:tcPr>
            <w:tcW w:w="1562" w:type="dxa"/>
            <w:vMerge w:val="restart"/>
          </w:tcPr>
          <w:p w14:paraId="4BDC1434" w14:textId="77777777" w:rsidR="00575006" w:rsidRDefault="00575006">
            <w:pPr>
              <w:pStyle w:val="TableParagraph"/>
              <w:rPr>
                <w:b/>
                <w:sz w:val="18"/>
              </w:rPr>
            </w:pPr>
          </w:p>
          <w:p w14:paraId="54FFF2FE" w14:textId="77777777" w:rsidR="00575006" w:rsidRDefault="00575006">
            <w:pPr>
              <w:pStyle w:val="TableParagraph"/>
              <w:spacing w:before="3"/>
              <w:rPr>
                <w:b/>
                <w:sz w:val="19"/>
              </w:rPr>
            </w:pPr>
          </w:p>
          <w:p w14:paraId="7A19EDE2" w14:textId="77777777" w:rsidR="00575006" w:rsidRDefault="00000000">
            <w:pPr>
              <w:pStyle w:val="TableParagraph"/>
              <w:ind w:left="70" w:right="204"/>
              <w:rPr>
                <w:sz w:val="16"/>
              </w:rPr>
            </w:pPr>
            <w:r>
              <w:rPr>
                <w:sz w:val="16"/>
              </w:rPr>
              <w:t>Se cuenta con áreas</w:t>
            </w:r>
            <w:r>
              <w:rPr>
                <w:spacing w:val="-37"/>
                <w:sz w:val="16"/>
              </w:rPr>
              <w:t xml:space="preserve"> </w:t>
            </w:r>
            <w:r>
              <w:rPr>
                <w:sz w:val="16"/>
              </w:rPr>
              <w:t>restauradas,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gestionadas,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mantenidas, con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seguimiento y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procesos de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conectividad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ecológica</w:t>
            </w:r>
          </w:p>
        </w:tc>
      </w:tr>
      <w:tr w:rsidR="00575006" w14:paraId="666D88A2" w14:textId="77777777">
        <w:trPr>
          <w:trHeight w:val="726"/>
        </w:trPr>
        <w:tc>
          <w:tcPr>
            <w:tcW w:w="1176" w:type="dxa"/>
            <w:tcBorders>
              <w:top w:val="nil"/>
              <w:bottom w:val="nil"/>
            </w:tcBorders>
          </w:tcPr>
          <w:p w14:paraId="46F6CB2E" w14:textId="77777777" w:rsidR="00575006" w:rsidRDefault="00575006">
            <w:pPr>
              <w:pStyle w:val="TableParagraph"/>
              <w:rPr>
                <w:b/>
                <w:sz w:val="18"/>
              </w:rPr>
            </w:pPr>
          </w:p>
          <w:p w14:paraId="04DD8DAA" w14:textId="77777777" w:rsidR="00575006" w:rsidRDefault="00575006">
            <w:pPr>
              <w:pStyle w:val="TableParagraph"/>
              <w:spacing w:before="4"/>
              <w:rPr>
                <w:b/>
                <w:sz w:val="21"/>
              </w:rPr>
            </w:pPr>
          </w:p>
          <w:p w14:paraId="42906017" w14:textId="77777777" w:rsidR="00575006" w:rsidRDefault="00000000">
            <w:pPr>
              <w:pStyle w:val="TableParagraph"/>
              <w:ind w:left="127" w:right="117"/>
              <w:jc w:val="center"/>
              <w:rPr>
                <w:sz w:val="16"/>
              </w:rPr>
            </w:pPr>
            <w:r>
              <w:rPr>
                <w:sz w:val="16"/>
              </w:rPr>
              <w:t>FIN</w:t>
            </w:r>
          </w:p>
        </w:tc>
        <w:tc>
          <w:tcPr>
            <w:tcW w:w="1642" w:type="dxa"/>
            <w:tcBorders>
              <w:top w:val="nil"/>
              <w:bottom w:val="nil"/>
            </w:tcBorders>
          </w:tcPr>
          <w:p w14:paraId="37C32813" w14:textId="77777777" w:rsidR="00575006" w:rsidRDefault="00000000">
            <w:pPr>
              <w:pStyle w:val="TableParagraph"/>
              <w:ind w:left="69"/>
              <w:rPr>
                <w:sz w:val="16"/>
              </w:rPr>
            </w:pPr>
            <w:r>
              <w:rPr>
                <w:sz w:val="16"/>
              </w:rPr>
              <w:t>y/o función de los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ecosistemas</w:t>
            </w:r>
            <w:r>
              <w:rPr>
                <w:spacing w:val="-1"/>
                <w:sz w:val="16"/>
              </w:rPr>
              <w:t xml:space="preserve"> </w:t>
            </w:r>
            <w:r>
              <w:rPr>
                <w:sz w:val="16"/>
              </w:rPr>
              <w:t>en</w:t>
            </w:r>
            <w:r>
              <w:rPr>
                <w:spacing w:val="-1"/>
                <w:sz w:val="16"/>
              </w:rPr>
              <w:t xml:space="preserve"> </w:t>
            </w:r>
            <w:r>
              <w:rPr>
                <w:sz w:val="16"/>
              </w:rPr>
              <w:t>la</w:t>
            </w:r>
          </w:p>
          <w:p w14:paraId="54E532F3" w14:textId="77777777" w:rsidR="00575006" w:rsidRDefault="00000000">
            <w:pPr>
              <w:pStyle w:val="TableParagraph"/>
              <w:spacing w:line="184" w:lineRule="exact"/>
              <w:ind w:left="69" w:right="99"/>
              <w:rPr>
                <w:sz w:val="16"/>
              </w:rPr>
            </w:pPr>
            <w:r>
              <w:rPr>
                <w:sz w:val="16"/>
              </w:rPr>
              <w:t>Franja de Adecuación,</w:t>
            </w:r>
            <w:r>
              <w:rPr>
                <w:spacing w:val="-37"/>
                <w:sz w:val="16"/>
              </w:rPr>
              <w:t xml:space="preserve"> </w:t>
            </w:r>
            <w:r>
              <w:rPr>
                <w:sz w:val="16"/>
              </w:rPr>
              <w:t>los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Cerros</w:t>
            </w:r>
            <w:r>
              <w:rPr>
                <w:spacing w:val="-2"/>
                <w:sz w:val="16"/>
              </w:rPr>
              <w:t xml:space="preserve"> </w:t>
            </w:r>
            <w:r>
              <w:rPr>
                <w:sz w:val="16"/>
              </w:rPr>
              <w:t>Orientales,</w:t>
            </w:r>
          </w:p>
        </w:tc>
        <w:tc>
          <w:tcPr>
            <w:tcW w:w="1404" w:type="dxa"/>
            <w:vMerge/>
            <w:tcBorders>
              <w:top w:val="nil"/>
            </w:tcBorders>
          </w:tcPr>
          <w:p w14:paraId="77E06A24" w14:textId="77777777" w:rsidR="00575006" w:rsidRDefault="00575006">
            <w:pPr>
              <w:rPr>
                <w:sz w:val="2"/>
                <w:szCs w:val="2"/>
              </w:rPr>
            </w:pPr>
          </w:p>
        </w:tc>
        <w:tc>
          <w:tcPr>
            <w:tcW w:w="1380" w:type="dxa"/>
            <w:tcBorders>
              <w:top w:val="nil"/>
              <w:bottom w:val="nil"/>
            </w:tcBorders>
          </w:tcPr>
          <w:p w14:paraId="7754ED6C" w14:textId="77777777" w:rsidR="00575006" w:rsidRDefault="00000000">
            <w:pPr>
              <w:pStyle w:val="TableParagraph"/>
              <w:spacing w:before="50"/>
              <w:ind w:left="456" w:right="288" w:hanging="154"/>
              <w:rPr>
                <w:sz w:val="16"/>
              </w:rPr>
            </w:pPr>
            <w:r>
              <w:rPr>
                <w:spacing w:val="-1"/>
                <w:sz w:val="16"/>
              </w:rPr>
              <w:t xml:space="preserve">Informes </w:t>
            </w:r>
            <w:r>
              <w:rPr>
                <w:sz w:val="16"/>
              </w:rPr>
              <w:t>de</w:t>
            </w:r>
            <w:r>
              <w:rPr>
                <w:spacing w:val="-37"/>
                <w:sz w:val="16"/>
              </w:rPr>
              <w:t xml:space="preserve"> </w:t>
            </w:r>
            <w:r>
              <w:rPr>
                <w:sz w:val="16"/>
              </w:rPr>
              <w:t>gestión</w:t>
            </w:r>
          </w:p>
        </w:tc>
        <w:tc>
          <w:tcPr>
            <w:tcW w:w="1623" w:type="dxa"/>
            <w:tcBorders>
              <w:top w:val="nil"/>
              <w:bottom w:val="nil"/>
            </w:tcBorders>
          </w:tcPr>
          <w:p w14:paraId="10253C4D" w14:textId="77777777" w:rsidR="00575006" w:rsidRDefault="00575006">
            <w:pPr>
              <w:pStyle w:val="TableParagraph"/>
              <w:spacing w:before="4"/>
              <w:rPr>
                <w:b/>
                <w:sz w:val="15"/>
              </w:rPr>
            </w:pPr>
          </w:p>
          <w:p w14:paraId="7F871762" w14:textId="77777777" w:rsidR="00575006" w:rsidRDefault="00000000">
            <w:pPr>
              <w:pStyle w:val="TableParagraph"/>
              <w:ind w:left="70" w:right="63"/>
              <w:rPr>
                <w:sz w:val="16"/>
              </w:rPr>
            </w:pPr>
            <w:r>
              <w:rPr>
                <w:sz w:val="16"/>
              </w:rPr>
              <w:t>Demora y/o retraso en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el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inicio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de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actividades</w:t>
            </w:r>
          </w:p>
          <w:p w14:paraId="7C98FA64" w14:textId="77777777" w:rsidR="00575006" w:rsidRDefault="00000000">
            <w:pPr>
              <w:pStyle w:val="TableParagraph"/>
              <w:spacing w:line="162" w:lineRule="exact"/>
              <w:ind w:left="70"/>
              <w:rPr>
                <w:sz w:val="16"/>
              </w:rPr>
            </w:pPr>
            <w:r>
              <w:rPr>
                <w:sz w:val="16"/>
              </w:rPr>
              <w:t>para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cumplir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con</w:t>
            </w:r>
            <w:r>
              <w:rPr>
                <w:spacing w:val="-2"/>
                <w:sz w:val="16"/>
              </w:rPr>
              <w:t xml:space="preserve"> </w:t>
            </w:r>
            <w:r>
              <w:rPr>
                <w:sz w:val="16"/>
              </w:rPr>
              <w:t>el</w:t>
            </w:r>
          </w:p>
        </w:tc>
        <w:tc>
          <w:tcPr>
            <w:tcW w:w="1562" w:type="dxa"/>
            <w:vMerge/>
            <w:tcBorders>
              <w:top w:val="nil"/>
            </w:tcBorders>
          </w:tcPr>
          <w:p w14:paraId="13CACED5" w14:textId="77777777" w:rsidR="00575006" w:rsidRDefault="00575006">
            <w:pPr>
              <w:rPr>
                <w:sz w:val="2"/>
                <w:szCs w:val="2"/>
              </w:rPr>
            </w:pPr>
          </w:p>
        </w:tc>
      </w:tr>
      <w:tr w:rsidR="00575006" w14:paraId="70A4AC11" w14:textId="77777777">
        <w:trPr>
          <w:trHeight w:val="164"/>
        </w:trPr>
        <w:tc>
          <w:tcPr>
            <w:tcW w:w="1176" w:type="dxa"/>
            <w:tcBorders>
              <w:top w:val="nil"/>
              <w:bottom w:val="nil"/>
            </w:tcBorders>
          </w:tcPr>
          <w:p w14:paraId="131FA517" w14:textId="77777777" w:rsidR="00575006" w:rsidRDefault="00575006">
            <w:pPr>
              <w:pStyle w:val="TableParagraph"/>
              <w:rPr>
                <w:sz w:val="10"/>
              </w:rPr>
            </w:pPr>
          </w:p>
        </w:tc>
        <w:tc>
          <w:tcPr>
            <w:tcW w:w="1642" w:type="dxa"/>
            <w:tcBorders>
              <w:top w:val="nil"/>
              <w:bottom w:val="nil"/>
            </w:tcBorders>
          </w:tcPr>
          <w:p w14:paraId="400D2EF5" w14:textId="77777777" w:rsidR="00575006" w:rsidRDefault="00000000">
            <w:pPr>
              <w:pStyle w:val="TableParagraph"/>
              <w:spacing w:line="144" w:lineRule="exact"/>
              <w:ind w:left="69"/>
              <w:rPr>
                <w:sz w:val="16"/>
              </w:rPr>
            </w:pPr>
            <w:r>
              <w:rPr>
                <w:sz w:val="16"/>
              </w:rPr>
              <w:t>Estructura</w:t>
            </w:r>
            <w:r>
              <w:rPr>
                <w:spacing w:val="-6"/>
                <w:sz w:val="16"/>
              </w:rPr>
              <w:t xml:space="preserve"> </w:t>
            </w:r>
            <w:r>
              <w:rPr>
                <w:sz w:val="16"/>
              </w:rPr>
              <w:t>Ecológica</w:t>
            </w:r>
          </w:p>
        </w:tc>
        <w:tc>
          <w:tcPr>
            <w:tcW w:w="1404" w:type="dxa"/>
            <w:vMerge/>
            <w:tcBorders>
              <w:top w:val="nil"/>
            </w:tcBorders>
          </w:tcPr>
          <w:p w14:paraId="54CF5168" w14:textId="77777777" w:rsidR="00575006" w:rsidRDefault="00575006">
            <w:pPr>
              <w:rPr>
                <w:sz w:val="2"/>
                <w:szCs w:val="2"/>
              </w:rPr>
            </w:pPr>
          </w:p>
        </w:tc>
        <w:tc>
          <w:tcPr>
            <w:tcW w:w="1380" w:type="dxa"/>
            <w:tcBorders>
              <w:top w:val="nil"/>
              <w:bottom w:val="nil"/>
            </w:tcBorders>
          </w:tcPr>
          <w:p w14:paraId="3072EBE8" w14:textId="77777777" w:rsidR="00575006" w:rsidRDefault="00575006">
            <w:pPr>
              <w:pStyle w:val="TableParagraph"/>
              <w:rPr>
                <w:sz w:val="10"/>
              </w:rPr>
            </w:pPr>
          </w:p>
        </w:tc>
        <w:tc>
          <w:tcPr>
            <w:tcW w:w="1623" w:type="dxa"/>
            <w:tcBorders>
              <w:top w:val="nil"/>
              <w:bottom w:val="nil"/>
            </w:tcBorders>
          </w:tcPr>
          <w:p w14:paraId="43D0F70D" w14:textId="77777777" w:rsidR="00575006" w:rsidRDefault="00000000">
            <w:pPr>
              <w:pStyle w:val="TableParagraph"/>
              <w:spacing w:line="144" w:lineRule="exact"/>
              <w:ind w:left="70"/>
              <w:rPr>
                <w:sz w:val="16"/>
              </w:rPr>
            </w:pPr>
            <w:r>
              <w:rPr>
                <w:sz w:val="16"/>
              </w:rPr>
              <w:t>objeto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del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proyecto.</w:t>
            </w:r>
          </w:p>
        </w:tc>
        <w:tc>
          <w:tcPr>
            <w:tcW w:w="1562" w:type="dxa"/>
            <w:vMerge/>
            <w:tcBorders>
              <w:top w:val="nil"/>
            </w:tcBorders>
          </w:tcPr>
          <w:p w14:paraId="42A28A69" w14:textId="77777777" w:rsidR="00575006" w:rsidRDefault="00575006">
            <w:pPr>
              <w:rPr>
                <w:sz w:val="2"/>
                <w:szCs w:val="2"/>
              </w:rPr>
            </w:pPr>
          </w:p>
        </w:tc>
      </w:tr>
      <w:tr w:rsidR="00575006" w14:paraId="7684BC94" w14:textId="77777777">
        <w:trPr>
          <w:trHeight w:val="166"/>
        </w:trPr>
        <w:tc>
          <w:tcPr>
            <w:tcW w:w="1176" w:type="dxa"/>
            <w:tcBorders>
              <w:top w:val="nil"/>
              <w:bottom w:val="nil"/>
            </w:tcBorders>
          </w:tcPr>
          <w:p w14:paraId="786A04C7" w14:textId="77777777" w:rsidR="00575006" w:rsidRDefault="00575006">
            <w:pPr>
              <w:pStyle w:val="TableParagraph"/>
              <w:rPr>
                <w:sz w:val="10"/>
              </w:rPr>
            </w:pPr>
          </w:p>
        </w:tc>
        <w:tc>
          <w:tcPr>
            <w:tcW w:w="1642" w:type="dxa"/>
            <w:tcBorders>
              <w:top w:val="nil"/>
              <w:bottom w:val="nil"/>
            </w:tcBorders>
          </w:tcPr>
          <w:p w14:paraId="16464932" w14:textId="77777777" w:rsidR="00575006" w:rsidRDefault="00000000">
            <w:pPr>
              <w:pStyle w:val="TableParagraph"/>
              <w:spacing w:line="148" w:lineRule="exact"/>
              <w:ind w:left="69"/>
              <w:rPr>
                <w:sz w:val="16"/>
              </w:rPr>
            </w:pPr>
            <w:r>
              <w:rPr>
                <w:sz w:val="16"/>
              </w:rPr>
              <w:t>Principal</w:t>
            </w:r>
            <w:r>
              <w:rPr>
                <w:spacing w:val="-2"/>
                <w:sz w:val="16"/>
              </w:rPr>
              <w:t xml:space="preserve"> </w:t>
            </w:r>
            <w:r>
              <w:rPr>
                <w:sz w:val="16"/>
              </w:rPr>
              <w:t>y</w:t>
            </w:r>
            <w:r>
              <w:rPr>
                <w:spacing w:val="-2"/>
                <w:sz w:val="16"/>
              </w:rPr>
              <w:t xml:space="preserve"> </w:t>
            </w:r>
            <w:r>
              <w:rPr>
                <w:sz w:val="16"/>
              </w:rPr>
              <w:t>áreas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de</w:t>
            </w:r>
          </w:p>
        </w:tc>
        <w:tc>
          <w:tcPr>
            <w:tcW w:w="1404" w:type="dxa"/>
            <w:vMerge/>
            <w:tcBorders>
              <w:top w:val="nil"/>
            </w:tcBorders>
          </w:tcPr>
          <w:p w14:paraId="2172C33B" w14:textId="77777777" w:rsidR="00575006" w:rsidRDefault="00575006">
            <w:pPr>
              <w:rPr>
                <w:sz w:val="2"/>
                <w:szCs w:val="2"/>
              </w:rPr>
            </w:pPr>
          </w:p>
        </w:tc>
        <w:tc>
          <w:tcPr>
            <w:tcW w:w="1380" w:type="dxa"/>
            <w:tcBorders>
              <w:top w:val="nil"/>
            </w:tcBorders>
          </w:tcPr>
          <w:p w14:paraId="4AB86D86" w14:textId="77777777" w:rsidR="00575006" w:rsidRDefault="00575006">
            <w:pPr>
              <w:pStyle w:val="TableParagraph"/>
              <w:rPr>
                <w:sz w:val="10"/>
              </w:rPr>
            </w:pPr>
          </w:p>
        </w:tc>
        <w:tc>
          <w:tcPr>
            <w:tcW w:w="1623" w:type="dxa"/>
            <w:tcBorders>
              <w:top w:val="nil"/>
              <w:bottom w:val="nil"/>
            </w:tcBorders>
          </w:tcPr>
          <w:p w14:paraId="204E8546" w14:textId="77777777" w:rsidR="00575006" w:rsidRDefault="00575006">
            <w:pPr>
              <w:pStyle w:val="TableParagraph"/>
              <w:rPr>
                <w:sz w:val="10"/>
              </w:rPr>
            </w:pPr>
          </w:p>
        </w:tc>
        <w:tc>
          <w:tcPr>
            <w:tcW w:w="1562" w:type="dxa"/>
            <w:vMerge/>
            <w:tcBorders>
              <w:top w:val="nil"/>
            </w:tcBorders>
          </w:tcPr>
          <w:p w14:paraId="7F5B8EDD" w14:textId="77777777" w:rsidR="00575006" w:rsidRDefault="00575006">
            <w:pPr>
              <w:rPr>
                <w:sz w:val="2"/>
                <w:szCs w:val="2"/>
              </w:rPr>
            </w:pPr>
          </w:p>
        </w:tc>
      </w:tr>
      <w:tr w:rsidR="00575006" w14:paraId="3EB625D2" w14:textId="77777777">
        <w:trPr>
          <w:trHeight w:val="302"/>
        </w:trPr>
        <w:tc>
          <w:tcPr>
            <w:tcW w:w="1176" w:type="dxa"/>
            <w:tcBorders>
              <w:top w:val="nil"/>
              <w:bottom w:val="nil"/>
            </w:tcBorders>
          </w:tcPr>
          <w:p w14:paraId="5D436330" w14:textId="77777777" w:rsidR="00575006" w:rsidRDefault="00575006">
            <w:pPr>
              <w:pStyle w:val="TableParagraph"/>
              <w:rPr>
                <w:sz w:val="16"/>
              </w:rPr>
            </w:pPr>
          </w:p>
        </w:tc>
        <w:tc>
          <w:tcPr>
            <w:tcW w:w="1642" w:type="dxa"/>
            <w:tcBorders>
              <w:top w:val="nil"/>
              <w:bottom w:val="nil"/>
            </w:tcBorders>
          </w:tcPr>
          <w:p w14:paraId="7D411827" w14:textId="77777777" w:rsidR="00575006" w:rsidRDefault="00000000">
            <w:pPr>
              <w:pStyle w:val="TableParagraph"/>
              <w:spacing w:line="182" w:lineRule="exact"/>
              <w:ind w:left="69"/>
              <w:rPr>
                <w:sz w:val="16"/>
              </w:rPr>
            </w:pPr>
            <w:r>
              <w:rPr>
                <w:sz w:val="16"/>
              </w:rPr>
              <w:t>interés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ambiental.</w:t>
            </w:r>
          </w:p>
        </w:tc>
        <w:tc>
          <w:tcPr>
            <w:tcW w:w="1404" w:type="dxa"/>
            <w:vMerge/>
            <w:tcBorders>
              <w:top w:val="nil"/>
            </w:tcBorders>
          </w:tcPr>
          <w:p w14:paraId="454889B4" w14:textId="77777777" w:rsidR="00575006" w:rsidRDefault="00575006">
            <w:pPr>
              <w:rPr>
                <w:sz w:val="2"/>
                <w:szCs w:val="2"/>
              </w:rPr>
            </w:pPr>
          </w:p>
        </w:tc>
        <w:tc>
          <w:tcPr>
            <w:tcW w:w="1380" w:type="dxa"/>
          </w:tcPr>
          <w:p w14:paraId="0AD789D9" w14:textId="77777777" w:rsidR="00575006" w:rsidRDefault="00000000">
            <w:pPr>
              <w:pStyle w:val="TableParagraph"/>
              <w:spacing w:before="59"/>
              <w:ind w:left="223" w:right="213"/>
              <w:jc w:val="center"/>
              <w:rPr>
                <w:sz w:val="16"/>
              </w:rPr>
            </w:pPr>
            <w:r>
              <w:rPr>
                <w:sz w:val="16"/>
              </w:rPr>
              <w:t>Actas</w:t>
            </w:r>
          </w:p>
        </w:tc>
        <w:tc>
          <w:tcPr>
            <w:tcW w:w="1623" w:type="dxa"/>
            <w:tcBorders>
              <w:top w:val="nil"/>
              <w:bottom w:val="nil"/>
            </w:tcBorders>
          </w:tcPr>
          <w:p w14:paraId="09CFF9F1" w14:textId="77777777" w:rsidR="00575006" w:rsidRDefault="00575006">
            <w:pPr>
              <w:pStyle w:val="TableParagraph"/>
              <w:rPr>
                <w:sz w:val="16"/>
              </w:rPr>
            </w:pPr>
          </w:p>
        </w:tc>
        <w:tc>
          <w:tcPr>
            <w:tcW w:w="1562" w:type="dxa"/>
            <w:vMerge/>
            <w:tcBorders>
              <w:top w:val="nil"/>
            </w:tcBorders>
          </w:tcPr>
          <w:p w14:paraId="0AB43732" w14:textId="77777777" w:rsidR="00575006" w:rsidRDefault="00575006">
            <w:pPr>
              <w:rPr>
                <w:sz w:val="2"/>
                <w:szCs w:val="2"/>
              </w:rPr>
            </w:pPr>
          </w:p>
        </w:tc>
      </w:tr>
      <w:tr w:rsidR="00575006" w14:paraId="2B57A999" w14:textId="77777777">
        <w:trPr>
          <w:trHeight w:val="299"/>
        </w:trPr>
        <w:tc>
          <w:tcPr>
            <w:tcW w:w="1176" w:type="dxa"/>
            <w:tcBorders>
              <w:top w:val="nil"/>
            </w:tcBorders>
          </w:tcPr>
          <w:p w14:paraId="6CD5CD04" w14:textId="77777777" w:rsidR="00575006" w:rsidRDefault="00575006">
            <w:pPr>
              <w:pStyle w:val="TableParagraph"/>
              <w:rPr>
                <w:sz w:val="16"/>
              </w:rPr>
            </w:pPr>
          </w:p>
        </w:tc>
        <w:tc>
          <w:tcPr>
            <w:tcW w:w="1642" w:type="dxa"/>
            <w:tcBorders>
              <w:top w:val="nil"/>
            </w:tcBorders>
          </w:tcPr>
          <w:p w14:paraId="61270996" w14:textId="77777777" w:rsidR="00575006" w:rsidRDefault="00575006">
            <w:pPr>
              <w:pStyle w:val="TableParagraph"/>
              <w:rPr>
                <w:sz w:val="16"/>
              </w:rPr>
            </w:pPr>
          </w:p>
        </w:tc>
        <w:tc>
          <w:tcPr>
            <w:tcW w:w="1404" w:type="dxa"/>
            <w:vMerge/>
            <w:tcBorders>
              <w:top w:val="nil"/>
            </w:tcBorders>
          </w:tcPr>
          <w:p w14:paraId="31A7B881" w14:textId="77777777" w:rsidR="00575006" w:rsidRDefault="00575006">
            <w:pPr>
              <w:rPr>
                <w:sz w:val="2"/>
                <w:szCs w:val="2"/>
              </w:rPr>
            </w:pPr>
          </w:p>
        </w:tc>
        <w:tc>
          <w:tcPr>
            <w:tcW w:w="1380" w:type="dxa"/>
          </w:tcPr>
          <w:p w14:paraId="0A5DEDC1" w14:textId="77777777" w:rsidR="00575006" w:rsidRDefault="00000000">
            <w:pPr>
              <w:pStyle w:val="TableParagraph"/>
              <w:spacing w:before="59"/>
              <w:ind w:left="222" w:right="215"/>
              <w:jc w:val="center"/>
              <w:rPr>
                <w:sz w:val="16"/>
              </w:rPr>
            </w:pPr>
            <w:r>
              <w:rPr>
                <w:sz w:val="16"/>
              </w:rPr>
              <w:t>Documentos</w:t>
            </w:r>
          </w:p>
        </w:tc>
        <w:tc>
          <w:tcPr>
            <w:tcW w:w="1623" w:type="dxa"/>
            <w:tcBorders>
              <w:top w:val="nil"/>
            </w:tcBorders>
          </w:tcPr>
          <w:p w14:paraId="5076C421" w14:textId="77777777" w:rsidR="00575006" w:rsidRDefault="00575006">
            <w:pPr>
              <w:pStyle w:val="TableParagraph"/>
              <w:rPr>
                <w:sz w:val="16"/>
              </w:rPr>
            </w:pPr>
          </w:p>
        </w:tc>
        <w:tc>
          <w:tcPr>
            <w:tcW w:w="1562" w:type="dxa"/>
            <w:vMerge/>
            <w:tcBorders>
              <w:top w:val="nil"/>
            </w:tcBorders>
          </w:tcPr>
          <w:p w14:paraId="774EF69C" w14:textId="77777777" w:rsidR="00575006" w:rsidRDefault="00575006">
            <w:pPr>
              <w:rPr>
                <w:sz w:val="2"/>
                <w:szCs w:val="2"/>
              </w:rPr>
            </w:pPr>
          </w:p>
        </w:tc>
      </w:tr>
      <w:tr w:rsidR="00575006" w14:paraId="01BADFC7" w14:textId="77777777">
        <w:trPr>
          <w:trHeight w:val="187"/>
        </w:trPr>
        <w:tc>
          <w:tcPr>
            <w:tcW w:w="1176" w:type="dxa"/>
            <w:tcBorders>
              <w:bottom w:val="nil"/>
            </w:tcBorders>
          </w:tcPr>
          <w:p w14:paraId="5D120DD9" w14:textId="77777777" w:rsidR="00575006" w:rsidRDefault="00575006">
            <w:pPr>
              <w:pStyle w:val="TableParagraph"/>
              <w:rPr>
                <w:sz w:val="12"/>
              </w:rPr>
            </w:pPr>
          </w:p>
        </w:tc>
        <w:tc>
          <w:tcPr>
            <w:tcW w:w="1642" w:type="dxa"/>
            <w:tcBorders>
              <w:bottom w:val="nil"/>
            </w:tcBorders>
          </w:tcPr>
          <w:p w14:paraId="18AA31AD" w14:textId="77777777" w:rsidR="00575006" w:rsidRDefault="00575006">
            <w:pPr>
              <w:pStyle w:val="TableParagraph"/>
              <w:rPr>
                <w:sz w:val="12"/>
              </w:rPr>
            </w:pPr>
          </w:p>
        </w:tc>
        <w:tc>
          <w:tcPr>
            <w:tcW w:w="1404" w:type="dxa"/>
            <w:tcBorders>
              <w:bottom w:val="nil"/>
            </w:tcBorders>
          </w:tcPr>
          <w:p w14:paraId="54406647" w14:textId="77777777" w:rsidR="00575006" w:rsidRDefault="00575006">
            <w:pPr>
              <w:pStyle w:val="TableParagraph"/>
              <w:rPr>
                <w:sz w:val="12"/>
              </w:rPr>
            </w:pPr>
          </w:p>
        </w:tc>
        <w:tc>
          <w:tcPr>
            <w:tcW w:w="1380" w:type="dxa"/>
            <w:tcBorders>
              <w:bottom w:val="nil"/>
            </w:tcBorders>
          </w:tcPr>
          <w:p w14:paraId="45A0A6FB" w14:textId="77777777" w:rsidR="00575006" w:rsidRDefault="00575006">
            <w:pPr>
              <w:pStyle w:val="TableParagraph"/>
              <w:rPr>
                <w:sz w:val="12"/>
              </w:rPr>
            </w:pPr>
          </w:p>
        </w:tc>
        <w:tc>
          <w:tcPr>
            <w:tcW w:w="1623" w:type="dxa"/>
            <w:tcBorders>
              <w:bottom w:val="nil"/>
            </w:tcBorders>
          </w:tcPr>
          <w:p w14:paraId="3F32C852" w14:textId="77777777" w:rsidR="00575006" w:rsidRDefault="00575006">
            <w:pPr>
              <w:pStyle w:val="TableParagraph"/>
              <w:rPr>
                <w:sz w:val="12"/>
              </w:rPr>
            </w:pPr>
          </w:p>
        </w:tc>
        <w:tc>
          <w:tcPr>
            <w:tcW w:w="1562" w:type="dxa"/>
            <w:tcBorders>
              <w:bottom w:val="nil"/>
            </w:tcBorders>
          </w:tcPr>
          <w:p w14:paraId="1A3BC32A" w14:textId="77777777" w:rsidR="00575006" w:rsidRDefault="00000000">
            <w:pPr>
              <w:pStyle w:val="TableParagraph"/>
              <w:spacing w:before="1" w:line="166" w:lineRule="exact"/>
              <w:ind w:left="70"/>
              <w:rPr>
                <w:sz w:val="16"/>
              </w:rPr>
            </w:pPr>
            <w:r>
              <w:rPr>
                <w:sz w:val="16"/>
              </w:rPr>
              <w:t>Se</w:t>
            </w:r>
            <w:r>
              <w:rPr>
                <w:spacing w:val="-1"/>
                <w:sz w:val="16"/>
              </w:rPr>
              <w:t xml:space="preserve"> </w:t>
            </w:r>
            <w:r>
              <w:rPr>
                <w:sz w:val="16"/>
              </w:rPr>
              <w:t>cuenta</w:t>
            </w:r>
            <w:r>
              <w:rPr>
                <w:spacing w:val="-1"/>
                <w:sz w:val="16"/>
              </w:rPr>
              <w:t xml:space="preserve"> </w:t>
            </w:r>
            <w:r>
              <w:rPr>
                <w:sz w:val="16"/>
              </w:rPr>
              <w:t>con</w:t>
            </w:r>
            <w:r>
              <w:rPr>
                <w:spacing w:val="-1"/>
                <w:sz w:val="16"/>
              </w:rPr>
              <w:t xml:space="preserve"> </w:t>
            </w:r>
            <w:r>
              <w:rPr>
                <w:sz w:val="16"/>
              </w:rPr>
              <w:t>el</w:t>
            </w:r>
          </w:p>
        </w:tc>
      </w:tr>
      <w:tr w:rsidR="00575006" w14:paraId="3A881F51" w14:textId="77777777">
        <w:trPr>
          <w:trHeight w:val="552"/>
        </w:trPr>
        <w:tc>
          <w:tcPr>
            <w:tcW w:w="1176" w:type="dxa"/>
            <w:tcBorders>
              <w:top w:val="nil"/>
              <w:bottom w:val="nil"/>
            </w:tcBorders>
          </w:tcPr>
          <w:p w14:paraId="79278DA3" w14:textId="77777777" w:rsidR="00575006" w:rsidRDefault="00575006">
            <w:pPr>
              <w:pStyle w:val="TableParagraph"/>
              <w:spacing w:before="2"/>
              <w:rPr>
                <w:b/>
                <w:sz w:val="17"/>
              </w:rPr>
            </w:pPr>
          </w:p>
          <w:p w14:paraId="7D7196D5" w14:textId="77777777" w:rsidR="00575006" w:rsidRDefault="00000000">
            <w:pPr>
              <w:pStyle w:val="TableParagraph"/>
              <w:ind w:left="127" w:right="117"/>
              <w:jc w:val="center"/>
              <w:rPr>
                <w:sz w:val="16"/>
              </w:rPr>
            </w:pPr>
            <w:r>
              <w:rPr>
                <w:sz w:val="16"/>
              </w:rPr>
              <w:t>Propósito</w:t>
            </w:r>
          </w:p>
        </w:tc>
        <w:tc>
          <w:tcPr>
            <w:tcW w:w="1642" w:type="dxa"/>
            <w:tcBorders>
              <w:top w:val="nil"/>
              <w:bottom w:val="nil"/>
            </w:tcBorders>
          </w:tcPr>
          <w:p w14:paraId="09B45A73" w14:textId="77777777" w:rsidR="00575006" w:rsidRDefault="00575006">
            <w:pPr>
              <w:pStyle w:val="TableParagraph"/>
              <w:spacing w:before="3"/>
              <w:rPr>
                <w:b/>
                <w:sz w:val="14"/>
              </w:rPr>
            </w:pPr>
          </w:p>
          <w:p w14:paraId="66FEA4FF" w14:textId="77777777" w:rsidR="00575006" w:rsidRDefault="00000000">
            <w:pPr>
              <w:pStyle w:val="TableParagraph"/>
              <w:spacing w:line="180" w:lineRule="atLeast"/>
              <w:ind w:left="69" w:right="150"/>
              <w:rPr>
                <w:sz w:val="16"/>
              </w:rPr>
            </w:pPr>
            <w:r>
              <w:rPr>
                <w:sz w:val="16"/>
              </w:rPr>
              <w:t>Implementar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intervenciones</w:t>
            </w:r>
            <w:r>
              <w:rPr>
                <w:spacing w:val="-6"/>
                <w:sz w:val="16"/>
              </w:rPr>
              <w:t xml:space="preserve"> </w:t>
            </w:r>
            <w:r>
              <w:rPr>
                <w:sz w:val="16"/>
              </w:rPr>
              <w:t>para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la</w:t>
            </w:r>
          </w:p>
        </w:tc>
        <w:tc>
          <w:tcPr>
            <w:tcW w:w="1404" w:type="dxa"/>
            <w:tcBorders>
              <w:top w:val="nil"/>
              <w:bottom w:val="nil"/>
            </w:tcBorders>
          </w:tcPr>
          <w:p w14:paraId="520CC5D1" w14:textId="77777777" w:rsidR="00575006" w:rsidRDefault="00575006">
            <w:pPr>
              <w:pStyle w:val="TableParagraph"/>
              <w:rPr>
                <w:sz w:val="16"/>
              </w:rPr>
            </w:pPr>
          </w:p>
        </w:tc>
        <w:tc>
          <w:tcPr>
            <w:tcW w:w="1380" w:type="dxa"/>
            <w:tcBorders>
              <w:top w:val="nil"/>
              <w:bottom w:val="nil"/>
            </w:tcBorders>
          </w:tcPr>
          <w:p w14:paraId="4F0DD471" w14:textId="77777777" w:rsidR="00575006" w:rsidRDefault="00000000">
            <w:pPr>
              <w:pStyle w:val="TableParagraph"/>
              <w:spacing w:before="106"/>
              <w:ind w:left="456" w:right="116" w:hanging="315"/>
              <w:rPr>
                <w:sz w:val="16"/>
              </w:rPr>
            </w:pPr>
            <w:r>
              <w:rPr>
                <w:sz w:val="16"/>
              </w:rPr>
              <w:t>Informe anual de</w:t>
            </w:r>
            <w:r>
              <w:rPr>
                <w:spacing w:val="-37"/>
                <w:sz w:val="16"/>
              </w:rPr>
              <w:t xml:space="preserve"> </w:t>
            </w:r>
            <w:r>
              <w:rPr>
                <w:sz w:val="16"/>
              </w:rPr>
              <w:t>gestión</w:t>
            </w:r>
          </w:p>
        </w:tc>
        <w:tc>
          <w:tcPr>
            <w:tcW w:w="1623" w:type="dxa"/>
            <w:tcBorders>
              <w:top w:val="nil"/>
              <w:bottom w:val="nil"/>
            </w:tcBorders>
          </w:tcPr>
          <w:p w14:paraId="609BD402" w14:textId="77777777" w:rsidR="00575006" w:rsidRDefault="00575006">
            <w:pPr>
              <w:pStyle w:val="TableParagraph"/>
              <w:rPr>
                <w:sz w:val="16"/>
              </w:rPr>
            </w:pPr>
          </w:p>
        </w:tc>
        <w:tc>
          <w:tcPr>
            <w:tcW w:w="1562" w:type="dxa"/>
            <w:tcBorders>
              <w:top w:val="nil"/>
              <w:bottom w:val="nil"/>
            </w:tcBorders>
          </w:tcPr>
          <w:p w14:paraId="55212C37" w14:textId="77777777" w:rsidR="00575006" w:rsidRDefault="00000000">
            <w:pPr>
              <w:pStyle w:val="TableParagraph"/>
              <w:ind w:left="70" w:right="280"/>
              <w:rPr>
                <w:sz w:val="16"/>
              </w:rPr>
            </w:pPr>
            <w:r>
              <w:rPr>
                <w:sz w:val="16"/>
              </w:rPr>
              <w:t>100% de las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actividades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para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la</w:t>
            </w:r>
          </w:p>
          <w:p w14:paraId="74AA0B80" w14:textId="77777777" w:rsidR="00575006" w:rsidRDefault="00000000">
            <w:pPr>
              <w:pStyle w:val="TableParagraph"/>
              <w:spacing w:line="166" w:lineRule="exact"/>
              <w:ind w:left="70"/>
              <w:rPr>
                <w:sz w:val="16"/>
              </w:rPr>
            </w:pPr>
            <w:r>
              <w:rPr>
                <w:sz w:val="16"/>
              </w:rPr>
              <w:t>restauración,</w:t>
            </w:r>
          </w:p>
        </w:tc>
      </w:tr>
      <w:tr w:rsidR="00575006" w14:paraId="0A898818" w14:textId="77777777">
        <w:trPr>
          <w:trHeight w:val="183"/>
        </w:trPr>
        <w:tc>
          <w:tcPr>
            <w:tcW w:w="1176" w:type="dxa"/>
            <w:vMerge w:val="restart"/>
            <w:tcBorders>
              <w:top w:val="nil"/>
              <w:bottom w:val="nil"/>
            </w:tcBorders>
          </w:tcPr>
          <w:p w14:paraId="13263CF9" w14:textId="77777777" w:rsidR="00575006" w:rsidRDefault="00575006">
            <w:pPr>
              <w:pStyle w:val="TableParagraph"/>
              <w:rPr>
                <w:sz w:val="12"/>
              </w:rPr>
            </w:pPr>
          </w:p>
        </w:tc>
        <w:tc>
          <w:tcPr>
            <w:tcW w:w="1642" w:type="dxa"/>
            <w:tcBorders>
              <w:top w:val="nil"/>
              <w:bottom w:val="nil"/>
            </w:tcBorders>
          </w:tcPr>
          <w:p w14:paraId="3CFDC811" w14:textId="77777777" w:rsidR="00575006" w:rsidRDefault="00000000">
            <w:pPr>
              <w:pStyle w:val="TableParagraph"/>
              <w:spacing w:line="164" w:lineRule="exact"/>
              <w:ind w:left="69"/>
              <w:rPr>
                <w:sz w:val="16"/>
              </w:rPr>
            </w:pPr>
            <w:r>
              <w:rPr>
                <w:sz w:val="16"/>
              </w:rPr>
              <w:t>restauración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y</w:t>
            </w:r>
          </w:p>
        </w:tc>
        <w:tc>
          <w:tcPr>
            <w:tcW w:w="1404" w:type="dxa"/>
            <w:tcBorders>
              <w:top w:val="nil"/>
              <w:bottom w:val="nil"/>
            </w:tcBorders>
          </w:tcPr>
          <w:p w14:paraId="6EF10313" w14:textId="77777777" w:rsidR="00575006" w:rsidRDefault="00575006">
            <w:pPr>
              <w:pStyle w:val="TableParagraph"/>
              <w:rPr>
                <w:sz w:val="12"/>
              </w:rPr>
            </w:pPr>
          </w:p>
        </w:tc>
        <w:tc>
          <w:tcPr>
            <w:tcW w:w="1380" w:type="dxa"/>
            <w:vMerge w:val="restart"/>
            <w:tcBorders>
              <w:top w:val="nil"/>
              <w:bottom w:val="nil"/>
            </w:tcBorders>
          </w:tcPr>
          <w:p w14:paraId="2F0FD402" w14:textId="77777777" w:rsidR="00575006" w:rsidRDefault="00575006">
            <w:pPr>
              <w:pStyle w:val="TableParagraph"/>
              <w:rPr>
                <w:sz w:val="12"/>
              </w:rPr>
            </w:pPr>
          </w:p>
        </w:tc>
        <w:tc>
          <w:tcPr>
            <w:tcW w:w="1623" w:type="dxa"/>
            <w:tcBorders>
              <w:top w:val="nil"/>
              <w:bottom w:val="nil"/>
            </w:tcBorders>
          </w:tcPr>
          <w:p w14:paraId="0D451DFB" w14:textId="77777777" w:rsidR="00575006" w:rsidRDefault="00575006">
            <w:pPr>
              <w:pStyle w:val="TableParagraph"/>
              <w:rPr>
                <w:sz w:val="12"/>
              </w:rPr>
            </w:pPr>
          </w:p>
        </w:tc>
        <w:tc>
          <w:tcPr>
            <w:tcW w:w="1562" w:type="dxa"/>
            <w:tcBorders>
              <w:top w:val="nil"/>
              <w:bottom w:val="nil"/>
            </w:tcBorders>
          </w:tcPr>
          <w:p w14:paraId="2F9BE413" w14:textId="77777777" w:rsidR="00575006" w:rsidRDefault="00000000">
            <w:pPr>
              <w:pStyle w:val="TableParagraph"/>
              <w:spacing w:line="164" w:lineRule="exact"/>
              <w:ind w:left="70"/>
              <w:rPr>
                <w:sz w:val="16"/>
              </w:rPr>
            </w:pPr>
            <w:r>
              <w:rPr>
                <w:sz w:val="16"/>
              </w:rPr>
              <w:t>rehabilitación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o</w:t>
            </w:r>
          </w:p>
        </w:tc>
      </w:tr>
      <w:tr w:rsidR="00575006" w14:paraId="3BE7059C" w14:textId="77777777">
        <w:trPr>
          <w:trHeight w:val="31"/>
        </w:trPr>
        <w:tc>
          <w:tcPr>
            <w:tcW w:w="1176" w:type="dxa"/>
            <w:vMerge/>
            <w:tcBorders>
              <w:top w:val="nil"/>
              <w:bottom w:val="nil"/>
            </w:tcBorders>
          </w:tcPr>
          <w:p w14:paraId="5936B65E" w14:textId="77777777" w:rsidR="00575006" w:rsidRDefault="00575006">
            <w:pPr>
              <w:rPr>
                <w:sz w:val="2"/>
                <w:szCs w:val="2"/>
              </w:rPr>
            </w:pPr>
          </w:p>
        </w:tc>
        <w:tc>
          <w:tcPr>
            <w:tcW w:w="1642" w:type="dxa"/>
            <w:vMerge w:val="restart"/>
            <w:tcBorders>
              <w:top w:val="nil"/>
              <w:bottom w:val="nil"/>
            </w:tcBorders>
          </w:tcPr>
          <w:p w14:paraId="22FF1016" w14:textId="77777777" w:rsidR="00575006" w:rsidRDefault="00000000">
            <w:pPr>
              <w:pStyle w:val="TableParagraph"/>
              <w:spacing w:line="165" w:lineRule="exact"/>
              <w:ind w:left="69"/>
              <w:rPr>
                <w:sz w:val="16"/>
              </w:rPr>
            </w:pPr>
            <w:r>
              <w:rPr>
                <w:sz w:val="16"/>
              </w:rPr>
              <w:t>mantenimiento</w:t>
            </w:r>
          </w:p>
        </w:tc>
        <w:tc>
          <w:tcPr>
            <w:tcW w:w="1404" w:type="dxa"/>
            <w:vMerge w:val="restart"/>
            <w:tcBorders>
              <w:top w:val="nil"/>
              <w:bottom w:val="nil"/>
            </w:tcBorders>
          </w:tcPr>
          <w:p w14:paraId="2E18F0F6" w14:textId="77777777" w:rsidR="00575006" w:rsidRDefault="00000000">
            <w:pPr>
              <w:pStyle w:val="TableParagraph"/>
              <w:spacing w:line="165" w:lineRule="exact"/>
              <w:ind w:left="170"/>
              <w:rPr>
                <w:sz w:val="16"/>
              </w:rPr>
            </w:pPr>
            <w:r>
              <w:rPr>
                <w:sz w:val="16"/>
              </w:rPr>
              <w:t>No.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de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hectáreas</w:t>
            </w:r>
          </w:p>
        </w:tc>
        <w:tc>
          <w:tcPr>
            <w:tcW w:w="1380" w:type="dxa"/>
            <w:vMerge/>
            <w:tcBorders>
              <w:top w:val="nil"/>
              <w:bottom w:val="nil"/>
            </w:tcBorders>
          </w:tcPr>
          <w:p w14:paraId="0DE0E676" w14:textId="77777777" w:rsidR="00575006" w:rsidRDefault="00575006">
            <w:pPr>
              <w:rPr>
                <w:sz w:val="2"/>
                <w:szCs w:val="2"/>
              </w:rPr>
            </w:pPr>
          </w:p>
        </w:tc>
        <w:tc>
          <w:tcPr>
            <w:tcW w:w="1623" w:type="dxa"/>
            <w:vMerge w:val="restart"/>
            <w:tcBorders>
              <w:top w:val="nil"/>
              <w:bottom w:val="nil"/>
            </w:tcBorders>
          </w:tcPr>
          <w:p w14:paraId="07F5EF39" w14:textId="77777777" w:rsidR="00575006" w:rsidRDefault="00000000">
            <w:pPr>
              <w:pStyle w:val="TableParagraph"/>
              <w:spacing w:line="165" w:lineRule="exact"/>
              <w:ind w:left="70"/>
              <w:rPr>
                <w:sz w:val="16"/>
              </w:rPr>
            </w:pPr>
            <w:r>
              <w:rPr>
                <w:sz w:val="16"/>
              </w:rPr>
              <w:t>Demora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y</w:t>
            </w:r>
            <w:r>
              <w:rPr>
                <w:spacing w:val="-2"/>
                <w:sz w:val="16"/>
              </w:rPr>
              <w:t xml:space="preserve"> </w:t>
            </w:r>
            <w:r>
              <w:rPr>
                <w:sz w:val="16"/>
              </w:rPr>
              <w:t>retraso</w:t>
            </w:r>
            <w:r>
              <w:rPr>
                <w:spacing w:val="-1"/>
                <w:sz w:val="16"/>
              </w:rPr>
              <w:t xml:space="preserve"> </w:t>
            </w:r>
            <w:r>
              <w:rPr>
                <w:sz w:val="16"/>
              </w:rPr>
              <w:t>en el</w:t>
            </w:r>
          </w:p>
        </w:tc>
        <w:tc>
          <w:tcPr>
            <w:tcW w:w="1562" w:type="dxa"/>
            <w:vMerge w:val="restart"/>
            <w:tcBorders>
              <w:top w:val="nil"/>
              <w:bottom w:val="nil"/>
            </w:tcBorders>
          </w:tcPr>
          <w:p w14:paraId="00E71396" w14:textId="77777777" w:rsidR="00575006" w:rsidRDefault="00000000">
            <w:pPr>
              <w:pStyle w:val="TableParagraph"/>
              <w:spacing w:line="165" w:lineRule="exact"/>
              <w:ind w:left="70"/>
              <w:rPr>
                <w:sz w:val="16"/>
              </w:rPr>
            </w:pPr>
            <w:r>
              <w:rPr>
                <w:sz w:val="16"/>
              </w:rPr>
              <w:t>recuperación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de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áreas</w:t>
            </w:r>
          </w:p>
        </w:tc>
      </w:tr>
      <w:tr w:rsidR="00575006" w14:paraId="70F3B0F0" w14:textId="77777777">
        <w:trPr>
          <w:trHeight w:val="143"/>
        </w:trPr>
        <w:tc>
          <w:tcPr>
            <w:tcW w:w="1176" w:type="dxa"/>
            <w:tcBorders>
              <w:bottom w:val="nil"/>
            </w:tcBorders>
          </w:tcPr>
          <w:p w14:paraId="28CEFA48" w14:textId="77777777" w:rsidR="00575006" w:rsidRDefault="00575006">
            <w:pPr>
              <w:pStyle w:val="TableParagraph"/>
              <w:rPr>
                <w:sz w:val="8"/>
              </w:rPr>
            </w:pPr>
          </w:p>
        </w:tc>
        <w:tc>
          <w:tcPr>
            <w:tcW w:w="1642" w:type="dxa"/>
            <w:vMerge/>
            <w:tcBorders>
              <w:top w:val="nil"/>
              <w:bottom w:val="nil"/>
            </w:tcBorders>
          </w:tcPr>
          <w:p w14:paraId="27645B79" w14:textId="77777777" w:rsidR="00575006" w:rsidRDefault="00575006">
            <w:pPr>
              <w:rPr>
                <w:sz w:val="2"/>
                <w:szCs w:val="2"/>
              </w:rPr>
            </w:pPr>
          </w:p>
        </w:tc>
        <w:tc>
          <w:tcPr>
            <w:tcW w:w="1404" w:type="dxa"/>
            <w:vMerge/>
            <w:tcBorders>
              <w:top w:val="nil"/>
              <w:bottom w:val="nil"/>
            </w:tcBorders>
          </w:tcPr>
          <w:p w14:paraId="5015F717" w14:textId="77777777" w:rsidR="00575006" w:rsidRDefault="00575006">
            <w:pPr>
              <w:rPr>
                <w:sz w:val="2"/>
                <w:szCs w:val="2"/>
              </w:rPr>
            </w:pPr>
          </w:p>
        </w:tc>
        <w:tc>
          <w:tcPr>
            <w:tcW w:w="1380" w:type="dxa"/>
            <w:tcBorders>
              <w:bottom w:val="nil"/>
            </w:tcBorders>
          </w:tcPr>
          <w:p w14:paraId="75B507CA" w14:textId="77777777" w:rsidR="00575006" w:rsidRDefault="00575006">
            <w:pPr>
              <w:pStyle w:val="TableParagraph"/>
              <w:rPr>
                <w:sz w:val="8"/>
              </w:rPr>
            </w:pPr>
          </w:p>
        </w:tc>
        <w:tc>
          <w:tcPr>
            <w:tcW w:w="1623" w:type="dxa"/>
            <w:vMerge/>
            <w:tcBorders>
              <w:top w:val="nil"/>
              <w:bottom w:val="nil"/>
            </w:tcBorders>
          </w:tcPr>
          <w:p w14:paraId="3CF8D9CD" w14:textId="77777777" w:rsidR="00575006" w:rsidRDefault="00575006">
            <w:pPr>
              <w:rPr>
                <w:sz w:val="2"/>
                <w:szCs w:val="2"/>
              </w:rPr>
            </w:pPr>
          </w:p>
        </w:tc>
        <w:tc>
          <w:tcPr>
            <w:tcW w:w="1562" w:type="dxa"/>
            <w:vMerge/>
            <w:tcBorders>
              <w:top w:val="nil"/>
              <w:bottom w:val="nil"/>
            </w:tcBorders>
          </w:tcPr>
          <w:p w14:paraId="31C86C68" w14:textId="77777777" w:rsidR="00575006" w:rsidRDefault="00575006">
            <w:pPr>
              <w:rPr>
                <w:sz w:val="2"/>
                <w:szCs w:val="2"/>
              </w:rPr>
            </w:pPr>
          </w:p>
        </w:tc>
      </w:tr>
      <w:tr w:rsidR="00575006" w14:paraId="30228AF9" w14:textId="77777777">
        <w:trPr>
          <w:trHeight w:val="183"/>
        </w:trPr>
        <w:tc>
          <w:tcPr>
            <w:tcW w:w="1176" w:type="dxa"/>
            <w:tcBorders>
              <w:top w:val="nil"/>
              <w:bottom w:val="nil"/>
            </w:tcBorders>
          </w:tcPr>
          <w:p w14:paraId="4FD7DB40" w14:textId="77777777" w:rsidR="00575006" w:rsidRDefault="00575006">
            <w:pPr>
              <w:pStyle w:val="TableParagraph"/>
              <w:rPr>
                <w:sz w:val="12"/>
              </w:rPr>
            </w:pPr>
          </w:p>
        </w:tc>
        <w:tc>
          <w:tcPr>
            <w:tcW w:w="1642" w:type="dxa"/>
            <w:tcBorders>
              <w:top w:val="nil"/>
              <w:bottom w:val="nil"/>
            </w:tcBorders>
          </w:tcPr>
          <w:p w14:paraId="27030E07" w14:textId="77777777" w:rsidR="00575006" w:rsidRDefault="00000000">
            <w:pPr>
              <w:pStyle w:val="TableParagraph"/>
              <w:spacing w:line="164" w:lineRule="exact"/>
              <w:ind w:left="69"/>
              <w:rPr>
                <w:sz w:val="16"/>
              </w:rPr>
            </w:pPr>
            <w:r>
              <w:rPr>
                <w:sz w:val="16"/>
              </w:rPr>
              <w:t>ecológico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en</w:t>
            </w:r>
            <w:r>
              <w:rPr>
                <w:spacing w:val="-2"/>
                <w:sz w:val="16"/>
              </w:rPr>
              <w:t xml:space="preserve"> </w:t>
            </w:r>
            <w:r>
              <w:rPr>
                <w:sz w:val="16"/>
              </w:rPr>
              <w:t>la</w:t>
            </w:r>
          </w:p>
        </w:tc>
        <w:tc>
          <w:tcPr>
            <w:tcW w:w="1404" w:type="dxa"/>
            <w:tcBorders>
              <w:top w:val="nil"/>
              <w:bottom w:val="nil"/>
            </w:tcBorders>
          </w:tcPr>
          <w:p w14:paraId="3B3DEBF9" w14:textId="77777777" w:rsidR="00575006" w:rsidRDefault="00000000">
            <w:pPr>
              <w:pStyle w:val="TableParagraph"/>
              <w:spacing w:line="164" w:lineRule="exact"/>
              <w:ind w:left="71" w:right="63"/>
              <w:jc w:val="center"/>
              <w:rPr>
                <w:sz w:val="16"/>
              </w:rPr>
            </w:pPr>
            <w:r>
              <w:rPr>
                <w:sz w:val="16"/>
              </w:rPr>
              <w:t>con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intervenciones</w:t>
            </w:r>
          </w:p>
        </w:tc>
        <w:tc>
          <w:tcPr>
            <w:tcW w:w="1380" w:type="dxa"/>
            <w:tcBorders>
              <w:top w:val="nil"/>
              <w:bottom w:val="nil"/>
            </w:tcBorders>
          </w:tcPr>
          <w:p w14:paraId="51928998" w14:textId="77777777" w:rsidR="00575006" w:rsidRDefault="00575006">
            <w:pPr>
              <w:pStyle w:val="TableParagraph"/>
              <w:rPr>
                <w:sz w:val="12"/>
              </w:rPr>
            </w:pPr>
          </w:p>
        </w:tc>
        <w:tc>
          <w:tcPr>
            <w:tcW w:w="1623" w:type="dxa"/>
            <w:tcBorders>
              <w:top w:val="nil"/>
              <w:bottom w:val="nil"/>
            </w:tcBorders>
          </w:tcPr>
          <w:p w14:paraId="7DB579C3" w14:textId="77777777" w:rsidR="00575006" w:rsidRDefault="00000000">
            <w:pPr>
              <w:pStyle w:val="TableParagraph"/>
              <w:spacing w:line="164" w:lineRule="exact"/>
              <w:ind w:left="70"/>
              <w:rPr>
                <w:sz w:val="16"/>
              </w:rPr>
            </w:pPr>
            <w:r>
              <w:rPr>
                <w:sz w:val="16"/>
              </w:rPr>
              <w:t>inicio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en</w:t>
            </w:r>
            <w:r>
              <w:rPr>
                <w:spacing w:val="-1"/>
                <w:sz w:val="16"/>
              </w:rPr>
              <w:t xml:space="preserve"> </w:t>
            </w:r>
            <w:r>
              <w:rPr>
                <w:sz w:val="16"/>
              </w:rPr>
              <w:t>la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ejecución</w:t>
            </w:r>
          </w:p>
        </w:tc>
        <w:tc>
          <w:tcPr>
            <w:tcW w:w="1562" w:type="dxa"/>
            <w:tcBorders>
              <w:top w:val="nil"/>
              <w:bottom w:val="nil"/>
            </w:tcBorders>
          </w:tcPr>
          <w:p w14:paraId="360D1D1C" w14:textId="77777777" w:rsidR="00575006" w:rsidRDefault="00000000">
            <w:pPr>
              <w:pStyle w:val="TableParagraph"/>
              <w:spacing w:line="164" w:lineRule="exact"/>
              <w:ind w:left="70"/>
              <w:rPr>
                <w:sz w:val="16"/>
              </w:rPr>
            </w:pPr>
            <w:r>
              <w:rPr>
                <w:sz w:val="16"/>
              </w:rPr>
              <w:t>degradadas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y</w:t>
            </w:r>
            <w:r>
              <w:rPr>
                <w:spacing w:val="-2"/>
                <w:sz w:val="16"/>
              </w:rPr>
              <w:t xml:space="preserve"> </w:t>
            </w:r>
            <w:r>
              <w:rPr>
                <w:sz w:val="16"/>
              </w:rPr>
              <w:t>en</w:t>
            </w:r>
          </w:p>
        </w:tc>
      </w:tr>
      <w:tr w:rsidR="00575006" w14:paraId="2B0DD008" w14:textId="77777777">
        <w:trPr>
          <w:trHeight w:val="183"/>
        </w:trPr>
        <w:tc>
          <w:tcPr>
            <w:tcW w:w="1176" w:type="dxa"/>
            <w:tcBorders>
              <w:top w:val="nil"/>
              <w:bottom w:val="nil"/>
            </w:tcBorders>
          </w:tcPr>
          <w:p w14:paraId="383A3718" w14:textId="77777777" w:rsidR="00575006" w:rsidRDefault="00575006">
            <w:pPr>
              <w:pStyle w:val="TableParagraph"/>
              <w:rPr>
                <w:sz w:val="12"/>
              </w:rPr>
            </w:pPr>
          </w:p>
        </w:tc>
        <w:tc>
          <w:tcPr>
            <w:tcW w:w="1642" w:type="dxa"/>
            <w:tcBorders>
              <w:top w:val="nil"/>
              <w:bottom w:val="nil"/>
            </w:tcBorders>
          </w:tcPr>
          <w:p w14:paraId="2C6055E2" w14:textId="77777777" w:rsidR="00575006" w:rsidRDefault="00000000">
            <w:pPr>
              <w:pStyle w:val="TableParagraph"/>
              <w:spacing w:line="164" w:lineRule="exact"/>
              <w:ind w:left="69"/>
              <w:rPr>
                <w:sz w:val="16"/>
              </w:rPr>
            </w:pPr>
            <w:r>
              <w:rPr>
                <w:sz w:val="16"/>
              </w:rPr>
              <w:t>estructura</w:t>
            </w:r>
            <w:r>
              <w:rPr>
                <w:spacing w:val="-6"/>
                <w:sz w:val="16"/>
              </w:rPr>
              <w:t xml:space="preserve"> </w:t>
            </w:r>
            <w:r>
              <w:rPr>
                <w:sz w:val="16"/>
              </w:rPr>
              <w:t>ecológica</w:t>
            </w:r>
          </w:p>
        </w:tc>
        <w:tc>
          <w:tcPr>
            <w:tcW w:w="1404" w:type="dxa"/>
            <w:tcBorders>
              <w:top w:val="nil"/>
              <w:bottom w:val="nil"/>
            </w:tcBorders>
          </w:tcPr>
          <w:p w14:paraId="06CB817E" w14:textId="77777777" w:rsidR="00575006" w:rsidRDefault="00000000">
            <w:pPr>
              <w:pStyle w:val="TableParagraph"/>
              <w:spacing w:line="164" w:lineRule="exact"/>
              <w:ind w:left="71" w:right="66"/>
              <w:jc w:val="center"/>
              <w:rPr>
                <w:sz w:val="16"/>
              </w:rPr>
            </w:pPr>
            <w:r>
              <w:rPr>
                <w:sz w:val="16"/>
              </w:rPr>
              <w:t>en</w:t>
            </w:r>
            <w:r>
              <w:rPr>
                <w:spacing w:val="-2"/>
                <w:sz w:val="16"/>
              </w:rPr>
              <w:t xml:space="preserve"> </w:t>
            </w:r>
            <w:r>
              <w:rPr>
                <w:sz w:val="16"/>
              </w:rPr>
              <w:t>restauración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y</w:t>
            </w:r>
          </w:p>
        </w:tc>
        <w:tc>
          <w:tcPr>
            <w:tcW w:w="1380" w:type="dxa"/>
            <w:tcBorders>
              <w:top w:val="nil"/>
              <w:bottom w:val="nil"/>
            </w:tcBorders>
          </w:tcPr>
          <w:p w14:paraId="48336FB4" w14:textId="77777777" w:rsidR="00575006" w:rsidRDefault="00575006">
            <w:pPr>
              <w:pStyle w:val="TableParagraph"/>
              <w:rPr>
                <w:sz w:val="12"/>
              </w:rPr>
            </w:pPr>
          </w:p>
        </w:tc>
        <w:tc>
          <w:tcPr>
            <w:tcW w:w="1623" w:type="dxa"/>
            <w:tcBorders>
              <w:top w:val="nil"/>
              <w:bottom w:val="nil"/>
            </w:tcBorders>
          </w:tcPr>
          <w:p w14:paraId="78511751" w14:textId="77777777" w:rsidR="00575006" w:rsidRDefault="00000000">
            <w:pPr>
              <w:pStyle w:val="TableParagraph"/>
              <w:spacing w:line="164" w:lineRule="exact"/>
              <w:ind w:left="70"/>
              <w:rPr>
                <w:sz w:val="16"/>
              </w:rPr>
            </w:pPr>
            <w:r>
              <w:rPr>
                <w:sz w:val="16"/>
              </w:rPr>
              <w:t>de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actividades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para</w:t>
            </w:r>
          </w:p>
        </w:tc>
        <w:tc>
          <w:tcPr>
            <w:tcW w:w="1562" w:type="dxa"/>
            <w:tcBorders>
              <w:top w:val="nil"/>
              <w:bottom w:val="nil"/>
            </w:tcBorders>
          </w:tcPr>
          <w:p w14:paraId="59F870D7" w14:textId="77777777" w:rsidR="00575006" w:rsidRDefault="00000000">
            <w:pPr>
              <w:pStyle w:val="TableParagraph"/>
              <w:spacing w:line="164" w:lineRule="exact"/>
              <w:ind w:left="70"/>
              <w:rPr>
                <w:sz w:val="16"/>
              </w:rPr>
            </w:pPr>
            <w:r>
              <w:rPr>
                <w:sz w:val="16"/>
              </w:rPr>
              <w:t>proceso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de</w:t>
            </w:r>
          </w:p>
        </w:tc>
      </w:tr>
      <w:tr w:rsidR="00575006" w14:paraId="614DE14A" w14:textId="77777777">
        <w:trPr>
          <w:trHeight w:val="920"/>
        </w:trPr>
        <w:tc>
          <w:tcPr>
            <w:tcW w:w="1176" w:type="dxa"/>
            <w:tcBorders>
              <w:top w:val="nil"/>
              <w:bottom w:val="nil"/>
            </w:tcBorders>
          </w:tcPr>
          <w:p w14:paraId="4BF29A46" w14:textId="77777777" w:rsidR="00575006" w:rsidRDefault="00000000">
            <w:pPr>
              <w:pStyle w:val="TableParagraph"/>
              <w:spacing w:before="19"/>
              <w:ind w:left="232" w:right="225" w:firstLine="2"/>
              <w:jc w:val="center"/>
              <w:rPr>
                <w:sz w:val="16"/>
              </w:rPr>
            </w:pPr>
            <w:r>
              <w:rPr>
                <w:sz w:val="16"/>
              </w:rPr>
              <w:t>(objetivo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pacing w:val="-1"/>
                <w:sz w:val="16"/>
              </w:rPr>
              <w:t xml:space="preserve">general </w:t>
            </w:r>
            <w:r>
              <w:rPr>
                <w:sz w:val="16"/>
              </w:rPr>
              <w:t>del</w:t>
            </w:r>
            <w:r>
              <w:rPr>
                <w:spacing w:val="-37"/>
                <w:sz w:val="16"/>
              </w:rPr>
              <w:t xml:space="preserve"> </w:t>
            </w:r>
            <w:r>
              <w:rPr>
                <w:sz w:val="16"/>
              </w:rPr>
              <w:t>árbol de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objetivos)</w:t>
            </w:r>
          </w:p>
        </w:tc>
        <w:tc>
          <w:tcPr>
            <w:tcW w:w="1642" w:type="dxa"/>
            <w:tcBorders>
              <w:top w:val="nil"/>
              <w:bottom w:val="nil"/>
            </w:tcBorders>
          </w:tcPr>
          <w:p w14:paraId="35154154" w14:textId="77777777" w:rsidR="00575006" w:rsidRDefault="00000000">
            <w:pPr>
              <w:pStyle w:val="TableParagraph"/>
              <w:ind w:left="69" w:right="99"/>
              <w:rPr>
                <w:sz w:val="16"/>
              </w:rPr>
            </w:pPr>
            <w:r>
              <w:rPr>
                <w:sz w:val="16"/>
              </w:rPr>
              <w:t>principal,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la franja de</w:t>
            </w:r>
            <w:r>
              <w:rPr>
                <w:spacing w:val="-37"/>
                <w:sz w:val="16"/>
              </w:rPr>
              <w:t xml:space="preserve"> </w:t>
            </w:r>
            <w:r>
              <w:rPr>
                <w:sz w:val="16"/>
              </w:rPr>
              <w:t>adecuación de los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cerros orientales y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otras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áreas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de</w:t>
            </w:r>
            <w:r>
              <w:rPr>
                <w:spacing w:val="-2"/>
                <w:sz w:val="16"/>
              </w:rPr>
              <w:t xml:space="preserve"> </w:t>
            </w:r>
            <w:r>
              <w:rPr>
                <w:sz w:val="16"/>
              </w:rPr>
              <w:t>interés</w:t>
            </w:r>
          </w:p>
          <w:p w14:paraId="0B77FB73" w14:textId="77777777" w:rsidR="00575006" w:rsidRDefault="00000000">
            <w:pPr>
              <w:pStyle w:val="TableParagraph"/>
              <w:spacing w:line="166" w:lineRule="exact"/>
              <w:ind w:left="69"/>
              <w:rPr>
                <w:sz w:val="16"/>
              </w:rPr>
            </w:pPr>
            <w:r>
              <w:rPr>
                <w:sz w:val="16"/>
              </w:rPr>
              <w:t>ambiental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en</w:t>
            </w:r>
            <w:r>
              <w:rPr>
                <w:spacing w:val="-1"/>
                <w:sz w:val="16"/>
              </w:rPr>
              <w:t xml:space="preserve"> </w:t>
            </w:r>
            <w:r>
              <w:rPr>
                <w:sz w:val="16"/>
              </w:rPr>
              <w:t>el</w:t>
            </w:r>
            <w:r>
              <w:rPr>
                <w:spacing w:val="-1"/>
                <w:sz w:val="16"/>
              </w:rPr>
              <w:t xml:space="preserve"> </w:t>
            </w:r>
            <w:r>
              <w:rPr>
                <w:sz w:val="16"/>
              </w:rPr>
              <w:t>D.C</w:t>
            </w:r>
          </w:p>
        </w:tc>
        <w:tc>
          <w:tcPr>
            <w:tcW w:w="1404" w:type="dxa"/>
            <w:tcBorders>
              <w:top w:val="nil"/>
              <w:bottom w:val="nil"/>
            </w:tcBorders>
          </w:tcPr>
          <w:p w14:paraId="14F62CA4" w14:textId="77777777" w:rsidR="00575006" w:rsidRDefault="00000000">
            <w:pPr>
              <w:pStyle w:val="TableParagraph"/>
              <w:ind w:left="391" w:right="194" w:hanging="171"/>
              <w:rPr>
                <w:sz w:val="16"/>
              </w:rPr>
            </w:pPr>
            <w:r>
              <w:rPr>
                <w:sz w:val="16"/>
              </w:rPr>
              <w:t>mantenimiento</w:t>
            </w:r>
            <w:r>
              <w:rPr>
                <w:spacing w:val="-37"/>
                <w:sz w:val="16"/>
              </w:rPr>
              <w:t xml:space="preserve"> </w:t>
            </w:r>
            <w:r>
              <w:rPr>
                <w:sz w:val="16"/>
              </w:rPr>
              <w:t>ecológico</w:t>
            </w:r>
          </w:p>
        </w:tc>
        <w:tc>
          <w:tcPr>
            <w:tcW w:w="1380" w:type="dxa"/>
            <w:tcBorders>
              <w:top w:val="nil"/>
              <w:bottom w:val="nil"/>
            </w:tcBorders>
          </w:tcPr>
          <w:p w14:paraId="431B5C74" w14:textId="77777777" w:rsidR="00575006" w:rsidRDefault="00000000">
            <w:pPr>
              <w:pStyle w:val="TableParagraph"/>
              <w:spacing w:before="112"/>
              <w:ind w:left="223" w:right="215"/>
              <w:jc w:val="center"/>
              <w:rPr>
                <w:sz w:val="16"/>
              </w:rPr>
            </w:pPr>
            <w:proofErr w:type="gramStart"/>
            <w:r>
              <w:rPr>
                <w:sz w:val="16"/>
              </w:rPr>
              <w:t>Reporte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indicadores</w:t>
            </w:r>
            <w:proofErr w:type="gramEnd"/>
            <w:r>
              <w:rPr>
                <w:sz w:val="16"/>
              </w:rPr>
              <w:t xml:space="preserve"> de</w:t>
            </w:r>
            <w:r>
              <w:rPr>
                <w:spacing w:val="-37"/>
                <w:sz w:val="16"/>
              </w:rPr>
              <w:t xml:space="preserve"> </w:t>
            </w:r>
            <w:r>
              <w:rPr>
                <w:sz w:val="16"/>
              </w:rPr>
              <w:t>Objetivo</w:t>
            </w:r>
          </w:p>
        </w:tc>
        <w:tc>
          <w:tcPr>
            <w:tcW w:w="1623" w:type="dxa"/>
            <w:tcBorders>
              <w:top w:val="nil"/>
              <w:bottom w:val="nil"/>
            </w:tcBorders>
          </w:tcPr>
          <w:p w14:paraId="0BB6B5EB" w14:textId="77777777" w:rsidR="00575006" w:rsidRDefault="00000000">
            <w:pPr>
              <w:pStyle w:val="TableParagraph"/>
              <w:ind w:left="70" w:right="169"/>
              <w:rPr>
                <w:sz w:val="16"/>
              </w:rPr>
            </w:pPr>
            <w:r>
              <w:rPr>
                <w:sz w:val="16"/>
              </w:rPr>
              <w:t>cumplir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con</w:t>
            </w:r>
            <w:r>
              <w:rPr>
                <w:spacing w:val="-2"/>
                <w:sz w:val="16"/>
              </w:rPr>
              <w:t xml:space="preserve"> </w:t>
            </w:r>
            <w:r>
              <w:rPr>
                <w:sz w:val="16"/>
              </w:rPr>
              <w:t>el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objeto</w:t>
            </w:r>
            <w:r>
              <w:rPr>
                <w:spacing w:val="-37"/>
                <w:sz w:val="16"/>
              </w:rPr>
              <w:t xml:space="preserve"> </w:t>
            </w:r>
            <w:r>
              <w:rPr>
                <w:sz w:val="16"/>
              </w:rPr>
              <w:t>del</w:t>
            </w:r>
            <w:r>
              <w:rPr>
                <w:spacing w:val="-2"/>
                <w:sz w:val="16"/>
              </w:rPr>
              <w:t xml:space="preserve"> </w:t>
            </w:r>
            <w:r>
              <w:rPr>
                <w:sz w:val="16"/>
              </w:rPr>
              <w:t>proyecto.</w:t>
            </w:r>
          </w:p>
        </w:tc>
        <w:tc>
          <w:tcPr>
            <w:tcW w:w="1562" w:type="dxa"/>
            <w:tcBorders>
              <w:top w:val="nil"/>
              <w:bottom w:val="nil"/>
            </w:tcBorders>
          </w:tcPr>
          <w:p w14:paraId="7B6DC1CC" w14:textId="77777777" w:rsidR="00575006" w:rsidRDefault="00000000">
            <w:pPr>
              <w:pStyle w:val="TableParagraph"/>
              <w:ind w:left="70" w:right="51"/>
              <w:rPr>
                <w:sz w:val="16"/>
              </w:rPr>
            </w:pPr>
            <w:r>
              <w:rPr>
                <w:sz w:val="16"/>
              </w:rPr>
              <w:t>conectividad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ecológica en la franja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de adecuación, Cerros</w:t>
            </w:r>
            <w:r>
              <w:rPr>
                <w:spacing w:val="-37"/>
                <w:sz w:val="16"/>
              </w:rPr>
              <w:t xml:space="preserve"> </w:t>
            </w:r>
            <w:r>
              <w:rPr>
                <w:sz w:val="16"/>
              </w:rPr>
              <w:t>Orientales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y</w:t>
            </w:r>
            <w:r>
              <w:rPr>
                <w:spacing w:val="-1"/>
                <w:sz w:val="16"/>
              </w:rPr>
              <w:t xml:space="preserve"> </w:t>
            </w:r>
            <w:r>
              <w:rPr>
                <w:sz w:val="16"/>
              </w:rPr>
              <w:t>otras</w:t>
            </w:r>
          </w:p>
          <w:p w14:paraId="3CB0AF9D" w14:textId="77777777" w:rsidR="00575006" w:rsidRDefault="00000000">
            <w:pPr>
              <w:pStyle w:val="TableParagraph"/>
              <w:spacing w:line="166" w:lineRule="exact"/>
              <w:ind w:left="70"/>
              <w:rPr>
                <w:sz w:val="16"/>
              </w:rPr>
            </w:pPr>
            <w:r>
              <w:rPr>
                <w:sz w:val="16"/>
              </w:rPr>
              <w:t>áreas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de</w:t>
            </w:r>
            <w:r>
              <w:rPr>
                <w:spacing w:val="-2"/>
                <w:sz w:val="16"/>
              </w:rPr>
              <w:t xml:space="preserve"> </w:t>
            </w:r>
            <w:r>
              <w:rPr>
                <w:sz w:val="16"/>
              </w:rPr>
              <w:t>interés</w:t>
            </w:r>
          </w:p>
        </w:tc>
      </w:tr>
      <w:tr w:rsidR="00575006" w14:paraId="6AB1139C" w14:textId="77777777">
        <w:trPr>
          <w:trHeight w:val="183"/>
        </w:trPr>
        <w:tc>
          <w:tcPr>
            <w:tcW w:w="1176" w:type="dxa"/>
            <w:tcBorders>
              <w:top w:val="nil"/>
              <w:bottom w:val="nil"/>
            </w:tcBorders>
          </w:tcPr>
          <w:p w14:paraId="03C8CA20" w14:textId="77777777" w:rsidR="00575006" w:rsidRDefault="00575006">
            <w:pPr>
              <w:pStyle w:val="TableParagraph"/>
              <w:rPr>
                <w:sz w:val="12"/>
              </w:rPr>
            </w:pPr>
          </w:p>
        </w:tc>
        <w:tc>
          <w:tcPr>
            <w:tcW w:w="1642" w:type="dxa"/>
            <w:tcBorders>
              <w:top w:val="nil"/>
              <w:bottom w:val="nil"/>
            </w:tcBorders>
          </w:tcPr>
          <w:p w14:paraId="48FED2DD" w14:textId="77777777" w:rsidR="00575006" w:rsidRDefault="00575006">
            <w:pPr>
              <w:pStyle w:val="TableParagraph"/>
              <w:rPr>
                <w:sz w:val="12"/>
              </w:rPr>
            </w:pPr>
          </w:p>
        </w:tc>
        <w:tc>
          <w:tcPr>
            <w:tcW w:w="1404" w:type="dxa"/>
            <w:tcBorders>
              <w:top w:val="nil"/>
              <w:bottom w:val="nil"/>
            </w:tcBorders>
          </w:tcPr>
          <w:p w14:paraId="72EC4CB0" w14:textId="77777777" w:rsidR="00575006" w:rsidRDefault="00575006">
            <w:pPr>
              <w:pStyle w:val="TableParagraph"/>
              <w:rPr>
                <w:sz w:val="12"/>
              </w:rPr>
            </w:pPr>
          </w:p>
        </w:tc>
        <w:tc>
          <w:tcPr>
            <w:tcW w:w="1380" w:type="dxa"/>
            <w:tcBorders>
              <w:top w:val="nil"/>
              <w:bottom w:val="nil"/>
            </w:tcBorders>
          </w:tcPr>
          <w:p w14:paraId="6E46E50F" w14:textId="77777777" w:rsidR="00575006" w:rsidRDefault="00575006">
            <w:pPr>
              <w:pStyle w:val="TableParagraph"/>
              <w:rPr>
                <w:sz w:val="12"/>
              </w:rPr>
            </w:pPr>
          </w:p>
        </w:tc>
        <w:tc>
          <w:tcPr>
            <w:tcW w:w="1623" w:type="dxa"/>
            <w:tcBorders>
              <w:top w:val="nil"/>
              <w:bottom w:val="nil"/>
            </w:tcBorders>
          </w:tcPr>
          <w:p w14:paraId="30CE6AA9" w14:textId="77777777" w:rsidR="00575006" w:rsidRDefault="00575006">
            <w:pPr>
              <w:pStyle w:val="TableParagraph"/>
              <w:rPr>
                <w:sz w:val="12"/>
              </w:rPr>
            </w:pPr>
          </w:p>
        </w:tc>
        <w:tc>
          <w:tcPr>
            <w:tcW w:w="1562" w:type="dxa"/>
            <w:tcBorders>
              <w:top w:val="nil"/>
              <w:bottom w:val="nil"/>
            </w:tcBorders>
          </w:tcPr>
          <w:p w14:paraId="79DE92C2" w14:textId="77777777" w:rsidR="00575006" w:rsidRDefault="00000000">
            <w:pPr>
              <w:pStyle w:val="TableParagraph"/>
              <w:spacing w:line="164" w:lineRule="exact"/>
              <w:ind w:left="70"/>
              <w:rPr>
                <w:sz w:val="16"/>
              </w:rPr>
            </w:pPr>
            <w:r>
              <w:rPr>
                <w:sz w:val="16"/>
              </w:rPr>
              <w:t>ambiental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con</w:t>
            </w:r>
          </w:p>
        </w:tc>
      </w:tr>
      <w:tr w:rsidR="00575006" w14:paraId="7311FE4A" w14:textId="77777777">
        <w:trPr>
          <w:trHeight w:val="180"/>
        </w:trPr>
        <w:tc>
          <w:tcPr>
            <w:tcW w:w="1176" w:type="dxa"/>
            <w:tcBorders>
              <w:top w:val="nil"/>
            </w:tcBorders>
          </w:tcPr>
          <w:p w14:paraId="264A40AF" w14:textId="77777777" w:rsidR="00575006" w:rsidRDefault="00575006">
            <w:pPr>
              <w:pStyle w:val="TableParagraph"/>
              <w:rPr>
                <w:sz w:val="12"/>
              </w:rPr>
            </w:pPr>
          </w:p>
        </w:tc>
        <w:tc>
          <w:tcPr>
            <w:tcW w:w="1642" w:type="dxa"/>
            <w:tcBorders>
              <w:top w:val="nil"/>
            </w:tcBorders>
          </w:tcPr>
          <w:p w14:paraId="09A03A77" w14:textId="77777777" w:rsidR="00575006" w:rsidRDefault="00575006">
            <w:pPr>
              <w:pStyle w:val="TableParagraph"/>
              <w:rPr>
                <w:sz w:val="12"/>
              </w:rPr>
            </w:pPr>
          </w:p>
        </w:tc>
        <w:tc>
          <w:tcPr>
            <w:tcW w:w="1404" w:type="dxa"/>
            <w:tcBorders>
              <w:top w:val="nil"/>
            </w:tcBorders>
          </w:tcPr>
          <w:p w14:paraId="62EFA63E" w14:textId="77777777" w:rsidR="00575006" w:rsidRDefault="00575006">
            <w:pPr>
              <w:pStyle w:val="TableParagraph"/>
              <w:rPr>
                <w:sz w:val="12"/>
              </w:rPr>
            </w:pPr>
          </w:p>
        </w:tc>
        <w:tc>
          <w:tcPr>
            <w:tcW w:w="1380" w:type="dxa"/>
            <w:tcBorders>
              <w:top w:val="nil"/>
            </w:tcBorders>
          </w:tcPr>
          <w:p w14:paraId="1EC98F83" w14:textId="77777777" w:rsidR="00575006" w:rsidRDefault="00575006">
            <w:pPr>
              <w:pStyle w:val="TableParagraph"/>
              <w:rPr>
                <w:sz w:val="12"/>
              </w:rPr>
            </w:pPr>
          </w:p>
        </w:tc>
        <w:tc>
          <w:tcPr>
            <w:tcW w:w="1623" w:type="dxa"/>
            <w:tcBorders>
              <w:top w:val="nil"/>
            </w:tcBorders>
          </w:tcPr>
          <w:p w14:paraId="35935926" w14:textId="77777777" w:rsidR="00575006" w:rsidRDefault="00575006">
            <w:pPr>
              <w:pStyle w:val="TableParagraph"/>
              <w:rPr>
                <w:sz w:val="12"/>
              </w:rPr>
            </w:pPr>
          </w:p>
        </w:tc>
        <w:tc>
          <w:tcPr>
            <w:tcW w:w="1562" w:type="dxa"/>
            <w:tcBorders>
              <w:top w:val="nil"/>
            </w:tcBorders>
          </w:tcPr>
          <w:p w14:paraId="70CFE85C" w14:textId="77777777" w:rsidR="00575006" w:rsidRDefault="00000000">
            <w:pPr>
              <w:pStyle w:val="TableParagraph"/>
              <w:spacing w:line="160" w:lineRule="exact"/>
              <w:ind w:left="70"/>
              <w:rPr>
                <w:sz w:val="16"/>
              </w:rPr>
            </w:pPr>
            <w:r>
              <w:rPr>
                <w:sz w:val="16"/>
              </w:rPr>
              <w:t>participación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social</w:t>
            </w:r>
          </w:p>
        </w:tc>
      </w:tr>
      <w:tr w:rsidR="00575006" w14:paraId="6B8ABC6E" w14:textId="77777777">
        <w:trPr>
          <w:trHeight w:val="183"/>
        </w:trPr>
        <w:tc>
          <w:tcPr>
            <w:tcW w:w="1176" w:type="dxa"/>
            <w:vMerge w:val="restart"/>
          </w:tcPr>
          <w:p w14:paraId="14555A3E" w14:textId="77777777" w:rsidR="00575006" w:rsidRDefault="00575006">
            <w:pPr>
              <w:pStyle w:val="TableParagraph"/>
              <w:rPr>
                <w:sz w:val="16"/>
              </w:rPr>
            </w:pPr>
          </w:p>
        </w:tc>
        <w:tc>
          <w:tcPr>
            <w:tcW w:w="1642" w:type="dxa"/>
            <w:tcBorders>
              <w:bottom w:val="nil"/>
            </w:tcBorders>
          </w:tcPr>
          <w:p w14:paraId="2973ABA8" w14:textId="77777777" w:rsidR="00575006" w:rsidRDefault="00575006">
            <w:pPr>
              <w:pStyle w:val="TableParagraph"/>
              <w:rPr>
                <w:sz w:val="12"/>
              </w:rPr>
            </w:pPr>
          </w:p>
        </w:tc>
        <w:tc>
          <w:tcPr>
            <w:tcW w:w="1404" w:type="dxa"/>
            <w:tcBorders>
              <w:bottom w:val="nil"/>
            </w:tcBorders>
          </w:tcPr>
          <w:p w14:paraId="558D092C" w14:textId="77777777" w:rsidR="00575006" w:rsidRDefault="00575006">
            <w:pPr>
              <w:pStyle w:val="TableParagraph"/>
              <w:rPr>
                <w:sz w:val="12"/>
              </w:rPr>
            </w:pPr>
          </w:p>
        </w:tc>
        <w:tc>
          <w:tcPr>
            <w:tcW w:w="1380" w:type="dxa"/>
            <w:tcBorders>
              <w:bottom w:val="nil"/>
            </w:tcBorders>
          </w:tcPr>
          <w:p w14:paraId="1EA5BF38" w14:textId="77777777" w:rsidR="00575006" w:rsidRDefault="00575006">
            <w:pPr>
              <w:pStyle w:val="TableParagraph"/>
              <w:rPr>
                <w:sz w:val="12"/>
              </w:rPr>
            </w:pPr>
          </w:p>
        </w:tc>
        <w:tc>
          <w:tcPr>
            <w:tcW w:w="1623" w:type="dxa"/>
            <w:tcBorders>
              <w:bottom w:val="nil"/>
            </w:tcBorders>
          </w:tcPr>
          <w:p w14:paraId="57A57FD7" w14:textId="77777777" w:rsidR="00575006" w:rsidRDefault="00000000">
            <w:pPr>
              <w:pStyle w:val="TableParagraph"/>
              <w:spacing w:before="1" w:line="162" w:lineRule="exact"/>
              <w:ind w:left="70"/>
              <w:rPr>
                <w:sz w:val="16"/>
              </w:rPr>
            </w:pPr>
            <w:r>
              <w:rPr>
                <w:sz w:val="16"/>
              </w:rPr>
              <w:t>Demora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y/o</w:t>
            </w:r>
            <w:r>
              <w:rPr>
                <w:spacing w:val="-2"/>
                <w:sz w:val="16"/>
              </w:rPr>
              <w:t xml:space="preserve"> </w:t>
            </w:r>
            <w:r>
              <w:rPr>
                <w:sz w:val="16"/>
              </w:rPr>
              <w:t>retraso</w:t>
            </w:r>
            <w:r>
              <w:rPr>
                <w:spacing w:val="-2"/>
                <w:sz w:val="16"/>
              </w:rPr>
              <w:t xml:space="preserve"> </w:t>
            </w:r>
            <w:r>
              <w:rPr>
                <w:sz w:val="16"/>
              </w:rPr>
              <w:t>en</w:t>
            </w:r>
          </w:p>
        </w:tc>
        <w:tc>
          <w:tcPr>
            <w:tcW w:w="1562" w:type="dxa"/>
            <w:tcBorders>
              <w:bottom w:val="nil"/>
            </w:tcBorders>
          </w:tcPr>
          <w:p w14:paraId="0326334D" w14:textId="77777777" w:rsidR="00575006" w:rsidRDefault="00575006">
            <w:pPr>
              <w:pStyle w:val="TableParagraph"/>
              <w:rPr>
                <w:sz w:val="12"/>
              </w:rPr>
            </w:pPr>
          </w:p>
        </w:tc>
      </w:tr>
      <w:tr w:rsidR="00575006" w14:paraId="4A1ABBCD" w14:textId="77777777">
        <w:trPr>
          <w:trHeight w:val="764"/>
        </w:trPr>
        <w:tc>
          <w:tcPr>
            <w:tcW w:w="1176" w:type="dxa"/>
            <w:vMerge/>
            <w:tcBorders>
              <w:top w:val="nil"/>
            </w:tcBorders>
          </w:tcPr>
          <w:p w14:paraId="446BAF4A" w14:textId="77777777" w:rsidR="00575006" w:rsidRDefault="00575006">
            <w:pPr>
              <w:rPr>
                <w:sz w:val="2"/>
                <w:szCs w:val="2"/>
              </w:rPr>
            </w:pPr>
          </w:p>
        </w:tc>
        <w:tc>
          <w:tcPr>
            <w:tcW w:w="1642" w:type="dxa"/>
            <w:vMerge w:val="restart"/>
            <w:tcBorders>
              <w:top w:val="nil"/>
            </w:tcBorders>
          </w:tcPr>
          <w:p w14:paraId="723086DE" w14:textId="77777777" w:rsidR="00575006" w:rsidRDefault="00000000">
            <w:pPr>
              <w:pStyle w:val="TableParagraph"/>
              <w:spacing w:before="85"/>
              <w:ind w:left="69" w:right="131"/>
              <w:rPr>
                <w:sz w:val="16"/>
              </w:rPr>
            </w:pPr>
            <w:r>
              <w:rPr>
                <w:sz w:val="16"/>
              </w:rPr>
              <w:t>Documentos de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lineamientos técnicos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para la conservación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de la biodiversidad y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sus servicios eco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sistémicos-</w:t>
            </w:r>
            <w:r>
              <w:rPr>
                <w:spacing w:val="-7"/>
                <w:sz w:val="16"/>
              </w:rPr>
              <w:t xml:space="preserve"> </w:t>
            </w:r>
            <w:r>
              <w:rPr>
                <w:sz w:val="16"/>
              </w:rPr>
              <w:t>(3202001)</w:t>
            </w:r>
          </w:p>
        </w:tc>
        <w:tc>
          <w:tcPr>
            <w:tcW w:w="1404" w:type="dxa"/>
            <w:tcBorders>
              <w:top w:val="nil"/>
            </w:tcBorders>
          </w:tcPr>
          <w:p w14:paraId="4AB2DC72" w14:textId="77777777" w:rsidR="00575006" w:rsidRDefault="00000000">
            <w:pPr>
              <w:pStyle w:val="TableParagraph"/>
              <w:spacing w:before="10"/>
              <w:ind w:left="96" w:right="82" w:hanging="1"/>
              <w:jc w:val="center"/>
              <w:rPr>
                <w:sz w:val="16"/>
              </w:rPr>
            </w:pPr>
            <w:r>
              <w:rPr>
                <w:sz w:val="16"/>
              </w:rPr>
              <w:t>Documentos de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lineamientos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técnicos</w:t>
            </w:r>
            <w:r>
              <w:rPr>
                <w:spacing w:val="-7"/>
                <w:sz w:val="16"/>
              </w:rPr>
              <w:t xml:space="preserve"> </w:t>
            </w:r>
            <w:r>
              <w:rPr>
                <w:sz w:val="16"/>
              </w:rPr>
              <w:t>realizados</w:t>
            </w:r>
          </w:p>
        </w:tc>
        <w:tc>
          <w:tcPr>
            <w:tcW w:w="1380" w:type="dxa"/>
            <w:tcBorders>
              <w:top w:val="nil"/>
            </w:tcBorders>
          </w:tcPr>
          <w:p w14:paraId="4ABFED89" w14:textId="77777777" w:rsidR="00575006" w:rsidRDefault="00000000">
            <w:pPr>
              <w:pStyle w:val="TableParagraph"/>
              <w:spacing w:before="104"/>
              <w:ind w:left="329" w:right="173" w:hanging="130"/>
              <w:rPr>
                <w:sz w:val="16"/>
              </w:rPr>
            </w:pPr>
            <w:r>
              <w:rPr>
                <w:sz w:val="16"/>
              </w:rPr>
              <w:t>Plan de Acción</w:t>
            </w:r>
            <w:r>
              <w:rPr>
                <w:spacing w:val="-38"/>
                <w:sz w:val="16"/>
              </w:rPr>
              <w:t xml:space="preserve"> </w:t>
            </w:r>
            <w:r>
              <w:rPr>
                <w:sz w:val="16"/>
              </w:rPr>
              <w:t>SEGPLAN</w:t>
            </w:r>
          </w:p>
        </w:tc>
        <w:tc>
          <w:tcPr>
            <w:tcW w:w="1623" w:type="dxa"/>
            <w:vMerge w:val="restart"/>
            <w:tcBorders>
              <w:top w:val="nil"/>
            </w:tcBorders>
          </w:tcPr>
          <w:p w14:paraId="40087EBB" w14:textId="77777777" w:rsidR="00575006" w:rsidRDefault="00000000">
            <w:pPr>
              <w:pStyle w:val="TableParagraph"/>
              <w:ind w:left="70" w:right="129"/>
              <w:rPr>
                <w:sz w:val="16"/>
              </w:rPr>
            </w:pPr>
            <w:r>
              <w:rPr>
                <w:sz w:val="16"/>
              </w:rPr>
              <w:t>el inicio o desarrollo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de las</w:t>
            </w:r>
            <w:r>
              <w:rPr>
                <w:spacing w:val="40"/>
                <w:sz w:val="16"/>
              </w:rPr>
              <w:t xml:space="preserve"> </w:t>
            </w:r>
            <w:r>
              <w:rPr>
                <w:sz w:val="16"/>
              </w:rPr>
              <w:t>actividades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para alcanzar al 75%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del cumplimiento del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Plan de Manejo de la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Franja</w:t>
            </w:r>
            <w:r>
              <w:rPr>
                <w:spacing w:val="-6"/>
                <w:sz w:val="16"/>
              </w:rPr>
              <w:t xml:space="preserve"> </w:t>
            </w:r>
            <w:r>
              <w:rPr>
                <w:sz w:val="16"/>
              </w:rPr>
              <w:t>de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Adecuación</w:t>
            </w:r>
          </w:p>
          <w:p w14:paraId="20F29D3C" w14:textId="77777777" w:rsidR="00575006" w:rsidRDefault="00000000">
            <w:pPr>
              <w:pStyle w:val="TableParagraph"/>
              <w:spacing w:line="184" w:lineRule="exact"/>
              <w:ind w:left="70" w:right="678"/>
              <w:rPr>
                <w:sz w:val="16"/>
              </w:rPr>
            </w:pPr>
            <w:r>
              <w:rPr>
                <w:sz w:val="16"/>
              </w:rPr>
              <w:t>de los Cerros</w:t>
            </w:r>
            <w:r>
              <w:rPr>
                <w:spacing w:val="-37"/>
                <w:sz w:val="16"/>
              </w:rPr>
              <w:t xml:space="preserve"> </w:t>
            </w:r>
            <w:r>
              <w:rPr>
                <w:sz w:val="16"/>
              </w:rPr>
              <w:t>Orientales</w:t>
            </w:r>
          </w:p>
        </w:tc>
        <w:tc>
          <w:tcPr>
            <w:tcW w:w="1562" w:type="dxa"/>
            <w:vMerge w:val="restart"/>
            <w:tcBorders>
              <w:top w:val="nil"/>
            </w:tcBorders>
          </w:tcPr>
          <w:p w14:paraId="1686BD59" w14:textId="77777777" w:rsidR="00575006" w:rsidRDefault="00000000">
            <w:pPr>
              <w:pStyle w:val="TableParagraph"/>
              <w:spacing w:before="85"/>
              <w:ind w:left="70" w:right="66"/>
              <w:rPr>
                <w:sz w:val="16"/>
              </w:rPr>
            </w:pPr>
            <w:r>
              <w:rPr>
                <w:sz w:val="16"/>
              </w:rPr>
              <w:t>Se ha alcanzado el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75% de cumplimiento</w:t>
            </w:r>
            <w:r>
              <w:rPr>
                <w:spacing w:val="-38"/>
                <w:sz w:val="16"/>
              </w:rPr>
              <w:t xml:space="preserve"> </w:t>
            </w:r>
            <w:r>
              <w:rPr>
                <w:sz w:val="16"/>
              </w:rPr>
              <w:t>del</w:t>
            </w:r>
            <w:r>
              <w:rPr>
                <w:spacing w:val="10"/>
                <w:sz w:val="16"/>
              </w:rPr>
              <w:t xml:space="preserve"> </w:t>
            </w:r>
            <w:r>
              <w:rPr>
                <w:sz w:val="16"/>
              </w:rPr>
              <w:t>Plan</w:t>
            </w:r>
            <w:r>
              <w:rPr>
                <w:spacing w:val="8"/>
                <w:sz w:val="16"/>
              </w:rPr>
              <w:t xml:space="preserve"> </w:t>
            </w:r>
            <w:r>
              <w:rPr>
                <w:sz w:val="16"/>
              </w:rPr>
              <w:t>de</w:t>
            </w:r>
            <w:r>
              <w:rPr>
                <w:spacing w:val="7"/>
                <w:sz w:val="16"/>
              </w:rPr>
              <w:t xml:space="preserve"> </w:t>
            </w:r>
            <w:r>
              <w:rPr>
                <w:sz w:val="16"/>
              </w:rPr>
              <w:t>Manejo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de la Franja de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adecuación de los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Cerros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Orientales</w:t>
            </w:r>
          </w:p>
        </w:tc>
      </w:tr>
      <w:tr w:rsidR="00575006" w14:paraId="685A8479" w14:textId="77777777">
        <w:trPr>
          <w:trHeight w:val="688"/>
        </w:trPr>
        <w:tc>
          <w:tcPr>
            <w:tcW w:w="1176" w:type="dxa"/>
          </w:tcPr>
          <w:p w14:paraId="7EA37159" w14:textId="77777777" w:rsidR="00575006" w:rsidRDefault="00575006">
            <w:pPr>
              <w:pStyle w:val="TableParagraph"/>
              <w:rPr>
                <w:b/>
              </w:rPr>
            </w:pPr>
          </w:p>
          <w:p w14:paraId="5F406747" w14:textId="77777777" w:rsidR="00575006" w:rsidRDefault="00000000">
            <w:pPr>
              <w:pStyle w:val="TableParagraph"/>
              <w:ind w:left="127" w:right="119"/>
              <w:jc w:val="center"/>
              <w:rPr>
                <w:sz w:val="16"/>
              </w:rPr>
            </w:pPr>
            <w:r>
              <w:rPr>
                <w:sz w:val="16"/>
              </w:rPr>
              <w:t>Componentes</w:t>
            </w:r>
          </w:p>
        </w:tc>
        <w:tc>
          <w:tcPr>
            <w:tcW w:w="1642" w:type="dxa"/>
            <w:vMerge/>
            <w:tcBorders>
              <w:top w:val="nil"/>
            </w:tcBorders>
          </w:tcPr>
          <w:p w14:paraId="44C70A0D" w14:textId="77777777" w:rsidR="00575006" w:rsidRDefault="00575006">
            <w:pPr>
              <w:rPr>
                <w:sz w:val="2"/>
                <w:szCs w:val="2"/>
              </w:rPr>
            </w:pPr>
          </w:p>
        </w:tc>
        <w:tc>
          <w:tcPr>
            <w:tcW w:w="1404" w:type="dxa"/>
          </w:tcPr>
          <w:p w14:paraId="22D966D9" w14:textId="77777777" w:rsidR="00575006" w:rsidRDefault="00575006">
            <w:pPr>
              <w:pStyle w:val="TableParagraph"/>
              <w:rPr>
                <w:b/>
              </w:rPr>
            </w:pPr>
          </w:p>
          <w:p w14:paraId="094B494F" w14:textId="77777777" w:rsidR="00575006" w:rsidRDefault="00000000">
            <w:pPr>
              <w:pStyle w:val="TableParagraph"/>
              <w:ind w:left="71" w:right="63"/>
              <w:jc w:val="center"/>
              <w:rPr>
                <w:sz w:val="16"/>
              </w:rPr>
            </w:pPr>
            <w:r>
              <w:rPr>
                <w:sz w:val="16"/>
              </w:rPr>
              <w:t>-320200100</w:t>
            </w:r>
          </w:p>
        </w:tc>
        <w:tc>
          <w:tcPr>
            <w:tcW w:w="1380" w:type="dxa"/>
          </w:tcPr>
          <w:p w14:paraId="28481133" w14:textId="77777777" w:rsidR="00575006" w:rsidRDefault="00575006">
            <w:pPr>
              <w:pStyle w:val="TableParagraph"/>
              <w:spacing w:before="1"/>
              <w:rPr>
                <w:b/>
                <w:sz w:val="14"/>
              </w:rPr>
            </w:pPr>
          </w:p>
          <w:p w14:paraId="6FC89F86" w14:textId="77777777" w:rsidR="00575006" w:rsidRDefault="00000000">
            <w:pPr>
              <w:pStyle w:val="TableParagraph"/>
              <w:ind w:left="456" w:right="288" w:hanging="154"/>
              <w:rPr>
                <w:sz w:val="16"/>
              </w:rPr>
            </w:pPr>
            <w:r>
              <w:rPr>
                <w:spacing w:val="-1"/>
                <w:sz w:val="16"/>
              </w:rPr>
              <w:t xml:space="preserve">Informes </w:t>
            </w:r>
            <w:r>
              <w:rPr>
                <w:sz w:val="16"/>
              </w:rPr>
              <w:t>de</w:t>
            </w:r>
            <w:r>
              <w:rPr>
                <w:spacing w:val="-37"/>
                <w:sz w:val="16"/>
              </w:rPr>
              <w:t xml:space="preserve"> </w:t>
            </w:r>
            <w:r>
              <w:rPr>
                <w:sz w:val="16"/>
              </w:rPr>
              <w:t>gestión</w:t>
            </w:r>
          </w:p>
        </w:tc>
        <w:tc>
          <w:tcPr>
            <w:tcW w:w="1623" w:type="dxa"/>
            <w:vMerge/>
            <w:tcBorders>
              <w:top w:val="nil"/>
            </w:tcBorders>
          </w:tcPr>
          <w:p w14:paraId="7E9CDB40" w14:textId="77777777" w:rsidR="00575006" w:rsidRDefault="00575006">
            <w:pPr>
              <w:rPr>
                <w:sz w:val="2"/>
                <w:szCs w:val="2"/>
              </w:rPr>
            </w:pPr>
          </w:p>
        </w:tc>
        <w:tc>
          <w:tcPr>
            <w:tcW w:w="1562" w:type="dxa"/>
            <w:vMerge/>
            <w:tcBorders>
              <w:top w:val="nil"/>
            </w:tcBorders>
          </w:tcPr>
          <w:p w14:paraId="629424F4" w14:textId="77777777" w:rsidR="00575006" w:rsidRDefault="00575006">
            <w:pPr>
              <w:rPr>
                <w:sz w:val="2"/>
                <w:szCs w:val="2"/>
              </w:rPr>
            </w:pPr>
          </w:p>
        </w:tc>
      </w:tr>
    </w:tbl>
    <w:p w14:paraId="7398FC02" w14:textId="77777777" w:rsidR="00575006" w:rsidRDefault="00575006">
      <w:pPr>
        <w:rPr>
          <w:sz w:val="2"/>
          <w:szCs w:val="2"/>
        </w:rPr>
        <w:sectPr w:rsidR="00575006">
          <w:pgSz w:w="12240" w:h="15840"/>
          <w:pgMar w:top="2420" w:right="500" w:bottom="280" w:left="1580" w:header="722" w:footer="0" w:gutter="0"/>
          <w:cols w:space="720"/>
        </w:sectPr>
      </w:pPr>
    </w:p>
    <w:p w14:paraId="4F08C1B3" w14:textId="77777777" w:rsidR="00575006" w:rsidRDefault="00575006">
      <w:pPr>
        <w:pStyle w:val="Textoindependiente"/>
        <w:spacing w:before="2" w:after="1"/>
        <w:rPr>
          <w:b/>
          <w:sz w:val="25"/>
        </w:rPr>
      </w:pPr>
    </w:p>
    <w:tbl>
      <w:tblPr>
        <w:tblStyle w:val="TableNormal"/>
        <w:tblW w:w="0" w:type="auto"/>
        <w:tblInd w:w="54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176"/>
        <w:gridCol w:w="1642"/>
        <w:gridCol w:w="1404"/>
        <w:gridCol w:w="1380"/>
        <w:gridCol w:w="1623"/>
        <w:gridCol w:w="1562"/>
      </w:tblGrid>
      <w:tr w:rsidR="00575006" w14:paraId="482C3306" w14:textId="77777777">
        <w:trPr>
          <w:trHeight w:val="645"/>
        </w:trPr>
        <w:tc>
          <w:tcPr>
            <w:tcW w:w="1176" w:type="dxa"/>
            <w:shd w:val="clear" w:color="auto" w:fill="528135"/>
          </w:tcPr>
          <w:p w14:paraId="1DFBDC4D" w14:textId="77777777" w:rsidR="00575006" w:rsidRDefault="00000000">
            <w:pPr>
              <w:pStyle w:val="TableParagraph"/>
              <w:spacing w:before="138"/>
              <w:ind w:left="93" w:right="66" w:firstLine="93"/>
              <w:rPr>
                <w:b/>
                <w:sz w:val="16"/>
              </w:rPr>
            </w:pPr>
            <w:r>
              <w:rPr>
                <w:b/>
                <w:color w:val="FFFFFF"/>
                <w:sz w:val="16"/>
              </w:rPr>
              <w:t>RESUMEN</w:t>
            </w:r>
            <w:r>
              <w:rPr>
                <w:b/>
                <w:color w:val="FFFFFF"/>
                <w:spacing w:val="1"/>
                <w:sz w:val="16"/>
              </w:rPr>
              <w:t xml:space="preserve"> </w:t>
            </w:r>
            <w:r>
              <w:rPr>
                <w:b/>
                <w:color w:val="FFFFFF"/>
                <w:sz w:val="16"/>
              </w:rPr>
              <w:t>NARRATIVO</w:t>
            </w:r>
          </w:p>
        </w:tc>
        <w:tc>
          <w:tcPr>
            <w:tcW w:w="1642" w:type="dxa"/>
            <w:shd w:val="clear" w:color="auto" w:fill="528135"/>
          </w:tcPr>
          <w:p w14:paraId="623F3B81" w14:textId="77777777" w:rsidR="00575006" w:rsidRDefault="00575006">
            <w:pPr>
              <w:pStyle w:val="TableParagraph"/>
              <w:spacing w:before="2"/>
              <w:rPr>
                <w:b/>
                <w:sz w:val="20"/>
              </w:rPr>
            </w:pPr>
          </w:p>
          <w:p w14:paraId="2EDAB348" w14:textId="77777777" w:rsidR="00575006" w:rsidRDefault="00000000">
            <w:pPr>
              <w:pStyle w:val="TableParagraph"/>
              <w:ind w:left="259"/>
              <w:rPr>
                <w:b/>
                <w:sz w:val="16"/>
              </w:rPr>
            </w:pPr>
            <w:r>
              <w:rPr>
                <w:b/>
                <w:color w:val="FFFFFF"/>
                <w:sz w:val="16"/>
              </w:rPr>
              <w:t>DESCRIPCIÓN</w:t>
            </w:r>
          </w:p>
        </w:tc>
        <w:tc>
          <w:tcPr>
            <w:tcW w:w="1404" w:type="dxa"/>
            <w:shd w:val="clear" w:color="auto" w:fill="528135"/>
          </w:tcPr>
          <w:p w14:paraId="171CAED2" w14:textId="77777777" w:rsidR="00575006" w:rsidRDefault="00575006">
            <w:pPr>
              <w:pStyle w:val="TableParagraph"/>
              <w:spacing w:before="2"/>
              <w:rPr>
                <w:b/>
                <w:sz w:val="20"/>
              </w:rPr>
            </w:pPr>
          </w:p>
          <w:p w14:paraId="426B63B7" w14:textId="77777777" w:rsidR="00575006" w:rsidRDefault="00000000">
            <w:pPr>
              <w:pStyle w:val="TableParagraph"/>
              <w:ind w:left="71" w:right="64"/>
              <w:jc w:val="center"/>
              <w:rPr>
                <w:b/>
                <w:sz w:val="16"/>
              </w:rPr>
            </w:pPr>
            <w:r>
              <w:rPr>
                <w:b/>
                <w:color w:val="FFFFFF"/>
                <w:sz w:val="16"/>
              </w:rPr>
              <w:t>INDICADORES</w:t>
            </w:r>
          </w:p>
        </w:tc>
        <w:tc>
          <w:tcPr>
            <w:tcW w:w="1380" w:type="dxa"/>
            <w:shd w:val="clear" w:color="auto" w:fill="528135"/>
          </w:tcPr>
          <w:p w14:paraId="2CDD2A84" w14:textId="77777777" w:rsidR="00575006" w:rsidRDefault="00000000">
            <w:pPr>
              <w:pStyle w:val="TableParagraph"/>
              <w:spacing w:before="138"/>
              <w:ind w:left="84" w:right="57" w:firstLine="149"/>
              <w:rPr>
                <w:b/>
                <w:sz w:val="16"/>
              </w:rPr>
            </w:pPr>
            <w:r>
              <w:rPr>
                <w:b/>
                <w:color w:val="FFFFFF"/>
                <w:sz w:val="16"/>
              </w:rPr>
              <w:t>FUENTE DE</w:t>
            </w:r>
            <w:r>
              <w:rPr>
                <w:b/>
                <w:color w:val="FFFFFF"/>
                <w:spacing w:val="1"/>
                <w:sz w:val="16"/>
              </w:rPr>
              <w:t xml:space="preserve"> </w:t>
            </w:r>
            <w:r>
              <w:rPr>
                <w:b/>
                <w:color w:val="FFFFFF"/>
                <w:sz w:val="16"/>
              </w:rPr>
              <w:t>VERIFICACIÓN</w:t>
            </w:r>
          </w:p>
        </w:tc>
        <w:tc>
          <w:tcPr>
            <w:tcW w:w="1623" w:type="dxa"/>
            <w:shd w:val="clear" w:color="auto" w:fill="528135"/>
          </w:tcPr>
          <w:p w14:paraId="3BB4C4EC" w14:textId="77777777" w:rsidR="00575006" w:rsidRDefault="00000000">
            <w:pPr>
              <w:pStyle w:val="TableParagraph"/>
              <w:spacing w:before="138"/>
              <w:ind w:left="314" w:right="223" w:hanging="65"/>
              <w:rPr>
                <w:b/>
                <w:sz w:val="16"/>
              </w:rPr>
            </w:pPr>
            <w:r>
              <w:rPr>
                <w:b/>
                <w:color w:val="FFFFFF"/>
                <w:sz w:val="16"/>
              </w:rPr>
              <w:t>DESCRIPCIÓN</w:t>
            </w:r>
            <w:r>
              <w:rPr>
                <w:b/>
                <w:color w:val="FFFFFF"/>
                <w:spacing w:val="-37"/>
                <w:sz w:val="16"/>
              </w:rPr>
              <w:t xml:space="preserve"> </w:t>
            </w:r>
            <w:r>
              <w:rPr>
                <w:b/>
                <w:color w:val="FFFFFF"/>
                <w:sz w:val="16"/>
              </w:rPr>
              <w:t>DEL RIESGO</w:t>
            </w:r>
          </w:p>
        </w:tc>
        <w:tc>
          <w:tcPr>
            <w:tcW w:w="1562" w:type="dxa"/>
            <w:shd w:val="clear" w:color="auto" w:fill="528135"/>
          </w:tcPr>
          <w:p w14:paraId="20F369B4" w14:textId="77777777" w:rsidR="00575006" w:rsidRDefault="00575006">
            <w:pPr>
              <w:pStyle w:val="TableParagraph"/>
              <w:spacing w:before="2"/>
              <w:rPr>
                <w:b/>
                <w:sz w:val="20"/>
              </w:rPr>
            </w:pPr>
          </w:p>
          <w:p w14:paraId="352ADB4F" w14:textId="77777777" w:rsidR="00575006" w:rsidRDefault="00000000">
            <w:pPr>
              <w:pStyle w:val="TableParagraph"/>
              <w:ind w:left="314"/>
              <w:rPr>
                <w:b/>
                <w:sz w:val="16"/>
              </w:rPr>
            </w:pPr>
            <w:r>
              <w:rPr>
                <w:b/>
                <w:color w:val="FFFFFF"/>
                <w:sz w:val="16"/>
              </w:rPr>
              <w:t>SUPUESTOS</w:t>
            </w:r>
          </w:p>
        </w:tc>
      </w:tr>
      <w:tr w:rsidR="00575006" w14:paraId="6FBEC513" w14:textId="77777777">
        <w:trPr>
          <w:trHeight w:val="1060"/>
        </w:trPr>
        <w:tc>
          <w:tcPr>
            <w:tcW w:w="1176" w:type="dxa"/>
          </w:tcPr>
          <w:p w14:paraId="62AE5866" w14:textId="77777777" w:rsidR="00575006" w:rsidRDefault="00575006">
            <w:pPr>
              <w:pStyle w:val="TableParagraph"/>
              <w:rPr>
                <w:b/>
                <w:sz w:val="18"/>
              </w:rPr>
            </w:pPr>
          </w:p>
          <w:p w14:paraId="55823E7C" w14:textId="77777777" w:rsidR="00575006" w:rsidRDefault="00000000">
            <w:pPr>
              <w:pStyle w:val="TableParagraph"/>
              <w:spacing w:before="140"/>
              <w:ind w:left="374" w:right="213" w:hanging="135"/>
              <w:rPr>
                <w:sz w:val="16"/>
              </w:rPr>
            </w:pPr>
            <w:r>
              <w:rPr>
                <w:sz w:val="16"/>
              </w:rPr>
              <w:t>(Productos</w:t>
            </w:r>
            <w:r>
              <w:rPr>
                <w:spacing w:val="-37"/>
                <w:sz w:val="16"/>
              </w:rPr>
              <w:t xml:space="preserve"> </w:t>
            </w:r>
            <w:r>
              <w:rPr>
                <w:sz w:val="16"/>
              </w:rPr>
              <w:t>MGA)</w:t>
            </w:r>
          </w:p>
        </w:tc>
        <w:tc>
          <w:tcPr>
            <w:tcW w:w="1642" w:type="dxa"/>
            <w:vMerge w:val="restart"/>
          </w:tcPr>
          <w:p w14:paraId="00A3F770" w14:textId="77777777" w:rsidR="00575006" w:rsidRDefault="00575006">
            <w:pPr>
              <w:pStyle w:val="TableParagraph"/>
              <w:rPr>
                <w:b/>
                <w:sz w:val="18"/>
              </w:rPr>
            </w:pPr>
          </w:p>
          <w:p w14:paraId="2D5835BE" w14:textId="77777777" w:rsidR="00575006" w:rsidRDefault="00575006">
            <w:pPr>
              <w:pStyle w:val="TableParagraph"/>
              <w:rPr>
                <w:b/>
                <w:sz w:val="18"/>
              </w:rPr>
            </w:pPr>
          </w:p>
          <w:p w14:paraId="2C127A64" w14:textId="77777777" w:rsidR="00575006" w:rsidRDefault="00575006">
            <w:pPr>
              <w:pStyle w:val="TableParagraph"/>
              <w:rPr>
                <w:b/>
                <w:sz w:val="18"/>
              </w:rPr>
            </w:pPr>
          </w:p>
          <w:p w14:paraId="5BEE0E6E" w14:textId="77777777" w:rsidR="00575006" w:rsidRDefault="00575006">
            <w:pPr>
              <w:pStyle w:val="TableParagraph"/>
              <w:rPr>
                <w:b/>
                <w:sz w:val="18"/>
              </w:rPr>
            </w:pPr>
          </w:p>
          <w:p w14:paraId="56AC67B7" w14:textId="77777777" w:rsidR="00575006" w:rsidRDefault="00575006">
            <w:pPr>
              <w:pStyle w:val="TableParagraph"/>
              <w:rPr>
                <w:b/>
                <w:sz w:val="18"/>
              </w:rPr>
            </w:pPr>
          </w:p>
          <w:p w14:paraId="2F13C03B" w14:textId="77777777" w:rsidR="00575006" w:rsidRDefault="00575006">
            <w:pPr>
              <w:pStyle w:val="TableParagraph"/>
              <w:rPr>
                <w:b/>
                <w:sz w:val="18"/>
              </w:rPr>
            </w:pPr>
          </w:p>
          <w:p w14:paraId="23C26EBA" w14:textId="77777777" w:rsidR="00575006" w:rsidRDefault="00575006">
            <w:pPr>
              <w:pStyle w:val="TableParagraph"/>
              <w:rPr>
                <w:b/>
                <w:sz w:val="18"/>
              </w:rPr>
            </w:pPr>
          </w:p>
          <w:p w14:paraId="751EA07F" w14:textId="77777777" w:rsidR="00575006" w:rsidRDefault="00575006">
            <w:pPr>
              <w:pStyle w:val="TableParagraph"/>
              <w:rPr>
                <w:b/>
                <w:sz w:val="18"/>
              </w:rPr>
            </w:pPr>
          </w:p>
          <w:p w14:paraId="33001A8E" w14:textId="77777777" w:rsidR="00575006" w:rsidRDefault="00575006">
            <w:pPr>
              <w:pStyle w:val="TableParagraph"/>
              <w:rPr>
                <w:b/>
                <w:sz w:val="18"/>
              </w:rPr>
            </w:pPr>
          </w:p>
          <w:p w14:paraId="26077B26" w14:textId="77777777" w:rsidR="00575006" w:rsidRDefault="00575006">
            <w:pPr>
              <w:pStyle w:val="TableParagraph"/>
              <w:rPr>
                <w:b/>
                <w:sz w:val="18"/>
              </w:rPr>
            </w:pPr>
          </w:p>
          <w:p w14:paraId="080C382D" w14:textId="77777777" w:rsidR="00575006" w:rsidRDefault="00575006">
            <w:pPr>
              <w:pStyle w:val="TableParagraph"/>
              <w:rPr>
                <w:b/>
                <w:sz w:val="18"/>
              </w:rPr>
            </w:pPr>
          </w:p>
          <w:p w14:paraId="57D3C1E1" w14:textId="77777777" w:rsidR="00575006" w:rsidRDefault="00575006">
            <w:pPr>
              <w:pStyle w:val="TableParagraph"/>
              <w:rPr>
                <w:b/>
                <w:sz w:val="18"/>
              </w:rPr>
            </w:pPr>
          </w:p>
          <w:p w14:paraId="71C1C308" w14:textId="77777777" w:rsidR="00575006" w:rsidRDefault="00575006">
            <w:pPr>
              <w:pStyle w:val="TableParagraph"/>
              <w:spacing w:before="5"/>
              <w:rPr>
                <w:b/>
                <w:sz w:val="20"/>
              </w:rPr>
            </w:pPr>
          </w:p>
          <w:p w14:paraId="3163F222" w14:textId="77777777" w:rsidR="00575006" w:rsidRDefault="00000000">
            <w:pPr>
              <w:pStyle w:val="TableParagraph"/>
              <w:ind w:left="69" w:right="378"/>
              <w:rPr>
                <w:sz w:val="16"/>
              </w:rPr>
            </w:pPr>
            <w:r>
              <w:rPr>
                <w:sz w:val="16"/>
              </w:rPr>
              <w:t>Servicio de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restauración de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ecosistemas (Cod.</w:t>
            </w:r>
            <w:r>
              <w:rPr>
                <w:spacing w:val="-37"/>
                <w:sz w:val="16"/>
              </w:rPr>
              <w:t xml:space="preserve"> </w:t>
            </w:r>
            <w:r>
              <w:rPr>
                <w:sz w:val="16"/>
              </w:rPr>
              <w:t>3202005)</w:t>
            </w:r>
          </w:p>
        </w:tc>
        <w:tc>
          <w:tcPr>
            <w:tcW w:w="1404" w:type="dxa"/>
          </w:tcPr>
          <w:p w14:paraId="624CCF4D" w14:textId="77777777" w:rsidR="00575006" w:rsidRDefault="00575006">
            <w:pPr>
              <w:pStyle w:val="TableParagraph"/>
              <w:spacing w:before="3"/>
              <w:rPr>
                <w:b/>
              </w:rPr>
            </w:pPr>
          </w:p>
          <w:p w14:paraId="37B9ABB8" w14:textId="77777777" w:rsidR="00575006" w:rsidRDefault="00000000">
            <w:pPr>
              <w:pStyle w:val="TableParagraph"/>
              <w:ind w:left="71" w:right="64"/>
              <w:jc w:val="center"/>
              <w:rPr>
                <w:sz w:val="16"/>
              </w:rPr>
            </w:pPr>
            <w:r>
              <w:rPr>
                <w:sz w:val="16"/>
              </w:rPr>
              <w:t>* Áreas en proceso</w:t>
            </w:r>
            <w:r>
              <w:rPr>
                <w:spacing w:val="-37"/>
                <w:sz w:val="16"/>
              </w:rPr>
              <w:t xml:space="preserve"> </w:t>
            </w:r>
            <w:r>
              <w:rPr>
                <w:sz w:val="16"/>
              </w:rPr>
              <w:t>de restauración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(320200500)</w:t>
            </w:r>
          </w:p>
        </w:tc>
        <w:tc>
          <w:tcPr>
            <w:tcW w:w="1380" w:type="dxa"/>
          </w:tcPr>
          <w:p w14:paraId="68FD7726" w14:textId="77777777" w:rsidR="00575006" w:rsidRDefault="00575006">
            <w:pPr>
              <w:pStyle w:val="TableParagraph"/>
              <w:rPr>
                <w:b/>
                <w:sz w:val="18"/>
              </w:rPr>
            </w:pPr>
          </w:p>
          <w:p w14:paraId="5ED0EDAE" w14:textId="77777777" w:rsidR="00575006" w:rsidRDefault="00000000">
            <w:pPr>
              <w:pStyle w:val="TableParagraph"/>
              <w:spacing w:before="140"/>
              <w:ind w:left="329" w:right="173" w:hanging="130"/>
              <w:rPr>
                <w:sz w:val="16"/>
              </w:rPr>
            </w:pPr>
            <w:r>
              <w:rPr>
                <w:sz w:val="16"/>
              </w:rPr>
              <w:t>Plan de Acción</w:t>
            </w:r>
            <w:r>
              <w:rPr>
                <w:spacing w:val="-38"/>
                <w:sz w:val="16"/>
              </w:rPr>
              <w:t xml:space="preserve"> </w:t>
            </w:r>
            <w:r>
              <w:rPr>
                <w:sz w:val="16"/>
              </w:rPr>
              <w:t>SEGPLAN</w:t>
            </w:r>
          </w:p>
        </w:tc>
        <w:tc>
          <w:tcPr>
            <w:tcW w:w="1623" w:type="dxa"/>
          </w:tcPr>
          <w:p w14:paraId="103B163D" w14:textId="77777777" w:rsidR="00575006" w:rsidRDefault="00575006">
            <w:pPr>
              <w:pStyle w:val="TableParagraph"/>
              <w:rPr>
                <w:sz w:val="16"/>
              </w:rPr>
            </w:pPr>
          </w:p>
        </w:tc>
        <w:tc>
          <w:tcPr>
            <w:tcW w:w="1562" w:type="dxa"/>
            <w:vMerge w:val="restart"/>
          </w:tcPr>
          <w:p w14:paraId="45D0D676" w14:textId="77777777" w:rsidR="00575006" w:rsidRDefault="00575006">
            <w:pPr>
              <w:pStyle w:val="TableParagraph"/>
              <w:rPr>
                <w:b/>
                <w:sz w:val="18"/>
              </w:rPr>
            </w:pPr>
          </w:p>
          <w:p w14:paraId="77C03E76" w14:textId="77777777" w:rsidR="00575006" w:rsidRDefault="00575006">
            <w:pPr>
              <w:pStyle w:val="TableParagraph"/>
              <w:rPr>
                <w:b/>
                <w:sz w:val="18"/>
              </w:rPr>
            </w:pPr>
          </w:p>
          <w:p w14:paraId="25292DA7" w14:textId="77777777" w:rsidR="00575006" w:rsidRDefault="00575006">
            <w:pPr>
              <w:pStyle w:val="TableParagraph"/>
              <w:rPr>
                <w:b/>
                <w:sz w:val="18"/>
              </w:rPr>
            </w:pPr>
          </w:p>
          <w:p w14:paraId="37C93204" w14:textId="77777777" w:rsidR="00575006" w:rsidRDefault="00575006">
            <w:pPr>
              <w:pStyle w:val="TableParagraph"/>
              <w:rPr>
                <w:b/>
                <w:sz w:val="18"/>
              </w:rPr>
            </w:pPr>
          </w:p>
          <w:p w14:paraId="3C908ED5" w14:textId="77777777" w:rsidR="00575006" w:rsidRDefault="00575006">
            <w:pPr>
              <w:pStyle w:val="TableParagraph"/>
              <w:rPr>
                <w:b/>
                <w:sz w:val="18"/>
              </w:rPr>
            </w:pPr>
          </w:p>
          <w:p w14:paraId="10C450E2" w14:textId="77777777" w:rsidR="00575006" w:rsidRDefault="00575006">
            <w:pPr>
              <w:pStyle w:val="TableParagraph"/>
              <w:rPr>
                <w:b/>
                <w:sz w:val="18"/>
              </w:rPr>
            </w:pPr>
          </w:p>
          <w:p w14:paraId="565F96DD" w14:textId="77777777" w:rsidR="00575006" w:rsidRDefault="00575006">
            <w:pPr>
              <w:pStyle w:val="TableParagraph"/>
              <w:rPr>
                <w:b/>
                <w:sz w:val="18"/>
              </w:rPr>
            </w:pPr>
          </w:p>
          <w:p w14:paraId="2C2B6EEF" w14:textId="77777777" w:rsidR="00575006" w:rsidRDefault="00575006">
            <w:pPr>
              <w:pStyle w:val="TableParagraph"/>
              <w:rPr>
                <w:b/>
                <w:sz w:val="18"/>
              </w:rPr>
            </w:pPr>
          </w:p>
          <w:p w14:paraId="194B87B7" w14:textId="77777777" w:rsidR="00575006" w:rsidRDefault="00575006">
            <w:pPr>
              <w:pStyle w:val="TableParagraph"/>
              <w:rPr>
                <w:b/>
                <w:sz w:val="18"/>
              </w:rPr>
            </w:pPr>
          </w:p>
          <w:p w14:paraId="01A23680" w14:textId="77777777" w:rsidR="00575006" w:rsidRDefault="00575006">
            <w:pPr>
              <w:pStyle w:val="TableParagraph"/>
              <w:rPr>
                <w:b/>
                <w:sz w:val="18"/>
              </w:rPr>
            </w:pPr>
          </w:p>
          <w:p w14:paraId="471176C2" w14:textId="77777777" w:rsidR="00575006" w:rsidRDefault="00575006">
            <w:pPr>
              <w:pStyle w:val="TableParagraph"/>
              <w:spacing w:before="4"/>
              <w:rPr>
                <w:b/>
                <w:sz w:val="16"/>
              </w:rPr>
            </w:pPr>
          </w:p>
          <w:p w14:paraId="0405DB68" w14:textId="77777777" w:rsidR="00575006" w:rsidRDefault="00000000">
            <w:pPr>
              <w:pStyle w:val="TableParagraph"/>
              <w:ind w:left="70" w:right="102"/>
              <w:rPr>
                <w:sz w:val="16"/>
              </w:rPr>
            </w:pPr>
            <w:r>
              <w:rPr>
                <w:sz w:val="16"/>
              </w:rPr>
              <w:t>Se ha dado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cumplimiento al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100% de las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actividades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programadas para el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cumplimiento de las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actividades previstas</w:t>
            </w:r>
            <w:r>
              <w:rPr>
                <w:spacing w:val="-37"/>
                <w:sz w:val="16"/>
              </w:rPr>
              <w:t xml:space="preserve"> </w:t>
            </w:r>
            <w:r>
              <w:rPr>
                <w:sz w:val="16"/>
              </w:rPr>
              <w:t>para el cumplimiento</w:t>
            </w:r>
            <w:r>
              <w:rPr>
                <w:spacing w:val="-37"/>
                <w:sz w:val="16"/>
              </w:rPr>
              <w:t xml:space="preserve"> </w:t>
            </w:r>
            <w:r>
              <w:rPr>
                <w:sz w:val="16"/>
              </w:rPr>
              <w:t>de</w:t>
            </w:r>
            <w:r>
              <w:rPr>
                <w:spacing w:val="-2"/>
                <w:sz w:val="16"/>
              </w:rPr>
              <w:t xml:space="preserve"> </w:t>
            </w:r>
            <w:r>
              <w:rPr>
                <w:sz w:val="16"/>
              </w:rPr>
              <w:t>las</w:t>
            </w:r>
            <w:r>
              <w:rPr>
                <w:spacing w:val="-2"/>
                <w:sz w:val="16"/>
              </w:rPr>
              <w:t xml:space="preserve"> </w:t>
            </w:r>
            <w:r>
              <w:rPr>
                <w:sz w:val="16"/>
              </w:rPr>
              <w:t>metas</w:t>
            </w:r>
          </w:p>
        </w:tc>
      </w:tr>
      <w:tr w:rsidR="00575006" w14:paraId="6D8799A0" w14:textId="77777777">
        <w:trPr>
          <w:trHeight w:val="3374"/>
        </w:trPr>
        <w:tc>
          <w:tcPr>
            <w:tcW w:w="1176" w:type="dxa"/>
          </w:tcPr>
          <w:p w14:paraId="049B4EC3" w14:textId="77777777" w:rsidR="00575006" w:rsidRDefault="00575006">
            <w:pPr>
              <w:pStyle w:val="TableParagraph"/>
              <w:rPr>
                <w:sz w:val="16"/>
              </w:rPr>
            </w:pPr>
          </w:p>
        </w:tc>
        <w:tc>
          <w:tcPr>
            <w:tcW w:w="1642" w:type="dxa"/>
            <w:vMerge/>
            <w:tcBorders>
              <w:top w:val="nil"/>
            </w:tcBorders>
          </w:tcPr>
          <w:p w14:paraId="55292ED5" w14:textId="77777777" w:rsidR="00575006" w:rsidRDefault="00575006">
            <w:pPr>
              <w:rPr>
                <w:sz w:val="2"/>
                <w:szCs w:val="2"/>
              </w:rPr>
            </w:pPr>
          </w:p>
        </w:tc>
        <w:tc>
          <w:tcPr>
            <w:tcW w:w="1404" w:type="dxa"/>
          </w:tcPr>
          <w:p w14:paraId="27F690B9" w14:textId="77777777" w:rsidR="00575006" w:rsidRDefault="00575006">
            <w:pPr>
              <w:pStyle w:val="TableParagraph"/>
              <w:rPr>
                <w:sz w:val="16"/>
              </w:rPr>
            </w:pPr>
          </w:p>
        </w:tc>
        <w:tc>
          <w:tcPr>
            <w:tcW w:w="1380" w:type="dxa"/>
          </w:tcPr>
          <w:p w14:paraId="391ADFE6" w14:textId="77777777" w:rsidR="00575006" w:rsidRDefault="00575006">
            <w:pPr>
              <w:pStyle w:val="TableParagraph"/>
              <w:rPr>
                <w:b/>
                <w:sz w:val="18"/>
              </w:rPr>
            </w:pPr>
          </w:p>
          <w:p w14:paraId="570C5A76" w14:textId="77777777" w:rsidR="00575006" w:rsidRDefault="00575006">
            <w:pPr>
              <w:pStyle w:val="TableParagraph"/>
              <w:rPr>
                <w:b/>
                <w:sz w:val="18"/>
              </w:rPr>
            </w:pPr>
          </w:p>
          <w:p w14:paraId="0FF74DE4" w14:textId="77777777" w:rsidR="00575006" w:rsidRDefault="00575006">
            <w:pPr>
              <w:pStyle w:val="TableParagraph"/>
              <w:rPr>
                <w:b/>
                <w:sz w:val="18"/>
              </w:rPr>
            </w:pPr>
          </w:p>
          <w:p w14:paraId="1D73E252" w14:textId="77777777" w:rsidR="00575006" w:rsidRDefault="00575006">
            <w:pPr>
              <w:pStyle w:val="TableParagraph"/>
              <w:rPr>
                <w:b/>
                <w:sz w:val="18"/>
              </w:rPr>
            </w:pPr>
          </w:p>
          <w:p w14:paraId="01BE2A00" w14:textId="77777777" w:rsidR="00575006" w:rsidRDefault="00575006">
            <w:pPr>
              <w:pStyle w:val="TableParagraph"/>
              <w:rPr>
                <w:b/>
                <w:sz w:val="18"/>
              </w:rPr>
            </w:pPr>
          </w:p>
          <w:p w14:paraId="775DFD0A" w14:textId="77777777" w:rsidR="00575006" w:rsidRDefault="00575006">
            <w:pPr>
              <w:pStyle w:val="TableParagraph"/>
              <w:rPr>
                <w:b/>
                <w:sz w:val="18"/>
              </w:rPr>
            </w:pPr>
          </w:p>
          <w:p w14:paraId="6BC16DEE" w14:textId="77777777" w:rsidR="00575006" w:rsidRDefault="00575006">
            <w:pPr>
              <w:pStyle w:val="TableParagraph"/>
              <w:spacing w:before="9"/>
              <w:rPr>
                <w:b/>
              </w:rPr>
            </w:pPr>
          </w:p>
          <w:p w14:paraId="76A3399F" w14:textId="77777777" w:rsidR="00575006" w:rsidRDefault="00000000">
            <w:pPr>
              <w:pStyle w:val="TableParagraph"/>
              <w:ind w:left="456" w:right="288" w:hanging="154"/>
              <w:rPr>
                <w:sz w:val="16"/>
              </w:rPr>
            </w:pPr>
            <w:r>
              <w:rPr>
                <w:spacing w:val="-1"/>
                <w:sz w:val="16"/>
              </w:rPr>
              <w:t xml:space="preserve">Informes </w:t>
            </w:r>
            <w:r>
              <w:rPr>
                <w:sz w:val="16"/>
              </w:rPr>
              <w:t>de</w:t>
            </w:r>
            <w:r>
              <w:rPr>
                <w:spacing w:val="-37"/>
                <w:sz w:val="16"/>
              </w:rPr>
              <w:t xml:space="preserve"> </w:t>
            </w:r>
            <w:r>
              <w:rPr>
                <w:sz w:val="16"/>
              </w:rPr>
              <w:t>gestión</w:t>
            </w:r>
          </w:p>
        </w:tc>
        <w:tc>
          <w:tcPr>
            <w:tcW w:w="1623" w:type="dxa"/>
          </w:tcPr>
          <w:p w14:paraId="6EE673D5" w14:textId="77777777" w:rsidR="00575006" w:rsidRDefault="00575006">
            <w:pPr>
              <w:pStyle w:val="TableParagraph"/>
              <w:rPr>
                <w:b/>
                <w:sz w:val="18"/>
              </w:rPr>
            </w:pPr>
          </w:p>
          <w:p w14:paraId="19F6A1F3" w14:textId="77777777" w:rsidR="00575006" w:rsidRDefault="00575006">
            <w:pPr>
              <w:pStyle w:val="TableParagraph"/>
              <w:rPr>
                <w:b/>
                <w:sz w:val="18"/>
              </w:rPr>
            </w:pPr>
          </w:p>
          <w:p w14:paraId="25AFAC97" w14:textId="77777777" w:rsidR="00575006" w:rsidRDefault="00575006">
            <w:pPr>
              <w:pStyle w:val="TableParagraph"/>
              <w:rPr>
                <w:b/>
                <w:sz w:val="18"/>
              </w:rPr>
            </w:pPr>
          </w:p>
          <w:p w14:paraId="5F7CD101" w14:textId="77777777" w:rsidR="00575006" w:rsidRDefault="00000000">
            <w:pPr>
              <w:pStyle w:val="TableParagraph"/>
              <w:spacing w:before="149"/>
              <w:ind w:left="70" w:right="69"/>
              <w:rPr>
                <w:sz w:val="16"/>
              </w:rPr>
            </w:pPr>
            <w:r>
              <w:rPr>
                <w:sz w:val="16"/>
              </w:rPr>
              <w:t>Demora y/o retraso en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el inicio o avance en la</w:t>
            </w:r>
            <w:r>
              <w:rPr>
                <w:spacing w:val="-37"/>
                <w:sz w:val="16"/>
              </w:rPr>
              <w:t xml:space="preserve"> </w:t>
            </w:r>
            <w:r>
              <w:rPr>
                <w:sz w:val="16"/>
              </w:rPr>
              <w:t>ejecución de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actividades para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restaurar, rehabilitar o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recuperar nuevas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hectáreas y mantener y</w:t>
            </w:r>
            <w:r>
              <w:rPr>
                <w:spacing w:val="-37"/>
                <w:sz w:val="16"/>
              </w:rPr>
              <w:t xml:space="preserve"> </w:t>
            </w:r>
            <w:r>
              <w:rPr>
                <w:sz w:val="16"/>
              </w:rPr>
              <w:t>hacer</w:t>
            </w:r>
            <w:r>
              <w:rPr>
                <w:spacing w:val="8"/>
                <w:sz w:val="16"/>
              </w:rPr>
              <w:t xml:space="preserve"> </w:t>
            </w:r>
            <w:r>
              <w:rPr>
                <w:sz w:val="16"/>
              </w:rPr>
              <w:t>seguimiento</w:t>
            </w:r>
            <w:r>
              <w:rPr>
                <w:spacing w:val="8"/>
                <w:sz w:val="16"/>
              </w:rPr>
              <w:t xml:space="preserve"> </w:t>
            </w:r>
            <w:r>
              <w:rPr>
                <w:sz w:val="16"/>
              </w:rPr>
              <w:t>a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las áreas ya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restauradas.</w:t>
            </w:r>
          </w:p>
        </w:tc>
        <w:tc>
          <w:tcPr>
            <w:tcW w:w="1562" w:type="dxa"/>
            <w:vMerge/>
            <w:tcBorders>
              <w:top w:val="nil"/>
            </w:tcBorders>
          </w:tcPr>
          <w:p w14:paraId="526AFD63" w14:textId="77777777" w:rsidR="00575006" w:rsidRDefault="00575006">
            <w:pPr>
              <w:rPr>
                <w:sz w:val="2"/>
                <w:szCs w:val="2"/>
              </w:rPr>
            </w:pPr>
          </w:p>
        </w:tc>
      </w:tr>
      <w:tr w:rsidR="00575006" w14:paraId="76767CD7" w14:textId="77777777">
        <w:trPr>
          <w:trHeight w:val="1125"/>
        </w:trPr>
        <w:tc>
          <w:tcPr>
            <w:tcW w:w="1176" w:type="dxa"/>
          </w:tcPr>
          <w:p w14:paraId="51F04DE9" w14:textId="77777777" w:rsidR="00575006" w:rsidRDefault="00575006">
            <w:pPr>
              <w:pStyle w:val="TableParagraph"/>
              <w:rPr>
                <w:sz w:val="16"/>
              </w:rPr>
            </w:pPr>
          </w:p>
        </w:tc>
        <w:tc>
          <w:tcPr>
            <w:tcW w:w="1642" w:type="dxa"/>
            <w:vMerge/>
            <w:tcBorders>
              <w:top w:val="nil"/>
            </w:tcBorders>
          </w:tcPr>
          <w:p w14:paraId="0AE9B76B" w14:textId="77777777" w:rsidR="00575006" w:rsidRDefault="00575006">
            <w:pPr>
              <w:rPr>
                <w:sz w:val="2"/>
                <w:szCs w:val="2"/>
              </w:rPr>
            </w:pPr>
          </w:p>
        </w:tc>
        <w:tc>
          <w:tcPr>
            <w:tcW w:w="1404" w:type="dxa"/>
          </w:tcPr>
          <w:p w14:paraId="432E3A32" w14:textId="77777777" w:rsidR="00575006" w:rsidRDefault="00575006">
            <w:pPr>
              <w:pStyle w:val="TableParagraph"/>
              <w:rPr>
                <w:b/>
                <w:sz w:val="17"/>
              </w:rPr>
            </w:pPr>
          </w:p>
          <w:p w14:paraId="5F7B5E17" w14:textId="77777777" w:rsidR="00575006" w:rsidRDefault="00000000">
            <w:pPr>
              <w:pStyle w:val="TableParagraph"/>
              <w:ind w:left="71" w:right="61"/>
              <w:jc w:val="center"/>
              <w:rPr>
                <w:sz w:val="16"/>
              </w:rPr>
            </w:pPr>
            <w:r>
              <w:rPr>
                <w:sz w:val="16"/>
              </w:rPr>
              <w:t>*Áreas en proceso</w:t>
            </w:r>
            <w:r>
              <w:rPr>
                <w:spacing w:val="-38"/>
                <w:sz w:val="16"/>
              </w:rPr>
              <w:t xml:space="preserve"> </w:t>
            </w:r>
            <w:r>
              <w:rPr>
                <w:sz w:val="16"/>
              </w:rPr>
              <w:t>restauración en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mantenimiento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(320200502)</w:t>
            </w:r>
          </w:p>
        </w:tc>
        <w:tc>
          <w:tcPr>
            <w:tcW w:w="1380" w:type="dxa"/>
          </w:tcPr>
          <w:p w14:paraId="1AD56E9A" w14:textId="77777777" w:rsidR="00575006" w:rsidRDefault="00575006">
            <w:pPr>
              <w:pStyle w:val="TableParagraph"/>
              <w:rPr>
                <w:sz w:val="16"/>
              </w:rPr>
            </w:pPr>
          </w:p>
        </w:tc>
        <w:tc>
          <w:tcPr>
            <w:tcW w:w="1623" w:type="dxa"/>
          </w:tcPr>
          <w:p w14:paraId="0900C00C" w14:textId="77777777" w:rsidR="00575006" w:rsidRDefault="00575006">
            <w:pPr>
              <w:pStyle w:val="TableParagraph"/>
              <w:rPr>
                <w:sz w:val="16"/>
              </w:rPr>
            </w:pPr>
          </w:p>
        </w:tc>
        <w:tc>
          <w:tcPr>
            <w:tcW w:w="1562" w:type="dxa"/>
            <w:vMerge/>
            <w:tcBorders>
              <w:top w:val="nil"/>
            </w:tcBorders>
          </w:tcPr>
          <w:p w14:paraId="7CD44560" w14:textId="77777777" w:rsidR="00575006" w:rsidRDefault="00575006">
            <w:pPr>
              <w:rPr>
                <w:sz w:val="2"/>
                <w:szCs w:val="2"/>
              </w:rPr>
            </w:pPr>
          </w:p>
        </w:tc>
      </w:tr>
      <w:tr w:rsidR="00575006" w14:paraId="4C96D548" w14:textId="77777777">
        <w:trPr>
          <w:trHeight w:val="369"/>
        </w:trPr>
        <w:tc>
          <w:tcPr>
            <w:tcW w:w="1176" w:type="dxa"/>
          </w:tcPr>
          <w:p w14:paraId="44F86B81" w14:textId="77777777" w:rsidR="00575006" w:rsidRDefault="00575006">
            <w:pPr>
              <w:pStyle w:val="TableParagraph"/>
              <w:rPr>
                <w:sz w:val="16"/>
              </w:rPr>
            </w:pPr>
          </w:p>
        </w:tc>
        <w:tc>
          <w:tcPr>
            <w:tcW w:w="1642" w:type="dxa"/>
            <w:vMerge w:val="restart"/>
          </w:tcPr>
          <w:p w14:paraId="09410E9B" w14:textId="77777777" w:rsidR="00575006" w:rsidRDefault="00575006">
            <w:pPr>
              <w:pStyle w:val="TableParagraph"/>
              <w:rPr>
                <w:b/>
                <w:sz w:val="18"/>
              </w:rPr>
            </w:pPr>
          </w:p>
          <w:p w14:paraId="1FDA0283" w14:textId="77777777" w:rsidR="00575006" w:rsidRDefault="00575006">
            <w:pPr>
              <w:pStyle w:val="TableParagraph"/>
              <w:rPr>
                <w:b/>
                <w:sz w:val="18"/>
              </w:rPr>
            </w:pPr>
          </w:p>
          <w:p w14:paraId="099F29E5" w14:textId="77777777" w:rsidR="00575006" w:rsidRDefault="00000000">
            <w:pPr>
              <w:pStyle w:val="TableParagraph"/>
              <w:spacing w:before="139"/>
              <w:ind w:left="105" w:right="95" w:hanging="1"/>
              <w:jc w:val="center"/>
              <w:rPr>
                <w:sz w:val="16"/>
              </w:rPr>
            </w:pPr>
            <w:r>
              <w:rPr>
                <w:sz w:val="16"/>
              </w:rPr>
              <w:t>Documentos de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planeación para la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conservación de la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biodiversidad y sus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servicios eco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sistémicos-</w:t>
            </w:r>
            <w:r>
              <w:rPr>
                <w:spacing w:val="-7"/>
                <w:sz w:val="16"/>
              </w:rPr>
              <w:t xml:space="preserve"> </w:t>
            </w:r>
            <w:r>
              <w:rPr>
                <w:sz w:val="16"/>
              </w:rPr>
              <w:t>(3202002)</w:t>
            </w:r>
          </w:p>
        </w:tc>
        <w:tc>
          <w:tcPr>
            <w:tcW w:w="1404" w:type="dxa"/>
            <w:vMerge w:val="restart"/>
          </w:tcPr>
          <w:p w14:paraId="3A16E28D" w14:textId="77777777" w:rsidR="00575006" w:rsidRDefault="00575006">
            <w:pPr>
              <w:pStyle w:val="TableParagraph"/>
              <w:rPr>
                <w:b/>
                <w:sz w:val="18"/>
              </w:rPr>
            </w:pPr>
          </w:p>
          <w:p w14:paraId="1AFE0315" w14:textId="77777777" w:rsidR="00575006" w:rsidRDefault="00575006">
            <w:pPr>
              <w:pStyle w:val="TableParagraph"/>
              <w:rPr>
                <w:b/>
                <w:sz w:val="18"/>
              </w:rPr>
            </w:pPr>
          </w:p>
          <w:p w14:paraId="1DC8F786" w14:textId="77777777" w:rsidR="00575006" w:rsidRDefault="00575006">
            <w:pPr>
              <w:pStyle w:val="TableParagraph"/>
              <w:rPr>
                <w:b/>
                <w:sz w:val="18"/>
              </w:rPr>
            </w:pPr>
          </w:p>
          <w:p w14:paraId="41CCA0AD" w14:textId="77777777" w:rsidR="00575006" w:rsidRDefault="00000000">
            <w:pPr>
              <w:pStyle w:val="TableParagraph"/>
              <w:spacing w:before="117"/>
              <w:ind w:left="98" w:right="86"/>
              <w:jc w:val="center"/>
              <w:rPr>
                <w:sz w:val="16"/>
              </w:rPr>
            </w:pPr>
            <w:r>
              <w:rPr>
                <w:spacing w:val="-1"/>
                <w:sz w:val="16"/>
              </w:rPr>
              <w:t xml:space="preserve">Documentos </w:t>
            </w:r>
            <w:r>
              <w:rPr>
                <w:sz w:val="16"/>
              </w:rPr>
              <w:t>de</w:t>
            </w:r>
            <w:r>
              <w:rPr>
                <w:spacing w:val="-37"/>
                <w:sz w:val="16"/>
              </w:rPr>
              <w:t xml:space="preserve"> </w:t>
            </w:r>
            <w:r>
              <w:rPr>
                <w:sz w:val="16"/>
              </w:rPr>
              <w:t>planeación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realizados -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320200200</w:t>
            </w:r>
          </w:p>
        </w:tc>
        <w:tc>
          <w:tcPr>
            <w:tcW w:w="1380" w:type="dxa"/>
          </w:tcPr>
          <w:p w14:paraId="623CF43F" w14:textId="77777777" w:rsidR="00575006" w:rsidRDefault="00000000">
            <w:pPr>
              <w:pStyle w:val="TableParagraph"/>
              <w:spacing w:line="180" w:lineRule="atLeast"/>
              <w:ind w:left="329" w:right="154" w:hanging="111"/>
              <w:rPr>
                <w:sz w:val="16"/>
              </w:rPr>
            </w:pPr>
            <w:r>
              <w:rPr>
                <w:sz w:val="16"/>
              </w:rPr>
              <w:t>Plan de Acción</w:t>
            </w:r>
            <w:r>
              <w:rPr>
                <w:spacing w:val="-38"/>
                <w:sz w:val="16"/>
              </w:rPr>
              <w:t xml:space="preserve"> </w:t>
            </w:r>
            <w:r>
              <w:rPr>
                <w:sz w:val="16"/>
              </w:rPr>
              <w:t>SEGPLAN</w:t>
            </w:r>
          </w:p>
        </w:tc>
        <w:tc>
          <w:tcPr>
            <w:tcW w:w="1623" w:type="dxa"/>
            <w:vMerge w:val="restart"/>
          </w:tcPr>
          <w:p w14:paraId="57730833" w14:textId="77777777" w:rsidR="00575006" w:rsidRDefault="00000000">
            <w:pPr>
              <w:pStyle w:val="TableParagraph"/>
              <w:spacing w:before="1"/>
              <w:ind w:left="70" w:right="141" w:firstLine="40"/>
              <w:rPr>
                <w:sz w:val="16"/>
              </w:rPr>
            </w:pPr>
            <w:r>
              <w:rPr>
                <w:sz w:val="16"/>
              </w:rPr>
              <w:t>Demora y retraso en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el inicio de la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ejecución de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actividades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para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Implementar y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efectuar el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seguimiento a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proyectos priorizados</w:t>
            </w:r>
            <w:r>
              <w:rPr>
                <w:spacing w:val="-37"/>
                <w:sz w:val="16"/>
              </w:rPr>
              <w:t xml:space="preserve"> </w:t>
            </w:r>
            <w:r>
              <w:rPr>
                <w:sz w:val="16"/>
              </w:rPr>
              <w:t>de conectividad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ecológica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para</w:t>
            </w:r>
            <w:r>
              <w:rPr>
                <w:spacing w:val="-2"/>
                <w:sz w:val="16"/>
              </w:rPr>
              <w:t xml:space="preserve"> </w:t>
            </w:r>
            <w:r>
              <w:rPr>
                <w:sz w:val="16"/>
              </w:rPr>
              <w:t>la</w:t>
            </w:r>
          </w:p>
          <w:p w14:paraId="730E7B45" w14:textId="77777777" w:rsidR="00575006" w:rsidRDefault="00000000">
            <w:pPr>
              <w:pStyle w:val="TableParagraph"/>
              <w:spacing w:line="182" w:lineRule="exact"/>
              <w:ind w:left="70" w:right="332"/>
              <w:rPr>
                <w:sz w:val="16"/>
              </w:rPr>
            </w:pPr>
            <w:r>
              <w:rPr>
                <w:sz w:val="16"/>
              </w:rPr>
              <w:t>conservación de la</w:t>
            </w:r>
            <w:r>
              <w:rPr>
                <w:spacing w:val="-37"/>
                <w:sz w:val="16"/>
              </w:rPr>
              <w:t xml:space="preserve"> </w:t>
            </w:r>
            <w:r>
              <w:rPr>
                <w:sz w:val="16"/>
              </w:rPr>
              <w:t>biodiversidad</w:t>
            </w:r>
          </w:p>
        </w:tc>
        <w:tc>
          <w:tcPr>
            <w:tcW w:w="1562" w:type="dxa"/>
            <w:vMerge w:val="restart"/>
          </w:tcPr>
          <w:p w14:paraId="0D9BF1BE" w14:textId="77777777" w:rsidR="00575006" w:rsidRDefault="00575006">
            <w:pPr>
              <w:pStyle w:val="TableParagraph"/>
              <w:rPr>
                <w:b/>
                <w:sz w:val="18"/>
              </w:rPr>
            </w:pPr>
          </w:p>
          <w:p w14:paraId="3295BA40" w14:textId="77777777" w:rsidR="00575006" w:rsidRDefault="00575006">
            <w:pPr>
              <w:pStyle w:val="TableParagraph"/>
              <w:spacing w:before="3"/>
              <w:rPr>
                <w:b/>
                <w:sz w:val="14"/>
              </w:rPr>
            </w:pPr>
          </w:p>
          <w:p w14:paraId="3516F3E1" w14:textId="77777777" w:rsidR="00575006" w:rsidRDefault="00000000">
            <w:pPr>
              <w:pStyle w:val="TableParagraph"/>
              <w:ind w:left="70" w:right="155"/>
              <w:rPr>
                <w:sz w:val="16"/>
              </w:rPr>
            </w:pPr>
            <w:r>
              <w:rPr>
                <w:sz w:val="16"/>
              </w:rPr>
              <w:t>Se ha logrado en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cumplimiento de los</w:t>
            </w:r>
            <w:r>
              <w:rPr>
                <w:spacing w:val="-38"/>
                <w:sz w:val="16"/>
              </w:rPr>
              <w:t xml:space="preserve"> </w:t>
            </w:r>
            <w:r>
              <w:rPr>
                <w:sz w:val="16"/>
              </w:rPr>
              <w:t>cuatro proyectos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priorizados para la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conectividad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ecológica en áreas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estratégicas de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Bogotá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D.C.</w:t>
            </w:r>
          </w:p>
        </w:tc>
      </w:tr>
      <w:tr w:rsidR="00575006" w14:paraId="2A64FE02" w14:textId="77777777">
        <w:trPr>
          <w:trHeight w:val="1828"/>
        </w:trPr>
        <w:tc>
          <w:tcPr>
            <w:tcW w:w="1176" w:type="dxa"/>
          </w:tcPr>
          <w:p w14:paraId="5180FD21" w14:textId="77777777" w:rsidR="00575006" w:rsidRDefault="00575006">
            <w:pPr>
              <w:pStyle w:val="TableParagraph"/>
              <w:rPr>
                <w:sz w:val="16"/>
              </w:rPr>
            </w:pPr>
          </w:p>
        </w:tc>
        <w:tc>
          <w:tcPr>
            <w:tcW w:w="1642" w:type="dxa"/>
            <w:vMerge/>
            <w:tcBorders>
              <w:top w:val="nil"/>
            </w:tcBorders>
          </w:tcPr>
          <w:p w14:paraId="5C7BA9E3" w14:textId="77777777" w:rsidR="00575006" w:rsidRDefault="00575006">
            <w:pPr>
              <w:rPr>
                <w:sz w:val="2"/>
                <w:szCs w:val="2"/>
              </w:rPr>
            </w:pPr>
          </w:p>
        </w:tc>
        <w:tc>
          <w:tcPr>
            <w:tcW w:w="1404" w:type="dxa"/>
            <w:vMerge/>
            <w:tcBorders>
              <w:top w:val="nil"/>
            </w:tcBorders>
          </w:tcPr>
          <w:p w14:paraId="0F314D93" w14:textId="77777777" w:rsidR="00575006" w:rsidRDefault="00575006">
            <w:pPr>
              <w:rPr>
                <w:sz w:val="2"/>
                <w:szCs w:val="2"/>
              </w:rPr>
            </w:pPr>
          </w:p>
        </w:tc>
        <w:tc>
          <w:tcPr>
            <w:tcW w:w="1380" w:type="dxa"/>
          </w:tcPr>
          <w:p w14:paraId="7179A74A" w14:textId="77777777" w:rsidR="00575006" w:rsidRDefault="00575006">
            <w:pPr>
              <w:pStyle w:val="TableParagraph"/>
              <w:rPr>
                <w:b/>
                <w:sz w:val="18"/>
              </w:rPr>
            </w:pPr>
          </w:p>
          <w:p w14:paraId="6313A623" w14:textId="77777777" w:rsidR="00575006" w:rsidRDefault="00575006">
            <w:pPr>
              <w:pStyle w:val="TableParagraph"/>
              <w:rPr>
                <w:b/>
                <w:sz w:val="18"/>
              </w:rPr>
            </w:pPr>
          </w:p>
          <w:p w14:paraId="03D9680E" w14:textId="77777777" w:rsidR="00575006" w:rsidRDefault="00575006">
            <w:pPr>
              <w:pStyle w:val="TableParagraph"/>
              <w:spacing w:before="7"/>
              <w:rPr>
                <w:b/>
                <w:sz w:val="19"/>
              </w:rPr>
            </w:pPr>
          </w:p>
          <w:p w14:paraId="4679A4AC" w14:textId="77777777" w:rsidR="00575006" w:rsidRDefault="00000000">
            <w:pPr>
              <w:pStyle w:val="TableParagraph"/>
              <w:ind w:left="283" w:right="274" w:hanging="3"/>
              <w:jc w:val="center"/>
              <w:rPr>
                <w:sz w:val="16"/>
              </w:rPr>
            </w:pPr>
            <w:r>
              <w:rPr>
                <w:sz w:val="16"/>
              </w:rPr>
              <w:t>Informes de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gestión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Documentos</w:t>
            </w:r>
          </w:p>
        </w:tc>
        <w:tc>
          <w:tcPr>
            <w:tcW w:w="1623" w:type="dxa"/>
            <w:vMerge/>
            <w:tcBorders>
              <w:top w:val="nil"/>
            </w:tcBorders>
          </w:tcPr>
          <w:p w14:paraId="43AF2E2E" w14:textId="77777777" w:rsidR="00575006" w:rsidRDefault="00575006">
            <w:pPr>
              <w:rPr>
                <w:sz w:val="2"/>
                <w:szCs w:val="2"/>
              </w:rPr>
            </w:pPr>
          </w:p>
        </w:tc>
        <w:tc>
          <w:tcPr>
            <w:tcW w:w="1562" w:type="dxa"/>
            <w:vMerge/>
            <w:tcBorders>
              <w:top w:val="nil"/>
            </w:tcBorders>
          </w:tcPr>
          <w:p w14:paraId="328B706E" w14:textId="77777777" w:rsidR="00575006" w:rsidRDefault="00575006">
            <w:pPr>
              <w:rPr>
                <w:sz w:val="2"/>
                <w:szCs w:val="2"/>
              </w:rPr>
            </w:pPr>
          </w:p>
        </w:tc>
      </w:tr>
      <w:tr w:rsidR="00575006" w14:paraId="07FFF46A" w14:textId="77777777">
        <w:trPr>
          <w:trHeight w:val="1027"/>
        </w:trPr>
        <w:tc>
          <w:tcPr>
            <w:tcW w:w="1176" w:type="dxa"/>
          </w:tcPr>
          <w:p w14:paraId="7F716897" w14:textId="77777777" w:rsidR="00575006" w:rsidRDefault="00575006">
            <w:pPr>
              <w:pStyle w:val="TableParagraph"/>
              <w:rPr>
                <w:b/>
                <w:sz w:val="18"/>
              </w:rPr>
            </w:pPr>
          </w:p>
          <w:p w14:paraId="3CC66F34" w14:textId="77777777" w:rsidR="00575006" w:rsidRDefault="00000000">
            <w:pPr>
              <w:pStyle w:val="TableParagraph"/>
              <w:spacing w:before="124"/>
              <w:ind w:left="307" w:right="60" w:hanging="221"/>
              <w:rPr>
                <w:sz w:val="16"/>
              </w:rPr>
            </w:pPr>
            <w:r>
              <w:rPr>
                <w:sz w:val="16"/>
              </w:rPr>
              <w:t>Actividades del</w:t>
            </w:r>
            <w:r>
              <w:rPr>
                <w:spacing w:val="-37"/>
                <w:sz w:val="16"/>
              </w:rPr>
              <w:t xml:space="preserve"> </w:t>
            </w:r>
            <w:r>
              <w:rPr>
                <w:sz w:val="16"/>
              </w:rPr>
              <w:t>proyecto</w:t>
            </w:r>
          </w:p>
        </w:tc>
        <w:tc>
          <w:tcPr>
            <w:tcW w:w="1642" w:type="dxa"/>
            <w:vMerge w:val="restart"/>
          </w:tcPr>
          <w:p w14:paraId="23A4EB98" w14:textId="77777777" w:rsidR="00575006" w:rsidRDefault="00575006">
            <w:pPr>
              <w:pStyle w:val="TableParagraph"/>
              <w:spacing w:before="5"/>
              <w:rPr>
                <w:b/>
                <w:sz w:val="17"/>
              </w:rPr>
            </w:pPr>
          </w:p>
          <w:p w14:paraId="08EEE78F" w14:textId="77777777" w:rsidR="00575006" w:rsidRDefault="00000000">
            <w:pPr>
              <w:pStyle w:val="TableParagraph"/>
              <w:spacing w:before="1"/>
              <w:ind w:left="69" w:right="131"/>
              <w:rPr>
                <w:sz w:val="16"/>
              </w:rPr>
            </w:pPr>
            <w:r>
              <w:rPr>
                <w:sz w:val="16"/>
              </w:rPr>
              <w:t>Documentos de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lineamientos técnicos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para la conservación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de la biodiversidad y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sus servicios eco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sistémicos-</w:t>
            </w:r>
            <w:r>
              <w:rPr>
                <w:spacing w:val="-7"/>
                <w:sz w:val="16"/>
              </w:rPr>
              <w:t xml:space="preserve"> </w:t>
            </w:r>
            <w:r>
              <w:rPr>
                <w:sz w:val="16"/>
              </w:rPr>
              <w:t>(3202001)</w:t>
            </w:r>
          </w:p>
        </w:tc>
        <w:tc>
          <w:tcPr>
            <w:tcW w:w="1404" w:type="dxa"/>
          </w:tcPr>
          <w:p w14:paraId="50361B69" w14:textId="77777777" w:rsidR="00575006" w:rsidRDefault="00575006">
            <w:pPr>
              <w:pStyle w:val="TableParagraph"/>
              <w:spacing w:before="9"/>
              <w:rPr>
                <w:b/>
                <w:sz w:val="20"/>
              </w:rPr>
            </w:pPr>
          </w:p>
          <w:p w14:paraId="46C66967" w14:textId="77777777" w:rsidR="00575006" w:rsidRDefault="00000000">
            <w:pPr>
              <w:pStyle w:val="TableParagraph"/>
              <w:spacing w:before="1"/>
              <w:ind w:left="69" w:right="100"/>
              <w:rPr>
                <w:sz w:val="16"/>
              </w:rPr>
            </w:pPr>
            <w:r>
              <w:rPr>
                <w:sz w:val="16"/>
              </w:rPr>
              <w:t>Documentos de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lineamientos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técnicos</w:t>
            </w:r>
            <w:r>
              <w:rPr>
                <w:spacing w:val="-8"/>
                <w:sz w:val="16"/>
              </w:rPr>
              <w:t xml:space="preserve"> </w:t>
            </w:r>
            <w:r>
              <w:rPr>
                <w:sz w:val="16"/>
              </w:rPr>
              <w:t>realizados</w:t>
            </w:r>
          </w:p>
        </w:tc>
        <w:tc>
          <w:tcPr>
            <w:tcW w:w="1380" w:type="dxa"/>
          </w:tcPr>
          <w:p w14:paraId="44C68197" w14:textId="77777777" w:rsidR="00575006" w:rsidRDefault="00575006">
            <w:pPr>
              <w:pStyle w:val="TableParagraph"/>
              <w:rPr>
                <w:b/>
                <w:sz w:val="18"/>
              </w:rPr>
            </w:pPr>
          </w:p>
          <w:p w14:paraId="0E664A49" w14:textId="77777777" w:rsidR="00575006" w:rsidRDefault="00000000">
            <w:pPr>
              <w:pStyle w:val="TableParagraph"/>
              <w:spacing w:before="124"/>
              <w:ind w:left="329" w:right="173" w:hanging="130"/>
              <w:rPr>
                <w:sz w:val="16"/>
              </w:rPr>
            </w:pPr>
            <w:r>
              <w:rPr>
                <w:sz w:val="16"/>
              </w:rPr>
              <w:t>Plan de Acción</w:t>
            </w:r>
            <w:r>
              <w:rPr>
                <w:spacing w:val="-38"/>
                <w:sz w:val="16"/>
              </w:rPr>
              <w:t xml:space="preserve"> </w:t>
            </w:r>
            <w:r>
              <w:rPr>
                <w:sz w:val="16"/>
              </w:rPr>
              <w:t>SEGPLAN</w:t>
            </w:r>
          </w:p>
        </w:tc>
        <w:tc>
          <w:tcPr>
            <w:tcW w:w="1623" w:type="dxa"/>
            <w:vMerge w:val="restart"/>
          </w:tcPr>
          <w:p w14:paraId="053C907D" w14:textId="77777777" w:rsidR="00575006" w:rsidRDefault="00000000">
            <w:pPr>
              <w:pStyle w:val="TableParagraph"/>
              <w:spacing w:before="16"/>
              <w:ind w:left="70" w:right="59"/>
              <w:rPr>
                <w:sz w:val="16"/>
              </w:rPr>
            </w:pPr>
            <w:r>
              <w:rPr>
                <w:sz w:val="16"/>
              </w:rPr>
              <w:t>Demora y retraso en el</w:t>
            </w:r>
            <w:r>
              <w:rPr>
                <w:spacing w:val="-37"/>
                <w:sz w:val="16"/>
              </w:rPr>
              <w:t xml:space="preserve"> </w:t>
            </w:r>
            <w:r>
              <w:rPr>
                <w:sz w:val="16"/>
              </w:rPr>
              <w:t>inicio o desarrollo de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las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actividades para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alcanzar al 75% del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cumplimiento del Plan</w:t>
            </w:r>
            <w:r>
              <w:rPr>
                <w:spacing w:val="-37"/>
                <w:sz w:val="16"/>
              </w:rPr>
              <w:t xml:space="preserve"> </w:t>
            </w:r>
            <w:r>
              <w:rPr>
                <w:sz w:val="16"/>
              </w:rPr>
              <w:t>de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Manejo</w:t>
            </w:r>
            <w:r>
              <w:rPr>
                <w:spacing w:val="-2"/>
                <w:sz w:val="16"/>
              </w:rPr>
              <w:t xml:space="preserve"> </w:t>
            </w:r>
            <w:r>
              <w:rPr>
                <w:sz w:val="16"/>
              </w:rPr>
              <w:t>de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la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Franja</w:t>
            </w:r>
          </w:p>
          <w:p w14:paraId="7F7FC733" w14:textId="77777777" w:rsidR="00575006" w:rsidRDefault="00000000">
            <w:pPr>
              <w:pStyle w:val="TableParagraph"/>
              <w:spacing w:line="180" w:lineRule="atLeast"/>
              <w:ind w:left="70" w:right="150"/>
              <w:rPr>
                <w:sz w:val="16"/>
              </w:rPr>
            </w:pPr>
            <w:r>
              <w:rPr>
                <w:sz w:val="16"/>
              </w:rPr>
              <w:t>de Adecuación de los</w:t>
            </w:r>
            <w:r>
              <w:rPr>
                <w:spacing w:val="-37"/>
                <w:sz w:val="16"/>
              </w:rPr>
              <w:t xml:space="preserve"> </w:t>
            </w:r>
            <w:r>
              <w:rPr>
                <w:sz w:val="16"/>
              </w:rPr>
              <w:t>Cerros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Orientales</w:t>
            </w:r>
          </w:p>
        </w:tc>
        <w:tc>
          <w:tcPr>
            <w:tcW w:w="1562" w:type="dxa"/>
            <w:vMerge w:val="restart"/>
          </w:tcPr>
          <w:p w14:paraId="6409EDC8" w14:textId="77777777" w:rsidR="00575006" w:rsidRDefault="00575006">
            <w:pPr>
              <w:pStyle w:val="TableParagraph"/>
              <w:spacing w:before="5"/>
              <w:rPr>
                <w:b/>
                <w:sz w:val="17"/>
              </w:rPr>
            </w:pPr>
          </w:p>
          <w:p w14:paraId="6BF3EE0A" w14:textId="77777777" w:rsidR="00575006" w:rsidRDefault="00000000">
            <w:pPr>
              <w:pStyle w:val="TableParagraph"/>
              <w:spacing w:before="1"/>
              <w:ind w:left="70" w:right="66"/>
              <w:rPr>
                <w:sz w:val="16"/>
              </w:rPr>
            </w:pPr>
            <w:r>
              <w:rPr>
                <w:sz w:val="16"/>
              </w:rPr>
              <w:t>Se ha alcanzado el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75% de cumplimiento</w:t>
            </w:r>
            <w:r>
              <w:rPr>
                <w:spacing w:val="-38"/>
                <w:sz w:val="16"/>
              </w:rPr>
              <w:t xml:space="preserve"> </w:t>
            </w:r>
            <w:r>
              <w:rPr>
                <w:sz w:val="16"/>
              </w:rPr>
              <w:t>del</w:t>
            </w:r>
            <w:r>
              <w:rPr>
                <w:spacing w:val="10"/>
                <w:sz w:val="16"/>
              </w:rPr>
              <w:t xml:space="preserve"> </w:t>
            </w:r>
            <w:r>
              <w:rPr>
                <w:sz w:val="16"/>
              </w:rPr>
              <w:t>Plan</w:t>
            </w:r>
            <w:r>
              <w:rPr>
                <w:spacing w:val="8"/>
                <w:sz w:val="16"/>
              </w:rPr>
              <w:t xml:space="preserve"> </w:t>
            </w:r>
            <w:r>
              <w:rPr>
                <w:sz w:val="16"/>
              </w:rPr>
              <w:t>de</w:t>
            </w:r>
            <w:r>
              <w:rPr>
                <w:spacing w:val="7"/>
                <w:sz w:val="16"/>
              </w:rPr>
              <w:t xml:space="preserve"> </w:t>
            </w:r>
            <w:r>
              <w:rPr>
                <w:sz w:val="16"/>
              </w:rPr>
              <w:t>Manejo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de la Franja de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adecuación de los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Cerros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Orientales</w:t>
            </w:r>
          </w:p>
        </w:tc>
      </w:tr>
      <w:tr w:rsidR="00575006" w14:paraId="1CD71BDA" w14:textId="77777777">
        <w:trPr>
          <w:trHeight w:val="465"/>
        </w:trPr>
        <w:tc>
          <w:tcPr>
            <w:tcW w:w="1176" w:type="dxa"/>
          </w:tcPr>
          <w:p w14:paraId="015046E0" w14:textId="77777777" w:rsidR="00575006" w:rsidRDefault="00000000">
            <w:pPr>
              <w:pStyle w:val="TableParagraph"/>
              <w:spacing w:before="143"/>
              <w:ind w:left="391"/>
              <w:rPr>
                <w:sz w:val="16"/>
              </w:rPr>
            </w:pPr>
            <w:r>
              <w:rPr>
                <w:sz w:val="16"/>
              </w:rPr>
              <w:t>(MPI)</w:t>
            </w:r>
          </w:p>
        </w:tc>
        <w:tc>
          <w:tcPr>
            <w:tcW w:w="1642" w:type="dxa"/>
            <w:vMerge/>
            <w:tcBorders>
              <w:top w:val="nil"/>
            </w:tcBorders>
          </w:tcPr>
          <w:p w14:paraId="7FBBB3F9" w14:textId="77777777" w:rsidR="00575006" w:rsidRDefault="00575006">
            <w:pPr>
              <w:rPr>
                <w:sz w:val="2"/>
                <w:szCs w:val="2"/>
              </w:rPr>
            </w:pPr>
          </w:p>
        </w:tc>
        <w:tc>
          <w:tcPr>
            <w:tcW w:w="1404" w:type="dxa"/>
          </w:tcPr>
          <w:p w14:paraId="5EF444ED" w14:textId="77777777" w:rsidR="00575006" w:rsidRDefault="00000000">
            <w:pPr>
              <w:pStyle w:val="TableParagraph"/>
              <w:spacing w:before="143"/>
              <w:ind w:left="71" w:right="63"/>
              <w:jc w:val="center"/>
              <w:rPr>
                <w:sz w:val="16"/>
              </w:rPr>
            </w:pPr>
            <w:r>
              <w:rPr>
                <w:sz w:val="16"/>
              </w:rPr>
              <w:t>-320200100</w:t>
            </w:r>
          </w:p>
        </w:tc>
        <w:tc>
          <w:tcPr>
            <w:tcW w:w="1380" w:type="dxa"/>
          </w:tcPr>
          <w:p w14:paraId="5C052C03" w14:textId="77777777" w:rsidR="00575006" w:rsidRDefault="00000000">
            <w:pPr>
              <w:pStyle w:val="TableParagraph"/>
              <w:spacing w:before="49"/>
              <w:ind w:left="456" w:right="288" w:hanging="154"/>
              <w:rPr>
                <w:sz w:val="16"/>
              </w:rPr>
            </w:pPr>
            <w:r>
              <w:rPr>
                <w:spacing w:val="-1"/>
                <w:sz w:val="16"/>
              </w:rPr>
              <w:t xml:space="preserve">Informes </w:t>
            </w:r>
            <w:r>
              <w:rPr>
                <w:sz w:val="16"/>
              </w:rPr>
              <w:t>de</w:t>
            </w:r>
            <w:r>
              <w:rPr>
                <w:spacing w:val="-37"/>
                <w:sz w:val="16"/>
              </w:rPr>
              <w:t xml:space="preserve"> </w:t>
            </w:r>
            <w:r>
              <w:rPr>
                <w:sz w:val="16"/>
              </w:rPr>
              <w:t>gestión</w:t>
            </w:r>
          </w:p>
        </w:tc>
        <w:tc>
          <w:tcPr>
            <w:tcW w:w="1623" w:type="dxa"/>
            <w:vMerge/>
            <w:tcBorders>
              <w:top w:val="nil"/>
            </w:tcBorders>
          </w:tcPr>
          <w:p w14:paraId="4D7648DA" w14:textId="77777777" w:rsidR="00575006" w:rsidRDefault="00575006">
            <w:pPr>
              <w:rPr>
                <w:sz w:val="2"/>
                <w:szCs w:val="2"/>
              </w:rPr>
            </w:pPr>
          </w:p>
        </w:tc>
        <w:tc>
          <w:tcPr>
            <w:tcW w:w="1562" w:type="dxa"/>
            <w:vMerge/>
            <w:tcBorders>
              <w:top w:val="nil"/>
            </w:tcBorders>
          </w:tcPr>
          <w:p w14:paraId="4DD5C443" w14:textId="77777777" w:rsidR="00575006" w:rsidRDefault="00575006">
            <w:pPr>
              <w:rPr>
                <w:sz w:val="2"/>
                <w:szCs w:val="2"/>
              </w:rPr>
            </w:pPr>
          </w:p>
        </w:tc>
      </w:tr>
      <w:tr w:rsidR="00575006" w14:paraId="734754DB" w14:textId="77777777">
        <w:trPr>
          <w:trHeight w:val="551"/>
        </w:trPr>
        <w:tc>
          <w:tcPr>
            <w:tcW w:w="1176" w:type="dxa"/>
          </w:tcPr>
          <w:p w14:paraId="0354480D" w14:textId="77777777" w:rsidR="00575006" w:rsidRDefault="00575006">
            <w:pPr>
              <w:pStyle w:val="TableParagraph"/>
              <w:rPr>
                <w:sz w:val="16"/>
              </w:rPr>
            </w:pPr>
          </w:p>
        </w:tc>
        <w:tc>
          <w:tcPr>
            <w:tcW w:w="1642" w:type="dxa"/>
            <w:vMerge w:val="restart"/>
          </w:tcPr>
          <w:p w14:paraId="535CC3A2" w14:textId="77777777" w:rsidR="00575006" w:rsidRDefault="00575006">
            <w:pPr>
              <w:pStyle w:val="TableParagraph"/>
              <w:spacing w:before="7"/>
              <w:rPr>
                <w:b/>
                <w:sz w:val="16"/>
              </w:rPr>
            </w:pPr>
          </w:p>
          <w:p w14:paraId="28C9FE70" w14:textId="77777777" w:rsidR="00575006" w:rsidRDefault="00000000">
            <w:pPr>
              <w:pStyle w:val="TableParagraph"/>
              <w:ind w:left="69" w:right="378"/>
              <w:rPr>
                <w:sz w:val="16"/>
              </w:rPr>
            </w:pPr>
            <w:r>
              <w:rPr>
                <w:sz w:val="16"/>
              </w:rPr>
              <w:t>Servicio de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restauración de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ecosistemas (Cod.</w:t>
            </w:r>
            <w:r>
              <w:rPr>
                <w:spacing w:val="-37"/>
                <w:sz w:val="16"/>
              </w:rPr>
              <w:t xml:space="preserve"> </w:t>
            </w:r>
            <w:r>
              <w:rPr>
                <w:sz w:val="16"/>
              </w:rPr>
              <w:t>3202005)</w:t>
            </w:r>
          </w:p>
        </w:tc>
        <w:tc>
          <w:tcPr>
            <w:tcW w:w="1404" w:type="dxa"/>
          </w:tcPr>
          <w:p w14:paraId="6832DE56" w14:textId="77777777" w:rsidR="00575006" w:rsidRDefault="00000000">
            <w:pPr>
              <w:pStyle w:val="TableParagraph"/>
              <w:spacing w:before="1"/>
              <w:ind w:left="71" w:right="66"/>
              <w:jc w:val="center"/>
              <w:rPr>
                <w:sz w:val="16"/>
              </w:rPr>
            </w:pPr>
            <w:r>
              <w:rPr>
                <w:sz w:val="16"/>
              </w:rPr>
              <w:t>*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Áreas</w:t>
            </w:r>
            <w:r>
              <w:rPr>
                <w:spacing w:val="-1"/>
                <w:sz w:val="16"/>
              </w:rPr>
              <w:t xml:space="preserve"> </w:t>
            </w:r>
            <w:r>
              <w:rPr>
                <w:sz w:val="16"/>
              </w:rPr>
              <w:t>en</w:t>
            </w:r>
            <w:r>
              <w:rPr>
                <w:spacing w:val="-2"/>
                <w:sz w:val="16"/>
              </w:rPr>
              <w:t xml:space="preserve"> </w:t>
            </w:r>
            <w:r>
              <w:rPr>
                <w:sz w:val="16"/>
              </w:rPr>
              <w:t>proceso</w:t>
            </w:r>
          </w:p>
          <w:p w14:paraId="0288664F" w14:textId="77777777" w:rsidR="00575006" w:rsidRDefault="00000000">
            <w:pPr>
              <w:pStyle w:val="TableParagraph"/>
              <w:spacing w:line="182" w:lineRule="exact"/>
              <w:ind w:left="71" w:right="63"/>
              <w:jc w:val="center"/>
              <w:rPr>
                <w:sz w:val="16"/>
              </w:rPr>
            </w:pPr>
            <w:r>
              <w:rPr>
                <w:sz w:val="16"/>
              </w:rPr>
              <w:t>de restauración</w:t>
            </w:r>
            <w:r>
              <w:rPr>
                <w:spacing w:val="-37"/>
                <w:sz w:val="16"/>
              </w:rPr>
              <w:t xml:space="preserve"> </w:t>
            </w:r>
            <w:r>
              <w:rPr>
                <w:sz w:val="16"/>
              </w:rPr>
              <w:t>(320200500)</w:t>
            </w:r>
          </w:p>
        </w:tc>
        <w:tc>
          <w:tcPr>
            <w:tcW w:w="1380" w:type="dxa"/>
          </w:tcPr>
          <w:p w14:paraId="45C988BD" w14:textId="77777777" w:rsidR="00575006" w:rsidRDefault="00000000">
            <w:pPr>
              <w:pStyle w:val="TableParagraph"/>
              <w:spacing w:before="93"/>
              <w:ind w:left="329" w:right="173" w:hanging="130"/>
              <w:rPr>
                <w:sz w:val="16"/>
              </w:rPr>
            </w:pPr>
            <w:r>
              <w:rPr>
                <w:sz w:val="16"/>
              </w:rPr>
              <w:t>Plan de Acción</w:t>
            </w:r>
            <w:r>
              <w:rPr>
                <w:spacing w:val="-38"/>
                <w:sz w:val="16"/>
              </w:rPr>
              <w:t xml:space="preserve"> </w:t>
            </w:r>
            <w:r>
              <w:rPr>
                <w:sz w:val="16"/>
              </w:rPr>
              <w:t>SEGPLAN</w:t>
            </w:r>
          </w:p>
        </w:tc>
        <w:tc>
          <w:tcPr>
            <w:tcW w:w="1623" w:type="dxa"/>
          </w:tcPr>
          <w:p w14:paraId="5F8FA2A9" w14:textId="77777777" w:rsidR="00575006" w:rsidRDefault="00575006">
            <w:pPr>
              <w:pStyle w:val="TableParagraph"/>
              <w:rPr>
                <w:sz w:val="16"/>
              </w:rPr>
            </w:pPr>
          </w:p>
        </w:tc>
        <w:tc>
          <w:tcPr>
            <w:tcW w:w="1562" w:type="dxa"/>
            <w:vMerge w:val="restart"/>
          </w:tcPr>
          <w:p w14:paraId="246022BC" w14:textId="77777777" w:rsidR="00575006" w:rsidRDefault="00000000">
            <w:pPr>
              <w:pStyle w:val="TableParagraph"/>
              <w:spacing w:before="6"/>
              <w:ind w:left="70" w:right="204"/>
              <w:rPr>
                <w:sz w:val="16"/>
              </w:rPr>
            </w:pPr>
            <w:r>
              <w:rPr>
                <w:sz w:val="16"/>
              </w:rPr>
              <w:t>Se ha dado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cumplimiento al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100% de las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actividades</w:t>
            </w:r>
          </w:p>
          <w:p w14:paraId="17214B02" w14:textId="77777777" w:rsidR="00575006" w:rsidRDefault="00000000">
            <w:pPr>
              <w:pStyle w:val="TableParagraph"/>
              <w:spacing w:line="182" w:lineRule="exact"/>
              <w:ind w:left="70" w:right="164"/>
              <w:rPr>
                <w:sz w:val="16"/>
              </w:rPr>
            </w:pPr>
            <w:r>
              <w:rPr>
                <w:sz w:val="16"/>
              </w:rPr>
              <w:t>programadas para el</w:t>
            </w:r>
            <w:r>
              <w:rPr>
                <w:spacing w:val="-37"/>
                <w:sz w:val="16"/>
              </w:rPr>
              <w:t xml:space="preserve"> </w:t>
            </w:r>
            <w:r>
              <w:rPr>
                <w:sz w:val="16"/>
              </w:rPr>
              <w:t>cumplimiento</w:t>
            </w:r>
          </w:p>
        </w:tc>
      </w:tr>
      <w:tr w:rsidR="00575006" w14:paraId="6B6F7E01" w14:textId="77777777">
        <w:trPr>
          <w:trHeight w:val="554"/>
        </w:trPr>
        <w:tc>
          <w:tcPr>
            <w:tcW w:w="1176" w:type="dxa"/>
          </w:tcPr>
          <w:p w14:paraId="128F3A31" w14:textId="77777777" w:rsidR="00575006" w:rsidRDefault="00575006">
            <w:pPr>
              <w:pStyle w:val="TableParagraph"/>
              <w:rPr>
                <w:sz w:val="16"/>
              </w:rPr>
            </w:pPr>
          </w:p>
        </w:tc>
        <w:tc>
          <w:tcPr>
            <w:tcW w:w="1642" w:type="dxa"/>
            <w:vMerge/>
            <w:tcBorders>
              <w:top w:val="nil"/>
            </w:tcBorders>
          </w:tcPr>
          <w:p w14:paraId="1BB81B2E" w14:textId="77777777" w:rsidR="00575006" w:rsidRDefault="00575006">
            <w:pPr>
              <w:rPr>
                <w:sz w:val="2"/>
                <w:szCs w:val="2"/>
              </w:rPr>
            </w:pPr>
          </w:p>
        </w:tc>
        <w:tc>
          <w:tcPr>
            <w:tcW w:w="1404" w:type="dxa"/>
          </w:tcPr>
          <w:p w14:paraId="00F78217" w14:textId="77777777" w:rsidR="00575006" w:rsidRDefault="00575006">
            <w:pPr>
              <w:pStyle w:val="TableParagraph"/>
              <w:rPr>
                <w:sz w:val="16"/>
              </w:rPr>
            </w:pPr>
          </w:p>
        </w:tc>
        <w:tc>
          <w:tcPr>
            <w:tcW w:w="1380" w:type="dxa"/>
          </w:tcPr>
          <w:p w14:paraId="32465FAF" w14:textId="77777777" w:rsidR="00575006" w:rsidRDefault="00000000">
            <w:pPr>
              <w:pStyle w:val="TableParagraph"/>
              <w:spacing w:before="93"/>
              <w:ind w:left="456" w:right="288" w:hanging="154"/>
              <w:rPr>
                <w:sz w:val="16"/>
              </w:rPr>
            </w:pPr>
            <w:r>
              <w:rPr>
                <w:spacing w:val="-1"/>
                <w:sz w:val="16"/>
              </w:rPr>
              <w:t xml:space="preserve">Informes </w:t>
            </w:r>
            <w:r>
              <w:rPr>
                <w:sz w:val="16"/>
              </w:rPr>
              <w:t>de</w:t>
            </w:r>
            <w:r>
              <w:rPr>
                <w:spacing w:val="-37"/>
                <w:sz w:val="16"/>
              </w:rPr>
              <w:t xml:space="preserve"> </w:t>
            </w:r>
            <w:r>
              <w:rPr>
                <w:sz w:val="16"/>
              </w:rPr>
              <w:t>gestión</w:t>
            </w:r>
          </w:p>
        </w:tc>
        <w:tc>
          <w:tcPr>
            <w:tcW w:w="1623" w:type="dxa"/>
          </w:tcPr>
          <w:p w14:paraId="50D1804F" w14:textId="77777777" w:rsidR="00575006" w:rsidRDefault="00000000">
            <w:pPr>
              <w:pStyle w:val="TableParagraph"/>
              <w:spacing w:before="1"/>
              <w:ind w:left="70"/>
              <w:rPr>
                <w:sz w:val="16"/>
              </w:rPr>
            </w:pPr>
            <w:r>
              <w:rPr>
                <w:sz w:val="16"/>
              </w:rPr>
              <w:t>Demora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y/o</w:t>
            </w:r>
            <w:r>
              <w:rPr>
                <w:spacing w:val="-2"/>
                <w:sz w:val="16"/>
              </w:rPr>
              <w:t xml:space="preserve"> </w:t>
            </w:r>
            <w:r>
              <w:rPr>
                <w:sz w:val="16"/>
              </w:rPr>
              <w:t>retraso</w:t>
            </w:r>
            <w:r>
              <w:rPr>
                <w:spacing w:val="-2"/>
                <w:sz w:val="16"/>
              </w:rPr>
              <w:t xml:space="preserve"> </w:t>
            </w:r>
            <w:r>
              <w:rPr>
                <w:sz w:val="16"/>
              </w:rPr>
              <w:t>en</w:t>
            </w:r>
          </w:p>
          <w:p w14:paraId="103443D6" w14:textId="77777777" w:rsidR="00575006" w:rsidRDefault="00000000">
            <w:pPr>
              <w:pStyle w:val="TableParagraph"/>
              <w:spacing w:line="182" w:lineRule="exact"/>
              <w:ind w:left="70" w:right="52"/>
              <w:rPr>
                <w:sz w:val="16"/>
              </w:rPr>
            </w:pPr>
            <w:r>
              <w:rPr>
                <w:sz w:val="16"/>
              </w:rPr>
              <w:t>el inicio o avance en la</w:t>
            </w:r>
            <w:r>
              <w:rPr>
                <w:spacing w:val="-37"/>
                <w:sz w:val="16"/>
              </w:rPr>
              <w:t xml:space="preserve"> </w:t>
            </w:r>
            <w:r>
              <w:rPr>
                <w:sz w:val="16"/>
              </w:rPr>
              <w:t>ejecución</w:t>
            </w:r>
            <w:r>
              <w:rPr>
                <w:spacing w:val="-2"/>
                <w:sz w:val="16"/>
              </w:rPr>
              <w:t xml:space="preserve"> </w:t>
            </w:r>
            <w:r>
              <w:rPr>
                <w:sz w:val="16"/>
              </w:rPr>
              <w:t>de</w:t>
            </w:r>
          </w:p>
        </w:tc>
        <w:tc>
          <w:tcPr>
            <w:tcW w:w="1562" w:type="dxa"/>
            <w:vMerge/>
            <w:tcBorders>
              <w:top w:val="nil"/>
            </w:tcBorders>
          </w:tcPr>
          <w:p w14:paraId="401B1E8B" w14:textId="77777777" w:rsidR="00575006" w:rsidRDefault="00575006">
            <w:pPr>
              <w:rPr>
                <w:sz w:val="2"/>
                <w:szCs w:val="2"/>
              </w:rPr>
            </w:pPr>
          </w:p>
        </w:tc>
      </w:tr>
    </w:tbl>
    <w:p w14:paraId="2F41DF74" w14:textId="77777777" w:rsidR="00575006" w:rsidRDefault="00575006">
      <w:pPr>
        <w:rPr>
          <w:sz w:val="2"/>
          <w:szCs w:val="2"/>
        </w:rPr>
        <w:sectPr w:rsidR="00575006">
          <w:pgSz w:w="12240" w:h="15840"/>
          <w:pgMar w:top="2420" w:right="500" w:bottom="280" w:left="1580" w:header="722" w:footer="0" w:gutter="0"/>
          <w:cols w:space="720"/>
        </w:sectPr>
      </w:pPr>
    </w:p>
    <w:p w14:paraId="0D263EFC" w14:textId="77777777" w:rsidR="00575006" w:rsidRDefault="00575006">
      <w:pPr>
        <w:pStyle w:val="Textoindependiente"/>
        <w:spacing w:before="2" w:after="1"/>
        <w:rPr>
          <w:b/>
          <w:sz w:val="25"/>
        </w:rPr>
      </w:pPr>
    </w:p>
    <w:tbl>
      <w:tblPr>
        <w:tblStyle w:val="TableNormal"/>
        <w:tblW w:w="0" w:type="auto"/>
        <w:tblInd w:w="54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209"/>
        <w:gridCol w:w="1688"/>
        <w:gridCol w:w="1443"/>
        <w:gridCol w:w="1419"/>
        <w:gridCol w:w="1668"/>
        <w:gridCol w:w="1606"/>
      </w:tblGrid>
      <w:tr w:rsidR="00575006" w14:paraId="612640A8" w14:textId="77777777" w:rsidTr="00414760">
        <w:trPr>
          <w:trHeight w:val="623"/>
        </w:trPr>
        <w:tc>
          <w:tcPr>
            <w:tcW w:w="1209" w:type="dxa"/>
            <w:shd w:val="clear" w:color="auto" w:fill="528135"/>
          </w:tcPr>
          <w:p w14:paraId="0F4AF4DC" w14:textId="77777777" w:rsidR="00575006" w:rsidRDefault="00000000">
            <w:pPr>
              <w:pStyle w:val="TableParagraph"/>
              <w:spacing w:before="138"/>
              <w:ind w:left="93" w:right="66" w:firstLine="93"/>
              <w:rPr>
                <w:b/>
                <w:sz w:val="16"/>
              </w:rPr>
            </w:pPr>
            <w:r>
              <w:rPr>
                <w:b/>
                <w:color w:val="FFFFFF"/>
                <w:sz w:val="16"/>
              </w:rPr>
              <w:t>RESUMEN</w:t>
            </w:r>
            <w:r>
              <w:rPr>
                <w:b/>
                <w:color w:val="FFFFFF"/>
                <w:spacing w:val="1"/>
                <w:sz w:val="16"/>
              </w:rPr>
              <w:t xml:space="preserve"> </w:t>
            </w:r>
            <w:r>
              <w:rPr>
                <w:b/>
                <w:color w:val="FFFFFF"/>
                <w:sz w:val="16"/>
              </w:rPr>
              <w:t>NARRATIVO</w:t>
            </w:r>
          </w:p>
        </w:tc>
        <w:tc>
          <w:tcPr>
            <w:tcW w:w="1688" w:type="dxa"/>
            <w:shd w:val="clear" w:color="auto" w:fill="528135"/>
          </w:tcPr>
          <w:p w14:paraId="49A04EF3" w14:textId="77777777" w:rsidR="00575006" w:rsidRDefault="00575006">
            <w:pPr>
              <w:pStyle w:val="TableParagraph"/>
              <w:spacing w:before="2"/>
              <w:rPr>
                <w:b/>
                <w:sz w:val="20"/>
              </w:rPr>
            </w:pPr>
          </w:p>
          <w:p w14:paraId="26018E81" w14:textId="77777777" w:rsidR="00575006" w:rsidRDefault="00000000">
            <w:pPr>
              <w:pStyle w:val="TableParagraph"/>
              <w:ind w:left="259"/>
              <w:rPr>
                <w:b/>
                <w:sz w:val="16"/>
              </w:rPr>
            </w:pPr>
            <w:r>
              <w:rPr>
                <w:b/>
                <w:color w:val="FFFFFF"/>
                <w:sz w:val="16"/>
              </w:rPr>
              <w:t>DESCRIPCIÓN</w:t>
            </w:r>
          </w:p>
        </w:tc>
        <w:tc>
          <w:tcPr>
            <w:tcW w:w="1443" w:type="dxa"/>
            <w:shd w:val="clear" w:color="auto" w:fill="528135"/>
          </w:tcPr>
          <w:p w14:paraId="24C4B69E" w14:textId="77777777" w:rsidR="00575006" w:rsidRDefault="00575006">
            <w:pPr>
              <w:pStyle w:val="TableParagraph"/>
              <w:spacing w:before="2"/>
              <w:rPr>
                <w:b/>
                <w:sz w:val="20"/>
              </w:rPr>
            </w:pPr>
          </w:p>
          <w:p w14:paraId="299E9761" w14:textId="77777777" w:rsidR="00575006" w:rsidRDefault="00000000">
            <w:pPr>
              <w:pStyle w:val="TableParagraph"/>
              <w:ind w:left="132"/>
              <w:rPr>
                <w:b/>
                <w:sz w:val="16"/>
              </w:rPr>
            </w:pPr>
            <w:r>
              <w:rPr>
                <w:b/>
                <w:color w:val="FFFFFF"/>
                <w:sz w:val="16"/>
              </w:rPr>
              <w:t>INDICADORES</w:t>
            </w:r>
          </w:p>
        </w:tc>
        <w:tc>
          <w:tcPr>
            <w:tcW w:w="1419" w:type="dxa"/>
            <w:shd w:val="clear" w:color="auto" w:fill="528135"/>
          </w:tcPr>
          <w:p w14:paraId="44221EC2" w14:textId="77777777" w:rsidR="00575006" w:rsidRDefault="00000000">
            <w:pPr>
              <w:pStyle w:val="TableParagraph"/>
              <w:spacing w:before="138"/>
              <w:ind w:left="84" w:right="57" w:firstLine="149"/>
              <w:rPr>
                <w:b/>
                <w:sz w:val="16"/>
              </w:rPr>
            </w:pPr>
            <w:r>
              <w:rPr>
                <w:b/>
                <w:color w:val="FFFFFF"/>
                <w:sz w:val="16"/>
              </w:rPr>
              <w:t>FUENTE DE</w:t>
            </w:r>
            <w:r>
              <w:rPr>
                <w:b/>
                <w:color w:val="FFFFFF"/>
                <w:spacing w:val="1"/>
                <w:sz w:val="16"/>
              </w:rPr>
              <w:t xml:space="preserve"> </w:t>
            </w:r>
            <w:r>
              <w:rPr>
                <w:b/>
                <w:color w:val="FFFFFF"/>
                <w:sz w:val="16"/>
              </w:rPr>
              <w:t>VERIFICACIÓN</w:t>
            </w:r>
          </w:p>
        </w:tc>
        <w:tc>
          <w:tcPr>
            <w:tcW w:w="1668" w:type="dxa"/>
            <w:shd w:val="clear" w:color="auto" w:fill="528135"/>
          </w:tcPr>
          <w:p w14:paraId="6C02CCFE" w14:textId="77777777" w:rsidR="00575006" w:rsidRDefault="00000000">
            <w:pPr>
              <w:pStyle w:val="TableParagraph"/>
              <w:spacing w:before="138"/>
              <w:ind w:left="314" w:right="223" w:hanging="65"/>
              <w:rPr>
                <w:b/>
                <w:sz w:val="16"/>
              </w:rPr>
            </w:pPr>
            <w:r>
              <w:rPr>
                <w:b/>
                <w:color w:val="FFFFFF"/>
                <w:sz w:val="16"/>
              </w:rPr>
              <w:t>DESCRIPCIÓN</w:t>
            </w:r>
            <w:r>
              <w:rPr>
                <w:b/>
                <w:color w:val="FFFFFF"/>
                <w:spacing w:val="-37"/>
                <w:sz w:val="16"/>
              </w:rPr>
              <w:t xml:space="preserve"> </w:t>
            </w:r>
            <w:r>
              <w:rPr>
                <w:b/>
                <w:color w:val="FFFFFF"/>
                <w:sz w:val="16"/>
              </w:rPr>
              <w:t>DEL RIESGO</w:t>
            </w:r>
          </w:p>
        </w:tc>
        <w:tc>
          <w:tcPr>
            <w:tcW w:w="1606" w:type="dxa"/>
            <w:shd w:val="clear" w:color="auto" w:fill="528135"/>
          </w:tcPr>
          <w:p w14:paraId="427F2848" w14:textId="77777777" w:rsidR="00575006" w:rsidRDefault="00575006">
            <w:pPr>
              <w:pStyle w:val="TableParagraph"/>
              <w:spacing w:before="2"/>
              <w:rPr>
                <w:b/>
                <w:sz w:val="20"/>
              </w:rPr>
            </w:pPr>
          </w:p>
          <w:p w14:paraId="23391D50" w14:textId="77777777" w:rsidR="00575006" w:rsidRDefault="00000000">
            <w:pPr>
              <w:pStyle w:val="TableParagraph"/>
              <w:ind w:left="314"/>
              <w:rPr>
                <w:b/>
                <w:sz w:val="16"/>
              </w:rPr>
            </w:pPr>
            <w:r>
              <w:rPr>
                <w:b/>
                <w:color w:val="FFFFFF"/>
                <w:sz w:val="16"/>
              </w:rPr>
              <w:t>SUPUESTOS</w:t>
            </w:r>
          </w:p>
        </w:tc>
      </w:tr>
      <w:tr w:rsidR="00575006" w14:paraId="0914AB03" w14:textId="77777777" w:rsidTr="00414760">
        <w:trPr>
          <w:trHeight w:val="1244"/>
        </w:trPr>
        <w:tc>
          <w:tcPr>
            <w:tcW w:w="1209" w:type="dxa"/>
          </w:tcPr>
          <w:p w14:paraId="138B4886" w14:textId="77777777" w:rsidR="00575006" w:rsidRDefault="00575006">
            <w:pPr>
              <w:pStyle w:val="TableParagraph"/>
              <w:rPr>
                <w:sz w:val="18"/>
              </w:rPr>
            </w:pPr>
          </w:p>
        </w:tc>
        <w:tc>
          <w:tcPr>
            <w:tcW w:w="1688" w:type="dxa"/>
            <w:vMerge w:val="restart"/>
          </w:tcPr>
          <w:p w14:paraId="6169E7D6" w14:textId="77777777" w:rsidR="00575006" w:rsidRDefault="00575006">
            <w:pPr>
              <w:pStyle w:val="TableParagraph"/>
              <w:rPr>
                <w:sz w:val="18"/>
              </w:rPr>
            </w:pPr>
          </w:p>
        </w:tc>
        <w:tc>
          <w:tcPr>
            <w:tcW w:w="1443" w:type="dxa"/>
          </w:tcPr>
          <w:p w14:paraId="36EFEE8F" w14:textId="77777777" w:rsidR="00575006" w:rsidRDefault="00575006">
            <w:pPr>
              <w:pStyle w:val="TableParagraph"/>
              <w:rPr>
                <w:sz w:val="18"/>
              </w:rPr>
            </w:pPr>
          </w:p>
        </w:tc>
        <w:tc>
          <w:tcPr>
            <w:tcW w:w="1419" w:type="dxa"/>
          </w:tcPr>
          <w:p w14:paraId="2D9FBA6B" w14:textId="77777777" w:rsidR="00575006" w:rsidRDefault="00575006">
            <w:pPr>
              <w:pStyle w:val="TableParagraph"/>
              <w:rPr>
                <w:sz w:val="18"/>
              </w:rPr>
            </w:pPr>
          </w:p>
        </w:tc>
        <w:tc>
          <w:tcPr>
            <w:tcW w:w="1668" w:type="dxa"/>
          </w:tcPr>
          <w:p w14:paraId="63BF65DF" w14:textId="77777777" w:rsidR="00575006" w:rsidRDefault="00000000">
            <w:pPr>
              <w:pStyle w:val="TableParagraph"/>
              <w:spacing w:before="1"/>
              <w:ind w:left="70" w:right="70"/>
              <w:rPr>
                <w:sz w:val="16"/>
              </w:rPr>
            </w:pPr>
            <w:r>
              <w:rPr>
                <w:sz w:val="16"/>
              </w:rPr>
              <w:t>actividades para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restaurar, rehabilitar o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recuperar nuevas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hectáreas y mantener y</w:t>
            </w:r>
            <w:r>
              <w:rPr>
                <w:spacing w:val="-38"/>
                <w:sz w:val="16"/>
              </w:rPr>
              <w:t xml:space="preserve"> </w:t>
            </w:r>
            <w:r>
              <w:rPr>
                <w:sz w:val="16"/>
              </w:rPr>
              <w:t>hacer</w:t>
            </w:r>
            <w:r>
              <w:rPr>
                <w:spacing w:val="7"/>
                <w:sz w:val="16"/>
              </w:rPr>
              <w:t xml:space="preserve"> </w:t>
            </w:r>
            <w:r>
              <w:rPr>
                <w:sz w:val="16"/>
              </w:rPr>
              <w:t>seguimiento</w:t>
            </w:r>
            <w:r>
              <w:rPr>
                <w:spacing w:val="8"/>
                <w:sz w:val="16"/>
              </w:rPr>
              <w:t xml:space="preserve"> </w:t>
            </w:r>
            <w:r>
              <w:rPr>
                <w:sz w:val="16"/>
              </w:rPr>
              <w:t>a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las</w:t>
            </w:r>
            <w:r>
              <w:rPr>
                <w:spacing w:val="-2"/>
                <w:sz w:val="16"/>
              </w:rPr>
              <w:t xml:space="preserve"> </w:t>
            </w:r>
            <w:r>
              <w:rPr>
                <w:sz w:val="16"/>
              </w:rPr>
              <w:t>áreas</w:t>
            </w:r>
            <w:r>
              <w:rPr>
                <w:spacing w:val="-2"/>
                <w:sz w:val="16"/>
              </w:rPr>
              <w:t xml:space="preserve"> </w:t>
            </w:r>
            <w:r>
              <w:rPr>
                <w:sz w:val="16"/>
              </w:rPr>
              <w:t>ya</w:t>
            </w:r>
          </w:p>
          <w:p w14:paraId="40B41565" w14:textId="77777777" w:rsidR="00575006" w:rsidRDefault="00000000">
            <w:pPr>
              <w:pStyle w:val="TableParagraph"/>
              <w:spacing w:line="163" w:lineRule="exact"/>
              <w:ind w:left="70"/>
              <w:rPr>
                <w:sz w:val="16"/>
              </w:rPr>
            </w:pPr>
            <w:r>
              <w:rPr>
                <w:sz w:val="16"/>
              </w:rPr>
              <w:t>restauradas.</w:t>
            </w:r>
          </w:p>
        </w:tc>
        <w:tc>
          <w:tcPr>
            <w:tcW w:w="1606" w:type="dxa"/>
            <w:vMerge w:val="restart"/>
          </w:tcPr>
          <w:p w14:paraId="57A5A76B" w14:textId="77777777" w:rsidR="00575006" w:rsidRDefault="00000000">
            <w:pPr>
              <w:pStyle w:val="TableParagraph"/>
              <w:spacing w:before="1"/>
              <w:ind w:left="70" w:right="164"/>
              <w:rPr>
                <w:sz w:val="16"/>
              </w:rPr>
            </w:pPr>
            <w:r>
              <w:rPr>
                <w:sz w:val="16"/>
              </w:rPr>
              <w:t>cumplimiento de las</w:t>
            </w:r>
            <w:r>
              <w:rPr>
                <w:spacing w:val="-37"/>
                <w:sz w:val="16"/>
              </w:rPr>
              <w:t xml:space="preserve"> </w:t>
            </w:r>
            <w:r>
              <w:rPr>
                <w:sz w:val="16"/>
              </w:rPr>
              <w:t>metas</w:t>
            </w:r>
          </w:p>
        </w:tc>
      </w:tr>
      <w:tr w:rsidR="00575006" w14:paraId="36FBA395" w14:textId="77777777" w:rsidTr="00414760">
        <w:trPr>
          <w:trHeight w:val="712"/>
        </w:trPr>
        <w:tc>
          <w:tcPr>
            <w:tcW w:w="1209" w:type="dxa"/>
          </w:tcPr>
          <w:p w14:paraId="0650CEFD" w14:textId="77777777" w:rsidR="00575006" w:rsidRDefault="00575006">
            <w:pPr>
              <w:pStyle w:val="TableParagraph"/>
              <w:rPr>
                <w:sz w:val="18"/>
              </w:rPr>
            </w:pPr>
          </w:p>
        </w:tc>
        <w:tc>
          <w:tcPr>
            <w:tcW w:w="1688" w:type="dxa"/>
            <w:vMerge/>
            <w:tcBorders>
              <w:top w:val="nil"/>
            </w:tcBorders>
          </w:tcPr>
          <w:p w14:paraId="65216719" w14:textId="77777777" w:rsidR="00575006" w:rsidRDefault="00575006">
            <w:pPr>
              <w:rPr>
                <w:sz w:val="2"/>
                <w:szCs w:val="2"/>
              </w:rPr>
            </w:pPr>
          </w:p>
        </w:tc>
        <w:tc>
          <w:tcPr>
            <w:tcW w:w="1443" w:type="dxa"/>
          </w:tcPr>
          <w:p w14:paraId="4D7D03D8" w14:textId="77777777" w:rsidR="00575006" w:rsidRDefault="00000000">
            <w:pPr>
              <w:pStyle w:val="TableParagraph"/>
              <w:spacing w:before="2"/>
              <w:ind w:left="71" w:right="61"/>
              <w:jc w:val="center"/>
              <w:rPr>
                <w:sz w:val="16"/>
              </w:rPr>
            </w:pPr>
            <w:r>
              <w:rPr>
                <w:sz w:val="16"/>
              </w:rPr>
              <w:t>*Áreas en proceso</w:t>
            </w:r>
            <w:r>
              <w:rPr>
                <w:spacing w:val="-38"/>
                <w:sz w:val="16"/>
              </w:rPr>
              <w:t xml:space="preserve"> </w:t>
            </w:r>
            <w:r>
              <w:rPr>
                <w:sz w:val="16"/>
              </w:rPr>
              <w:t>restauración en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mantenimiento</w:t>
            </w:r>
          </w:p>
          <w:p w14:paraId="50096689" w14:textId="77777777" w:rsidR="00575006" w:rsidRDefault="00000000">
            <w:pPr>
              <w:pStyle w:val="TableParagraph"/>
              <w:spacing w:line="163" w:lineRule="exact"/>
              <w:ind w:left="71" w:right="61"/>
              <w:jc w:val="center"/>
              <w:rPr>
                <w:sz w:val="16"/>
              </w:rPr>
            </w:pPr>
            <w:r>
              <w:rPr>
                <w:sz w:val="16"/>
              </w:rPr>
              <w:t>(320200502)</w:t>
            </w:r>
          </w:p>
        </w:tc>
        <w:tc>
          <w:tcPr>
            <w:tcW w:w="1419" w:type="dxa"/>
          </w:tcPr>
          <w:p w14:paraId="13AF7348" w14:textId="77777777" w:rsidR="00575006" w:rsidRDefault="00575006">
            <w:pPr>
              <w:pStyle w:val="TableParagraph"/>
              <w:rPr>
                <w:sz w:val="18"/>
              </w:rPr>
            </w:pPr>
          </w:p>
        </w:tc>
        <w:tc>
          <w:tcPr>
            <w:tcW w:w="1668" w:type="dxa"/>
          </w:tcPr>
          <w:p w14:paraId="4CE65F02" w14:textId="77777777" w:rsidR="00575006" w:rsidRDefault="00575006">
            <w:pPr>
              <w:pStyle w:val="TableParagraph"/>
              <w:rPr>
                <w:sz w:val="18"/>
              </w:rPr>
            </w:pPr>
          </w:p>
        </w:tc>
        <w:tc>
          <w:tcPr>
            <w:tcW w:w="1606" w:type="dxa"/>
            <w:vMerge/>
            <w:tcBorders>
              <w:top w:val="nil"/>
            </w:tcBorders>
          </w:tcPr>
          <w:p w14:paraId="3CD79F00" w14:textId="77777777" w:rsidR="00575006" w:rsidRDefault="00575006">
            <w:pPr>
              <w:rPr>
                <w:sz w:val="2"/>
                <w:szCs w:val="2"/>
              </w:rPr>
            </w:pPr>
          </w:p>
        </w:tc>
      </w:tr>
      <w:tr w:rsidR="00575006" w14:paraId="232ADA46" w14:textId="77777777" w:rsidTr="00414760">
        <w:trPr>
          <w:trHeight w:val="244"/>
        </w:trPr>
        <w:tc>
          <w:tcPr>
            <w:tcW w:w="1209" w:type="dxa"/>
          </w:tcPr>
          <w:p w14:paraId="6EBF6A23" w14:textId="77777777" w:rsidR="00575006" w:rsidRDefault="00575006">
            <w:pPr>
              <w:pStyle w:val="TableParagraph"/>
              <w:rPr>
                <w:sz w:val="18"/>
              </w:rPr>
            </w:pPr>
          </w:p>
        </w:tc>
        <w:tc>
          <w:tcPr>
            <w:tcW w:w="1688" w:type="dxa"/>
            <w:vMerge/>
            <w:tcBorders>
              <w:top w:val="nil"/>
            </w:tcBorders>
          </w:tcPr>
          <w:p w14:paraId="4057A6D8" w14:textId="77777777" w:rsidR="00575006" w:rsidRDefault="00575006">
            <w:pPr>
              <w:rPr>
                <w:sz w:val="2"/>
                <w:szCs w:val="2"/>
              </w:rPr>
            </w:pPr>
          </w:p>
        </w:tc>
        <w:tc>
          <w:tcPr>
            <w:tcW w:w="1443" w:type="dxa"/>
          </w:tcPr>
          <w:p w14:paraId="7DA8761F" w14:textId="77777777" w:rsidR="00575006" w:rsidRDefault="00575006">
            <w:pPr>
              <w:pStyle w:val="TableParagraph"/>
              <w:rPr>
                <w:sz w:val="18"/>
              </w:rPr>
            </w:pPr>
          </w:p>
        </w:tc>
        <w:tc>
          <w:tcPr>
            <w:tcW w:w="1419" w:type="dxa"/>
          </w:tcPr>
          <w:p w14:paraId="42C8724E" w14:textId="77777777" w:rsidR="00575006" w:rsidRDefault="00575006">
            <w:pPr>
              <w:pStyle w:val="TableParagraph"/>
              <w:rPr>
                <w:sz w:val="18"/>
              </w:rPr>
            </w:pPr>
          </w:p>
        </w:tc>
        <w:tc>
          <w:tcPr>
            <w:tcW w:w="1668" w:type="dxa"/>
          </w:tcPr>
          <w:p w14:paraId="1ED5FBAC" w14:textId="77777777" w:rsidR="00575006" w:rsidRDefault="00575006">
            <w:pPr>
              <w:pStyle w:val="TableParagraph"/>
              <w:rPr>
                <w:sz w:val="18"/>
              </w:rPr>
            </w:pPr>
          </w:p>
        </w:tc>
        <w:tc>
          <w:tcPr>
            <w:tcW w:w="1606" w:type="dxa"/>
            <w:vMerge/>
            <w:tcBorders>
              <w:top w:val="nil"/>
            </w:tcBorders>
          </w:tcPr>
          <w:p w14:paraId="1224A717" w14:textId="77777777" w:rsidR="00575006" w:rsidRDefault="00575006">
            <w:pPr>
              <w:rPr>
                <w:sz w:val="2"/>
                <w:szCs w:val="2"/>
              </w:rPr>
            </w:pPr>
          </w:p>
        </w:tc>
      </w:tr>
      <w:tr w:rsidR="00575006" w14:paraId="45C74572" w14:textId="77777777" w:rsidTr="00414760">
        <w:trPr>
          <w:trHeight w:val="353"/>
        </w:trPr>
        <w:tc>
          <w:tcPr>
            <w:tcW w:w="1209" w:type="dxa"/>
          </w:tcPr>
          <w:p w14:paraId="3E047CC2" w14:textId="77777777" w:rsidR="00575006" w:rsidRDefault="00575006">
            <w:pPr>
              <w:pStyle w:val="TableParagraph"/>
              <w:rPr>
                <w:sz w:val="18"/>
              </w:rPr>
            </w:pPr>
          </w:p>
        </w:tc>
        <w:tc>
          <w:tcPr>
            <w:tcW w:w="1688" w:type="dxa"/>
            <w:vMerge w:val="restart"/>
          </w:tcPr>
          <w:p w14:paraId="4D32E356" w14:textId="77777777" w:rsidR="00575006" w:rsidRDefault="00575006">
            <w:pPr>
              <w:pStyle w:val="TableParagraph"/>
              <w:rPr>
                <w:b/>
                <w:sz w:val="18"/>
              </w:rPr>
            </w:pPr>
          </w:p>
          <w:p w14:paraId="3448314F" w14:textId="77777777" w:rsidR="00575006" w:rsidRDefault="00575006">
            <w:pPr>
              <w:pStyle w:val="TableParagraph"/>
              <w:rPr>
                <w:b/>
                <w:sz w:val="18"/>
              </w:rPr>
            </w:pPr>
          </w:p>
          <w:p w14:paraId="50988016" w14:textId="77777777" w:rsidR="00575006" w:rsidRDefault="00000000">
            <w:pPr>
              <w:pStyle w:val="TableParagraph"/>
              <w:spacing w:before="137"/>
              <w:ind w:left="69" w:right="131"/>
              <w:rPr>
                <w:sz w:val="16"/>
              </w:rPr>
            </w:pPr>
            <w:r>
              <w:rPr>
                <w:sz w:val="16"/>
              </w:rPr>
              <w:t>Documentos de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planeación para la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conservación de la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biodiversidad y sus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servicios eco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sistémicos-</w:t>
            </w:r>
            <w:r>
              <w:rPr>
                <w:spacing w:val="-7"/>
                <w:sz w:val="16"/>
              </w:rPr>
              <w:t xml:space="preserve"> </w:t>
            </w:r>
            <w:r>
              <w:rPr>
                <w:sz w:val="16"/>
              </w:rPr>
              <w:t>(3202002)</w:t>
            </w:r>
          </w:p>
        </w:tc>
        <w:tc>
          <w:tcPr>
            <w:tcW w:w="1443" w:type="dxa"/>
            <w:vMerge w:val="restart"/>
          </w:tcPr>
          <w:p w14:paraId="0576A469" w14:textId="77777777" w:rsidR="00575006" w:rsidRDefault="00575006">
            <w:pPr>
              <w:pStyle w:val="TableParagraph"/>
              <w:rPr>
                <w:b/>
                <w:sz w:val="18"/>
              </w:rPr>
            </w:pPr>
          </w:p>
          <w:p w14:paraId="338E1082" w14:textId="77777777" w:rsidR="00575006" w:rsidRDefault="00575006">
            <w:pPr>
              <w:pStyle w:val="TableParagraph"/>
              <w:rPr>
                <w:b/>
                <w:sz w:val="18"/>
              </w:rPr>
            </w:pPr>
          </w:p>
          <w:p w14:paraId="6C1C2630" w14:textId="77777777" w:rsidR="00575006" w:rsidRDefault="00575006">
            <w:pPr>
              <w:pStyle w:val="TableParagraph"/>
              <w:rPr>
                <w:b/>
                <w:sz w:val="18"/>
              </w:rPr>
            </w:pPr>
          </w:p>
          <w:p w14:paraId="0EF1ECE9" w14:textId="77777777" w:rsidR="00575006" w:rsidRDefault="00000000">
            <w:pPr>
              <w:pStyle w:val="TableParagraph"/>
              <w:spacing w:before="115"/>
              <w:ind w:left="98" w:right="86"/>
              <w:jc w:val="center"/>
              <w:rPr>
                <w:sz w:val="16"/>
              </w:rPr>
            </w:pPr>
            <w:r>
              <w:rPr>
                <w:spacing w:val="-1"/>
                <w:sz w:val="16"/>
              </w:rPr>
              <w:t xml:space="preserve">Documentos </w:t>
            </w:r>
            <w:r>
              <w:rPr>
                <w:sz w:val="16"/>
              </w:rPr>
              <w:t>de</w:t>
            </w:r>
            <w:r>
              <w:rPr>
                <w:spacing w:val="-37"/>
                <w:sz w:val="16"/>
              </w:rPr>
              <w:t xml:space="preserve"> </w:t>
            </w:r>
            <w:r>
              <w:rPr>
                <w:sz w:val="16"/>
              </w:rPr>
              <w:t>planeación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realizados -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320200200</w:t>
            </w:r>
          </w:p>
        </w:tc>
        <w:tc>
          <w:tcPr>
            <w:tcW w:w="1419" w:type="dxa"/>
          </w:tcPr>
          <w:p w14:paraId="721A68A7" w14:textId="77777777" w:rsidR="00575006" w:rsidRDefault="00000000">
            <w:pPr>
              <w:pStyle w:val="TableParagraph"/>
              <w:spacing w:line="184" w:lineRule="exact"/>
              <w:ind w:left="329" w:right="154" w:hanging="111"/>
              <w:rPr>
                <w:sz w:val="16"/>
              </w:rPr>
            </w:pPr>
            <w:r>
              <w:rPr>
                <w:sz w:val="16"/>
              </w:rPr>
              <w:t>Plan de Acción</w:t>
            </w:r>
            <w:r>
              <w:rPr>
                <w:spacing w:val="-38"/>
                <w:sz w:val="16"/>
              </w:rPr>
              <w:t xml:space="preserve"> </w:t>
            </w:r>
            <w:r>
              <w:rPr>
                <w:sz w:val="16"/>
              </w:rPr>
              <w:t>SEGPLAN</w:t>
            </w:r>
          </w:p>
        </w:tc>
        <w:tc>
          <w:tcPr>
            <w:tcW w:w="1668" w:type="dxa"/>
            <w:vMerge w:val="restart"/>
          </w:tcPr>
          <w:p w14:paraId="7A2DCFD7" w14:textId="77777777" w:rsidR="00575006" w:rsidRDefault="00000000">
            <w:pPr>
              <w:pStyle w:val="TableParagraph"/>
              <w:ind w:left="70" w:right="141" w:firstLine="40"/>
              <w:rPr>
                <w:sz w:val="16"/>
              </w:rPr>
            </w:pPr>
            <w:r>
              <w:rPr>
                <w:sz w:val="16"/>
              </w:rPr>
              <w:t>Demora y retraso en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el inicio de la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ejecución de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actividades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para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Implementar y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efectuar el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seguimiento a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proyectos priorizados</w:t>
            </w:r>
            <w:r>
              <w:rPr>
                <w:spacing w:val="-37"/>
                <w:sz w:val="16"/>
              </w:rPr>
              <w:t xml:space="preserve"> </w:t>
            </w:r>
            <w:r>
              <w:rPr>
                <w:sz w:val="16"/>
              </w:rPr>
              <w:t>de conectividad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ecológica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para</w:t>
            </w:r>
            <w:r>
              <w:rPr>
                <w:spacing w:val="-2"/>
                <w:sz w:val="16"/>
              </w:rPr>
              <w:t xml:space="preserve"> </w:t>
            </w:r>
            <w:r>
              <w:rPr>
                <w:sz w:val="16"/>
              </w:rPr>
              <w:t>la</w:t>
            </w:r>
          </w:p>
          <w:p w14:paraId="4A8B7101" w14:textId="77777777" w:rsidR="00575006" w:rsidRDefault="00000000">
            <w:pPr>
              <w:pStyle w:val="TableParagraph"/>
              <w:spacing w:line="180" w:lineRule="atLeast"/>
              <w:ind w:left="70" w:right="332"/>
              <w:rPr>
                <w:sz w:val="16"/>
              </w:rPr>
            </w:pPr>
            <w:r>
              <w:rPr>
                <w:sz w:val="16"/>
              </w:rPr>
              <w:t>conservación de la</w:t>
            </w:r>
            <w:r>
              <w:rPr>
                <w:spacing w:val="-37"/>
                <w:sz w:val="16"/>
              </w:rPr>
              <w:t xml:space="preserve"> </w:t>
            </w:r>
            <w:r>
              <w:rPr>
                <w:sz w:val="16"/>
              </w:rPr>
              <w:t>biodiversidad</w:t>
            </w:r>
          </w:p>
        </w:tc>
        <w:tc>
          <w:tcPr>
            <w:tcW w:w="1606" w:type="dxa"/>
            <w:vMerge w:val="restart"/>
          </w:tcPr>
          <w:p w14:paraId="627AFD9E" w14:textId="77777777" w:rsidR="00575006" w:rsidRDefault="00575006">
            <w:pPr>
              <w:pStyle w:val="TableParagraph"/>
              <w:rPr>
                <w:b/>
                <w:sz w:val="18"/>
              </w:rPr>
            </w:pPr>
          </w:p>
          <w:p w14:paraId="23607077" w14:textId="77777777" w:rsidR="00575006" w:rsidRDefault="00000000">
            <w:pPr>
              <w:pStyle w:val="TableParagraph"/>
              <w:spacing w:before="162"/>
              <w:ind w:left="70" w:right="155"/>
              <w:rPr>
                <w:sz w:val="16"/>
              </w:rPr>
            </w:pPr>
            <w:r>
              <w:rPr>
                <w:sz w:val="16"/>
              </w:rPr>
              <w:t>Se ha logrado en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cumplimiento de los</w:t>
            </w:r>
            <w:r>
              <w:rPr>
                <w:spacing w:val="-38"/>
                <w:sz w:val="16"/>
              </w:rPr>
              <w:t xml:space="preserve"> </w:t>
            </w:r>
            <w:r>
              <w:rPr>
                <w:sz w:val="16"/>
              </w:rPr>
              <w:t>cuatro proyectos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priorizados para la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conectividad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ecológica en áreas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estratégicas de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Bogotá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D.C.</w:t>
            </w:r>
          </w:p>
        </w:tc>
      </w:tr>
      <w:tr w:rsidR="00575006" w14:paraId="2CBE771F" w14:textId="77777777" w:rsidTr="00414760">
        <w:trPr>
          <w:trHeight w:val="1767"/>
        </w:trPr>
        <w:tc>
          <w:tcPr>
            <w:tcW w:w="1209" w:type="dxa"/>
          </w:tcPr>
          <w:p w14:paraId="08BFF372" w14:textId="77777777" w:rsidR="00575006" w:rsidRDefault="00575006">
            <w:pPr>
              <w:pStyle w:val="TableParagraph"/>
              <w:rPr>
                <w:sz w:val="18"/>
              </w:rPr>
            </w:pPr>
          </w:p>
        </w:tc>
        <w:tc>
          <w:tcPr>
            <w:tcW w:w="1688" w:type="dxa"/>
            <w:vMerge/>
            <w:tcBorders>
              <w:top w:val="nil"/>
            </w:tcBorders>
          </w:tcPr>
          <w:p w14:paraId="46EB0566" w14:textId="77777777" w:rsidR="00575006" w:rsidRDefault="00575006">
            <w:pPr>
              <w:rPr>
                <w:sz w:val="2"/>
                <w:szCs w:val="2"/>
              </w:rPr>
            </w:pPr>
          </w:p>
        </w:tc>
        <w:tc>
          <w:tcPr>
            <w:tcW w:w="1443" w:type="dxa"/>
            <w:vMerge/>
            <w:tcBorders>
              <w:top w:val="nil"/>
            </w:tcBorders>
          </w:tcPr>
          <w:p w14:paraId="413B019B" w14:textId="77777777" w:rsidR="00575006" w:rsidRDefault="00575006">
            <w:pPr>
              <w:rPr>
                <w:sz w:val="2"/>
                <w:szCs w:val="2"/>
              </w:rPr>
            </w:pPr>
          </w:p>
        </w:tc>
        <w:tc>
          <w:tcPr>
            <w:tcW w:w="1419" w:type="dxa"/>
          </w:tcPr>
          <w:p w14:paraId="0FB97233" w14:textId="77777777" w:rsidR="00575006" w:rsidRDefault="00575006">
            <w:pPr>
              <w:pStyle w:val="TableParagraph"/>
              <w:rPr>
                <w:b/>
                <w:sz w:val="18"/>
              </w:rPr>
            </w:pPr>
          </w:p>
          <w:p w14:paraId="585ECEAA" w14:textId="77777777" w:rsidR="00575006" w:rsidRDefault="00575006">
            <w:pPr>
              <w:pStyle w:val="TableParagraph"/>
              <w:rPr>
                <w:b/>
                <w:sz w:val="18"/>
              </w:rPr>
            </w:pPr>
          </w:p>
          <w:p w14:paraId="482B3C2E" w14:textId="77777777" w:rsidR="00575006" w:rsidRDefault="00575006">
            <w:pPr>
              <w:pStyle w:val="TableParagraph"/>
              <w:spacing w:before="6"/>
              <w:rPr>
                <w:b/>
                <w:sz w:val="19"/>
              </w:rPr>
            </w:pPr>
          </w:p>
          <w:p w14:paraId="3DB0842E" w14:textId="77777777" w:rsidR="00575006" w:rsidRDefault="00000000">
            <w:pPr>
              <w:pStyle w:val="TableParagraph"/>
              <w:ind w:left="283" w:right="274" w:hanging="3"/>
              <w:jc w:val="center"/>
              <w:rPr>
                <w:sz w:val="16"/>
              </w:rPr>
            </w:pPr>
            <w:r>
              <w:rPr>
                <w:sz w:val="16"/>
              </w:rPr>
              <w:t>Informes de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gestión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Documentos</w:t>
            </w:r>
          </w:p>
        </w:tc>
        <w:tc>
          <w:tcPr>
            <w:tcW w:w="1668" w:type="dxa"/>
            <w:vMerge/>
            <w:tcBorders>
              <w:top w:val="nil"/>
            </w:tcBorders>
          </w:tcPr>
          <w:p w14:paraId="37CBBFE3" w14:textId="77777777" w:rsidR="00575006" w:rsidRDefault="00575006">
            <w:pPr>
              <w:rPr>
                <w:sz w:val="2"/>
                <w:szCs w:val="2"/>
              </w:rPr>
            </w:pPr>
          </w:p>
        </w:tc>
        <w:tc>
          <w:tcPr>
            <w:tcW w:w="1606" w:type="dxa"/>
            <w:vMerge/>
            <w:tcBorders>
              <w:top w:val="nil"/>
            </w:tcBorders>
          </w:tcPr>
          <w:p w14:paraId="1E8D45E0" w14:textId="77777777" w:rsidR="00575006" w:rsidRDefault="00575006">
            <w:pPr>
              <w:rPr>
                <w:sz w:val="2"/>
                <w:szCs w:val="2"/>
              </w:rPr>
            </w:pPr>
          </w:p>
        </w:tc>
      </w:tr>
      <w:tr w:rsidR="00575006" w14:paraId="4FDAD2BA" w14:textId="77777777" w:rsidTr="00414760">
        <w:trPr>
          <w:trHeight w:val="288"/>
        </w:trPr>
        <w:tc>
          <w:tcPr>
            <w:tcW w:w="5759" w:type="dxa"/>
            <w:gridSpan w:val="4"/>
          </w:tcPr>
          <w:p w14:paraId="2A1740C3" w14:textId="77777777" w:rsidR="00575006" w:rsidRDefault="00000000">
            <w:pPr>
              <w:pStyle w:val="TableParagraph"/>
              <w:spacing w:before="93" w:line="186" w:lineRule="exact"/>
              <w:ind w:left="1982"/>
              <w:rPr>
                <w:sz w:val="16"/>
              </w:rPr>
            </w:pPr>
            <w:r>
              <w:rPr>
                <w:i/>
                <w:sz w:val="18"/>
              </w:rPr>
              <w:t>Fuente:</w:t>
            </w:r>
            <w:r>
              <w:rPr>
                <w:i/>
                <w:spacing w:val="-10"/>
                <w:sz w:val="18"/>
              </w:rPr>
              <w:t xml:space="preserve"> </w:t>
            </w:r>
            <w:r>
              <w:rPr>
                <w:sz w:val="16"/>
              </w:rPr>
              <w:t>MGA/</w:t>
            </w:r>
            <w:r>
              <w:rPr>
                <w:spacing w:val="-2"/>
                <w:sz w:val="16"/>
              </w:rPr>
              <w:t xml:space="preserve"> </w:t>
            </w:r>
            <w:r>
              <w:rPr>
                <w:sz w:val="16"/>
              </w:rPr>
              <w:t>Plan</w:t>
            </w:r>
            <w:r>
              <w:rPr>
                <w:spacing w:val="-2"/>
                <w:sz w:val="16"/>
              </w:rPr>
              <w:t xml:space="preserve"> </w:t>
            </w:r>
            <w:r>
              <w:rPr>
                <w:sz w:val="16"/>
              </w:rPr>
              <w:t>Distrital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de</w:t>
            </w:r>
            <w:r>
              <w:rPr>
                <w:spacing w:val="-2"/>
                <w:sz w:val="16"/>
              </w:rPr>
              <w:t xml:space="preserve"> </w:t>
            </w:r>
            <w:r>
              <w:rPr>
                <w:sz w:val="16"/>
              </w:rPr>
              <w:t>Desarrollo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2020-2024</w:t>
            </w:r>
          </w:p>
        </w:tc>
        <w:tc>
          <w:tcPr>
            <w:tcW w:w="1668" w:type="dxa"/>
          </w:tcPr>
          <w:p w14:paraId="591C5334" w14:textId="77777777" w:rsidR="00575006" w:rsidRDefault="00575006">
            <w:pPr>
              <w:pStyle w:val="TableParagraph"/>
              <w:rPr>
                <w:sz w:val="18"/>
              </w:rPr>
            </w:pPr>
          </w:p>
        </w:tc>
        <w:tc>
          <w:tcPr>
            <w:tcW w:w="1606" w:type="dxa"/>
          </w:tcPr>
          <w:p w14:paraId="2EB0CDFB" w14:textId="77777777" w:rsidR="00575006" w:rsidRDefault="00575006">
            <w:pPr>
              <w:pStyle w:val="TableParagraph"/>
              <w:rPr>
                <w:sz w:val="18"/>
              </w:rPr>
            </w:pPr>
          </w:p>
        </w:tc>
      </w:tr>
    </w:tbl>
    <w:p w14:paraId="5E14A49D" w14:textId="77777777" w:rsidR="00575006" w:rsidRDefault="00575006">
      <w:pPr>
        <w:pStyle w:val="Textoindependiente"/>
        <w:rPr>
          <w:b/>
          <w:sz w:val="20"/>
        </w:rPr>
      </w:pPr>
    </w:p>
    <w:p w14:paraId="587D3E0D" w14:textId="77777777" w:rsidR="00575006" w:rsidRDefault="00000000">
      <w:pPr>
        <w:pStyle w:val="Ttulo1"/>
        <w:numPr>
          <w:ilvl w:val="1"/>
          <w:numId w:val="1"/>
        </w:numPr>
        <w:tabs>
          <w:tab w:val="left" w:pos="1729"/>
          <w:tab w:val="left" w:pos="1730"/>
        </w:tabs>
      </w:pPr>
      <w:r>
        <w:t>Información</w:t>
      </w:r>
      <w:r>
        <w:rPr>
          <w:spacing w:val="-2"/>
        </w:rPr>
        <w:t xml:space="preserve"> </w:t>
      </w:r>
      <w:r>
        <w:t>del</w:t>
      </w:r>
      <w:r>
        <w:rPr>
          <w:spacing w:val="-1"/>
        </w:rPr>
        <w:t xml:space="preserve"> </w:t>
      </w:r>
      <w:r>
        <w:t>gerente</w:t>
      </w:r>
      <w:r>
        <w:rPr>
          <w:spacing w:val="-2"/>
        </w:rPr>
        <w:t xml:space="preserve"> </w:t>
      </w:r>
      <w:r>
        <w:t>del</w:t>
      </w:r>
      <w:r>
        <w:rPr>
          <w:spacing w:val="-1"/>
        </w:rPr>
        <w:t xml:space="preserve"> </w:t>
      </w:r>
      <w:r>
        <w:t>proyecto.</w:t>
      </w:r>
    </w:p>
    <w:p w14:paraId="54875440" w14:textId="77777777" w:rsidR="00575006" w:rsidRDefault="00000000">
      <w:pPr>
        <w:tabs>
          <w:tab w:val="left" w:pos="1986"/>
        </w:tabs>
        <w:spacing w:before="1" w:line="252" w:lineRule="exact"/>
        <w:ind w:left="546"/>
        <w:jc w:val="both"/>
      </w:pPr>
      <w:r>
        <w:rPr>
          <w:b/>
        </w:rPr>
        <w:t>Nombre:</w:t>
      </w:r>
      <w:r>
        <w:rPr>
          <w:b/>
        </w:rPr>
        <w:tab/>
      </w:r>
      <w:r>
        <w:t>Natalia</w:t>
      </w:r>
      <w:r>
        <w:rPr>
          <w:spacing w:val="-4"/>
        </w:rPr>
        <w:t xml:space="preserve"> </w:t>
      </w:r>
      <w:r>
        <w:t>María</w:t>
      </w:r>
      <w:r>
        <w:rPr>
          <w:spacing w:val="-1"/>
        </w:rPr>
        <w:t xml:space="preserve"> </w:t>
      </w:r>
      <w:r>
        <w:t>Ramírez</w:t>
      </w:r>
      <w:r>
        <w:rPr>
          <w:spacing w:val="-4"/>
        </w:rPr>
        <w:t xml:space="preserve"> </w:t>
      </w:r>
      <w:r>
        <w:t>Martínez</w:t>
      </w:r>
    </w:p>
    <w:p w14:paraId="66B8098B" w14:textId="77777777" w:rsidR="00575006" w:rsidRDefault="00000000">
      <w:pPr>
        <w:tabs>
          <w:tab w:val="left" w:pos="1986"/>
        </w:tabs>
        <w:ind w:left="546" w:right="4553"/>
        <w:jc w:val="both"/>
      </w:pPr>
      <w:r>
        <w:rPr>
          <w:b/>
        </w:rPr>
        <w:t>Cargo:</w:t>
      </w:r>
      <w:r>
        <w:rPr>
          <w:b/>
        </w:rPr>
        <w:tab/>
      </w:r>
      <w:proofErr w:type="gramStart"/>
      <w:r>
        <w:t>Subdirectora</w:t>
      </w:r>
      <w:proofErr w:type="gramEnd"/>
      <w:r>
        <w:t xml:space="preserve"> de Ecosistemas y Ruralidad</w:t>
      </w:r>
      <w:r>
        <w:rPr>
          <w:spacing w:val="-52"/>
        </w:rPr>
        <w:t xml:space="preserve"> </w:t>
      </w:r>
      <w:r>
        <w:rPr>
          <w:b/>
        </w:rPr>
        <w:t>Correo:</w:t>
      </w:r>
      <w:r>
        <w:rPr>
          <w:b/>
        </w:rPr>
        <w:tab/>
      </w:r>
      <w:hyperlink r:id="rId26">
        <w:r>
          <w:rPr>
            <w:color w:val="0462C1"/>
            <w:spacing w:val="-1"/>
            <w:u w:val="single" w:color="0462C1"/>
          </w:rPr>
          <w:t>Natalia.ramirez@ambientebogota.gov.co</w:t>
        </w:r>
      </w:hyperlink>
      <w:r>
        <w:rPr>
          <w:color w:val="0462C1"/>
          <w:spacing w:val="-53"/>
        </w:rPr>
        <w:t xml:space="preserve"> </w:t>
      </w:r>
      <w:r>
        <w:rPr>
          <w:b/>
        </w:rPr>
        <w:t>Teléfono:</w:t>
      </w:r>
      <w:r>
        <w:rPr>
          <w:b/>
          <w:spacing w:val="51"/>
        </w:rPr>
        <w:t xml:space="preserve"> </w:t>
      </w:r>
      <w:r>
        <w:t>3778914</w:t>
      </w:r>
    </w:p>
    <w:p w14:paraId="2F5618C2" w14:textId="102A3971" w:rsidR="00575006" w:rsidRDefault="00000000" w:rsidP="00640561">
      <w:pPr>
        <w:spacing w:before="184"/>
        <w:ind w:left="546"/>
        <w:jc w:val="both"/>
        <w:rPr>
          <w:b/>
        </w:rPr>
      </w:pPr>
      <w:r>
        <w:rPr>
          <w:b/>
        </w:rPr>
        <w:t>CONTROL</w:t>
      </w:r>
      <w:r>
        <w:rPr>
          <w:b/>
          <w:spacing w:val="-4"/>
        </w:rPr>
        <w:t xml:space="preserve"> </w:t>
      </w:r>
      <w:r>
        <w:rPr>
          <w:b/>
        </w:rPr>
        <w:t>DE</w:t>
      </w:r>
      <w:r>
        <w:rPr>
          <w:b/>
          <w:spacing w:val="-3"/>
        </w:rPr>
        <w:t xml:space="preserve"> </w:t>
      </w:r>
      <w:r>
        <w:rPr>
          <w:b/>
        </w:rPr>
        <w:t>CAMBIOS</w:t>
      </w:r>
    </w:p>
    <w:p w14:paraId="3DA5B94E" w14:textId="77777777" w:rsidR="00640561" w:rsidRDefault="00640561" w:rsidP="00640561">
      <w:pPr>
        <w:spacing w:before="184"/>
        <w:ind w:left="546"/>
        <w:jc w:val="both"/>
        <w:rPr>
          <w:b/>
        </w:rPr>
      </w:pPr>
    </w:p>
    <w:tbl>
      <w:tblPr>
        <w:tblStyle w:val="TableNormal"/>
        <w:tblW w:w="0" w:type="auto"/>
        <w:tblInd w:w="561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128"/>
        <w:gridCol w:w="5245"/>
        <w:gridCol w:w="2857"/>
      </w:tblGrid>
      <w:tr w:rsidR="00575006" w14:paraId="4518B6B1" w14:textId="77777777">
        <w:trPr>
          <w:trHeight w:val="488"/>
        </w:trPr>
        <w:tc>
          <w:tcPr>
            <w:tcW w:w="1128" w:type="dxa"/>
            <w:shd w:val="clear" w:color="auto" w:fill="528135"/>
          </w:tcPr>
          <w:p w14:paraId="150091A9" w14:textId="77777777" w:rsidR="00575006" w:rsidRDefault="00000000">
            <w:pPr>
              <w:pStyle w:val="TableParagraph"/>
              <w:spacing w:before="129"/>
              <w:ind w:left="83" w:right="77"/>
              <w:jc w:val="center"/>
              <w:rPr>
                <w:b/>
                <w:sz w:val="20"/>
              </w:rPr>
            </w:pPr>
            <w:r>
              <w:rPr>
                <w:b/>
                <w:color w:val="FFFFFF"/>
                <w:sz w:val="20"/>
              </w:rPr>
              <w:t>VERSIÓN</w:t>
            </w:r>
          </w:p>
        </w:tc>
        <w:tc>
          <w:tcPr>
            <w:tcW w:w="5245" w:type="dxa"/>
            <w:shd w:val="clear" w:color="auto" w:fill="528135"/>
          </w:tcPr>
          <w:p w14:paraId="51E0C94D" w14:textId="77777777" w:rsidR="00575006" w:rsidRDefault="00000000">
            <w:pPr>
              <w:pStyle w:val="TableParagraph"/>
              <w:spacing w:before="129"/>
              <w:ind w:left="780"/>
              <w:rPr>
                <w:b/>
                <w:sz w:val="20"/>
              </w:rPr>
            </w:pPr>
            <w:r>
              <w:rPr>
                <w:b/>
                <w:color w:val="FFFFFF"/>
                <w:sz w:val="20"/>
              </w:rPr>
              <w:t>DESCRIPCIÓN</w:t>
            </w:r>
            <w:r>
              <w:rPr>
                <w:b/>
                <w:color w:val="FFFFFF"/>
                <w:spacing w:val="-2"/>
                <w:sz w:val="20"/>
              </w:rPr>
              <w:t xml:space="preserve"> </w:t>
            </w:r>
            <w:r>
              <w:rPr>
                <w:b/>
                <w:color w:val="FFFFFF"/>
                <w:sz w:val="20"/>
              </w:rPr>
              <w:t>DE</w:t>
            </w:r>
            <w:r>
              <w:rPr>
                <w:b/>
                <w:color w:val="FFFFFF"/>
                <w:spacing w:val="-3"/>
                <w:sz w:val="20"/>
              </w:rPr>
              <w:t xml:space="preserve"> </w:t>
            </w:r>
            <w:r>
              <w:rPr>
                <w:b/>
                <w:color w:val="FFFFFF"/>
                <w:sz w:val="20"/>
              </w:rPr>
              <w:t>LA</w:t>
            </w:r>
            <w:r>
              <w:rPr>
                <w:b/>
                <w:color w:val="FFFFFF"/>
                <w:spacing w:val="-2"/>
                <w:sz w:val="20"/>
              </w:rPr>
              <w:t xml:space="preserve"> </w:t>
            </w:r>
            <w:r>
              <w:rPr>
                <w:b/>
                <w:color w:val="FFFFFF"/>
                <w:sz w:val="20"/>
              </w:rPr>
              <w:t>MODIFICACIÓN</w:t>
            </w:r>
          </w:p>
        </w:tc>
        <w:tc>
          <w:tcPr>
            <w:tcW w:w="2857" w:type="dxa"/>
            <w:shd w:val="clear" w:color="auto" w:fill="528135"/>
          </w:tcPr>
          <w:p w14:paraId="37975EB2" w14:textId="77777777" w:rsidR="00575006" w:rsidRDefault="00000000">
            <w:pPr>
              <w:pStyle w:val="TableParagraph"/>
              <w:spacing w:before="9" w:line="230" w:lineRule="atLeast"/>
              <w:ind w:left="42" w:right="28" w:firstLine="895"/>
              <w:rPr>
                <w:b/>
                <w:sz w:val="20"/>
              </w:rPr>
            </w:pPr>
            <w:r>
              <w:rPr>
                <w:b/>
                <w:color w:val="FFFFFF"/>
                <w:sz w:val="20"/>
              </w:rPr>
              <w:t>NO. ACTO</w:t>
            </w:r>
            <w:r>
              <w:rPr>
                <w:b/>
                <w:color w:val="FFFFFF"/>
                <w:spacing w:val="1"/>
                <w:sz w:val="20"/>
              </w:rPr>
              <w:t xml:space="preserve"> </w:t>
            </w:r>
            <w:r>
              <w:rPr>
                <w:b/>
                <w:color w:val="FFFFFF"/>
                <w:sz w:val="20"/>
              </w:rPr>
              <w:t>ADMINISTRATIVO</w:t>
            </w:r>
            <w:r>
              <w:rPr>
                <w:b/>
                <w:color w:val="FFFFFF"/>
                <w:spacing w:val="-7"/>
                <w:sz w:val="20"/>
              </w:rPr>
              <w:t xml:space="preserve"> </w:t>
            </w:r>
            <w:r>
              <w:rPr>
                <w:b/>
                <w:color w:val="FFFFFF"/>
                <w:sz w:val="20"/>
              </w:rPr>
              <w:t>Y</w:t>
            </w:r>
            <w:r>
              <w:rPr>
                <w:b/>
                <w:color w:val="FFFFFF"/>
                <w:spacing w:val="-8"/>
                <w:sz w:val="20"/>
              </w:rPr>
              <w:t xml:space="preserve"> </w:t>
            </w:r>
            <w:r>
              <w:rPr>
                <w:b/>
                <w:color w:val="FFFFFF"/>
                <w:sz w:val="20"/>
              </w:rPr>
              <w:t>FECHA</w:t>
            </w:r>
          </w:p>
        </w:tc>
      </w:tr>
      <w:tr w:rsidR="00575006" w14:paraId="4572A5B8" w14:textId="77777777">
        <w:trPr>
          <w:trHeight w:val="618"/>
        </w:trPr>
        <w:tc>
          <w:tcPr>
            <w:tcW w:w="1128" w:type="dxa"/>
          </w:tcPr>
          <w:p w14:paraId="602590F2" w14:textId="77777777" w:rsidR="00575006" w:rsidRDefault="00575006">
            <w:pPr>
              <w:pStyle w:val="TableParagraph"/>
              <w:spacing w:before="10"/>
              <w:rPr>
                <w:b/>
                <w:sz w:val="17"/>
              </w:rPr>
            </w:pPr>
          </w:p>
          <w:p w14:paraId="1C367C4B" w14:textId="77777777" w:rsidR="00575006" w:rsidRDefault="00000000">
            <w:pPr>
              <w:pStyle w:val="TableParagraph"/>
              <w:ind w:left="83" w:right="69"/>
              <w:jc w:val="center"/>
              <w:rPr>
                <w:sz w:val="18"/>
              </w:rPr>
            </w:pPr>
            <w:r>
              <w:rPr>
                <w:sz w:val="18"/>
              </w:rPr>
              <w:t>11</w:t>
            </w:r>
          </w:p>
        </w:tc>
        <w:tc>
          <w:tcPr>
            <w:tcW w:w="5245" w:type="dxa"/>
          </w:tcPr>
          <w:p w14:paraId="714AFDB1" w14:textId="77777777" w:rsidR="00575006" w:rsidRDefault="00575006">
            <w:pPr>
              <w:pStyle w:val="TableParagraph"/>
              <w:spacing w:before="5"/>
              <w:rPr>
                <w:b/>
                <w:sz w:val="18"/>
              </w:rPr>
            </w:pPr>
          </w:p>
          <w:p w14:paraId="64F37532" w14:textId="77777777" w:rsidR="00575006" w:rsidRDefault="00000000">
            <w:pPr>
              <w:pStyle w:val="TableParagraph"/>
              <w:spacing w:before="1"/>
              <w:ind w:left="14"/>
              <w:rPr>
                <w:sz w:val="17"/>
              </w:rPr>
            </w:pPr>
            <w:r>
              <w:rPr>
                <w:sz w:val="17"/>
              </w:rPr>
              <w:t>Se</w:t>
            </w:r>
            <w:r>
              <w:rPr>
                <w:spacing w:val="-1"/>
                <w:sz w:val="17"/>
              </w:rPr>
              <w:t xml:space="preserve"> </w:t>
            </w:r>
            <w:r>
              <w:rPr>
                <w:sz w:val="17"/>
              </w:rPr>
              <w:t>modifica</w:t>
            </w:r>
            <w:r>
              <w:rPr>
                <w:spacing w:val="-3"/>
                <w:sz w:val="17"/>
              </w:rPr>
              <w:t xml:space="preserve"> </w:t>
            </w:r>
            <w:r>
              <w:rPr>
                <w:sz w:val="17"/>
              </w:rPr>
              <w:t>el</w:t>
            </w:r>
            <w:r>
              <w:rPr>
                <w:spacing w:val="-3"/>
                <w:sz w:val="17"/>
              </w:rPr>
              <w:t xml:space="preserve"> </w:t>
            </w:r>
            <w:r>
              <w:rPr>
                <w:sz w:val="17"/>
              </w:rPr>
              <w:t>código,</w:t>
            </w:r>
            <w:r>
              <w:rPr>
                <w:spacing w:val="-1"/>
                <w:sz w:val="17"/>
              </w:rPr>
              <w:t xml:space="preserve"> </w:t>
            </w:r>
            <w:r>
              <w:rPr>
                <w:sz w:val="17"/>
              </w:rPr>
              <w:t>se</w:t>
            </w:r>
            <w:r>
              <w:rPr>
                <w:spacing w:val="-3"/>
                <w:sz w:val="17"/>
              </w:rPr>
              <w:t xml:space="preserve"> </w:t>
            </w:r>
            <w:r>
              <w:rPr>
                <w:sz w:val="17"/>
              </w:rPr>
              <w:t>incluye</w:t>
            </w:r>
            <w:r>
              <w:rPr>
                <w:spacing w:val="-2"/>
                <w:sz w:val="17"/>
              </w:rPr>
              <w:t xml:space="preserve"> </w:t>
            </w:r>
            <w:r>
              <w:rPr>
                <w:sz w:val="17"/>
              </w:rPr>
              <w:t>encabezado</w:t>
            </w:r>
            <w:r>
              <w:rPr>
                <w:spacing w:val="-3"/>
                <w:sz w:val="17"/>
              </w:rPr>
              <w:t xml:space="preserve"> </w:t>
            </w:r>
            <w:r>
              <w:rPr>
                <w:sz w:val="17"/>
              </w:rPr>
              <w:t>y</w:t>
            </w:r>
            <w:r>
              <w:rPr>
                <w:spacing w:val="-2"/>
                <w:sz w:val="17"/>
              </w:rPr>
              <w:t xml:space="preserve"> </w:t>
            </w:r>
            <w:r>
              <w:rPr>
                <w:sz w:val="17"/>
              </w:rPr>
              <w:t>control</w:t>
            </w:r>
            <w:r>
              <w:rPr>
                <w:spacing w:val="-1"/>
                <w:sz w:val="17"/>
              </w:rPr>
              <w:t xml:space="preserve"> </w:t>
            </w:r>
            <w:r>
              <w:rPr>
                <w:sz w:val="17"/>
              </w:rPr>
              <w:t>de</w:t>
            </w:r>
            <w:r>
              <w:rPr>
                <w:spacing w:val="-3"/>
                <w:sz w:val="17"/>
              </w:rPr>
              <w:t xml:space="preserve"> </w:t>
            </w:r>
            <w:r>
              <w:rPr>
                <w:sz w:val="17"/>
              </w:rPr>
              <w:t>cambios</w:t>
            </w:r>
          </w:p>
        </w:tc>
        <w:tc>
          <w:tcPr>
            <w:tcW w:w="2857" w:type="dxa"/>
          </w:tcPr>
          <w:p w14:paraId="6AE3EFC7" w14:textId="77777777" w:rsidR="00575006" w:rsidRDefault="00000000">
            <w:pPr>
              <w:pStyle w:val="TableParagraph"/>
              <w:spacing w:before="114"/>
              <w:ind w:left="14" w:right="-5"/>
              <w:rPr>
                <w:sz w:val="17"/>
              </w:rPr>
            </w:pPr>
            <w:r>
              <w:rPr>
                <w:sz w:val="17"/>
              </w:rPr>
              <w:t>Radicado</w:t>
            </w:r>
            <w:r>
              <w:rPr>
                <w:spacing w:val="23"/>
                <w:sz w:val="17"/>
              </w:rPr>
              <w:t xml:space="preserve"> </w:t>
            </w:r>
            <w:r>
              <w:rPr>
                <w:sz w:val="17"/>
              </w:rPr>
              <w:t>2019IE63564</w:t>
            </w:r>
            <w:r>
              <w:rPr>
                <w:spacing w:val="24"/>
                <w:sz w:val="17"/>
              </w:rPr>
              <w:t xml:space="preserve"> </w:t>
            </w:r>
            <w:r>
              <w:rPr>
                <w:sz w:val="17"/>
              </w:rPr>
              <w:t>de</w:t>
            </w:r>
            <w:r>
              <w:rPr>
                <w:spacing w:val="25"/>
                <w:sz w:val="17"/>
              </w:rPr>
              <w:t xml:space="preserve"> </w:t>
            </w:r>
            <w:r>
              <w:rPr>
                <w:sz w:val="17"/>
              </w:rPr>
              <w:t>marzo</w:t>
            </w:r>
            <w:r>
              <w:rPr>
                <w:spacing w:val="23"/>
                <w:sz w:val="17"/>
              </w:rPr>
              <w:t xml:space="preserve"> </w:t>
            </w:r>
            <w:r>
              <w:rPr>
                <w:sz w:val="17"/>
              </w:rPr>
              <w:t>19</w:t>
            </w:r>
            <w:r>
              <w:rPr>
                <w:spacing w:val="22"/>
                <w:sz w:val="17"/>
              </w:rPr>
              <w:t xml:space="preserve"> </w:t>
            </w:r>
            <w:r>
              <w:rPr>
                <w:sz w:val="17"/>
              </w:rPr>
              <w:t>de</w:t>
            </w:r>
            <w:r>
              <w:rPr>
                <w:spacing w:val="-39"/>
                <w:sz w:val="17"/>
              </w:rPr>
              <w:t xml:space="preserve"> </w:t>
            </w:r>
            <w:r>
              <w:rPr>
                <w:sz w:val="17"/>
              </w:rPr>
              <w:t>2019</w:t>
            </w:r>
          </w:p>
        </w:tc>
      </w:tr>
    </w:tbl>
    <w:p w14:paraId="5A4C6A92" w14:textId="77777777" w:rsidR="00575006" w:rsidRDefault="00575006">
      <w:pPr>
        <w:rPr>
          <w:sz w:val="17"/>
        </w:rPr>
        <w:sectPr w:rsidR="00575006">
          <w:pgSz w:w="12240" w:h="15840"/>
          <w:pgMar w:top="2420" w:right="500" w:bottom="280" w:left="1580" w:header="722" w:footer="0" w:gutter="0"/>
          <w:cols w:space="720"/>
        </w:sectPr>
      </w:pPr>
    </w:p>
    <w:p w14:paraId="40A13E01" w14:textId="77777777" w:rsidR="00575006" w:rsidRDefault="00575006">
      <w:pPr>
        <w:pStyle w:val="Textoindependiente"/>
        <w:spacing w:before="2" w:after="1"/>
        <w:rPr>
          <w:b/>
          <w:sz w:val="25"/>
        </w:rPr>
      </w:pPr>
    </w:p>
    <w:tbl>
      <w:tblPr>
        <w:tblStyle w:val="TableNormal"/>
        <w:tblW w:w="0" w:type="auto"/>
        <w:tblInd w:w="561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135"/>
        <w:gridCol w:w="5284"/>
        <w:gridCol w:w="2878"/>
      </w:tblGrid>
      <w:tr w:rsidR="00575006" w14:paraId="5B42790D" w14:textId="77777777" w:rsidTr="00414760">
        <w:trPr>
          <w:trHeight w:val="145"/>
        </w:trPr>
        <w:tc>
          <w:tcPr>
            <w:tcW w:w="1135" w:type="dxa"/>
          </w:tcPr>
          <w:p w14:paraId="04D47379" w14:textId="77777777" w:rsidR="00575006" w:rsidRDefault="00575006">
            <w:pPr>
              <w:pStyle w:val="TableParagraph"/>
              <w:spacing w:before="10"/>
              <w:rPr>
                <w:b/>
                <w:sz w:val="17"/>
              </w:rPr>
            </w:pPr>
          </w:p>
          <w:p w14:paraId="655EAAE4" w14:textId="77777777" w:rsidR="00575006" w:rsidRDefault="00000000">
            <w:pPr>
              <w:pStyle w:val="TableParagraph"/>
              <w:ind w:left="83" w:right="69"/>
              <w:jc w:val="center"/>
              <w:rPr>
                <w:sz w:val="18"/>
              </w:rPr>
            </w:pPr>
            <w:r>
              <w:rPr>
                <w:sz w:val="18"/>
              </w:rPr>
              <w:t>12</w:t>
            </w:r>
          </w:p>
        </w:tc>
        <w:tc>
          <w:tcPr>
            <w:tcW w:w="5284" w:type="dxa"/>
          </w:tcPr>
          <w:p w14:paraId="7BCEE708" w14:textId="77777777" w:rsidR="00575006" w:rsidRDefault="00000000">
            <w:pPr>
              <w:pStyle w:val="TableParagraph"/>
              <w:spacing w:before="114"/>
              <w:ind w:left="14"/>
              <w:rPr>
                <w:sz w:val="17"/>
              </w:rPr>
            </w:pPr>
            <w:r>
              <w:rPr>
                <w:sz w:val="17"/>
              </w:rPr>
              <w:t>Se</w:t>
            </w:r>
            <w:r>
              <w:rPr>
                <w:spacing w:val="1"/>
                <w:sz w:val="17"/>
              </w:rPr>
              <w:t xml:space="preserve"> </w:t>
            </w:r>
            <w:r>
              <w:rPr>
                <w:sz w:val="17"/>
              </w:rPr>
              <w:t>ajusta</w:t>
            </w:r>
            <w:r>
              <w:rPr>
                <w:spacing w:val="2"/>
                <w:sz w:val="17"/>
              </w:rPr>
              <w:t xml:space="preserve"> </w:t>
            </w:r>
            <w:r>
              <w:rPr>
                <w:sz w:val="17"/>
              </w:rPr>
              <w:t>la</w:t>
            </w:r>
            <w:r>
              <w:rPr>
                <w:spacing w:val="2"/>
                <w:sz w:val="17"/>
              </w:rPr>
              <w:t xml:space="preserve"> </w:t>
            </w:r>
            <w:r>
              <w:rPr>
                <w:sz w:val="17"/>
              </w:rPr>
              <w:t>estructura</w:t>
            </w:r>
            <w:r>
              <w:rPr>
                <w:spacing w:val="2"/>
                <w:sz w:val="17"/>
              </w:rPr>
              <w:t xml:space="preserve"> </w:t>
            </w:r>
            <w:r>
              <w:rPr>
                <w:sz w:val="17"/>
              </w:rPr>
              <w:t>del</w:t>
            </w:r>
            <w:r>
              <w:rPr>
                <w:spacing w:val="1"/>
                <w:sz w:val="17"/>
              </w:rPr>
              <w:t xml:space="preserve"> </w:t>
            </w:r>
            <w:r>
              <w:rPr>
                <w:sz w:val="17"/>
              </w:rPr>
              <w:t>formato</w:t>
            </w:r>
            <w:r>
              <w:rPr>
                <w:spacing w:val="2"/>
                <w:sz w:val="17"/>
              </w:rPr>
              <w:t xml:space="preserve"> </w:t>
            </w:r>
            <w:r>
              <w:rPr>
                <w:sz w:val="17"/>
              </w:rPr>
              <w:t>para</w:t>
            </w:r>
            <w:r>
              <w:rPr>
                <w:spacing w:val="1"/>
                <w:sz w:val="17"/>
              </w:rPr>
              <w:t xml:space="preserve"> </w:t>
            </w:r>
            <w:r>
              <w:rPr>
                <w:sz w:val="17"/>
              </w:rPr>
              <w:t>dar</w:t>
            </w:r>
            <w:r>
              <w:rPr>
                <w:spacing w:val="1"/>
                <w:sz w:val="17"/>
              </w:rPr>
              <w:t xml:space="preserve"> </w:t>
            </w:r>
            <w:r>
              <w:rPr>
                <w:sz w:val="17"/>
              </w:rPr>
              <w:t>cumplimiento</w:t>
            </w:r>
            <w:r>
              <w:rPr>
                <w:spacing w:val="2"/>
                <w:sz w:val="17"/>
              </w:rPr>
              <w:t xml:space="preserve"> </w:t>
            </w:r>
            <w:r>
              <w:rPr>
                <w:sz w:val="17"/>
              </w:rPr>
              <w:t>a</w:t>
            </w:r>
            <w:r>
              <w:rPr>
                <w:spacing w:val="2"/>
                <w:sz w:val="17"/>
              </w:rPr>
              <w:t xml:space="preserve"> </w:t>
            </w:r>
            <w:r>
              <w:rPr>
                <w:sz w:val="17"/>
              </w:rPr>
              <w:t>los</w:t>
            </w:r>
            <w:r>
              <w:rPr>
                <w:spacing w:val="1"/>
                <w:sz w:val="17"/>
              </w:rPr>
              <w:t xml:space="preserve"> </w:t>
            </w:r>
            <w:r>
              <w:rPr>
                <w:sz w:val="17"/>
              </w:rPr>
              <w:t>lineamientos</w:t>
            </w:r>
            <w:r>
              <w:rPr>
                <w:spacing w:val="-40"/>
                <w:sz w:val="17"/>
              </w:rPr>
              <w:t xml:space="preserve"> </w:t>
            </w:r>
            <w:r>
              <w:rPr>
                <w:sz w:val="17"/>
              </w:rPr>
              <w:t>de</w:t>
            </w:r>
            <w:r>
              <w:rPr>
                <w:spacing w:val="-2"/>
                <w:sz w:val="17"/>
              </w:rPr>
              <w:t xml:space="preserve"> </w:t>
            </w:r>
            <w:r>
              <w:rPr>
                <w:sz w:val="17"/>
              </w:rPr>
              <w:t>las</w:t>
            </w:r>
            <w:r>
              <w:rPr>
                <w:spacing w:val="-2"/>
                <w:sz w:val="17"/>
              </w:rPr>
              <w:t xml:space="preserve"> </w:t>
            </w:r>
            <w:r>
              <w:rPr>
                <w:sz w:val="17"/>
              </w:rPr>
              <w:t>plataformas</w:t>
            </w:r>
            <w:r>
              <w:rPr>
                <w:spacing w:val="1"/>
                <w:sz w:val="17"/>
              </w:rPr>
              <w:t xml:space="preserve"> </w:t>
            </w:r>
            <w:r>
              <w:rPr>
                <w:sz w:val="17"/>
              </w:rPr>
              <w:t>MGA</w:t>
            </w:r>
            <w:r>
              <w:rPr>
                <w:spacing w:val="-3"/>
                <w:sz w:val="17"/>
              </w:rPr>
              <w:t xml:space="preserve"> </w:t>
            </w:r>
            <w:r>
              <w:rPr>
                <w:sz w:val="17"/>
              </w:rPr>
              <w:t>y</w:t>
            </w:r>
            <w:r>
              <w:rPr>
                <w:spacing w:val="1"/>
                <w:sz w:val="17"/>
              </w:rPr>
              <w:t xml:space="preserve"> </w:t>
            </w:r>
            <w:r>
              <w:rPr>
                <w:sz w:val="17"/>
              </w:rPr>
              <w:t>SEGPLAN</w:t>
            </w:r>
          </w:p>
        </w:tc>
        <w:tc>
          <w:tcPr>
            <w:tcW w:w="2878" w:type="dxa"/>
          </w:tcPr>
          <w:p w14:paraId="4B8227EC" w14:textId="77777777" w:rsidR="00575006" w:rsidRDefault="00000000">
            <w:pPr>
              <w:pStyle w:val="TableParagraph"/>
              <w:spacing w:before="114"/>
              <w:ind w:left="14"/>
              <w:rPr>
                <w:sz w:val="17"/>
              </w:rPr>
            </w:pPr>
            <w:r>
              <w:rPr>
                <w:sz w:val="17"/>
              </w:rPr>
              <w:t>Radicado</w:t>
            </w:r>
            <w:r>
              <w:rPr>
                <w:spacing w:val="26"/>
                <w:sz w:val="17"/>
              </w:rPr>
              <w:t xml:space="preserve"> </w:t>
            </w:r>
            <w:r>
              <w:rPr>
                <w:sz w:val="17"/>
              </w:rPr>
              <w:t>2020IE175920</w:t>
            </w:r>
            <w:r>
              <w:rPr>
                <w:spacing w:val="28"/>
                <w:sz w:val="17"/>
              </w:rPr>
              <w:t xml:space="preserve"> </w:t>
            </w:r>
            <w:r>
              <w:rPr>
                <w:sz w:val="17"/>
              </w:rPr>
              <w:t>del</w:t>
            </w:r>
            <w:r>
              <w:rPr>
                <w:spacing w:val="26"/>
                <w:sz w:val="17"/>
              </w:rPr>
              <w:t xml:space="preserve"> </w:t>
            </w:r>
            <w:r>
              <w:rPr>
                <w:sz w:val="17"/>
              </w:rPr>
              <w:t>09</w:t>
            </w:r>
            <w:r>
              <w:rPr>
                <w:spacing w:val="28"/>
                <w:sz w:val="17"/>
              </w:rPr>
              <w:t xml:space="preserve"> </w:t>
            </w:r>
            <w:r>
              <w:rPr>
                <w:sz w:val="17"/>
              </w:rPr>
              <w:t>de</w:t>
            </w:r>
            <w:r>
              <w:rPr>
                <w:spacing w:val="-40"/>
                <w:sz w:val="17"/>
              </w:rPr>
              <w:t xml:space="preserve"> </w:t>
            </w:r>
            <w:r>
              <w:rPr>
                <w:sz w:val="17"/>
              </w:rPr>
              <w:t>octubre de</w:t>
            </w:r>
            <w:r>
              <w:rPr>
                <w:spacing w:val="-1"/>
                <w:sz w:val="17"/>
              </w:rPr>
              <w:t xml:space="preserve"> </w:t>
            </w:r>
            <w:r>
              <w:rPr>
                <w:sz w:val="17"/>
              </w:rPr>
              <w:t>2020</w:t>
            </w:r>
          </w:p>
        </w:tc>
      </w:tr>
    </w:tbl>
    <w:p w14:paraId="0BF58F29" w14:textId="77777777" w:rsidR="00FF23C3" w:rsidRDefault="00FF23C3"/>
    <w:sectPr w:rsidR="00FF23C3">
      <w:pgSz w:w="12240" w:h="15840"/>
      <w:pgMar w:top="2420" w:right="500" w:bottom="280" w:left="1580" w:header="722" w:footer="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1BBCE90" w14:textId="77777777" w:rsidR="00E91B66" w:rsidRDefault="00E91B66">
      <w:r>
        <w:separator/>
      </w:r>
    </w:p>
  </w:endnote>
  <w:endnote w:type="continuationSeparator" w:id="0">
    <w:p w14:paraId="07B88640" w14:textId="77777777" w:rsidR="00E91B66" w:rsidRDefault="00E91B6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MT">
    <w:altName w:val="Arial"/>
    <w:charset w:val="01"/>
    <w:family w:val="swiss"/>
    <w:pitch w:val="variable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13BEB8F" w14:textId="77777777" w:rsidR="00E91B66" w:rsidRDefault="00E91B66">
      <w:r>
        <w:separator/>
      </w:r>
    </w:p>
  </w:footnote>
  <w:footnote w:type="continuationSeparator" w:id="0">
    <w:p w14:paraId="796825E2" w14:textId="77777777" w:rsidR="00E91B66" w:rsidRDefault="00E91B6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F668824" w14:textId="64F6DC16" w:rsidR="00575006" w:rsidRDefault="00B76F78">
    <w:pPr>
      <w:pStyle w:val="Textoindependiente"/>
      <w:spacing w:line="14" w:lineRule="auto"/>
      <w:rPr>
        <w:sz w:val="20"/>
      </w:rPr>
    </w:pPr>
    <w:r>
      <w:rPr>
        <w:noProof/>
      </w:rPr>
      <mc:AlternateContent>
        <mc:Choice Requires="wps">
          <w:drawing>
            <wp:anchor distT="0" distB="0" distL="114300" distR="114300" simplePos="0" relativeHeight="15728640" behindDoc="0" locked="0" layoutInCell="1" allowOverlap="1" wp14:anchorId="51A43D8B" wp14:editId="4FAAC290">
              <wp:simplePos x="0" y="0"/>
              <wp:positionH relativeFrom="page">
                <wp:posOffset>1080770</wp:posOffset>
              </wp:positionH>
              <wp:positionV relativeFrom="page">
                <wp:posOffset>455930</wp:posOffset>
              </wp:positionV>
              <wp:extent cx="6126480" cy="1088390"/>
              <wp:effectExtent l="0" t="0" r="0" b="0"/>
              <wp:wrapNone/>
              <wp:docPr id="6" name="Text Box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6126480" cy="108839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tbl>
                          <w:tblPr>
                            <w:tblStyle w:val="TableNormal"/>
                            <w:tblW w:w="0" w:type="auto"/>
                            <w:tblInd w:w="5" w:type="dxa"/>
                            <w:tblBorders>
                              <w:top w:val="double" w:sz="1" w:space="0" w:color="000000"/>
                              <w:left w:val="double" w:sz="1" w:space="0" w:color="000000"/>
                              <w:bottom w:val="double" w:sz="1" w:space="0" w:color="000000"/>
                              <w:right w:val="double" w:sz="1" w:space="0" w:color="000000"/>
                              <w:insideH w:val="double" w:sz="1" w:space="0" w:color="000000"/>
                              <w:insideV w:val="double" w:sz="1" w:space="0" w:color="000000"/>
                            </w:tblBorders>
                            <w:tblLayout w:type="fixed"/>
                            <w:tblLook w:val="01E0" w:firstRow="1" w:lastRow="1" w:firstColumn="1" w:lastColumn="1" w:noHBand="0" w:noVBand="0"/>
                          </w:tblPr>
                          <w:tblGrid>
                            <w:gridCol w:w="4328"/>
                            <w:gridCol w:w="3472"/>
                            <w:gridCol w:w="1834"/>
                          </w:tblGrid>
                          <w:tr w:rsidR="00575006" w14:paraId="26AFAC2E" w14:textId="77777777">
                            <w:trPr>
                              <w:trHeight w:val="668"/>
                            </w:trPr>
                            <w:tc>
                              <w:tcPr>
                                <w:tcW w:w="4328" w:type="dxa"/>
                                <w:vMerge w:val="restart"/>
                                <w:tcBorders>
                                  <w:right w:val="single" w:sz="4" w:space="0" w:color="000000"/>
                                </w:tcBorders>
                              </w:tcPr>
                              <w:p w14:paraId="2DAEC035" w14:textId="77777777" w:rsidR="00575006" w:rsidRDefault="00575006">
                                <w:pPr>
                                  <w:pStyle w:val="TableParagraph"/>
                                </w:pPr>
                              </w:p>
                            </w:tc>
                            <w:tc>
                              <w:tcPr>
                                <w:tcW w:w="5306" w:type="dxa"/>
                                <w:gridSpan w:val="2"/>
                                <w:tcBorders>
                                  <w:left w:val="single" w:sz="4" w:space="0" w:color="000000"/>
                                  <w:bottom w:val="single" w:sz="4" w:space="0" w:color="000000"/>
                                </w:tcBorders>
                              </w:tcPr>
                              <w:p w14:paraId="241076F0" w14:textId="77777777" w:rsidR="00575006" w:rsidRDefault="00000000">
                                <w:pPr>
                                  <w:pStyle w:val="TableParagraph"/>
                                  <w:spacing w:before="201"/>
                                  <w:ind w:left="711" w:right="280"/>
                                  <w:jc w:val="center"/>
                                  <w:rPr>
                                    <w:rFonts w:ascii="Arial" w:hAnsi="Arial"/>
                                    <w:b/>
                                    <w:sz w:val="24"/>
                                  </w:rPr>
                                </w:pPr>
                                <w:r>
                                  <w:rPr>
                                    <w:rFonts w:ascii="Arial" w:hAnsi="Arial"/>
                                    <w:b/>
                                    <w:sz w:val="24"/>
                                  </w:rPr>
                                  <w:t>DIRECCIONAMIENTO</w:t>
                                </w:r>
                                <w:r>
                                  <w:rPr>
                                    <w:rFonts w:ascii="Arial" w:hAnsi="Arial"/>
                                    <w:b/>
                                    <w:spacing w:val="-5"/>
                                    <w:sz w:val="24"/>
                                  </w:rPr>
                                  <w:t xml:space="preserve"> </w:t>
                                </w:r>
                                <w:r>
                                  <w:rPr>
                                    <w:rFonts w:ascii="Arial" w:hAnsi="Arial"/>
                                    <w:b/>
                                    <w:sz w:val="24"/>
                                  </w:rPr>
                                  <w:t>ESTRATÉGICO</w:t>
                                </w:r>
                              </w:p>
                            </w:tc>
                          </w:tr>
                          <w:tr w:rsidR="00575006" w14:paraId="71CA3707" w14:textId="77777777">
                            <w:trPr>
                              <w:trHeight w:val="551"/>
                            </w:trPr>
                            <w:tc>
                              <w:tcPr>
                                <w:tcW w:w="4328" w:type="dxa"/>
                                <w:vMerge/>
                                <w:tcBorders>
                                  <w:top w:val="nil"/>
                                  <w:right w:val="single" w:sz="4" w:space="0" w:color="000000"/>
                                </w:tcBorders>
                              </w:tcPr>
                              <w:p w14:paraId="3C6D3621" w14:textId="77777777" w:rsidR="00575006" w:rsidRDefault="00575006">
                                <w:pPr>
                                  <w:rPr>
                                    <w:sz w:val="2"/>
                                    <w:szCs w:val="2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306" w:type="dxa"/>
                                <w:gridSpan w:val="2"/>
                                <w:tcBorders>
                                  <w:top w:val="single" w:sz="4" w:space="0" w:color="000000"/>
                                  <w:left w:val="single" w:sz="4" w:space="0" w:color="000000"/>
                                  <w:bottom w:val="single" w:sz="4" w:space="0" w:color="000000"/>
                                </w:tcBorders>
                              </w:tcPr>
                              <w:p w14:paraId="44C26C86" w14:textId="77777777" w:rsidR="00575006" w:rsidRDefault="00000000">
                                <w:pPr>
                                  <w:pStyle w:val="TableParagraph"/>
                                  <w:spacing w:line="270" w:lineRule="atLeast"/>
                                  <w:ind w:left="105" w:right="48"/>
                                  <w:rPr>
                                    <w:rFonts w:ascii="Arial MT" w:hAnsi="Arial MT"/>
                                    <w:sz w:val="24"/>
                                  </w:rPr>
                                </w:pPr>
                                <w:r>
                                  <w:rPr>
                                    <w:rFonts w:ascii="Arial MT" w:hAnsi="Arial MT"/>
                                    <w:sz w:val="24"/>
                                  </w:rPr>
                                  <w:t>Formato:</w:t>
                                </w:r>
                                <w:r>
                                  <w:rPr>
                                    <w:rFonts w:ascii="Arial MT" w:hAnsi="Arial MT"/>
                                    <w:spacing w:val="1"/>
                                    <w:sz w:val="24"/>
                                  </w:rPr>
                                  <w:t xml:space="preserve"> </w:t>
                                </w:r>
                                <w:r>
                                  <w:rPr>
                                    <w:rFonts w:ascii="Arial MT" w:hAnsi="Arial MT"/>
                                    <w:sz w:val="24"/>
                                  </w:rPr>
                                  <w:t>Documento de</w:t>
                                </w:r>
                                <w:r>
                                  <w:rPr>
                                    <w:rFonts w:ascii="Arial MT" w:hAnsi="Arial MT"/>
                                    <w:spacing w:val="1"/>
                                    <w:sz w:val="24"/>
                                  </w:rPr>
                                  <w:t xml:space="preserve"> </w:t>
                                </w:r>
                                <w:r>
                                  <w:rPr>
                                    <w:rFonts w:ascii="Arial MT" w:hAnsi="Arial MT"/>
                                    <w:sz w:val="24"/>
                                  </w:rPr>
                                  <w:t>formulación</w:t>
                                </w:r>
                                <w:r>
                                  <w:rPr>
                                    <w:rFonts w:ascii="Arial MT" w:hAnsi="Arial MT"/>
                                    <w:spacing w:val="1"/>
                                    <w:sz w:val="24"/>
                                  </w:rPr>
                                  <w:t xml:space="preserve"> </w:t>
                                </w:r>
                                <w:r>
                                  <w:rPr>
                                    <w:rFonts w:ascii="Arial MT" w:hAnsi="Arial MT"/>
                                    <w:sz w:val="24"/>
                                  </w:rPr>
                                  <w:t>proyecto</w:t>
                                </w:r>
                                <w:r>
                                  <w:rPr>
                                    <w:rFonts w:ascii="Arial MT" w:hAnsi="Arial MT"/>
                                    <w:spacing w:val="-64"/>
                                    <w:sz w:val="24"/>
                                  </w:rPr>
                                  <w:t xml:space="preserve"> </w:t>
                                </w:r>
                                <w:r>
                                  <w:rPr>
                                    <w:rFonts w:ascii="Arial MT" w:hAnsi="Arial MT"/>
                                    <w:sz w:val="24"/>
                                  </w:rPr>
                                  <w:t>de</w:t>
                                </w:r>
                                <w:r>
                                  <w:rPr>
                                    <w:rFonts w:ascii="Arial MT" w:hAnsi="Arial MT"/>
                                    <w:spacing w:val="-1"/>
                                    <w:sz w:val="24"/>
                                  </w:rPr>
                                  <w:t xml:space="preserve"> </w:t>
                                </w:r>
                                <w:r>
                                  <w:rPr>
                                    <w:rFonts w:ascii="Arial MT" w:hAnsi="Arial MT"/>
                                    <w:sz w:val="24"/>
                                  </w:rPr>
                                  <w:t>inversión</w:t>
                                </w:r>
                              </w:p>
                            </w:tc>
                          </w:tr>
                          <w:tr w:rsidR="00575006" w14:paraId="29D250AA" w14:textId="77777777">
                            <w:trPr>
                              <w:trHeight w:val="393"/>
                            </w:trPr>
                            <w:tc>
                              <w:tcPr>
                                <w:tcW w:w="4328" w:type="dxa"/>
                                <w:vMerge/>
                                <w:tcBorders>
                                  <w:top w:val="nil"/>
                                  <w:right w:val="single" w:sz="4" w:space="0" w:color="000000"/>
                                </w:tcBorders>
                              </w:tcPr>
                              <w:p w14:paraId="75AE0C63" w14:textId="77777777" w:rsidR="00575006" w:rsidRDefault="00575006">
                                <w:pPr>
                                  <w:rPr>
                                    <w:sz w:val="2"/>
                                    <w:szCs w:val="2"/>
                                  </w:rPr>
                                </w:pPr>
                              </w:p>
                            </w:tc>
                            <w:tc>
                              <w:tcPr>
                                <w:tcW w:w="3472" w:type="dxa"/>
                                <w:tcBorders>
                                  <w:top w:val="single" w:sz="4" w:space="0" w:color="000000"/>
                                  <w:left w:val="single" w:sz="4" w:space="0" w:color="000000"/>
                                  <w:right w:val="single" w:sz="4" w:space="0" w:color="000000"/>
                                </w:tcBorders>
                              </w:tcPr>
                              <w:p w14:paraId="311E341E" w14:textId="77777777" w:rsidR="00575006" w:rsidRDefault="00000000">
                                <w:pPr>
                                  <w:pStyle w:val="TableParagraph"/>
                                  <w:spacing w:before="64"/>
                                  <w:ind w:left="105"/>
                                  <w:rPr>
                                    <w:rFonts w:ascii="Arial MT" w:hAnsi="Arial MT"/>
                                    <w:sz w:val="24"/>
                                  </w:rPr>
                                </w:pPr>
                                <w:r>
                                  <w:rPr>
                                    <w:rFonts w:ascii="Arial MT" w:hAnsi="Arial MT"/>
                                    <w:sz w:val="24"/>
                                  </w:rPr>
                                  <w:t>Código:</w:t>
                                </w:r>
                                <w:r>
                                  <w:rPr>
                                    <w:rFonts w:ascii="Arial MT" w:hAnsi="Arial MT"/>
                                    <w:spacing w:val="-4"/>
                                    <w:sz w:val="24"/>
                                  </w:rPr>
                                  <w:t xml:space="preserve"> </w:t>
                                </w:r>
                                <w:r>
                                  <w:rPr>
                                    <w:rFonts w:ascii="Arial MT" w:hAnsi="Arial MT"/>
                                    <w:sz w:val="24"/>
                                  </w:rPr>
                                  <w:t>PE01-PR02-F1</w:t>
                                </w:r>
                              </w:p>
                            </w:tc>
                            <w:tc>
                              <w:tcPr>
                                <w:tcW w:w="1834" w:type="dxa"/>
                                <w:tcBorders>
                                  <w:top w:val="single" w:sz="4" w:space="0" w:color="000000"/>
                                  <w:left w:val="single" w:sz="4" w:space="0" w:color="000000"/>
                                </w:tcBorders>
                              </w:tcPr>
                              <w:p w14:paraId="6EC22A01" w14:textId="77777777" w:rsidR="00575006" w:rsidRDefault="00000000">
                                <w:pPr>
                                  <w:pStyle w:val="TableParagraph"/>
                                  <w:spacing w:before="64"/>
                                  <w:ind w:left="174"/>
                                  <w:rPr>
                                    <w:rFonts w:ascii="Arial MT" w:hAnsi="Arial MT"/>
                                    <w:sz w:val="24"/>
                                  </w:rPr>
                                </w:pPr>
                                <w:r>
                                  <w:rPr>
                                    <w:rFonts w:ascii="Arial MT" w:hAnsi="Arial MT"/>
                                    <w:sz w:val="24"/>
                                  </w:rPr>
                                  <w:t>Versión:</w:t>
                                </w:r>
                                <w:r>
                                  <w:rPr>
                                    <w:rFonts w:ascii="Arial MT" w:hAnsi="Arial MT"/>
                                    <w:spacing w:val="-3"/>
                                    <w:sz w:val="24"/>
                                  </w:rPr>
                                  <w:t xml:space="preserve"> </w:t>
                                </w:r>
                                <w:r>
                                  <w:rPr>
                                    <w:rFonts w:ascii="Arial MT" w:hAnsi="Arial MT"/>
                                    <w:sz w:val="24"/>
                                  </w:rPr>
                                  <w:t>12</w:t>
                                </w:r>
                              </w:p>
                            </w:tc>
                          </w:tr>
                        </w:tbl>
                        <w:p w14:paraId="046D5D9B" w14:textId="77777777" w:rsidR="00575006" w:rsidRDefault="00575006">
                          <w:pPr>
                            <w:pStyle w:val="Textoindependiente"/>
                          </w:pP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51A43D8B" id="_x0000_t202" coordsize="21600,21600" o:spt="202" path="m,l,21600r21600,l21600,xe">
              <v:stroke joinstyle="miter"/>
              <v:path gradientshapeok="t" o:connecttype="rect"/>
            </v:shapetype>
            <v:shape id="Text Box 3" o:spid="_x0000_s1104" type="#_x0000_t202" style="position:absolute;margin-left:85.1pt;margin-top:35.9pt;width:482.4pt;height:85.7pt;z-index:1572864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" filled="f" stroked="f">
              <v:textbox inset="0,0,0,0">
                <w:txbxContent>
                  <w:tbl>
                    <w:tblPr>
                      <w:tblStyle w:val="TableNormal"/>
                      <w:tblW w:w="0" w:type="auto"/>
                      <w:tblInd w:w="5" w:type="dxa"/>
                      <w:tblBorders>
                        <w:top w:val="double" w:sz="1" w:space="0" w:color="000000"/>
                        <w:left w:val="double" w:sz="1" w:space="0" w:color="000000"/>
                        <w:bottom w:val="double" w:sz="1" w:space="0" w:color="000000"/>
                        <w:right w:val="double" w:sz="1" w:space="0" w:color="000000"/>
                        <w:insideH w:val="double" w:sz="1" w:space="0" w:color="000000"/>
                        <w:insideV w:val="double" w:sz="1" w:space="0" w:color="000000"/>
                      </w:tblBorders>
                      <w:tblLayout w:type="fixed"/>
                      <w:tblLook w:val="01E0" w:firstRow="1" w:lastRow="1" w:firstColumn="1" w:lastColumn="1" w:noHBand="0" w:noVBand="0"/>
                    </w:tblPr>
                    <w:tblGrid>
                      <w:gridCol w:w="4328"/>
                      <w:gridCol w:w="3472"/>
                      <w:gridCol w:w="1834"/>
                    </w:tblGrid>
                    <w:tr w:rsidR="00575006" w14:paraId="26AFAC2E" w14:textId="77777777">
                      <w:trPr>
                        <w:trHeight w:val="668"/>
                      </w:trPr>
                      <w:tc>
                        <w:tcPr>
                          <w:tcW w:w="4328" w:type="dxa"/>
                          <w:vMerge w:val="restart"/>
                          <w:tcBorders>
                            <w:right w:val="single" w:sz="4" w:space="0" w:color="000000"/>
                          </w:tcBorders>
                        </w:tcPr>
                        <w:p w14:paraId="2DAEC035" w14:textId="77777777" w:rsidR="00575006" w:rsidRDefault="00575006">
                          <w:pPr>
                            <w:pStyle w:val="TableParagraph"/>
                          </w:pPr>
                        </w:p>
                      </w:tc>
                      <w:tc>
                        <w:tcPr>
                          <w:tcW w:w="5306" w:type="dxa"/>
                          <w:gridSpan w:val="2"/>
                          <w:tcBorders>
                            <w:left w:val="single" w:sz="4" w:space="0" w:color="000000"/>
                            <w:bottom w:val="single" w:sz="4" w:space="0" w:color="000000"/>
                          </w:tcBorders>
                        </w:tcPr>
                        <w:p w14:paraId="241076F0" w14:textId="77777777" w:rsidR="00575006" w:rsidRDefault="00000000">
                          <w:pPr>
                            <w:pStyle w:val="TableParagraph"/>
                            <w:spacing w:before="201"/>
                            <w:ind w:left="711" w:right="280"/>
                            <w:jc w:val="center"/>
                            <w:rPr>
                              <w:rFonts w:ascii="Arial" w:hAnsi="Arial"/>
                              <w:b/>
                              <w:sz w:val="24"/>
                            </w:rPr>
                          </w:pPr>
                          <w:r>
                            <w:rPr>
                              <w:rFonts w:ascii="Arial" w:hAnsi="Arial"/>
                              <w:b/>
                              <w:sz w:val="24"/>
                            </w:rPr>
                            <w:t>DIRECCIONAMIENTO</w:t>
                          </w:r>
                          <w:r>
                            <w:rPr>
                              <w:rFonts w:ascii="Arial" w:hAnsi="Arial"/>
                              <w:b/>
                              <w:spacing w:val="-5"/>
                              <w:sz w:val="24"/>
                            </w:rPr>
                            <w:t xml:space="preserve"> </w:t>
                          </w:r>
                          <w:r>
                            <w:rPr>
                              <w:rFonts w:ascii="Arial" w:hAnsi="Arial"/>
                              <w:b/>
                              <w:sz w:val="24"/>
                            </w:rPr>
                            <w:t>ESTRATÉGICO</w:t>
                          </w:r>
                        </w:p>
                      </w:tc>
                    </w:tr>
                    <w:tr w:rsidR="00575006" w14:paraId="71CA3707" w14:textId="77777777">
                      <w:trPr>
                        <w:trHeight w:val="551"/>
                      </w:trPr>
                      <w:tc>
                        <w:tcPr>
                          <w:tcW w:w="4328" w:type="dxa"/>
                          <w:vMerge/>
                          <w:tcBorders>
                            <w:top w:val="nil"/>
                            <w:right w:val="single" w:sz="4" w:space="0" w:color="000000"/>
                          </w:tcBorders>
                        </w:tcPr>
                        <w:p w14:paraId="3C6D3621" w14:textId="77777777" w:rsidR="00575006" w:rsidRDefault="00575006">
                          <w:pPr>
                            <w:rPr>
                              <w:sz w:val="2"/>
                              <w:szCs w:val="2"/>
                            </w:rPr>
                          </w:pPr>
                        </w:p>
                      </w:tc>
                      <w:tc>
                        <w:tcPr>
                          <w:tcW w:w="5306" w:type="dxa"/>
                          <w:gridSpan w:val="2"/>
                          <w:tcBorders>
                            <w:top w:val="single" w:sz="4" w:space="0" w:color="000000"/>
                            <w:left w:val="single" w:sz="4" w:space="0" w:color="000000"/>
                            <w:bottom w:val="single" w:sz="4" w:space="0" w:color="000000"/>
                          </w:tcBorders>
                        </w:tcPr>
                        <w:p w14:paraId="44C26C86" w14:textId="77777777" w:rsidR="00575006" w:rsidRDefault="00000000">
                          <w:pPr>
                            <w:pStyle w:val="TableParagraph"/>
                            <w:spacing w:line="270" w:lineRule="atLeast"/>
                            <w:ind w:left="105" w:right="48"/>
                            <w:rPr>
                              <w:rFonts w:ascii="Arial MT" w:hAnsi="Arial MT"/>
                              <w:sz w:val="24"/>
                            </w:rPr>
                          </w:pPr>
                          <w:r>
                            <w:rPr>
                              <w:rFonts w:ascii="Arial MT" w:hAnsi="Arial MT"/>
                              <w:sz w:val="24"/>
                            </w:rPr>
                            <w:t>Formato:</w:t>
                          </w:r>
                          <w:r>
                            <w:rPr>
                              <w:rFonts w:ascii="Arial MT" w:hAnsi="Arial MT"/>
                              <w:spacing w:val="1"/>
                              <w:sz w:val="24"/>
                            </w:rPr>
                            <w:t xml:space="preserve"> </w:t>
                          </w:r>
                          <w:r>
                            <w:rPr>
                              <w:rFonts w:ascii="Arial MT" w:hAnsi="Arial MT"/>
                              <w:sz w:val="24"/>
                            </w:rPr>
                            <w:t>Documento de</w:t>
                          </w:r>
                          <w:r>
                            <w:rPr>
                              <w:rFonts w:ascii="Arial MT" w:hAnsi="Arial MT"/>
                              <w:spacing w:val="1"/>
                              <w:sz w:val="24"/>
                            </w:rPr>
                            <w:t xml:space="preserve"> </w:t>
                          </w:r>
                          <w:r>
                            <w:rPr>
                              <w:rFonts w:ascii="Arial MT" w:hAnsi="Arial MT"/>
                              <w:sz w:val="24"/>
                            </w:rPr>
                            <w:t>formulación</w:t>
                          </w:r>
                          <w:r>
                            <w:rPr>
                              <w:rFonts w:ascii="Arial MT" w:hAnsi="Arial MT"/>
                              <w:spacing w:val="1"/>
                              <w:sz w:val="24"/>
                            </w:rPr>
                            <w:t xml:space="preserve"> </w:t>
                          </w:r>
                          <w:r>
                            <w:rPr>
                              <w:rFonts w:ascii="Arial MT" w:hAnsi="Arial MT"/>
                              <w:sz w:val="24"/>
                            </w:rPr>
                            <w:t>proyecto</w:t>
                          </w:r>
                          <w:r>
                            <w:rPr>
                              <w:rFonts w:ascii="Arial MT" w:hAnsi="Arial MT"/>
                              <w:spacing w:val="-64"/>
                              <w:sz w:val="24"/>
                            </w:rPr>
                            <w:t xml:space="preserve"> </w:t>
                          </w:r>
                          <w:r>
                            <w:rPr>
                              <w:rFonts w:ascii="Arial MT" w:hAnsi="Arial MT"/>
                              <w:sz w:val="24"/>
                            </w:rPr>
                            <w:t>de</w:t>
                          </w:r>
                          <w:r>
                            <w:rPr>
                              <w:rFonts w:ascii="Arial MT" w:hAnsi="Arial MT"/>
                              <w:spacing w:val="-1"/>
                              <w:sz w:val="24"/>
                            </w:rPr>
                            <w:t xml:space="preserve"> </w:t>
                          </w:r>
                          <w:r>
                            <w:rPr>
                              <w:rFonts w:ascii="Arial MT" w:hAnsi="Arial MT"/>
                              <w:sz w:val="24"/>
                            </w:rPr>
                            <w:t>inversión</w:t>
                          </w:r>
                        </w:p>
                      </w:tc>
                    </w:tr>
                    <w:tr w:rsidR="00575006" w14:paraId="29D250AA" w14:textId="77777777">
                      <w:trPr>
                        <w:trHeight w:val="393"/>
                      </w:trPr>
                      <w:tc>
                        <w:tcPr>
                          <w:tcW w:w="4328" w:type="dxa"/>
                          <w:vMerge/>
                          <w:tcBorders>
                            <w:top w:val="nil"/>
                            <w:right w:val="single" w:sz="4" w:space="0" w:color="000000"/>
                          </w:tcBorders>
                        </w:tcPr>
                        <w:p w14:paraId="75AE0C63" w14:textId="77777777" w:rsidR="00575006" w:rsidRDefault="00575006">
                          <w:pPr>
                            <w:rPr>
                              <w:sz w:val="2"/>
                              <w:szCs w:val="2"/>
                            </w:rPr>
                          </w:pPr>
                        </w:p>
                      </w:tc>
                      <w:tc>
                        <w:tcPr>
                          <w:tcW w:w="3472" w:type="dxa"/>
                          <w:tcBorders>
                            <w:top w:val="single" w:sz="4" w:space="0" w:color="000000"/>
                            <w:left w:val="single" w:sz="4" w:space="0" w:color="000000"/>
                            <w:right w:val="single" w:sz="4" w:space="0" w:color="000000"/>
                          </w:tcBorders>
                        </w:tcPr>
                        <w:p w14:paraId="311E341E" w14:textId="77777777" w:rsidR="00575006" w:rsidRDefault="00000000">
                          <w:pPr>
                            <w:pStyle w:val="TableParagraph"/>
                            <w:spacing w:before="64"/>
                            <w:ind w:left="105"/>
                            <w:rPr>
                              <w:rFonts w:ascii="Arial MT" w:hAnsi="Arial MT"/>
                              <w:sz w:val="24"/>
                            </w:rPr>
                          </w:pPr>
                          <w:r>
                            <w:rPr>
                              <w:rFonts w:ascii="Arial MT" w:hAnsi="Arial MT"/>
                              <w:sz w:val="24"/>
                            </w:rPr>
                            <w:t>Código:</w:t>
                          </w:r>
                          <w:r>
                            <w:rPr>
                              <w:rFonts w:ascii="Arial MT" w:hAnsi="Arial MT"/>
                              <w:spacing w:val="-4"/>
                              <w:sz w:val="24"/>
                            </w:rPr>
                            <w:t xml:space="preserve"> </w:t>
                          </w:r>
                          <w:r>
                            <w:rPr>
                              <w:rFonts w:ascii="Arial MT" w:hAnsi="Arial MT"/>
                              <w:sz w:val="24"/>
                            </w:rPr>
                            <w:t>PE01-PR02-F1</w:t>
                          </w:r>
                        </w:p>
                      </w:tc>
                      <w:tc>
                        <w:tcPr>
                          <w:tcW w:w="1834" w:type="dxa"/>
                          <w:tcBorders>
                            <w:top w:val="single" w:sz="4" w:space="0" w:color="000000"/>
                            <w:left w:val="single" w:sz="4" w:space="0" w:color="000000"/>
                          </w:tcBorders>
                        </w:tcPr>
                        <w:p w14:paraId="6EC22A01" w14:textId="77777777" w:rsidR="00575006" w:rsidRDefault="00000000">
                          <w:pPr>
                            <w:pStyle w:val="TableParagraph"/>
                            <w:spacing w:before="64"/>
                            <w:ind w:left="174"/>
                            <w:rPr>
                              <w:rFonts w:ascii="Arial MT" w:hAnsi="Arial MT"/>
                              <w:sz w:val="24"/>
                            </w:rPr>
                          </w:pPr>
                          <w:r>
                            <w:rPr>
                              <w:rFonts w:ascii="Arial MT" w:hAnsi="Arial MT"/>
                              <w:sz w:val="24"/>
                            </w:rPr>
                            <w:t>Versión:</w:t>
                          </w:r>
                          <w:r>
                            <w:rPr>
                              <w:rFonts w:ascii="Arial MT" w:hAnsi="Arial MT"/>
                              <w:spacing w:val="-3"/>
                              <w:sz w:val="24"/>
                            </w:rPr>
                            <w:t xml:space="preserve"> </w:t>
                          </w:r>
                          <w:r>
                            <w:rPr>
                              <w:rFonts w:ascii="Arial MT" w:hAnsi="Arial MT"/>
                              <w:sz w:val="24"/>
                            </w:rPr>
                            <w:t>12</w:t>
                          </w:r>
                        </w:p>
                      </w:tc>
                    </w:tr>
                  </w:tbl>
                  <w:p w14:paraId="046D5D9B" w14:textId="77777777" w:rsidR="00575006" w:rsidRDefault="00575006">
                    <w:pPr>
                      <w:pStyle w:val="Textoindependiente"/>
                    </w:pP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</w:rPr>
      <w:drawing>
        <wp:anchor distT="0" distB="0" distL="0" distR="0" simplePos="0" relativeHeight="481186816" behindDoc="1" locked="0" layoutInCell="1" allowOverlap="1" wp14:anchorId="24D9DB3C" wp14:editId="54BC4930">
          <wp:simplePos x="0" y="0"/>
          <wp:positionH relativeFrom="page">
            <wp:posOffset>1285933</wp:posOffset>
          </wp:positionH>
          <wp:positionV relativeFrom="page">
            <wp:posOffset>774491</wp:posOffset>
          </wp:positionV>
          <wp:extent cx="2081622" cy="402480"/>
          <wp:effectExtent l="0" t="0" r="0" b="0"/>
          <wp:wrapNone/>
          <wp:docPr id="1" name="image1.jpe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image1.jpeg"/>
                  <pic:cNvPicPr/>
                </pic:nvPicPr>
                <pic:blipFill>
                  <a:blip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2081622" cy="40248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BCFEA5F" w14:textId="0987CFC7" w:rsidR="00575006" w:rsidRDefault="00B76F78">
    <w:pPr>
      <w:pStyle w:val="Textoindependiente"/>
      <w:spacing w:line="14" w:lineRule="auto"/>
      <w:rPr>
        <w:sz w:val="20"/>
      </w:rPr>
    </w:pPr>
    <w:r>
      <w:rPr>
        <w:noProof/>
      </w:rPr>
      <mc:AlternateContent>
        <mc:Choice Requires="wps">
          <w:drawing>
            <wp:anchor distT="0" distB="0" distL="114300" distR="114300" simplePos="0" relativeHeight="15736832" behindDoc="0" locked="0" layoutInCell="1" allowOverlap="1" wp14:anchorId="56509FB6" wp14:editId="019D45B5">
              <wp:simplePos x="0" y="0"/>
              <wp:positionH relativeFrom="page">
                <wp:posOffset>1969135</wp:posOffset>
              </wp:positionH>
              <wp:positionV relativeFrom="page">
                <wp:posOffset>455930</wp:posOffset>
              </wp:positionV>
              <wp:extent cx="6126480" cy="1090295"/>
              <wp:effectExtent l="0" t="0" r="0" b="0"/>
              <wp:wrapNone/>
              <wp:docPr id="4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6126480" cy="109029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tbl>
                          <w:tblPr>
                            <w:tblStyle w:val="TableNormal"/>
                            <w:tblW w:w="0" w:type="auto"/>
                            <w:tblInd w:w="5" w:type="dxa"/>
                            <w:tblBorders>
                              <w:top w:val="double" w:sz="1" w:space="0" w:color="000000"/>
                              <w:left w:val="double" w:sz="1" w:space="0" w:color="000000"/>
                              <w:bottom w:val="double" w:sz="1" w:space="0" w:color="000000"/>
                              <w:right w:val="double" w:sz="1" w:space="0" w:color="000000"/>
                              <w:insideH w:val="double" w:sz="1" w:space="0" w:color="000000"/>
                              <w:insideV w:val="double" w:sz="1" w:space="0" w:color="000000"/>
                            </w:tblBorders>
                            <w:tblLayout w:type="fixed"/>
                            <w:tblLook w:val="01E0" w:firstRow="1" w:lastRow="1" w:firstColumn="1" w:lastColumn="1" w:noHBand="0" w:noVBand="0"/>
                          </w:tblPr>
                          <w:tblGrid>
                            <w:gridCol w:w="4328"/>
                            <w:gridCol w:w="3471"/>
                            <w:gridCol w:w="1834"/>
                          </w:tblGrid>
                          <w:tr w:rsidR="00575006" w14:paraId="4614BFF5" w14:textId="77777777">
                            <w:trPr>
                              <w:trHeight w:val="668"/>
                            </w:trPr>
                            <w:tc>
                              <w:tcPr>
                                <w:tcW w:w="4328" w:type="dxa"/>
                                <w:vMerge w:val="restart"/>
                                <w:tcBorders>
                                  <w:right w:val="single" w:sz="4" w:space="0" w:color="000000"/>
                                </w:tcBorders>
                              </w:tcPr>
                              <w:p w14:paraId="68659DBF" w14:textId="77777777" w:rsidR="00575006" w:rsidRDefault="00575006">
                                <w:pPr>
                                  <w:pStyle w:val="TableParagraph"/>
                                  <w:rPr>
                                    <w:sz w:val="16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305" w:type="dxa"/>
                                <w:gridSpan w:val="2"/>
                                <w:tcBorders>
                                  <w:left w:val="single" w:sz="4" w:space="0" w:color="000000"/>
                                  <w:bottom w:val="single" w:sz="4" w:space="0" w:color="000000"/>
                                </w:tcBorders>
                              </w:tcPr>
                              <w:p w14:paraId="1D61A572" w14:textId="77777777" w:rsidR="00575006" w:rsidRDefault="00000000">
                                <w:pPr>
                                  <w:pStyle w:val="TableParagraph"/>
                                  <w:spacing w:before="201"/>
                                  <w:ind w:left="713" w:right="282"/>
                                  <w:jc w:val="center"/>
                                  <w:rPr>
                                    <w:rFonts w:ascii="Arial" w:hAnsi="Arial"/>
                                    <w:b/>
                                    <w:sz w:val="24"/>
                                  </w:rPr>
                                </w:pPr>
                                <w:r>
                                  <w:rPr>
                                    <w:rFonts w:ascii="Arial" w:hAnsi="Arial"/>
                                    <w:b/>
                                    <w:sz w:val="24"/>
                                  </w:rPr>
                                  <w:t>DIRECCIONAMIENTO</w:t>
                                </w:r>
                                <w:r>
                                  <w:rPr>
                                    <w:rFonts w:ascii="Arial" w:hAnsi="Arial"/>
                                    <w:b/>
                                    <w:spacing w:val="-5"/>
                                    <w:sz w:val="24"/>
                                  </w:rPr>
                                  <w:t xml:space="preserve"> </w:t>
                                </w:r>
                                <w:r>
                                  <w:rPr>
                                    <w:rFonts w:ascii="Arial" w:hAnsi="Arial"/>
                                    <w:b/>
                                    <w:sz w:val="24"/>
                                  </w:rPr>
                                  <w:t>ESTRATÉGICO</w:t>
                                </w:r>
                              </w:p>
                            </w:tc>
                          </w:tr>
                          <w:tr w:rsidR="00575006" w14:paraId="57E05D7A" w14:textId="77777777">
                            <w:trPr>
                              <w:trHeight w:val="550"/>
                            </w:trPr>
                            <w:tc>
                              <w:tcPr>
                                <w:tcW w:w="4328" w:type="dxa"/>
                                <w:vMerge/>
                                <w:tcBorders>
                                  <w:top w:val="nil"/>
                                  <w:right w:val="single" w:sz="4" w:space="0" w:color="000000"/>
                                </w:tcBorders>
                              </w:tcPr>
                              <w:p w14:paraId="25150707" w14:textId="77777777" w:rsidR="00575006" w:rsidRDefault="00575006">
                                <w:pPr>
                                  <w:rPr>
                                    <w:sz w:val="2"/>
                                    <w:szCs w:val="2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305" w:type="dxa"/>
                                <w:gridSpan w:val="2"/>
                                <w:tcBorders>
                                  <w:top w:val="single" w:sz="4" w:space="0" w:color="000000"/>
                                  <w:left w:val="single" w:sz="4" w:space="0" w:color="000000"/>
                                  <w:bottom w:val="single" w:sz="4" w:space="0" w:color="000000"/>
                                </w:tcBorders>
                              </w:tcPr>
                              <w:p w14:paraId="32BB5609" w14:textId="77777777" w:rsidR="00575006" w:rsidRDefault="00000000">
                                <w:pPr>
                                  <w:pStyle w:val="TableParagraph"/>
                                  <w:spacing w:line="270" w:lineRule="atLeast"/>
                                  <w:ind w:left="105" w:right="47"/>
                                  <w:rPr>
                                    <w:rFonts w:ascii="Arial MT" w:hAnsi="Arial MT"/>
                                    <w:sz w:val="24"/>
                                  </w:rPr>
                                </w:pPr>
                                <w:r>
                                  <w:rPr>
                                    <w:rFonts w:ascii="Arial MT" w:hAnsi="Arial MT"/>
                                    <w:sz w:val="24"/>
                                  </w:rPr>
                                  <w:t>Formato:</w:t>
                                </w:r>
                                <w:r>
                                  <w:rPr>
                                    <w:rFonts w:ascii="Arial MT" w:hAnsi="Arial MT"/>
                                    <w:spacing w:val="1"/>
                                    <w:sz w:val="24"/>
                                  </w:rPr>
                                  <w:t xml:space="preserve"> </w:t>
                                </w:r>
                                <w:r>
                                  <w:rPr>
                                    <w:rFonts w:ascii="Arial MT" w:hAnsi="Arial MT"/>
                                    <w:sz w:val="24"/>
                                  </w:rPr>
                                  <w:t>Documento de</w:t>
                                </w:r>
                                <w:r>
                                  <w:rPr>
                                    <w:rFonts w:ascii="Arial MT" w:hAnsi="Arial MT"/>
                                    <w:spacing w:val="1"/>
                                    <w:sz w:val="24"/>
                                  </w:rPr>
                                  <w:t xml:space="preserve"> </w:t>
                                </w:r>
                                <w:r>
                                  <w:rPr>
                                    <w:rFonts w:ascii="Arial MT" w:hAnsi="Arial MT"/>
                                    <w:sz w:val="24"/>
                                  </w:rPr>
                                  <w:t>formulación</w:t>
                                </w:r>
                                <w:r>
                                  <w:rPr>
                                    <w:rFonts w:ascii="Arial MT" w:hAnsi="Arial MT"/>
                                    <w:spacing w:val="1"/>
                                    <w:sz w:val="24"/>
                                  </w:rPr>
                                  <w:t xml:space="preserve"> </w:t>
                                </w:r>
                                <w:r>
                                  <w:rPr>
                                    <w:rFonts w:ascii="Arial MT" w:hAnsi="Arial MT"/>
                                    <w:sz w:val="24"/>
                                  </w:rPr>
                                  <w:t>proyecto</w:t>
                                </w:r>
                                <w:r>
                                  <w:rPr>
                                    <w:rFonts w:ascii="Arial MT" w:hAnsi="Arial MT"/>
                                    <w:spacing w:val="-64"/>
                                    <w:sz w:val="24"/>
                                  </w:rPr>
                                  <w:t xml:space="preserve"> </w:t>
                                </w:r>
                                <w:r>
                                  <w:rPr>
                                    <w:rFonts w:ascii="Arial MT" w:hAnsi="Arial MT"/>
                                    <w:sz w:val="24"/>
                                  </w:rPr>
                                  <w:t>de</w:t>
                                </w:r>
                                <w:r>
                                  <w:rPr>
                                    <w:rFonts w:ascii="Arial MT" w:hAnsi="Arial MT"/>
                                    <w:spacing w:val="-1"/>
                                    <w:sz w:val="24"/>
                                  </w:rPr>
                                  <w:t xml:space="preserve"> </w:t>
                                </w:r>
                                <w:r>
                                  <w:rPr>
                                    <w:rFonts w:ascii="Arial MT" w:hAnsi="Arial MT"/>
                                    <w:sz w:val="24"/>
                                  </w:rPr>
                                  <w:t>inversión</w:t>
                                </w:r>
                              </w:p>
                            </w:tc>
                          </w:tr>
                          <w:tr w:rsidR="00575006" w14:paraId="34F67FE2" w14:textId="77777777">
                            <w:trPr>
                              <w:trHeight w:val="396"/>
                            </w:trPr>
                            <w:tc>
                              <w:tcPr>
                                <w:tcW w:w="4328" w:type="dxa"/>
                                <w:vMerge/>
                                <w:tcBorders>
                                  <w:top w:val="nil"/>
                                  <w:right w:val="single" w:sz="4" w:space="0" w:color="000000"/>
                                </w:tcBorders>
                              </w:tcPr>
                              <w:p w14:paraId="556EF2BA" w14:textId="77777777" w:rsidR="00575006" w:rsidRDefault="00575006">
                                <w:pPr>
                                  <w:rPr>
                                    <w:sz w:val="2"/>
                                    <w:szCs w:val="2"/>
                                  </w:rPr>
                                </w:pPr>
                              </w:p>
                            </w:tc>
                            <w:tc>
                              <w:tcPr>
                                <w:tcW w:w="3471" w:type="dxa"/>
                                <w:tcBorders>
                                  <w:top w:val="single" w:sz="4" w:space="0" w:color="000000"/>
                                  <w:left w:val="single" w:sz="4" w:space="0" w:color="000000"/>
                                  <w:right w:val="single" w:sz="4" w:space="0" w:color="000000"/>
                                </w:tcBorders>
                              </w:tcPr>
                              <w:p w14:paraId="1C62A882" w14:textId="77777777" w:rsidR="00575006" w:rsidRDefault="00000000">
                                <w:pPr>
                                  <w:pStyle w:val="TableParagraph"/>
                                  <w:spacing w:before="66"/>
                                  <w:ind w:left="105"/>
                                  <w:rPr>
                                    <w:rFonts w:ascii="Arial MT" w:hAnsi="Arial MT"/>
                                    <w:sz w:val="24"/>
                                  </w:rPr>
                                </w:pPr>
                                <w:r>
                                  <w:rPr>
                                    <w:rFonts w:ascii="Arial MT" w:hAnsi="Arial MT"/>
                                    <w:sz w:val="24"/>
                                  </w:rPr>
                                  <w:t>Código:</w:t>
                                </w:r>
                                <w:r>
                                  <w:rPr>
                                    <w:rFonts w:ascii="Arial MT" w:hAnsi="Arial MT"/>
                                    <w:spacing w:val="-4"/>
                                    <w:sz w:val="24"/>
                                  </w:rPr>
                                  <w:t xml:space="preserve"> </w:t>
                                </w:r>
                                <w:r>
                                  <w:rPr>
                                    <w:rFonts w:ascii="Arial MT" w:hAnsi="Arial MT"/>
                                    <w:sz w:val="24"/>
                                  </w:rPr>
                                  <w:t>PE01-PR02-F1</w:t>
                                </w:r>
                              </w:p>
                            </w:tc>
                            <w:tc>
                              <w:tcPr>
                                <w:tcW w:w="1834" w:type="dxa"/>
                                <w:tcBorders>
                                  <w:top w:val="single" w:sz="4" w:space="0" w:color="000000"/>
                                  <w:left w:val="single" w:sz="4" w:space="0" w:color="000000"/>
                                </w:tcBorders>
                              </w:tcPr>
                              <w:p w14:paraId="0FE73C07" w14:textId="77777777" w:rsidR="00575006" w:rsidRDefault="00000000">
                                <w:pPr>
                                  <w:pStyle w:val="TableParagraph"/>
                                  <w:spacing w:before="66"/>
                                  <w:ind w:left="174"/>
                                  <w:rPr>
                                    <w:rFonts w:ascii="Arial MT" w:hAnsi="Arial MT"/>
                                    <w:sz w:val="24"/>
                                  </w:rPr>
                                </w:pPr>
                                <w:r>
                                  <w:rPr>
                                    <w:rFonts w:ascii="Arial MT" w:hAnsi="Arial MT"/>
                                    <w:sz w:val="24"/>
                                  </w:rPr>
                                  <w:t>Versión:</w:t>
                                </w:r>
                                <w:r>
                                  <w:rPr>
                                    <w:rFonts w:ascii="Arial MT" w:hAnsi="Arial MT"/>
                                    <w:spacing w:val="-3"/>
                                    <w:sz w:val="24"/>
                                  </w:rPr>
                                  <w:t xml:space="preserve"> </w:t>
                                </w:r>
                                <w:r>
                                  <w:rPr>
                                    <w:rFonts w:ascii="Arial MT" w:hAnsi="Arial MT"/>
                                    <w:sz w:val="24"/>
                                  </w:rPr>
                                  <w:t>12</w:t>
                                </w:r>
                              </w:p>
                            </w:tc>
                          </w:tr>
                        </w:tbl>
                        <w:p w14:paraId="6F94C270" w14:textId="77777777" w:rsidR="00575006" w:rsidRDefault="00575006">
                          <w:pPr>
                            <w:pStyle w:val="Textoindependiente"/>
                          </w:pP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56509FB6" id="_x0000_t202" coordsize="21600,21600" o:spt="202" path="m,l,21600r21600,l21600,xe">
              <v:stroke joinstyle="miter"/>
              <v:path gradientshapeok="t" o:connecttype="rect"/>
            </v:shapetype>
            <v:shape id="Text Box 2" o:spid="_x0000_s1105" type="#_x0000_t202" style="position:absolute;margin-left:155.05pt;margin-top:35.9pt;width:482.4pt;height:85.85pt;z-index:1573683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" filled="f" stroked="f">
              <v:textbox inset="0,0,0,0">
                <w:txbxContent>
                  <w:tbl>
                    <w:tblPr>
                      <w:tblStyle w:val="TableNormal"/>
                      <w:tblW w:w="0" w:type="auto"/>
                      <w:tblInd w:w="5" w:type="dxa"/>
                      <w:tblBorders>
                        <w:top w:val="double" w:sz="1" w:space="0" w:color="000000"/>
                        <w:left w:val="double" w:sz="1" w:space="0" w:color="000000"/>
                        <w:bottom w:val="double" w:sz="1" w:space="0" w:color="000000"/>
                        <w:right w:val="double" w:sz="1" w:space="0" w:color="000000"/>
                        <w:insideH w:val="double" w:sz="1" w:space="0" w:color="000000"/>
                        <w:insideV w:val="double" w:sz="1" w:space="0" w:color="000000"/>
                      </w:tblBorders>
                      <w:tblLayout w:type="fixed"/>
                      <w:tblLook w:val="01E0" w:firstRow="1" w:lastRow="1" w:firstColumn="1" w:lastColumn="1" w:noHBand="0" w:noVBand="0"/>
                    </w:tblPr>
                    <w:tblGrid>
                      <w:gridCol w:w="4328"/>
                      <w:gridCol w:w="3471"/>
                      <w:gridCol w:w="1834"/>
                    </w:tblGrid>
                    <w:tr w:rsidR="00575006" w14:paraId="4614BFF5" w14:textId="77777777">
                      <w:trPr>
                        <w:trHeight w:val="668"/>
                      </w:trPr>
                      <w:tc>
                        <w:tcPr>
                          <w:tcW w:w="4328" w:type="dxa"/>
                          <w:vMerge w:val="restart"/>
                          <w:tcBorders>
                            <w:right w:val="single" w:sz="4" w:space="0" w:color="000000"/>
                          </w:tcBorders>
                        </w:tcPr>
                        <w:p w14:paraId="68659DBF" w14:textId="77777777" w:rsidR="00575006" w:rsidRDefault="00575006">
                          <w:pPr>
                            <w:pStyle w:val="TableParagraph"/>
                            <w:rPr>
                              <w:sz w:val="16"/>
                            </w:rPr>
                          </w:pPr>
                        </w:p>
                      </w:tc>
                      <w:tc>
                        <w:tcPr>
                          <w:tcW w:w="5305" w:type="dxa"/>
                          <w:gridSpan w:val="2"/>
                          <w:tcBorders>
                            <w:left w:val="single" w:sz="4" w:space="0" w:color="000000"/>
                            <w:bottom w:val="single" w:sz="4" w:space="0" w:color="000000"/>
                          </w:tcBorders>
                        </w:tcPr>
                        <w:p w14:paraId="1D61A572" w14:textId="77777777" w:rsidR="00575006" w:rsidRDefault="00000000">
                          <w:pPr>
                            <w:pStyle w:val="TableParagraph"/>
                            <w:spacing w:before="201"/>
                            <w:ind w:left="713" w:right="282"/>
                            <w:jc w:val="center"/>
                            <w:rPr>
                              <w:rFonts w:ascii="Arial" w:hAnsi="Arial"/>
                              <w:b/>
                              <w:sz w:val="24"/>
                            </w:rPr>
                          </w:pPr>
                          <w:r>
                            <w:rPr>
                              <w:rFonts w:ascii="Arial" w:hAnsi="Arial"/>
                              <w:b/>
                              <w:sz w:val="24"/>
                            </w:rPr>
                            <w:t>DIRECCIONAMIENTO</w:t>
                          </w:r>
                          <w:r>
                            <w:rPr>
                              <w:rFonts w:ascii="Arial" w:hAnsi="Arial"/>
                              <w:b/>
                              <w:spacing w:val="-5"/>
                              <w:sz w:val="24"/>
                            </w:rPr>
                            <w:t xml:space="preserve"> </w:t>
                          </w:r>
                          <w:r>
                            <w:rPr>
                              <w:rFonts w:ascii="Arial" w:hAnsi="Arial"/>
                              <w:b/>
                              <w:sz w:val="24"/>
                            </w:rPr>
                            <w:t>ESTRATÉGICO</w:t>
                          </w:r>
                        </w:p>
                      </w:tc>
                    </w:tr>
                    <w:tr w:rsidR="00575006" w14:paraId="57E05D7A" w14:textId="77777777">
                      <w:trPr>
                        <w:trHeight w:val="550"/>
                      </w:trPr>
                      <w:tc>
                        <w:tcPr>
                          <w:tcW w:w="4328" w:type="dxa"/>
                          <w:vMerge/>
                          <w:tcBorders>
                            <w:top w:val="nil"/>
                            <w:right w:val="single" w:sz="4" w:space="0" w:color="000000"/>
                          </w:tcBorders>
                        </w:tcPr>
                        <w:p w14:paraId="25150707" w14:textId="77777777" w:rsidR="00575006" w:rsidRDefault="00575006">
                          <w:pPr>
                            <w:rPr>
                              <w:sz w:val="2"/>
                              <w:szCs w:val="2"/>
                            </w:rPr>
                          </w:pPr>
                        </w:p>
                      </w:tc>
                      <w:tc>
                        <w:tcPr>
                          <w:tcW w:w="5305" w:type="dxa"/>
                          <w:gridSpan w:val="2"/>
                          <w:tcBorders>
                            <w:top w:val="single" w:sz="4" w:space="0" w:color="000000"/>
                            <w:left w:val="single" w:sz="4" w:space="0" w:color="000000"/>
                            <w:bottom w:val="single" w:sz="4" w:space="0" w:color="000000"/>
                          </w:tcBorders>
                        </w:tcPr>
                        <w:p w14:paraId="32BB5609" w14:textId="77777777" w:rsidR="00575006" w:rsidRDefault="00000000">
                          <w:pPr>
                            <w:pStyle w:val="TableParagraph"/>
                            <w:spacing w:line="270" w:lineRule="atLeast"/>
                            <w:ind w:left="105" w:right="47"/>
                            <w:rPr>
                              <w:rFonts w:ascii="Arial MT" w:hAnsi="Arial MT"/>
                              <w:sz w:val="24"/>
                            </w:rPr>
                          </w:pPr>
                          <w:r>
                            <w:rPr>
                              <w:rFonts w:ascii="Arial MT" w:hAnsi="Arial MT"/>
                              <w:sz w:val="24"/>
                            </w:rPr>
                            <w:t>Formato:</w:t>
                          </w:r>
                          <w:r>
                            <w:rPr>
                              <w:rFonts w:ascii="Arial MT" w:hAnsi="Arial MT"/>
                              <w:spacing w:val="1"/>
                              <w:sz w:val="24"/>
                            </w:rPr>
                            <w:t xml:space="preserve"> </w:t>
                          </w:r>
                          <w:r>
                            <w:rPr>
                              <w:rFonts w:ascii="Arial MT" w:hAnsi="Arial MT"/>
                              <w:sz w:val="24"/>
                            </w:rPr>
                            <w:t>Documento de</w:t>
                          </w:r>
                          <w:r>
                            <w:rPr>
                              <w:rFonts w:ascii="Arial MT" w:hAnsi="Arial MT"/>
                              <w:spacing w:val="1"/>
                              <w:sz w:val="24"/>
                            </w:rPr>
                            <w:t xml:space="preserve"> </w:t>
                          </w:r>
                          <w:r>
                            <w:rPr>
                              <w:rFonts w:ascii="Arial MT" w:hAnsi="Arial MT"/>
                              <w:sz w:val="24"/>
                            </w:rPr>
                            <w:t>formulación</w:t>
                          </w:r>
                          <w:r>
                            <w:rPr>
                              <w:rFonts w:ascii="Arial MT" w:hAnsi="Arial MT"/>
                              <w:spacing w:val="1"/>
                              <w:sz w:val="24"/>
                            </w:rPr>
                            <w:t xml:space="preserve"> </w:t>
                          </w:r>
                          <w:r>
                            <w:rPr>
                              <w:rFonts w:ascii="Arial MT" w:hAnsi="Arial MT"/>
                              <w:sz w:val="24"/>
                            </w:rPr>
                            <w:t>proyecto</w:t>
                          </w:r>
                          <w:r>
                            <w:rPr>
                              <w:rFonts w:ascii="Arial MT" w:hAnsi="Arial MT"/>
                              <w:spacing w:val="-64"/>
                              <w:sz w:val="24"/>
                            </w:rPr>
                            <w:t xml:space="preserve"> </w:t>
                          </w:r>
                          <w:r>
                            <w:rPr>
                              <w:rFonts w:ascii="Arial MT" w:hAnsi="Arial MT"/>
                              <w:sz w:val="24"/>
                            </w:rPr>
                            <w:t>de</w:t>
                          </w:r>
                          <w:r>
                            <w:rPr>
                              <w:rFonts w:ascii="Arial MT" w:hAnsi="Arial MT"/>
                              <w:spacing w:val="-1"/>
                              <w:sz w:val="24"/>
                            </w:rPr>
                            <w:t xml:space="preserve"> </w:t>
                          </w:r>
                          <w:r>
                            <w:rPr>
                              <w:rFonts w:ascii="Arial MT" w:hAnsi="Arial MT"/>
                              <w:sz w:val="24"/>
                            </w:rPr>
                            <w:t>inversión</w:t>
                          </w:r>
                        </w:p>
                      </w:tc>
                    </w:tr>
                    <w:tr w:rsidR="00575006" w14:paraId="34F67FE2" w14:textId="77777777">
                      <w:trPr>
                        <w:trHeight w:val="396"/>
                      </w:trPr>
                      <w:tc>
                        <w:tcPr>
                          <w:tcW w:w="4328" w:type="dxa"/>
                          <w:vMerge/>
                          <w:tcBorders>
                            <w:top w:val="nil"/>
                            <w:right w:val="single" w:sz="4" w:space="0" w:color="000000"/>
                          </w:tcBorders>
                        </w:tcPr>
                        <w:p w14:paraId="556EF2BA" w14:textId="77777777" w:rsidR="00575006" w:rsidRDefault="00575006">
                          <w:pPr>
                            <w:rPr>
                              <w:sz w:val="2"/>
                              <w:szCs w:val="2"/>
                            </w:rPr>
                          </w:pPr>
                        </w:p>
                      </w:tc>
                      <w:tc>
                        <w:tcPr>
                          <w:tcW w:w="3471" w:type="dxa"/>
                          <w:tcBorders>
                            <w:top w:val="single" w:sz="4" w:space="0" w:color="000000"/>
                            <w:left w:val="single" w:sz="4" w:space="0" w:color="000000"/>
                            <w:right w:val="single" w:sz="4" w:space="0" w:color="000000"/>
                          </w:tcBorders>
                        </w:tcPr>
                        <w:p w14:paraId="1C62A882" w14:textId="77777777" w:rsidR="00575006" w:rsidRDefault="00000000">
                          <w:pPr>
                            <w:pStyle w:val="TableParagraph"/>
                            <w:spacing w:before="66"/>
                            <w:ind w:left="105"/>
                            <w:rPr>
                              <w:rFonts w:ascii="Arial MT" w:hAnsi="Arial MT"/>
                              <w:sz w:val="24"/>
                            </w:rPr>
                          </w:pPr>
                          <w:r>
                            <w:rPr>
                              <w:rFonts w:ascii="Arial MT" w:hAnsi="Arial MT"/>
                              <w:sz w:val="24"/>
                            </w:rPr>
                            <w:t>Código:</w:t>
                          </w:r>
                          <w:r>
                            <w:rPr>
                              <w:rFonts w:ascii="Arial MT" w:hAnsi="Arial MT"/>
                              <w:spacing w:val="-4"/>
                              <w:sz w:val="24"/>
                            </w:rPr>
                            <w:t xml:space="preserve"> </w:t>
                          </w:r>
                          <w:r>
                            <w:rPr>
                              <w:rFonts w:ascii="Arial MT" w:hAnsi="Arial MT"/>
                              <w:sz w:val="24"/>
                            </w:rPr>
                            <w:t>PE01-PR02-F1</w:t>
                          </w:r>
                        </w:p>
                      </w:tc>
                      <w:tc>
                        <w:tcPr>
                          <w:tcW w:w="1834" w:type="dxa"/>
                          <w:tcBorders>
                            <w:top w:val="single" w:sz="4" w:space="0" w:color="000000"/>
                            <w:left w:val="single" w:sz="4" w:space="0" w:color="000000"/>
                          </w:tcBorders>
                        </w:tcPr>
                        <w:p w14:paraId="0FE73C07" w14:textId="77777777" w:rsidR="00575006" w:rsidRDefault="00000000">
                          <w:pPr>
                            <w:pStyle w:val="TableParagraph"/>
                            <w:spacing w:before="66"/>
                            <w:ind w:left="174"/>
                            <w:rPr>
                              <w:rFonts w:ascii="Arial MT" w:hAnsi="Arial MT"/>
                              <w:sz w:val="24"/>
                            </w:rPr>
                          </w:pPr>
                          <w:r>
                            <w:rPr>
                              <w:rFonts w:ascii="Arial MT" w:hAnsi="Arial MT"/>
                              <w:sz w:val="24"/>
                            </w:rPr>
                            <w:t>Versión:</w:t>
                          </w:r>
                          <w:r>
                            <w:rPr>
                              <w:rFonts w:ascii="Arial MT" w:hAnsi="Arial MT"/>
                              <w:spacing w:val="-3"/>
                              <w:sz w:val="24"/>
                            </w:rPr>
                            <w:t xml:space="preserve"> </w:t>
                          </w:r>
                          <w:r>
                            <w:rPr>
                              <w:rFonts w:ascii="Arial MT" w:hAnsi="Arial MT"/>
                              <w:sz w:val="24"/>
                            </w:rPr>
                            <w:t>12</w:t>
                          </w:r>
                        </w:p>
                      </w:tc>
                    </w:tr>
                  </w:tbl>
                  <w:p w14:paraId="6F94C270" w14:textId="77777777" w:rsidR="00575006" w:rsidRDefault="00575006">
                    <w:pPr>
                      <w:pStyle w:val="Textoindependiente"/>
                    </w:pP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</w:rPr>
      <w:drawing>
        <wp:anchor distT="0" distB="0" distL="0" distR="0" simplePos="0" relativeHeight="481187328" behindDoc="1" locked="0" layoutInCell="1" allowOverlap="1" wp14:anchorId="6E0BEAD2" wp14:editId="5A3C7518">
          <wp:simplePos x="0" y="0"/>
          <wp:positionH relativeFrom="page">
            <wp:posOffset>2174298</wp:posOffset>
          </wp:positionH>
          <wp:positionV relativeFrom="page">
            <wp:posOffset>775126</wp:posOffset>
          </wp:positionV>
          <wp:extent cx="2081622" cy="402480"/>
          <wp:effectExtent l="0" t="0" r="0" b="0"/>
          <wp:wrapNone/>
          <wp:docPr id="11" name="image1.jpe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2" name="image1.jpeg"/>
                  <pic:cNvPicPr/>
                </pic:nvPicPr>
                <pic:blipFill>
                  <a:blip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2081622" cy="40248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538E63D" w14:textId="38A357E4" w:rsidR="00575006" w:rsidRDefault="00B76F78">
    <w:pPr>
      <w:pStyle w:val="Textoindependiente"/>
      <w:spacing w:line="14" w:lineRule="auto"/>
      <w:rPr>
        <w:sz w:val="20"/>
      </w:rPr>
    </w:pPr>
    <w:r>
      <w:rPr>
        <w:noProof/>
      </w:rPr>
      <mc:AlternateContent>
        <mc:Choice Requires="wps">
          <w:drawing>
            <wp:anchor distT="0" distB="0" distL="114300" distR="114300" simplePos="0" relativeHeight="15737344" behindDoc="0" locked="0" layoutInCell="1" allowOverlap="1" wp14:anchorId="5C650ED5" wp14:editId="1D5A9F70">
              <wp:simplePos x="0" y="0"/>
              <wp:positionH relativeFrom="page">
                <wp:posOffset>1079500</wp:posOffset>
              </wp:positionH>
              <wp:positionV relativeFrom="page">
                <wp:posOffset>455930</wp:posOffset>
              </wp:positionV>
              <wp:extent cx="6126480" cy="1090295"/>
              <wp:effectExtent l="0" t="0" r="0" b="0"/>
              <wp:wrapNone/>
              <wp:docPr id="2" name="Text 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6126480" cy="109029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tbl>
                          <w:tblPr>
                            <w:tblStyle w:val="TableNormal"/>
                            <w:tblW w:w="0" w:type="auto"/>
                            <w:tblInd w:w="5" w:type="dxa"/>
                            <w:tblBorders>
                              <w:top w:val="double" w:sz="1" w:space="0" w:color="000000"/>
                              <w:left w:val="double" w:sz="1" w:space="0" w:color="000000"/>
                              <w:bottom w:val="double" w:sz="1" w:space="0" w:color="000000"/>
                              <w:right w:val="double" w:sz="1" w:space="0" w:color="000000"/>
                              <w:insideH w:val="double" w:sz="1" w:space="0" w:color="000000"/>
                              <w:insideV w:val="double" w:sz="1" w:space="0" w:color="000000"/>
                            </w:tblBorders>
                            <w:tblLayout w:type="fixed"/>
                            <w:tblLook w:val="01E0" w:firstRow="1" w:lastRow="1" w:firstColumn="1" w:lastColumn="1" w:noHBand="0" w:noVBand="0"/>
                          </w:tblPr>
                          <w:tblGrid>
                            <w:gridCol w:w="4328"/>
                            <w:gridCol w:w="3472"/>
                            <w:gridCol w:w="1834"/>
                          </w:tblGrid>
                          <w:tr w:rsidR="00575006" w14:paraId="026554AF" w14:textId="77777777">
                            <w:trPr>
                              <w:trHeight w:val="668"/>
                            </w:trPr>
                            <w:tc>
                              <w:tcPr>
                                <w:tcW w:w="4328" w:type="dxa"/>
                                <w:vMerge w:val="restart"/>
                                <w:tcBorders>
                                  <w:right w:val="single" w:sz="4" w:space="0" w:color="000000"/>
                                </w:tcBorders>
                              </w:tcPr>
                              <w:p w14:paraId="0A361EEE" w14:textId="77777777" w:rsidR="00575006" w:rsidRDefault="00575006">
                                <w:pPr>
                                  <w:pStyle w:val="TableParagraph"/>
                                  <w:rPr>
                                    <w:sz w:val="20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306" w:type="dxa"/>
                                <w:gridSpan w:val="2"/>
                                <w:tcBorders>
                                  <w:left w:val="single" w:sz="4" w:space="0" w:color="000000"/>
                                  <w:bottom w:val="single" w:sz="4" w:space="0" w:color="000000"/>
                                </w:tcBorders>
                              </w:tcPr>
                              <w:p w14:paraId="594D37DF" w14:textId="77777777" w:rsidR="00575006" w:rsidRDefault="00000000">
                                <w:pPr>
                                  <w:pStyle w:val="TableParagraph"/>
                                  <w:spacing w:before="201"/>
                                  <w:ind w:left="714" w:right="278"/>
                                  <w:jc w:val="center"/>
                                  <w:rPr>
                                    <w:rFonts w:ascii="Arial" w:hAnsi="Arial"/>
                                    <w:b/>
                                    <w:sz w:val="24"/>
                                  </w:rPr>
                                </w:pPr>
                                <w:r>
                                  <w:rPr>
                                    <w:rFonts w:ascii="Arial" w:hAnsi="Arial"/>
                                    <w:b/>
                                    <w:sz w:val="24"/>
                                  </w:rPr>
                                  <w:t>DIRECCIONAMIENTO</w:t>
                                </w:r>
                                <w:r>
                                  <w:rPr>
                                    <w:rFonts w:ascii="Arial" w:hAnsi="Arial"/>
                                    <w:b/>
                                    <w:spacing w:val="-5"/>
                                    <w:sz w:val="24"/>
                                  </w:rPr>
                                  <w:t xml:space="preserve"> </w:t>
                                </w:r>
                                <w:r>
                                  <w:rPr>
                                    <w:rFonts w:ascii="Arial" w:hAnsi="Arial"/>
                                    <w:b/>
                                    <w:sz w:val="24"/>
                                  </w:rPr>
                                  <w:t>ESTRATÉGICO</w:t>
                                </w:r>
                              </w:p>
                            </w:tc>
                          </w:tr>
                          <w:tr w:rsidR="00575006" w14:paraId="6996FA38" w14:textId="77777777">
                            <w:trPr>
                              <w:trHeight w:val="551"/>
                            </w:trPr>
                            <w:tc>
                              <w:tcPr>
                                <w:tcW w:w="4328" w:type="dxa"/>
                                <w:vMerge/>
                                <w:tcBorders>
                                  <w:top w:val="nil"/>
                                  <w:right w:val="single" w:sz="4" w:space="0" w:color="000000"/>
                                </w:tcBorders>
                              </w:tcPr>
                              <w:p w14:paraId="046E7BEB" w14:textId="77777777" w:rsidR="00575006" w:rsidRDefault="00575006">
                                <w:pPr>
                                  <w:rPr>
                                    <w:sz w:val="2"/>
                                    <w:szCs w:val="2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306" w:type="dxa"/>
                                <w:gridSpan w:val="2"/>
                                <w:tcBorders>
                                  <w:top w:val="single" w:sz="4" w:space="0" w:color="000000"/>
                                  <w:left w:val="single" w:sz="4" w:space="0" w:color="000000"/>
                                  <w:bottom w:val="single" w:sz="4" w:space="0" w:color="000000"/>
                                </w:tcBorders>
                              </w:tcPr>
                              <w:p w14:paraId="1D949EA6" w14:textId="77777777" w:rsidR="00575006" w:rsidRDefault="00000000">
                                <w:pPr>
                                  <w:pStyle w:val="TableParagraph"/>
                                  <w:spacing w:line="270" w:lineRule="atLeast"/>
                                  <w:ind w:left="107" w:right="48"/>
                                  <w:rPr>
                                    <w:rFonts w:ascii="Arial MT" w:hAnsi="Arial MT"/>
                                    <w:sz w:val="24"/>
                                  </w:rPr>
                                </w:pPr>
                                <w:r>
                                  <w:rPr>
                                    <w:rFonts w:ascii="Arial MT" w:hAnsi="Arial MT"/>
                                    <w:sz w:val="24"/>
                                  </w:rPr>
                                  <w:t>Formato:</w:t>
                                </w:r>
                                <w:r>
                                  <w:rPr>
                                    <w:rFonts w:ascii="Arial MT" w:hAnsi="Arial MT"/>
                                    <w:spacing w:val="1"/>
                                    <w:sz w:val="24"/>
                                  </w:rPr>
                                  <w:t xml:space="preserve"> </w:t>
                                </w:r>
                                <w:r>
                                  <w:rPr>
                                    <w:rFonts w:ascii="Arial MT" w:hAnsi="Arial MT"/>
                                    <w:sz w:val="24"/>
                                  </w:rPr>
                                  <w:t>Documento de</w:t>
                                </w:r>
                                <w:r>
                                  <w:rPr>
                                    <w:rFonts w:ascii="Arial MT" w:hAnsi="Arial MT"/>
                                    <w:spacing w:val="1"/>
                                    <w:sz w:val="24"/>
                                  </w:rPr>
                                  <w:t xml:space="preserve"> </w:t>
                                </w:r>
                                <w:r>
                                  <w:rPr>
                                    <w:rFonts w:ascii="Arial MT" w:hAnsi="Arial MT"/>
                                    <w:sz w:val="24"/>
                                  </w:rPr>
                                  <w:t>formulación</w:t>
                                </w:r>
                                <w:r>
                                  <w:rPr>
                                    <w:rFonts w:ascii="Arial MT" w:hAnsi="Arial MT"/>
                                    <w:spacing w:val="1"/>
                                    <w:sz w:val="24"/>
                                  </w:rPr>
                                  <w:t xml:space="preserve"> </w:t>
                                </w:r>
                                <w:r>
                                  <w:rPr>
                                    <w:rFonts w:ascii="Arial MT" w:hAnsi="Arial MT"/>
                                    <w:sz w:val="24"/>
                                  </w:rPr>
                                  <w:t>proyecto</w:t>
                                </w:r>
                                <w:r>
                                  <w:rPr>
                                    <w:rFonts w:ascii="Arial MT" w:hAnsi="Arial MT"/>
                                    <w:spacing w:val="-64"/>
                                    <w:sz w:val="24"/>
                                  </w:rPr>
                                  <w:t xml:space="preserve"> </w:t>
                                </w:r>
                                <w:r>
                                  <w:rPr>
                                    <w:rFonts w:ascii="Arial MT" w:hAnsi="Arial MT"/>
                                    <w:sz w:val="24"/>
                                  </w:rPr>
                                  <w:t>de</w:t>
                                </w:r>
                                <w:r>
                                  <w:rPr>
                                    <w:rFonts w:ascii="Arial MT" w:hAnsi="Arial MT"/>
                                    <w:spacing w:val="-1"/>
                                    <w:sz w:val="24"/>
                                  </w:rPr>
                                  <w:t xml:space="preserve"> </w:t>
                                </w:r>
                                <w:r>
                                  <w:rPr>
                                    <w:rFonts w:ascii="Arial MT" w:hAnsi="Arial MT"/>
                                    <w:sz w:val="24"/>
                                  </w:rPr>
                                  <w:t>inversión</w:t>
                                </w:r>
                              </w:p>
                            </w:tc>
                          </w:tr>
                          <w:tr w:rsidR="00575006" w14:paraId="3E936351" w14:textId="77777777">
                            <w:trPr>
                              <w:trHeight w:val="396"/>
                            </w:trPr>
                            <w:tc>
                              <w:tcPr>
                                <w:tcW w:w="4328" w:type="dxa"/>
                                <w:vMerge/>
                                <w:tcBorders>
                                  <w:top w:val="nil"/>
                                  <w:right w:val="single" w:sz="4" w:space="0" w:color="000000"/>
                                </w:tcBorders>
                              </w:tcPr>
                              <w:p w14:paraId="600A2293" w14:textId="77777777" w:rsidR="00575006" w:rsidRDefault="00575006">
                                <w:pPr>
                                  <w:rPr>
                                    <w:sz w:val="2"/>
                                    <w:szCs w:val="2"/>
                                  </w:rPr>
                                </w:pPr>
                              </w:p>
                            </w:tc>
                            <w:tc>
                              <w:tcPr>
                                <w:tcW w:w="3472" w:type="dxa"/>
                                <w:tcBorders>
                                  <w:top w:val="single" w:sz="4" w:space="0" w:color="000000"/>
                                  <w:left w:val="single" w:sz="4" w:space="0" w:color="000000"/>
                                  <w:right w:val="single" w:sz="4" w:space="0" w:color="000000"/>
                                </w:tcBorders>
                              </w:tcPr>
                              <w:p w14:paraId="7FDD5D08" w14:textId="77777777" w:rsidR="00575006" w:rsidRDefault="00000000">
                                <w:pPr>
                                  <w:pStyle w:val="TableParagraph"/>
                                  <w:spacing w:before="66"/>
                                  <w:ind w:left="107"/>
                                  <w:rPr>
                                    <w:rFonts w:ascii="Arial MT" w:hAnsi="Arial MT"/>
                                    <w:sz w:val="24"/>
                                  </w:rPr>
                                </w:pPr>
                                <w:r>
                                  <w:rPr>
                                    <w:rFonts w:ascii="Arial MT" w:hAnsi="Arial MT"/>
                                    <w:sz w:val="24"/>
                                  </w:rPr>
                                  <w:t>Código:</w:t>
                                </w:r>
                                <w:r>
                                  <w:rPr>
                                    <w:rFonts w:ascii="Arial MT" w:hAnsi="Arial MT"/>
                                    <w:spacing w:val="-4"/>
                                    <w:sz w:val="24"/>
                                  </w:rPr>
                                  <w:t xml:space="preserve"> </w:t>
                                </w:r>
                                <w:r>
                                  <w:rPr>
                                    <w:rFonts w:ascii="Arial MT" w:hAnsi="Arial MT"/>
                                    <w:sz w:val="24"/>
                                  </w:rPr>
                                  <w:t>PE01-PR02-F1</w:t>
                                </w:r>
                              </w:p>
                            </w:tc>
                            <w:tc>
                              <w:tcPr>
                                <w:tcW w:w="1834" w:type="dxa"/>
                                <w:tcBorders>
                                  <w:top w:val="single" w:sz="4" w:space="0" w:color="000000"/>
                                  <w:left w:val="single" w:sz="4" w:space="0" w:color="000000"/>
                                </w:tcBorders>
                              </w:tcPr>
                              <w:p w14:paraId="6A46F0DE" w14:textId="77777777" w:rsidR="00575006" w:rsidRDefault="00000000">
                                <w:pPr>
                                  <w:pStyle w:val="TableParagraph"/>
                                  <w:spacing w:before="66"/>
                                  <w:ind w:left="174"/>
                                  <w:rPr>
                                    <w:rFonts w:ascii="Arial MT" w:hAnsi="Arial MT"/>
                                    <w:sz w:val="24"/>
                                  </w:rPr>
                                </w:pPr>
                                <w:r>
                                  <w:rPr>
                                    <w:rFonts w:ascii="Arial MT" w:hAnsi="Arial MT"/>
                                    <w:sz w:val="24"/>
                                  </w:rPr>
                                  <w:t>Versión:</w:t>
                                </w:r>
                                <w:r>
                                  <w:rPr>
                                    <w:rFonts w:ascii="Arial MT" w:hAnsi="Arial MT"/>
                                    <w:spacing w:val="-3"/>
                                    <w:sz w:val="24"/>
                                  </w:rPr>
                                  <w:t xml:space="preserve"> </w:t>
                                </w:r>
                                <w:r>
                                  <w:rPr>
                                    <w:rFonts w:ascii="Arial MT" w:hAnsi="Arial MT"/>
                                    <w:sz w:val="24"/>
                                  </w:rPr>
                                  <w:t>12</w:t>
                                </w:r>
                              </w:p>
                            </w:tc>
                          </w:tr>
                        </w:tbl>
                        <w:p w14:paraId="3755FF21" w14:textId="77777777" w:rsidR="00575006" w:rsidRDefault="00575006">
                          <w:pPr>
                            <w:pStyle w:val="Textoindependiente"/>
                          </w:pP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5C650ED5" id="_x0000_t202" coordsize="21600,21600" o:spt="202" path="m,l,21600r21600,l21600,xe">
              <v:stroke joinstyle="miter"/>
              <v:path gradientshapeok="t" o:connecttype="rect"/>
            </v:shapetype>
            <v:shape id="Text Box 1" o:spid="_x0000_s1106" type="#_x0000_t202" style="position:absolute;margin-left:85pt;margin-top:35.9pt;width:482.4pt;height:85.85pt;z-index:1573734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" filled="f" stroked="f">
              <v:textbox inset="0,0,0,0">
                <w:txbxContent>
                  <w:tbl>
                    <w:tblPr>
                      <w:tblStyle w:val="TableNormal"/>
                      <w:tblW w:w="0" w:type="auto"/>
                      <w:tblInd w:w="5" w:type="dxa"/>
                      <w:tblBorders>
                        <w:top w:val="double" w:sz="1" w:space="0" w:color="000000"/>
                        <w:left w:val="double" w:sz="1" w:space="0" w:color="000000"/>
                        <w:bottom w:val="double" w:sz="1" w:space="0" w:color="000000"/>
                        <w:right w:val="double" w:sz="1" w:space="0" w:color="000000"/>
                        <w:insideH w:val="double" w:sz="1" w:space="0" w:color="000000"/>
                        <w:insideV w:val="double" w:sz="1" w:space="0" w:color="000000"/>
                      </w:tblBorders>
                      <w:tblLayout w:type="fixed"/>
                      <w:tblLook w:val="01E0" w:firstRow="1" w:lastRow="1" w:firstColumn="1" w:lastColumn="1" w:noHBand="0" w:noVBand="0"/>
                    </w:tblPr>
                    <w:tblGrid>
                      <w:gridCol w:w="4328"/>
                      <w:gridCol w:w="3472"/>
                      <w:gridCol w:w="1834"/>
                    </w:tblGrid>
                    <w:tr w:rsidR="00575006" w14:paraId="026554AF" w14:textId="77777777">
                      <w:trPr>
                        <w:trHeight w:val="668"/>
                      </w:trPr>
                      <w:tc>
                        <w:tcPr>
                          <w:tcW w:w="4328" w:type="dxa"/>
                          <w:vMerge w:val="restart"/>
                          <w:tcBorders>
                            <w:right w:val="single" w:sz="4" w:space="0" w:color="000000"/>
                          </w:tcBorders>
                        </w:tcPr>
                        <w:p w14:paraId="0A361EEE" w14:textId="77777777" w:rsidR="00575006" w:rsidRDefault="00575006">
                          <w:pPr>
                            <w:pStyle w:val="TableParagraph"/>
                            <w:rPr>
                              <w:sz w:val="20"/>
                            </w:rPr>
                          </w:pPr>
                        </w:p>
                      </w:tc>
                      <w:tc>
                        <w:tcPr>
                          <w:tcW w:w="5306" w:type="dxa"/>
                          <w:gridSpan w:val="2"/>
                          <w:tcBorders>
                            <w:left w:val="single" w:sz="4" w:space="0" w:color="000000"/>
                            <w:bottom w:val="single" w:sz="4" w:space="0" w:color="000000"/>
                          </w:tcBorders>
                        </w:tcPr>
                        <w:p w14:paraId="594D37DF" w14:textId="77777777" w:rsidR="00575006" w:rsidRDefault="00000000">
                          <w:pPr>
                            <w:pStyle w:val="TableParagraph"/>
                            <w:spacing w:before="201"/>
                            <w:ind w:left="714" w:right="278"/>
                            <w:jc w:val="center"/>
                            <w:rPr>
                              <w:rFonts w:ascii="Arial" w:hAnsi="Arial"/>
                              <w:b/>
                              <w:sz w:val="24"/>
                            </w:rPr>
                          </w:pPr>
                          <w:r>
                            <w:rPr>
                              <w:rFonts w:ascii="Arial" w:hAnsi="Arial"/>
                              <w:b/>
                              <w:sz w:val="24"/>
                            </w:rPr>
                            <w:t>DIRECCIONAMIENTO</w:t>
                          </w:r>
                          <w:r>
                            <w:rPr>
                              <w:rFonts w:ascii="Arial" w:hAnsi="Arial"/>
                              <w:b/>
                              <w:spacing w:val="-5"/>
                              <w:sz w:val="24"/>
                            </w:rPr>
                            <w:t xml:space="preserve"> </w:t>
                          </w:r>
                          <w:r>
                            <w:rPr>
                              <w:rFonts w:ascii="Arial" w:hAnsi="Arial"/>
                              <w:b/>
                              <w:sz w:val="24"/>
                            </w:rPr>
                            <w:t>ESTRATÉGICO</w:t>
                          </w:r>
                        </w:p>
                      </w:tc>
                    </w:tr>
                    <w:tr w:rsidR="00575006" w14:paraId="6996FA38" w14:textId="77777777">
                      <w:trPr>
                        <w:trHeight w:val="551"/>
                      </w:trPr>
                      <w:tc>
                        <w:tcPr>
                          <w:tcW w:w="4328" w:type="dxa"/>
                          <w:vMerge/>
                          <w:tcBorders>
                            <w:top w:val="nil"/>
                            <w:right w:val="single" w:sz="4" w:space="0" w:color="000000"/>
                          </w:tcBorders>
                        </w:tcPr>
                        <w:p w14:paraId="046E7BEB" w14:textId="77777777" w:rsidR="00575006" w:rsidRDefault="00575006">
                          <w:pPr>
                            <w:rPr>
                              <w:sz w:val="2"/>
                              <w:szCs w:val="2"/>
                            </w:rPr>
                          </w:pPr>
                        </w:p>
                      </w:tc>
                      <w:tc>
                        <w:tcPr>
                          <w:tcW w:w="5306" w:type="dxa"/>
                          <w:gridSpan w:val="2"/>
                          <w:tcBorders>
                            <w:top w:val="single" w:sz="4" w:space="0" w:color="000000"/>
                            <w:left w:val="single" w:sz="4" w:space="0" w:color="000000"/>
                            <w:bottom w:val="single" w:sz="4" w:space="0" w:color="000000"/>
                          </w:tcBorders>
                        </w:tcPr>
                        <w:p w14:paraId="1D949EA6" w14:textId="77777777" w:rsidR="00575006" w:rsidRDefault="00000000">
                          <w:pPr>
                            <w:pStyle w:val="TableParagraph"/>
                            <w:spacing w:line="270" w:lineRule="atLeast"/>
                            <w:ind w:left="107" w:right="48"/>
                            <w:rPr>
                              <w:rFonts w:ascii="Arial MT" w:hAnsi="Arial MT"/>
                              <w:sz w:val="24"/>
                            </w:rPr>
                          </w:pPr>
                          <w:r>
                            <w:rPr>
                              <w:rFonts w:ascii="Arial MT" w:hAnsi="Arial MT"/>
                              <w:sz w:val="24"/>
                            </w:rPr>
                            <w:t>Formato:</w:t>
                          </w:r>
                          <w:r>
                            <w:rPr>
                              <w:rFonts w:ascii="Arial MT" w:hAnsi="Arial MT"/>
                              <w:spacing w:val="1"/>
                              <w:sz w:val="24"/>
                            </w:rPr>
                            <w:t xml:space="preserve"> </w:t>
                          </w:r>
                          <w:r>
                            <w:rPr>
                              <w:rFonts w:ascii="Arial MT" w:hAnsi="Arial MT"/>
                              <w:sz w:val="24"/>
                            </w:rPr>
                            <w:t>Documento de</w:t>
                          </w:r>
                          <w:r>
                            <w:rPr>
                              <w:rFonts w:ascii="Arial MT" w:hAnsi="Arial MT"/>
                              <w:spacing w:val="1"/>
                              <w:sz w:val="24"/>
                            </w:rPr>
                            <w:t xml:space="preserve"> </w:t>
                          </w:r>
                          <w:r>
                            <w:rPr>
                              <w:rFonts w:ascii="Arial MT" w:hAnsi="Arial MT"/>
                              <w:sz w:val="24"/>
                            </w:rPr>
                            <w:t>formulación</w:t>
                          </w:r>
                          <w:r>
                            <w:rPr>
                              <w:rFonts w:ascii="Arial MT" w:hAnsi="Arial MT"/>
                              <w:spacing w:val="1"/>
                              <w:sz w:val="24"/>
                            </w:rPr>
                            <w:t xml:space="preserve"> </w:t>
                          </w:r>
                          <w:r>
                            <w:rPr>
                              <w:rFonts w:ascii="Arial MT" w:hAnsi="Arial MT"/>
                              <w:sz w:val="24"/>
                            </w:rPr>
                            <w:t>proyecto</w:t>
                          </w:r>
                          <w:r>
                            <w:rPr>
                              <w:rFonts w:ascii="Arial MT" w:hAnsi="Arial MT"/>
                              <w:spacing w:val="-64"/>
                              <w:sz w:val="24"/>
                            </w:rPr>
                            <w:t xml:space="preserve"> </w:t>
                          </w:r>
                          <w:r>
                            <w:rPr>
                              <w:rFonts w:ascii="Arial MT" w:hAnsi="Arial MT"/>
                              <w:sz w:val="24"/>
                            </w:rPr>
                            <w:t>de</w:t>
                          </w:r>
                          <w:r>
                            <w:rPr>
                              <w:rFonts w:ascii="Arial MT" w:hAnsi="Arial MT"/>
                              <w:spacing w:val="-1"/>
                              <w:sz w:val="24"/>
                            </w:rPr>
                            <w:t xml:space="preserve"> </w:t>
                          </w:r>
                          <w:r>
                            <w:rPr>
                              <w:rFonts w:ascii="Arial MT" w:hAnsi="Arial MT"/>
                              <w:sz w:val="24"/>
                            </w:rPr>
                            <w:t>inversión</w:t>
                          </w:r>
                        </w:p>
                      </w:tc>
                    </w:tr>
                    <w:tr w:rsidR="00575006" w14:paraId="3E936351" w14:textId="77777777">
                      <w:trPr>
                        <w:trHeight w:val="396"/>
                      </w:trPr>
                      <w:tc>
                        <w:tcPr>
                          <w:tcW w:w="4328" w:type="dxa"/>
                          <w:vMerge/>
                          <w:tcBorders>
                            <w:top w:val="nil"/>
                            <w:right w:val="single" w:sz="4" w:space="0" w:color="000000"/>
                          </w:tcBorders>
                        </w:tcPr>
                        <w:p w14:paraId="600A2293" w14:textId="77777777" w:rsidR="00575006" w:rsidRDefault="00575006">
                          <w:pPr>
                            <w:rPr>
                              <w:sz w:val="2"/>
                              <w:szCs w:val="2"/>
                            </w:rPr>
                          </w:pPr>
                        </w:p>
                      </w:tc>
                      <w:tc>
                        <w:tcPr>
                          <w:tcW w:w="3472" w:type="dxa"/>
                          <w:tcBorders>
                            <w:top w:val="single" w:sz="4" w:space="0" w:color="000000"/>
                            <w:left w:val="single" w:sz="4" w:space="0" w:color="000000"/>
                            <w:right w:val="single" w:sz="4" w:space="0" w:color="000000"/>
                          </w:tcBorders>
                        </w:tcPr>
                        <w:p w14:paraId="7FDD5D08" w14:textId="77777777" w:rsidR="00575006" w:rsidRDefault="00000000">
                          <w:pPr>
                            <w:pStyle w:val="TableParagraph"/>
                            <w:spacing w:before="66"/>
                            <w:ind w:left="107"/>
                            <w:rPr>
                              <w:rFonts w:ascii="Arial MT" w:hAnsi="Arial MT"/>
                              <w:sz w:val="24"/>
                            </w:rPr>
                          </w:pPr>
                          <w:r>
                            <w:rPr>
                              <w:rFonts w:ascii="Arial MT" w:hAnsi="Arial MT"/>
                              <w:sz w:val="24"/>
                            </w:rPr>
                            <w:t>Código:</w:t>
                          </w:r>
                          <w:r>
                            <w:rPr>
                              <w:rFonts w:ascii="Arial MT" w:hAnsi="Arial MT"/>
                              <w:spacing w:val="-4"/>
                              <w:sz w:val="24"/>
                            </w:rPr>
                            <w:t xml:space="preserve"> </w:t>
                          </w:r>
                          <w:r>
                            <w:rPr>
                              <w:rFonts w:ascii="Arial MT" w:hAnsi="Arial MT"/>
                              <w:sz w:val="24"/>
                            </w:rPr>
                            <w:t>PE01-PR02-F1</w:t>
                          </w:r>
                        </w:p>
                      </w:tc>
                      <w:tc>
                        <w:tcPr>
                          <w:tcW w:w="1834" w:type="dxa"/>
                          <w:tcBorders>
                            <w:top w:val="single" w:sz="4" w:space="0" w:color="000000"/>
                            <w:left w:val="single" w:sz="4" w:space="0" w:color="000000"/>
                          </w:tcBorders>
                        </w:tcPr>
                        <w:p w14:paraId="6A46F0DE" w14:textId="77777777" w:rsidR="00575006" w:rsidRDefault="00000000">
                          <w:pPr>
                            <w:pStyle w:val="TableParagraph"/>
                            <w:spacing w:before="66"/>
                            <w:ind w:left="174"/>
                            <w:rPr>
                              <w:rFonts w:ascii="Arial MT" w:hAnsi="Arial MT"/>
                              <w:sz w:val="24"/>
                            </w:rPr>
                          </w:pPr>
                          <w:r>
                            <w:rPr>
                              <w:rFonts w:ascii="Arial MT" w:hAnsi="Arial MT"/>
                              <w:sz w:val="24"/>
                            </w:rPr>
                            <w:t>Versión:</w:t>
                          </w:r>
                          <w:r>
                            <w:rPr>
                              <w:rFonts w:ascii="Arial MT" w:hAnsi="Arial MT"/>
                              <w:spacing w:val="-3"/>
                              <w:sz w:val="24"/>
                            </w:rPr>
                            <w:t xml:space="preserve"> </w:t>
                          </w:r>
                          <w:r>
                            <w:rPr>
                              <w:rFonts w:ascii="Arial MT" w:hAnsi="Arial MT"/>
                              <w:sz w:val="24"/>
                            </w:rPr>
                            <w:t>12</w:t>
                          </w:r>
                        </w:p>
                      </w:tc>
                    </w:tr>
                  </w:tbl>
                  <w:p w14:paraId="3755FF21" w14:textId="77777777" w:rsidR="00575006" w:rsidRDefault="00575006">
                    <w:pPr>
                      <w:pStyle w:val="Textoindependiente"/>
                    </w:pP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</w:rPr>
      <w:drawing>
        <wp:anchor distT="0" distB="0" distL="0" distR="0" simplePos="0" relativeHeight="481187840" behindDoc="1" locked="0" layoutInCell="1" allowOverlap="1" wp14:anchorId="2BF6D78C" wp14:editId="37B7EB5A">
          <wp:simplePos x="0" y="0"/>
          <wp:positionH relativeFrom="page">
            <wp:posOffset>1284981</wp:posOffset>
          </wp:positionH>
          <wp:positionV relativeFrom="page">
            <wp:posOffset>775126</wp:posOffset>
          </wp:positionV>
          <wp:extent cx="2081622" cy="402480"/>
          <wp:effectExtent l="0" t="0" r="0" b="0"/>
          <wp:wrapNone/>
          <wp:docPr id="13" name="image1.jpe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4" name="image1.jpeg"/>
                  <pic:cNvPicPr/>
                </pic:nvPicPr>
                <pic:blipFill>
                  <a:blip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2081622" cy="40248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13C7A0A"/>
    <w:multiLevelType w:val="multilevel"/>
    <w:tmpl w:val="5516ACDE"/>
    <w:lvl w:ilvl="0">
      <w:start w:val="15"/>
      <w:numFmt w:val="decimal"/>
      <w:lvlText w:val="%1."/>
      <w:lvlJc w:val="left"/>
      <w:pPr>
        <w:ind w:left="886" w:hanging="1080"/>
        <w:jc w:val="left"/>
      </w:pPr>
      <w:rPr>
        <w:rFonts w:ascii="Times New Roman" w:eastAsia="Times New Roman" w:hAnsi="Times New Roman" w:cs="Times New Roman" w:hint="default"/>
        <w:b/>
        <w:bCs/>
        <w:w w:val="100"/>
        <w:sz w:val="24"/>
        <w:szCs w:val="24"/>
        <w:lang w:val="es-ES" w:eastAsia="en-US" w:bidi="ar-SA"/>
      </w:rPr>
    </w:lvl>
    <w:lvl w:ilvl="1">
      <w:start w:val="1"/>
      <w:numFmt w:val="decimal"/>
      <w:lvlText w:val="%1.%2"/>
      <w:lvlJc w:val="left"/>
      <w:pPr>
        <w:ind w:left="886" w:hanging="634"/>
        <w:jc w:val="left"/>
      </w:pPr>
      <w:rPr>
        <w:rFonts w:ascii="Times New Roman" w:eastAsia="Times New Roman" w:hAnsi="Times New Roman" w:cs="Times New Roman" w:hint="default"/>
        <w:b/>
        <w:bCs/>
        <w:w w:val="100"/>
        <w:sz w:val="24"/>
        <w:szCs w:val="24"/>
        <w:lang w:val="es-ES" w:eastAsia="en-US" w:bidi="ar-SA"/>
      </w:rPr>
    </w:lvl>
    <w:lvl w:ilvl="2">
      <w:start w:val="1"/>
      <w:numFmt w:val="decimal"/>
      <w:lvlText w:val="%1.%2.%3."/>
      <w:lvlJc w:val="left"/>
      <w:pPr>
        <w:ind w:left="1659" w:hanging="773"/>
        <w:jc w:val="left"/>
      </w:pPr>
      <w:rPr>
        <w:rFonts w:ascii="Times New Roman" w:eastAsia="Times New Roman" w:hAnsi="Times New Roman" w:cs="Times New Roman" w:hint="default"/>
        <w:b/>
        <w:bCs/>
        <w:w w:val="100"/>
        <w:sz w:val="24"/>
        <w:szCs w:val="24"/>
        <w:lang w:val="es-ES" w:eastAsia="en-US" w:bidi="ar-SA"/>
      </w:rPr>
    </w:lvl>
    <w:lvl w:ilvl="3">
      <w:numFmt w:val="bullet"/>
      <w:lvlText w:val="•"/>
      <w:lvlJc w:val="left"/>
      <w:pPr>
        <w:ind w:left="3482" w:hanging="773"/>
      </w:pPr>
      <w:rPr>
        <w:rFonts w:hint="default"/>
        <w:lang w:val="es-ES" w:eastAsia="en-US" w:bidi="ar-SA"/>
      </w:rPr>
    </w:lvl>
    <w:lvl w:ilvl="4">
      <w:numFmt w:val="bullet"/>
      <w:lvlText w:val="•"/>
      <w:lvlJc w:val="left"/>
      <w:pPr>
        <w:ind w:left="4393" w:hanging="773"/>
      </w:pPr>
      <w:rPr>
        <w:rFonts w:hint="default"/>
        <w:lang w:val="es-ES" w:eastAsia="en-US" w:bidi="ar-SA"/>
      </w:rPr>
    </w:lvl>
    <w:lvl w:ilvl="5">
      <w:numFmt w:val="bullet"/>
      <w:lvlText w:val="•"/>
      <w:lvlJc w:val="left"/>
      <w:pPr>
        <w:ind w:left="5304" w:hanging="773"/>
      </w:pPr>
      <w:rPr>
        <w:rFonts w:hint="default"/>
        <w:lang w:val="es-ES" w:eastAsia="en-US" w:bidi="ar-SA"/>
      </w:rPr>
    </w:lvl>
    <w:lvl w:ilvl="6">
      <w:numFmt w:val="bullet"/>
      <w:lvlText w:val="•"/>
      <w:lvlJc w:val="left"/>
      <w:pPr>
        <w:ind w:left="6215" w:hanging="773"/>
      </w:pPr>
      <w:rPr>
        <w:rFonts w:hint="default"/>
        <w:lang w:val="es-ES" w:eastAsia="en-US" w:bidi="ar-SA"/>
      </w:rPr>
    </w:lvl>
    <w:lvl w:ilvl="7">
      <w:numFmt w:val="bullet"/>
      <w:lvlText w:val="•"/>
      <w:lvlJc w:val="left"/>
      <w:pPr>
        <w:ind w:left="7126" w:hanging="773"/>
      </w:pPr>
      <w:rPr>
        <w:rFonts w:hint="default"/>
        <w:lang w:val="es-ES" w:eastAsia="en-US" w:bidi="ar-SA"/>
      </w:rPr>
    </w:lvl>
    <w:lvl w:ilvl="8">
      <w:numFmt w:val="bullet"/>
      <w:lvlText w:val="•"/>
      <w:lvlJc w:val="left"/>
      <w:pPr>
        <w:ind w:left="8037" w:hanging="773"/>
      </w:pPr>
      <w:rPr>
        <w:rFonts w:hint="default"/>
        <w:lang w:val="es-ES" w:eastAsia="en-US" w:bidi="ar-SA"/>
      </w:rPr>
    </w:lvl>
  </w:abstractNum>
  <w:abstractNum w:abstractNumId="1" w15:restartNumberingAfterBreak="0">
    <w:nsid w:val="095F44D3"/>
    <w:multiLevelType w:val="multilevel"/>
    <w:tmpl w:val="1DEA15C4"/>
    <w:lvl w:ilvl="0">
      <w:start w:val="2"/>
      <w:numFmt w:val="decimal"/>
      <w:lvlText w:val="%1."/>
      <w:lvlJc w:val="left"/>
      <w:pPr>
        <w:ind w:left="1446" w:hanging="900"/>
        <w:jc w:val="left"/>
      </w:pPr>
      <w:rPr>
        <w:rFonts w:ascii="Times New Roman" w:eastAsia="Times New Roman" w:hAnsi="Times New Roman" w:cs="Times New Roman" w:hint="default"/>
        <w:b/>
        <w:bCs/>
        <w:spacing w:val="0"/>
        <w:w w:val="100"/>
        <w:sz w:val="28"/>
        <w:szCs w:val="28"/>
        <w:lang w:val="es-ES" w:eastAsia="en-US" w:bidi="ar-SA"/>
      </w:rPr>
    </w:lvl>
    <w:lvl w:ilvl="1">
      <w:start w:val="1"/>
      <w:numFmt w:val="decimal"/>
      <w:lvlText w:val="%1.%2."/>
      <w:lvlJc w:val="left"/>
      <w:pPr>
        <w:ind w:left="1730" w:hanging="900"/>
        <w:jc w:val="left"/>
      </w:pPr>
      <w:rPr>
        <w:rFonts w:ascii="Times New Roman" w:eastAsia="Times New Roman" w:hAnsi="Times New Roman" w:cs="Times New Roman" w:hint="default"/>
        <w:b/>
        <w:bCs/>
        <w:w w:val="100"/>
        <w:sz w:val="28"/>
        <w:szCs w:val="28"/>
        <w:lang w:val="es-ES" w:eastAsia="en-US" w:bidi="ar-SA"/>
      </w:rPr>
    </w:lvl>
    <w:lvl w:ilvl="2">
      <w:start w:val="1"/>
      <w:numFmt w:val="decimal"/>
      <w:lvlText w:val="%1.%2.%3."/>
      <w:lvlJc w:val="left"/>
      <w:pPr>
        <w:ind w:left="2477" w:hanging="1081"/>
        <w:jc w:val="right"/>
      </w:pPr>
      <w:rPr>
        <w:rFonts w:ascii="Times New Roman" w:eastAsia="Times New Roman" w:hAnsi="Times New Roman" w:cs="Times New Roman" w:hint="default"/>
        <w:b/>
        <w:bCs/>
        <w:spacing w:val="-3"/>
        <w:w w:val="100"/>
        <w:sz w:val="28"/>
        <w:szCs w:val="28"/>
        <w:lang w:val="es-ES" w:eastAsia="en-US" w:bidi="ar-SA"/>
      </w:rPr>
    </w:lvl>
    <w:lvl w:ilvl="3">
      <w:start w:val="1"/>
      <w:numFmt w:val="decimal"/>
      <w:lvlText w:val="%1.%2.%3.%4."/>
      <w:lvlJc w:val="left"/>
      <w:pPr>
        <w:ind w:left="4147" w:hanging="1440"/>
        <w:jc w:val="left"/>
      </w:pPr>
      <w:rPr>
        <w:rFonts w:ascii="Times New Roman" w:eastAsia="Times New Roman" w:hAnsi="Times New Roman" w:cs="Times New Roman" w:hint="default"/>
        <w:b/>
        <w:bCs/>
        <w:spacing w:val="-4"/>
        <w:w w:val="100"/>
        <w:sz w:val="28"/>
        <w:szCs w:val="28"/>
        <w:lang w:val="es-ES" w:eastAsia="en-US" w:bidi="ar-SA"/>
      </w:rPr>
    </w:lvl>
    <w:lvl w:ilvl="4">
      <w:numFmt w:val="bullet"/>
      <w:lvlText w:val="•"/>
      <w:lvlJc w:val="left"/>
      <w:pPr>
        <w:ind w:left="5000" w:hanging="1440"/>
      </w:pPr>
      <w:rPr>
        <w:rFonts w:hint="default"/>
        <w:lang w:val="es-ES" w:eastAsia="en-US" w:bidi="ar-SA"/>
      </w:rPr>
    </w:lvl>
    <w:lvl w:ilvl="5">
      <w:numFmt w:val="bullet"/>
      <w:lvlText w:val="•"/>
      <w:lvlJc w:val="left"/>
      <w:pPr>
        <w:ind w:left="5860" w:hanging="1440"/>
      </w:pPr>
      <w:rPr>
        <w:rFonts w:hint="default"/>
        <w:lang w:val="es-ES" w:eastAsia="en-US" w:bidi="ar-SA"/>
      </w:rPr>
    </w:lvl>
    <w:lvl w:ilvl="6">
      <w:numFmt w:val="bullet"/>
      <w:lvlText w:val="•"/>
      <w:lvlJc w:val="left"/>
      <w:pPr>
        <w:ind w:left="6720" w:hanging="1440"/>
      </w:pPr>
      <w:rPr>
        <w:rFonts w:hint="default"/>
        <w:lang w:val="es-ES" w:eastAsia="en-US" w:bidi="ar-SA"/>
      </w:rPr>
    </w:lvl>
    <w:lvl w:ilvl="7">
      <w:numFmt w:val="bullet"/>
      <w:lvlText w:val="•"/>
      <w:lvlJc w:val="left"/>
      <w:pPr>
        <w:ind w:left="7580" w:hanging="1440"/>
      </w:pPr>
      <w:rPr>
        <w:rFonts w:hint="default"/>
        <w:lang w:val="es-ES" w:eastAsia="en-US" w:bidi="ar-SA"/>
      </w:rPr>
    </w:lvl>
    <w:lvl w:ilvl="8">
      <w:numFmt w:val="bullet"/>
      <w:lvlText w:val="•"/>
      <w:lvlJc w:val="left"/>
      <w:pPr>
        <w:ind w:left="8440" w:hanging="1440"/>
      </w:pPr>
      <w:rPr>
        <w:rFonts w:hint="default"/>
        <w:lang w:val="es-ES" w:eastAsia="en-US" w:bidi="ar-SA"/>
      </w:rPr>
    </w:lvl>
  </w:abstractNum>
  <w:abstractNum w:abstractNumId="2" w15:restartNumberingAfterBreak="0">
    <w:nsid w:val="108F7BB6"/>
    <w:multiLevelType w:val="hybridMultilevel"/>
    <w:tmpl w:val="B0C40560"/>
    <w:lvl w:ilvl="0" w:tplc="874841E8">
      <w:start w:val="1"/>
      <w:numFmt w:val="upperRoman"/>
      <w:lvlText w:val="%1."/>
      <w:lvlJc w:val="left"/>
      <w:pPr>
        <w:ind w:left="923" w:hanging="377"/>
        <w:jc w:val="left"/>
      </w:pPr>
      <w:rPr>
        <w:rFonts w:ascii="Times New Roman" w:eastAsia="Times New Roman" w:hAnsi="Times New Roman" w:cs="Times New Roman" w:hint="default"/>
        <w:spacing w:val="-4"/>
        <w:w w:val="99"/>
        <w:sz w:val="24"/>
        <w:szCs w:val="24"/>
        <w:lang w:val="es-ES" w:eastAsia="en-US" w:bidi="ar-SA"/>
      </w:rPr>
    </w:lvl>
    <w:lvl w:ilvl="1" w:tplc="D4C084F2">
      <w:numFmt w:val="bullet"/>
      <w:lvlText w:val="•"/>
      <w:lvlJc w:val="left"/>
      <w:pPr>
        <w:ind w:left="1844" w:hanging="377"/>
      </w:pPr>
      <w:rPr>
        <w:rFonts w:hint="default"/>
        <w:lang w:val="es-ES" w:eastAsia="en-US" w:bidi="ar-SA"/>
      </w:rPr>
    </w:lvl>
    <w:lvl w:ilvl="2" w:tplc="B5040A1A">
      <w:numFmt w:val="bullet"/>
      <w:lvlText w:val="•"/>
      <w:lvlJc w:val="left"/>
      <w:pPr>
        <w:ind w:left="2768" w:hanging="377"/>
      </w:pPr>
      <w:rPr>
        <w:rFonts w:hint="default"/>
        <w:lang w:val="es-ES" w:eastAsia="en-US" w:bidi="ar-SA"/>
      </w:rPr>
    </w:lvl>
    <w:lvl w:ilvl="3" w:tplc="F99ED358">
      <w:numFmt w:val="bullet"/>
      <w:lvlText w:val="•"/>
      <w:lvlJc w:val="left"/>
      <w:pPr>
        <w:ind w:left="3692" w:hanging="377"/>
      </w:pPr>
      <w:rPr>
        <w:rFonts w:hint="default"/>
        <w:lang w:val="es-ES" w:eastAsia="en-US" w:bidi="ar-SA"/>
      </w:rPr>
    </w:lvl>
    <w:lvl w:ilvl="4" w:tplc="66EE480E">
      <w:numFmt w:val="bullet"/>
      <w:lvlText w:val="•"/>
      <w:lvlJc w:val="left"/>
      <w:pPr>
        <w:ind w:left="4616" w:hanging="377"/>
      </w:pPr>
      <w:rPr>
        <w:rFonts w:hint="default"/>
        <w:lang w:val="es-ES" w:eastAsia="en-US" w:bidi="ar-SA"/>
      </w:rPr>
    </w:lvl>
    <w:lvl w:ilvl="5" w:tplc="D35CEAA4">
      <w:numFmt w:val="bullet"/>
      <w:lvlText w:val="•"/>
      <w:lvlJc w:val="left"/>
      <w:pPr>
        <w:ind w:left="5540" w:hanging="377"/>
      </w:pPr>
      <w:rPr>
        <w:rFonts w:hint="default"/>
        <w:lang w:val="es-ES" w:eastAsia="en-US" w:bidi="ar-SA"/>
      </w:rPr>
    </w:lvl>
    <w:lvl w:ilvl="6" w:tplc="41A6D0A0">
      <w:numFmt w:val="bullet"/>
      <w:lvlText w:val="•"/>
      <w:lvlJc w:val="left"/>
      <w:pPr>
        <w:ind w:left="6464" w:hanging="377"/>
      </w:pPr>
      <w:rPr>
        <w:rFonts w:hint="default"/>
        <w:lang w:val="es-ES" w:eastAsia="en-US" w:bidi="ar-SA"/>
      </w:rPr>
    </w:lvl>
    <w:lvl w:ilvl="7" w:tplc="074EAE26">
      <w:numFmt w:val="bullet"/>
      <w:lvlText w:val="•"/>
      <w:lvlJc w:val="left"/>
      <w:pPr>
        <w:ind w:left="7388" w:hanging="377"/>
      </w:pPr>
      <w:rPr>
        <w:rFonts w:hint="default"/>
        <w:lang w:val="es-ES" w:eastAsia="en-US" w:bidi="ar-SA"/>
      </w:rPr>
    </w:lvl>
    <w:lvl w:ilvl="8" w:tplc="58B826FE">
      <w:numFmt w:val="bullet"/>
      <w:lvlText w:val="•"/>
      <w:lvlJc w:val="left"/>
      <w:pPr>
        <w:ind w:left="8312" w:hanging="377"/>
      </w:pPr>
      <w:rPr>
        <w:rFonts w:hint="default"/>
        <w:lang w:val="es-ES" w:eastAsia="en-US" w:bidi="ar-SA"/>
      </w:rPr>
    </w:lvl>
  </w:abstractNum>
  <w:abstractNum w:abstractNumId="3" w15:restartNumberingAfterBreak="0">
    <w:nsid w:val="10A53380"/>
    <w:multiLevelType w:val="multilevel"/>
    <w:tmpl w:val="062C483C"/>
    <w:lvl w:ilvl="0">
      <w:start w:val="3"/>
      <w:numFmt w:val="decimal"/>
      <w:lvlText w:val="%1."/>
      <w:lvlJc w:val="left"/>
      <w:pPr>
        <w:ind w:left="1446" w:hanging="900"/>
        <w:jc w:val="left"/>
      </w:pPr>
      <w:rPr>
        <w:rFonts w:ascii="Times New Roman" w:eastAsia="Times New Roman" w:hAnsi="Times New Roman" w:cs="Times New Roman" w:hint="default"/>
        <w:b/>
        <w:bCs/>
        <w:spacing w:val="0"/>
        <w:w w:val="100"/>
        <w:sz w:val="28"/>
        <w:szCs w:val="28"/>
        <w:lang w:val="es-ES" w:eastAsia="en-US" w:bidi="ar-SA"/>
      </w:rPr>
    </w:lvl>
    <w:lvl w:ilvl="1">
      <w:start w:val="1"/>
      <w:numFmt w:val="decimal"/>
      <w:lvlText w:val="%1.%2."/>
      <w:lvlJc w:val="left"/>
      <w:pPr>
        <w:ind w:left="1730" w:hanging="900"/>
        <w:jc w:val="left"/>
      </w:pPr>
      <w:rPr>
        <w:rFonts w:ascii="Times New Roman" w:eastAsia="Times New Roman" w:hAnsi="Times New Roman" w:cs="Times New Roman" w:hint="default"/>
        <w:b/>
        <w:bCs/>
        <w:w w:val="100"/>
        <w:sz w:val="28"/>
        <w:szCs w:val="28"/>
        <w:lang w:val="es-ES" w:eastAsia="en-US" w:bidi="ar-SA"/>
      </w:rPr>
    </w:lvl>
    <w:lvl w:ilvl="2">
      <w:numFmt w:val="bullet"/>
      <w:lvlText w:val="•"/>
      <w:lvlJc w:val="left"/>
      <w:pPr>
        <w:ind w:left="2675" w:hanging="900"/>
      </w:pPr>
      <w:rPr>
        <w:rFonts w:hint="default"/>
        <w:lang w:val="es-ES" w:eastAsia="en-US" w:bidi="ar-SA"/>
      </w:rPr>
    </w:lvl>
    <w:lvl w:ilvl="3">
      <w:numFmt w:val="bullet"/>
      <w:lvlText w:val="•"/>
      <w:lvlJc w:val="left"/>
      <w:pPr>
        <w:ind w:left="3611" w:hanging="900"/>
      </w:pPr>
      <w:rPr>
        <w:rFonts w:hint="default"/>
        <w:lang w:val="es-ES" w:eastAsia="en-US" w:bidi="ar-SA"/>
      </w:rPr>
    </w:lvl>
    <w:lvl w:ilvl="4">
      <w:numFmt w:val="bullet"/>
      <w:lvlText w:val="•"/>
      <w:lvlJc w:val="left"/>
      <w:pPr>
        <w:ind w:left="4546" w:hanging="900"/>
      </w:pPr>
      <w:rPr>
        <w:rFonts w:hint="default"/>
        <w:lang w:val="es-ES" w:eastAsia="en-US" w:bidi="ar-SA"/>
      </w:rPr>
    </w:lvl>
    <w:lvl w:ilvl="5">
      <w:numFmt w:val="bullet"/>
      <w:lvlText w:val="•"/>
      <w:lvlJc w:val="left"/>
      <w:pPr>
        <w:ind w:left="5482" w:hanging="900"/>
      </w:pPr>
      <w:rPr>
        <w:rFonts w:hint="default"/>
        <w:lang w:val="es-ES" w:eastAsia="en-US" w:bidi="ar-SA"/>
      </w:rPr>
    </w:lvl>
    <w:lvl w:ilvl="6">
      <w:numFmt w:val="bullet"/>
      <w:lvlText w:val="•"/>
      <w:lvlJc w:val="left"/>
      <w:pPr>
        <w:ind w:left="6417" w:hanging="900"/>
      </w:pPr>
      <w:rPr>
        <w:rFonts w:hint="default"/>
        <w:lang w:val="es-ES" w:eastAsia="en-US" w:bidi="ar-SA"/>
      </w:rPr>
    </w:lvl>
    <w:lvl w:ilvl="7">
      <w:numFmt w:val="bullet"/>
      <w:lvlText w:val="•"/>
      <w:lvlJc w:val="left"/>
      <w:pPr>
        <w:ind w:left="7353" w:hanging="900"/>
      </w:pPr>
      <w:rPr>
        <w:rFonts w:hint="default"/>
        <w:lang w:val="es-ES" w:eastAsia="en-US" w:bidi="ar-SA"/>
      </w:rPr>
    </w:lvl>
    <w:lvl w:ilvl="8">
      <w:numFmt w:val="bullet"/>
      <w:lvlText w:val="•"/>
      <w:lvlJc w:val="left"/>
      <w:pPr>
        <w:ind w:left="8288" w:hanging="900"/>
      </w:pPr>
      <w:rPr>
        <w:rFonts w:hint="default"/>
        <w:lang w:val="es-ES" w:eastAsia="en-US" w:bidi="ar-SA"/>
      </w:rPr>
    </w:lvl>
  </w:abstractNum>
  <w:abstractNum w:abstractNumId="4" w15:restartNumberingAfterBreak="0">
    <w:nsid w:val="11941421"/>
    <w:multiLevelType w:val="hybridMultilevel"/>
    <w:tmpl w:val="C96A6AA6"/>
    <w:lvl w:ilvl="0" w:tplc="EE329522">
      <w:start w:val="1"/>
      <w:numFmt w:val="decimal"/>
      <w:lvlText w:val="%1)"/>
      <w:lvlJc w:val="left"/>
      <w:pPr>
        <w:ind w:left="810" w:hanging="284"/>
        <w:jc w:val="left"/>
      </w:pPr>
      <w:rPr>
        <w:rFonts w:ascii="Times New Roman" w:eastAsia="Times New Roman" w:hAnsi="Times New Roman" w:cs="Times New Roman" w:hint="default"/>
        <w:w w:val="99"/>
        <w:sz w:val="24"/>
        <w:szCs w:val="24"/>
        <w:lang w:val="es-ES" w:eastAsia="en-US" w:bidi="ar-SA"/>
      </w:rPr>
    </w:lvl>
    <w:lvl w:ilvl="1" w:tplc="DD1651E0">
      <w:numFmt w:val="bullet"/>
      <w:lvlText w:val="•"/>
      <w:lvlJc w:val="left"/>
      <w:pPr>
        <w:ind w:left="1724" w:hanging="284"/>
      </w:pPr>
      <w:rPr>
        <w:rFonts w:hint="default"/>
        <w:lang w:val="es-ES" w:eastAsia="en-US" w:bidi="ar-SA"/>
      </w:rPr>
    </w:lvl>
    <w:lvl w:ilvl="2" w:tplc="694C1928">
      <w:numFmt w:val="bullet"/>
      <w:lvlText w:val="•"/>
      <w:lvlJc w:val="left"/>
      <w:pPr>
        <w:ind w:left="2628" w:hanging="284"/>
      </w:pPr>
      <w:rPr>
        <w:rFonts w:hint="default"/>
        <w:lang w:val="es-ES" w:eastAsia="en-US" w:bidi="ar-SA"/>
      </w:rPr>
    </w:lvl>
    <w:lvl w:ilvl="3" w:tplc="797E4B46">
      <w:numFmt w:val="bullet"/>
      <w:lvlText w:val="•"/>
      <w:lvlJc w:val="left"/>
      <w:pPr>
        <w:ind w:left="3532" w:hanging="284"/>
      </w:pPr>
      <w:rPr>
        <w:rFonts w:hint="default"/>
        <w:lang w:val="es-ES" w:eastAsia="en-US" w:bidi="ar-SA"/>
      </w:rPr>
    </w:lvl>
    <w:lvl w:ilvl="4" w:tplc="40268548">
      <w:numFmt w:val="bullet"/>
      <w:lvlText w:val="•"/>
      <w:lvlJc w:val="left"/>
      <w:pPr>
        <w:ind w:left="4436" w:hanging="284"/>
      </w:pPr>
      <w:rPr>
        <w:rFonts w:hint="default"/>
        <w:lang w:val="es-ES" w:eastAsia="en-US" w:bidi="ar-SA"/>
      </w:rPr>
    </w:lvl>
    <w:lvl w:ilvl="5" w:tplc="8AB492AA">
      <w:numFmt w:val="bullet"/>
      <w:lvlText w:val="•"/>
      <w:lvlJc w:val="left"/>
      <w:pPr>
        <w:ind w:left="5340" w:hanging="284"/>
      </w:pPr>
      <w:rPr>
        <w:rFonts w:hint="default"/>
        <w:lang w:val="es-ES" w:eastAsia="en-US" w:bidi="ar-SA"/>
      </w:rPr>
    </w:lvl>
    <w:lvl w:ilvl="6" w:tplc="EBF6EDCE">
      <w:numFmt w:val="bullet"/>
      <w:lvlText w:val="•"/>
      <w:lvlJc w:val="left"/>
      <w:pPr>
        <w:ind w:left="6244" w:hanging="284"/>
      </w:pPr>
      <w:rPr>
        <w:rFonts w:hint="default"/>
        <w:lang w:val="es-ES" w:eastAsia="en-US" w:bidi="ar-SA"/>
      </w:rPr>
    </w:lvl>
    <w:lvl w:ilvl="7" w:tplc="A3568E70">
      <w:numFmt w:val="bullet"/>
      <w:lvlText w:val="•"/>
      <w:lvlJc w:val="left"/>
      <w:pPr>
        <w:ind w:left="7148" w:hanging="284"/>
      </w:pPr>
      <w:rPr>
        <w:rFonts w:hint="default"/>
        <w:lang w:val="es-ES" w:eastAsia="en-US" w:bidi="ar-SA"/>
      </w:rPr>
    </w:lvl>
    <w:lvl w:ilvl="8" w:tplc="C94E6F70">
      <w:numFmt w:val="bullet"/>
      <w:lvlText w:val="•"/>
      <w:lvlJc w:val="left"/>
      <w:pPr>
        <w:ind w:left="8052" w:hanging="284"/>
      </w:pPr>
      <w:rPr>
        <w:rFonts w:hint="default"/>
        <w:lang w:val="es-ES" w:eastAsia="en-US" w:bidi="ar-SA"/>
      </w:rPr>
    </w:lvl>
  </w:abstractNum>
  <w:abstractNum w:abstractNumId="5" w15:restartNumberingAfterBreak="0">
    <w:nsid w:val="14C44F21"/>
    <w:multiLevelType w:val="hybridMultilevel"/>
    <w:tmpl w:val="D24AE0E8"/>
    <w:lvl w:ilvl="0" w:tplc="C7CA15CE">
      <w:numFmt w:val="bullet"/>
      <w:lvlText w:val=""/>
      <w:lvlJc w:val="left"/>
      <w:pPr>
        <w:ind w:left="932" w:hanging="406"/>
      </w:pPr>
      <w:rPr>
        <w:rFonts w:hint="default"/>
        <w:w w:val="100"/>
        <w:lang w:val="es-ES" w:eastAsia="en-US" w:bidi="ar-SA"/>
      </w:rPr>
    </w:lvl>
    <w:lvl w:ilvl="1" w:tplc="F84C054C">
      <w:numFmt w:val="bullet"/>
      <w:lvlText w:val="•"/>
      <w:lvlJc w:val="left"/>
      <w:pPr>
        <w:ind w:left="1832" w:hanging="406"/>
      </w:pPr>
      <w:rPr>
        <w:rFonts w:hint="default"/>
        <w:lang w:val="es-ES" w:eastAsia="en-US" w:bidi="ar-SA"/>
      </w:rPr>
    </w:lvl>
    <w:lvl w:ilvl="2" w:tplc="A47E29A4">
      <w:numFmt w:val="bullet"/>
      <w:lvlText w:val="•"/>
      <w:lvlJc w:val="left"/>
      <w:pPr>
        <w:ind w:left="2724" w:hanging="406"/>
      </w:pPr>
      <w:rPr>
        <w:rFonts w:hint="default"/>
        <w:lang w:val="es-ES" w:eastAsia="en-US" w:bidi="ar-SA"/>
      </w:rPr>
    </w:lvl>
    <w:lvl w:ilvl="3" w:tplc="DA940A4A">
      <w:numFmt w:val="bullet"/>
      <w:lvlText w:val="•"/>
      <w:lvlJc w:val="left"/>
      <w:pPr>
        <w:ind w:left="3616" w:hanging="406"/>
      </w:pPr>
      <w:rPr>
        <w:rFonts w:hint="default"/>
        <w:lang w:val="es-ES" w:eastAsia="en-US" w:bidi="ar-SA"/>
      </w:rPr>
    </w:lvl>
    <w:lvl w:ilvl="4" w:tplc="0242DF60">
      <w:numFmt w:val="bullet"/>
      <w:lvlText w:val="•"/>
      <w:lvlJc w:val="left"/>
      <w:pPr>
        <w:ind w:left="4508" w:hanging="406"/>
      </w:pPr>
      <w:rPr>
        <w:rFonts w:hint="default"/>
        <w:lang w:val="es-ES" w:eastAsia="en-US" w:bidi="ar-SA"/>
      </w:rPr>
    </w:lvl>
    <w:lvl w:ilvl="5" w:tplc="150CEE42">
      <w:numFmt w:val="bullet"/>
      <w:lvlText w:val="•"/>
      <w:lvlJc w:val="left"/>
      <w:pPr>
        <w:ind w:left="5400" w:hanging="406"/>
      </w:pPr>
      <w:rPr>
        <w:rFonts w:hint="default"/>
        <w:lang w:val="es-ES" w:eastAsia="en-US" w:bidi="ar-SA"/>
      </w:rPr>
    </w:lvl>
    <w:lvl w:ilvl="6" w:tplc="EE246316">
      <w:numFmt w:val="bullet"/>
      <w:lvlText w:val="•"/>
      <w:lvlJc w:val="left"/>
      <w:pPr>
        <w:ind w:left="6292" w:hanging="406"/>
      </w:pPr>
      <w:rPr>
        <w:rFonts w:hint="default"/>
        <w:lang w:val="es-ES" w:eastAsia="en-US" w:bidi="ar-SA"/>
      </w:rPr>
    </w:lvl>
    <w:lvl w:ilvl="7" w:tplc="ABDA577A">
      <w:numFmt w:val="bullet"/>
      <w:lvlText w:val="•"/>
      <w:lvlJc w:val="left"/>
      <w:pPr>
        <w:ind w:left="7184" w:hanging="406"/>
      </w:pPr>
      <w:rPr>
        <w:rFonts w:hint="default"/>
        <w:lang w:val="es-ES" w:eastAsia="en-US" w:bidi="ar-SA"/>
      </w:rPr>
    </w:lvl>
    <w:lvl w:ilvl="8" w:tplc="350C7BD0">
      <w:numFmt w:val="bullet"/>
      <w:lvlText w:val="•"/>
      <w:lvlJc w:val="left"/>
      <w:pPr>
        <w:ind w:left="8076" w:hanging="406"/>
      </w:pPr>
      <w:rPr>
        <w:rFonts w:hint="default"/>
        <w:lang w:val="es-ES" w:eastAsia="en-US" w:bidi="ar-SA"/>
      </w:rPr>
    </w:lvl>
  </w:abstractNum>
  <w:abstractNum w:abstractNumId="6" w15:restartNumberingAfterBreak="0">
    <w:nsid w:val="16211F8C"/>
    <w:multiLevelType w:val="multilevel"/>
    <w:tmpl w:val="E42E3BE0"/>
    <w:lvl w:ilvl="0">
      <w:start w:val="1"/>
      <w:numFmt w:val="decimal"/>
      <w:lvlText w:val="%1"/>
      <w:lvlJc w:val="left"/>
      <w:pPr>
        <w:ind w:left="1378" w:hanging="569"/>
        <w:jc w:val="left"/>
      </w:pPr>
      <w:rPr>
        <w:rFonts w:hint="default"/>
        <w:lang w:val="es-ES" w:eastAsia="en-US" w:bidi="ar-SA"/>
      </w:rPr>
    </w:lvl>
    <w:lvl w:ilvl="1">
      <w:start w:val="2"/>
      <w:numFmt w:val="decimal"/>
      <w:lvlText w:val="%1.%2"/>
      <w:lvlJc w:val="left"/>
      <w:pPr>
        <w:ind w:left="1378" w:hanging="569"/>
        <w:jc w:val="left"/>
      </w:pPr>
      <w:rPr>
        <w:rFonts w:hint="default"/>
        <w:lang w:val="es-ES" w:eastAsia="en-US" w:bidi="ar-SA"/>
      </w:rPr>
    </w:lvl>
    <w:lvl w:ilvl="2">
      <w:start w:val="1"/>
      <w:numFmt w:val="decimal"/>
      <w:lvlText w:val="%1.%2.%3"/>
      <w:lvlJc w:val="left"/>
      <w:pPr>
        <w:ind w:left="1378" w:hanging="569"/>
        <w:jc w:val="left"/>
      </w:pPr>
      <w:rPr>
        <w:rFonts w:ascii="Times New Roman" w:eastAsia="Times New Roman" w:hAnsi="Times New Roman" w:cs="Times New Roman" w:hint="default"/>
        <w:b/>
        <w:bCs/>
        <w:spacing w:val="-3"/>
        <w:w w:val="100"/>
        <w:sz w:val="26"/>
        <w:szCs w:val="26"/>
        <w:lang w:val="es-ES" w:eastAsia="en-US" w:bidi="ar-SA"/>
      </w:rPr>
    </w:lvl>
    <w:lvl w:ilvl="3">
      <w:numFmt w:val="bullet"/>
      <w:lvlText w:val="•"/>
      <w:lvlJc w:val="left"/>
      <w:pPr>
        <w:ind w:left="3924" w:hanging="569"/>
      </w:pPr>
      <w:rPr>
        <w:rFonts w:hint="default"/>
        <w:lang w:val="es-ES" w:eastAsia="en-US" w:bidi="ar-SA"/>
      </w:rPr>
    </w:lvl>
    <w:lvl w:ilvl="4">
      <w:numFmt w:val="bullet"/>
      <w:lvlText w:val="•"/>
      <w:lvlJc w:val="left"/>
      <w:pPr>
        <w:ind w:left="4772" w:hanging="569"/>
      </w:pPr>
      <w:rPr>
        <w:rFonts w:hint="default"/>
        <w:lang w:val="es-ES" w:eastAsia="en-US" w:bidi="ar-SA"/>
      </w:rPr>
    </w:lvl>
    <w:lvl w:ilvl="5">
      <w:numFmt w:val="bullet"/>
      <w:lvlText w:val="•"/>
      <w:lvlJc w:val="left"/>
      <w:pPr>
        <w:ind w:left="5620" w:hanging="569"/>
      </w:pPr>
      <w:rPr>
        <w:rFonts w:hint="default"/>
        <w:lang w:val="es-ES" w:eastAsia="en-US" w:bidi="ar-SA"/>
      </w:rPr>
    </w:lvl>
    <w:lvl w:ilvl="6">
      <w:numFmt w:val="bullet"/>
      <w:lvlText w:val="•"/>
      <w:lvlJc w:val="left"/>
      <w:pPr>
        <w:ind w:left="6468" w:hanging="569"/>
      </w:pPr>
      <w:rPr>
        <w:rFonts w:hint="default"/>
        <w:lang w:val="es-ES" w:eastAsia="en-US" w:bidi="ar-SA"/>
      </w:rPr>
    </w:lvl>
    <w:lvl w:ilvl="7">
      <w:numFmt w:val="bullet"/>
      <w:lvlText w:val="•"/>
      <w:lvlJc w:val="left"/>
      <w:pPr>
        <w:ind w:left="7316" w:hanging="569"/>
      </w:pPr>
      <w:rPr>
        <w:rFonts w:hint="default"/>
        <w:lang w:val="es-ES" w:eastAsia="en-US" w:bidi="ar-SA"/>
      </w:rPr>
    </w:lvl>
    <w:lvl w:ilvl="8">
      <w:numFmt w:val="bullet"/>
      <w:lvlText w:val="•"/>
      <w:lvlJc w:val="left"/>
      <w:pPr>
        <w:ind w:left="8164" w:hanging="569"/>
      </w:pPr>
      <w:rPr>
        <w:rFonts w:hint="default"/>
        <w:lang w:val="es-ES" w:eastAsia="en-US" w:bidi="ar-SA"/>
      </w:rPr>
    </w:lvl>
  </w:abstractNum>
  <w:abstractNum w:abstractNumId="7" w15:restartNumberingAfterBreak="0">
    <w:nsid w:val="19BE570E"/>
    <w:multiLevelType w:val="hybridMultilevel"/>
    <w:tmpl w:val="D4CADB32"/>
    <w:lvl w:ilvl="0" w:tplc="C4187654">
      <w:start w:val="1"/>
      <w:numFmt w:val="decimal"/>
      <w:lvlText w:val="%1."/>
      <w:lvlJc w:val="left"/>
      <w:pPr>
        <w:ind w:left="546" w:hanging="247"/>
        <w:jc w:val="left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es-ES" w:eastAsia="en-US" w:bidi="ar-SA"/>
      </w:rPr>
    </w:lvl>
    <w:lvl w:ilvl="1" w:tplc="08B8E334">
      <w:numFmt w:val="bullet"/>
      <w:lvlText w:val="•"/>
      <w:lvlJc w:val="left"/>
      <w:pPr>
        <w:ind w:left="1502" w:hanging="247"/>
      </w:pPr>
      <w:rPr>
        <w:rFonts w:hint="default"/>
        <w:lang w:val="es-ES" w:eastAsia="en-US" w:bidi="ar-SA"/>
      </w:rPr>
    </w:lvl>
    <w:lvl w:ilvl="2" w:tplc="EA9288F2">
      <w:numFmt w:val="bullet"/>
      <w:lvlText w:val="•"/>
      <w:lvlJc w:val="left"/>
      <w:pPr>
        <w:ind w:left="2464" w:hanging="247"/>
      </w:pPr>
      <w:rPr>
        <w:rFonts w:hint="default"/>
        <w:lang w:val="es-ES" w:eastAsia="en-US" w:bidi="ar-SA"/>
      </w:rPr>
    </w:lvl>
    <w:lvl w:ilvl="3" w:tplc="30AEE938">
      <w:numFmt w:val="bullet"/>
      <w:lvlText w:val="•"/>
      <w:lvlJc w:val="left"/>
      <w:pPr>
        <w:ind w:left="3426" w:hanging="247"/>
      </w:pPr>
      <w:rPr>
        <w:rFonts w:hint="default"/>
        <w:lang w:val="es-ES" w:eastAsia="en-US" w:bidi="ar-SA"/>
      </w:rPr>
    </w:lvl>
    <w:lvl w:ilvl="4" w:tplc="B19E72F2">
      <w:numFmt w:val="bullet"/>
      <w:lvlText w:val="•"/>
      <w:lvlJc w:val="left"/>
      <w:pPr>
        <w:ind w:left="4388" w:hanging="247"/>
      </w:pPr>
      <w:rPr>
        <w:rFonts w:hint="default"/>
        <w:lang w:val="es-ES" w:eastAsia="en-US" w:bidi="ar-SA"/>
      </w:rPr>
    </w:lvl>
    <w:lvl w:ilvl="5" w:tplc="3DFE8272">
      <w:numFmt w:val="bullet"/>
      <w:lvlText w:val="•"/>
      <w:lvlJc w:val="left"/>
      <w:pPr>
        <w:ind w:left="5350" w:hanging="247"/>
      </w:pPr>
      <w:rPr>
        <w:rFonts w:hint="default"/>
        <w:lang w:val="es-ES" w:eastAsia="en-US" w:bidi="ar-SA"/>
      </w:rPr>
    </w:lvl>
    <w:lvl w:ilvl="6" w:tplc="C0A4E03A">
      <w:numFmt w:val="bullet"/>
      <w:lvlText w:val="•"/>
      <w:lvlJc w:val="left"/>
      <w:pPr>
        <w:ind w:left="6312" w:hanging="247"/>
      </w:pPr>
      <w:rPr>
        <w:rFonts w:hint="default"/>
        <w:lang w:val="es-ES" w:eastAsia="en-US" w:bidi="ar-SA"/>
      </w:rPr>
    </w:lvl>
    <w:lvl w:ilvl="7" w:tplc="90B03CF4">
      <w:numFmt w:val="bullet"/>
      <w:lvlText w:val="•"/>
      <w:lvlJc w:val="left"/>
      <w:pPr>
        <w:ind w:left="7274" w:hanging="247"/>
      </w:pPr>
      <w:rPr>
        <w:rFonts w:hint="default"/>
        <w:lang w:val="es-ES" w:eastAsia="en-US" w:bidi="ar-SA"/>
      </w:rPr>
    </w:lvl>
    <w:lvl w:ilvl="8" w:tplc="B2B45B98">
      <w:numFmt w:val="bullet"/>
      <w:lvlText w:val="•"/>
      <w:lvlJc w:val="left"/>
      <w:pPr>
        <w:ind w:left="8236" w:hanging="247"/>
      </w:pPr>
      <w:rPr>
        <w:rFonts w:hint="default"/>
        <w:lang w:val="es-ES" w:eastAsia="en-US" w:bidi="ar-SA"/>
      </w:rPr>
    </w:lvl>
  </w:abstractNum>
  <w:abstractNum w:abstractNumId="8" w15:restartNumberingAfterBreak="0">
    <w:nsid w:val="1E17094F"/>
    <w:multiLevelType w:val="multilevel"/>
    <w:tmpl w:val="A20E64A0"/>
    <w:lvl w:ilvl="0">
      <w:start w:val="1"/>
      <w:numFmt w:val="decimal"/>
      <w:lvlText w:val="%1"/>
      <w:lvlJc w:val="left"/>
      <w:pPr>
        <w:ind w:left="1606" w:hanging="720"/>
        <w:jc w:val="left"/>
      </w:pPr>
      <w:rPr>
        <w:rFonts w:hint="default"/>
        <w:lang w:val="es-ES" w:eastAsia="en-US" w:bidi="ar-SA"/>
      </w:rPr>
    </w:lvl>
    <w:lvl w:ilvl="1">
      <w:start w:val="2"/>
      <w:numFmt w:val="decimal"/>
      <w:lvlText w:val="%1.%2"/>
      <w:lvlJc w:val="left"/>
      <w:pPr>
        <w:ind w:left="1606" w:hanging="720"/>
        <w:jc w:val="right"/>
      </w:pPr>
      <w:rPr>
        <w:rFonts w:ascii="Times New Roman" w:eastAsia="Times New Roman" w:hAnsi="Times New Roman" w:cs="Times New Roman" w:hint="default"/>
        <w:b/>
        <w:bCs/>
        <w:w w:val="100"/>
        <w:sz w:val="28"/>
        <w:szCs w:val="28"/>
        <w:lang w:val="es-ES" w:eastAsia="en-US" w:bidi="ar-SA"/>
      </w:rPr>
    </w:lvl>
    <w:lvl w:ilvl="2">
      <w:numFmt w:val="bullet"/>
      <w:lvlText w:val="•"/>
      <w:lvlJc w:val="left"/>
      <w:pPr>
        <w:ind w:left="3252" w:hanging="720"/>
      </w:pPr>
      <w:rPr>
        <w:rFonts w:hint="default"/>
        <w:lang w:val="es-ES" w:eastAsia="en-US" w:bidi="ar-SA"/>
      </w:rPr>
    </w:lvl>
    <w:lvl w:ilvl="3">
      <w:numFmt w:val="bullet"/>
      <w:lvlText w:val="•"/>
      <w:lvlJc w:val="left"/>
      <w:pPr>
        <w:ind w:left="4078" w:hanging="720"/>
      </w:pPr>
      <w:rPr>
        <w:rFonts w:hint="default"/>
        <w:lang w:val="es-ES" w:eastAsia="en-US" w:bidi="ar-SA"/>
      </w:rPr>
    </w:lvl>
    <w:lvl w:ilvl="4">
      <w:numFmt w:val="bullet"/>
      <w:lvlText w:val="•"/>
      <w:lvlJc w:val="left"/>
      <w:pPr>
        <w:ind w:left="4904" w:hanging="720"/>
      </w:pPr>
      <w:rPr>
        <w:rFonts w:hint="default"/>
        <w:lang w:val="es-ES" w:eastAsia="en-US" w:bidi="ar-SA"/>
      </w:rPr>
    </w:lvl>
    <w:lvl w:ilvl="5">
      <w:numFmt w:val="bullet"/>
      <w:lvlText w:val="•"/>
      <w:lvlJc w:val="left"/>
      <w:pPr>
        <w:ind w:left="5730" w:hanging="720"/>
      </w:pPr>
      <w:rPr>
        <w:rFonts w:hint="default"/>
        <w:lang w:val="es-ES" w:eastAsia="en-US" w:bidi="ar-SA"/>
      </w:rPr>
    </w:lvl>
    <w:lvl w:ilvl="6">
      <w:numFmt w:val="bullet"/>
      <w:lvlText w:val="•"/>
      <w:lvlJc w:val="left"/>
      <w:pPr>
        <w:ind w:left="6556" w:hanging="720"/>
      </w:pPr>
      <w:rPr>
        <w:rFonts w:hint="default"/>
        <w:lang w:val="es-ES" w:eastAsia="en-US" w:bidi="ar-SA"/>
      </w:rPr>
    </w:lvl>
    <w:lvl w:ilvl="7">
      <w:numFmt w:val="bullet"/>
      <w:lvlText w:val="•"/>
      <w:lvlJc w:val="left"/>
      <w:pPr>
        <w:ind w:left="7382" w:hanging="720"/>
      </w:pPr>
      <w:rPr>
        <w:rFonts w:hint="default"/>
        <w:lang w:val="es-ES" w:eastAsia="en-US" w:bidi="ar-SA"/>
      </w:rPr>
    </w:lvl>
    <w:lvl w:ilvl="8">
      <w:numFmt w:val="bullet"/>
      <w:lvlText w:val="•"/>
      <w:lvlJc w:val="left"/>
      <w:pPr>
        <w:ind w:left="8208" w:hanging="720"/>
      </w:pPr>
      <w:rPr>
        <w:rFonts w:hint="default"/>
        <w:lang w:val="es-ES" w:eastAsia="en-US" w:bidi="ar-SA"/>
      </w:rPr>
    </w:lvl>
  </w:abstractNum>
  <w:abstractNum w:abstractNumId="9" w15:restartNumberingAfterBreak="0">
    <w:nsid w:val="2A1821E8"/>
    <w:multiLevelType w:val="hybridMultilevel"/>
    <w:tmpl w:val="1690DA04"/>
    <w:lvl w:ilvl="0" w:tplc="4314D6E2">
      <w:start w:val="1"/>
      <w:numFmt w:val="decimal"/>
      <w:lvlText w:val="%1."/>
      <w:lvlJc w:val="left"/>
      <w:pPr>
        <w:ind w:left="1113" w:hanging="567"/>
        <w:jc w:val="left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es-ES" w:eastAsia="en-US" w:bidi="ar-SA"/>
      </w:rPr>
    </w:lvl>
    <w:lvl w:ilvl="1" w:tplc="299CD068">
      <w:numFmt w:val="bullet"/>
      <w:lvlText w:val="•"/>
      <w:lvlJc w:val="left"/>
      <w:pPr>
        <w:ind w:left="2024" w:hanging="567"/>
      </w:pPr>
      <w:rPr>
        <w:rFonts w:hint="default"/>
        <w:lang w:val="es-ES" w:eastAsia="en-US" w:bidi="ar-SA"/>
      </w:rPr>
    </w:lvl>
    <w:lvl w:ilvl="2" w:tplc="A0D8F618">
      <w:numFmt w:val="bullet"/>
      <w:lvlText w:val="•"/>
      <w:lvlJc w:val="left"/>
      <w:pPr>
        <w:ind w:left="2928" w:hanging="567"/>
      </w:pPr>
      <w:rPr>
        <w:rFonts w:hint="default"/>
        <w:lang w:val="es-ES" w:eastAsia="en-US" w:bidi="ar-SA"/>
      </w:rPr>
    </w:lvl>
    <w:lvl w:ilvl="3" w:tplc="BED0E6B2">
      <w:numFmt w:val="bullet"/>
      <w:lvlText w:val="•"/>
      <w:lvlJc w:val="left"/>
      <w:pPr>
        <w:ind w:left="3832" w:hanging="567"/>
      </w:pPr>
      <w:rPr>
        <w:rFonts w:hint="default"/>
        <w:lang w:val="es-ES" w:eastAsia="en-US" w:bidi="ar-SA"/>
      </w:rPr>
    </w:lvl>
    <w:lvl w:ilvl="4" w:tplc="BA14298C">
      <w:numFmt w:val="bullet"/>
      <w:lvlText w:val="•"/>
      <w:lvlJc w:val="left"/>
      <w:pPr>
        <w:ind w:left="4736" w:hanging="567"/>
      </w:pPr>
      <w:rPr>
        <w:rFonts w:hint="default"/>
        <w:lang w:val="es-ES" w:eastAsia="en-US" w:bidi="ar-SA"/>
      </w:rPr>
    </w:lvl>
    <w:lvl w:ilvl="5" w:tplc="2C30B286">
      <w:numFmt w:val="bullet"/>
      <w:lvlText w:val="•"/>
      <w:lvlJc w:val="left"/>
      <w:pPr>
        <w:ind w:left="5640" w:hanging="567"/>
      </w:pPr>
      <w:rPr>
        <w:rFonts w:hint="default"/>
        <w:lang w:val="es-ES" w:eastAsia="en-US" w:bidi="ar-SA"/>
      </w:rPr>
    </w:lvl>
    <w:lvl w:ilvl="6" w:tplc="6830525E">
      <w:numFmt w:val="bullet"/>
      <w:lvlText w:val="•"/>
      <w:lvlJc w:val="left"/>
      <w:pPr>
        <w:ind w:left="6544" w:hanging="567"/>
      </w:pPr>
      <w:rPr>
        <w:rFonts w:hint="default"/>
        <w:lang w:val="es-ES" w:eastAsia="en-US" w:bidi="ar-SA"/>
      </w:rPr>
    </w:lvl>
    <w:lvl w:ilvl="7" w:tplc="7A18644E">
      <w:numFmt w:val="bullet"/>
      <w:lvlText w:val="•"/>
      <w:lvlJc w:val="left"/>
      <w:pPr>
        <w:ind w:left="7448" w:hanging="567"/>
      </w:pPr>
      <w:rPr>
        <w:rFonts w:hint="default"/>
        <w:lang w:val="es-ES" w:eastAsia="en-US" w:bidi="ar-SA"/>
      </w:rPr>
    </w:lvl>
    <w:lvl w:ilvl="8" w:tplc="60C29064">
      <w:numFmt w:val="bullet"/>
      <w:lvlText w:val="•"/>
      <w:lvlJc w:val="left"/>
      <w:pPr>
        <w:ind w:left="8352" w:hanging="567"/>
      </w:pPr>
      <w:rPr>
        <w:rFonts w:hint="default"/>
        <w:lang w:val="es-ES" w:eastAsia="en-US" w:bidi="ar-SA"/>
      </w:rPr>
    </w:lvl>
  </w:abstractNum>
  <w:abstractNum w:abstractNumId="10" w15:restartNumberingAfterBreak="0">
    <w:nsid w:val="2D2E6AAF"/>
    <w:multiLevelType w:val="hybridMultilevel"/>
    <w:tmpl w:val="0AB88924"/>
    <w:lvl w:ilvl="0" w:tplc="D34A6B00">
      <w:start w:val="1"/>
      <w:numFmt w:val="lowerLetter"/>
      <w:lvlText w:val="%1."/>
      <w:lvlJc w:val="left"/>
      <w:pPr>
        <w:ind w:left="1113" w:hanging="567"/>
        <w:jc w:val="left"/>
      </w:pPr>
      <w:rPr>
        <w:rFonts w:ascii="Times New Roman" w:eastAsia="Times New Roman" w:hAnsi="Times New Roman" w:cs="Times New Roman" w:hint="default"/>
        <w:b/>
        <w:bCs/>
        <w:w w:val="100"/>
        <w:sz w:val="24"/>
        <w:szCs w:val="24"/>
        <w:lang w:val="es-ES" w:eastAsia="en-US" w:bidi="ar-SA"/>
      </w:rPr>
    </w:lvl>
    <w:lvl w:ilvl="1" w:tplc="74A67F82">
      <w:start w:val="1"/>
      <w:numFmt w:val="decimal"/>
      <w:lvlText w:val="%2."/>
      <w:lvlJc w:val="left"/>
      <w:pPr>
        <w:ind w:left="1113" w:hanging="567"/>
        <w:jc w:val="left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es-ES" w:eastAsia="en-US" w:bidi="ar-SA"/>
      </w:rPr>
    </w:lvl>
    <w:lvl w:ilvl="2" w:tplc="21DC4CCA">
      <w:numFmt w:val="bullet"/>
      <w:lvlText w:val="•"/>
      <w:lvlJc w:val="left"/>
      <w:pPr>
        <w:ind w:left="2928" w:hanging="567"/>
      </w:pPr>
      <w:rPr>
        <w:rFonts w:hint="default"/>
        <w:lang w:val="es-ES" w:eastAsia="en-US" w:bidi="ar-SA"/>
      </w:rPr>
    </w:lvl>
    <w:lvl w:ilvl="3" w:tplc="4D3E9872">
      <w:numFmt w:val="bullet"/>
      <w:lvlText w:val="•"/>
      <w:lvlJc w:val="left"/>
      <w:pPr>
        <w:ind w:left="3832" w:hanging="567"/>
      </w:pPr>
      <w:rPr>
        <w:rFonts w:hint="default"/>
        <w:lang w:val="es-ES" w:eastAsia="en-US" w:bidi="ar-SA"/>
      </w:rPr>
    </w:lvl>
    <w:lvl w:ilvl="4" w:tplc="BACEE5A6">
      <w:numFmt w:val="bullet"/>
      <w:lvlText w:val="•"/>
      <w:lvlJc w:val="left"/>
      <w:pPr>
        <w:ind w:left="4736" w:hanging="567"/>
      </w:pPr>
      <w:rPr>
        <w:rFonts w:hint="default"/>
        <w:lang w:val="es-ES" w:eastAsia="en-US" w:bidi="ar-SA"/>
      </w:rPr>
    </w:lvl>
    <w:lvl w:ilvl="5" w:tplc="B7466A84">
      <w:numFmt w:val="bullet"/>
      <w:lvlText w:val="•"/>
      <w:lvlJc w:val="left"/>
      <w:pPr>
        <w:ind w:left="5640" w:hanging="567"/>
      </w:pPr>
      <w:rPr>
        <w:rFonts w:hint="default"/>
        <w:lang w:val="es-ES" w:eastAsia="en-US" w:bidi="ar-SA"/>
      </w:rPr>
    </w:lvl>
    <w:lvl w:ilvl="6" w:tplc="AEF6B23A">
      <w:numFmt w:val="bullet"/>
      <w:lvlText w:val="•"/>
      <w:lvlJc w:val="left"/>
      <w:pPr>
        <w:ind w:left="6544" w:hanging="567"/>
      </w:pPr>
      <w:rPr>
        <w:rFonts w:hint="default"/>
        <w:lang w:val="es-ES" w:eastAsia="en-US" w:bidi="ar-SA"/>
      </w:rPr>
    </w:lvl>
    <w:lvl w:ilvl="7" w:tplc="DE4A79C2">
      <w:numFmt w:val="bullet"/>
      <w:lvlText w:val="•"/>
      <w:lvlJc w:val="left"/>
      <w:pPr>
        <w:ind w:left="7448" w:hanging="567"/>
      </w:pPr>
      <w:rPr>
        <w:rFonts w:hint="default"/>
        <w:lang w:val="es-ES" w:eastAsia="en-US" w:bidi="ar-SA"/>
      </w:rPr>
    </w:lvl>
    <w:lvl w:ilvl="8" w:tplc="6FEC26EC">
      <w:numFmt w:val="bullet"/>
      <w:lvlText w:val="•"/>
      <w:lvlJc w:val="left"/>
      <w:pPr>
        <w:ind w:left="8352" w:hanging="567"/>
      </w:pPr>
      <w:rPr>
        <w:rFonts w:hint="default"/>
        <w:lang w:val="es-ES" w:eastAsia="en-US" w:bidi="ar-SA"/>
      </w:rPr>
    </w:lvl>
  </w:abstractNum>
  <w:abstractNum w:abstractNumId="11" w15:restartNumberingAfterBreak="0">
    <w:nsid w:val="37740ED3"/>
    <w:multiLevelType w:val="multilevel"/>
    <w:tmpl w:val="BA9EEEFE"/>
    <w:lvl w:ilvl="0">
      <w:start w:val="1"/>
      <w:numFmt w:val="decimal"/>
      <w:lvlText w:val="%1"/>
      <w:lvlJc w:val="left"/>
      <w:pPr>
        <w:ind w:left="1234" w:hanging="720"/>
        <w:jc w:val="left"/>
      </w:pPr>
      <w:rPr>
        <w:rFonts w:hint="default"/>
        <w:lang w:val="es-ES" w:eastAsia="en-US" w:bidi="ar-SA"/>
      </w:rPr>
    </w:lvl>
    <w:lvl w:ilvl="1">
      <w:start w:val="5"/>
      <w:numFmt w:val="decimal"/>
      <w:lvlText w:val="%1.%2"/>
      <w:lvlJc w:val="left"/>
      <w:pPr>
        <w:ind w:left="1234" w:hanging="720"/>
        <w:jc w:val="left"/>
      </w:pPr>
      <w:rPr>
        <w:rFonts w:hint="default"/>
        <w:lang w:val="es-ES" w:eastAsia="en-US" w:bidi="ar-SA"/>
      </w:rPr>
    </w:lvl>
    <w:lvl w:ilvl="2">
      <w:start w:val="1"/>
      <w:numFmt w:val="decimal"/>
      <w:lvlText w:val="%1.%2.%3"/>
      <w:lvlJc w:val="left"/>
      <w:pPr>
        <w:ind w:left="1234" w:hanging="720"/>
        <w:jc w:val="right"/>
      </w:pPr>
      <w:rPr>
        <w:rFonts w:ascii="Times New Roman" w:eastAsia="Times New Roman" w:hAnsi="Times New Roman" w:cs="Times New Roman" w:hint="default"/>
        <w:b/>
        <w:bCs/>
        <w:spacing w:val="-3"/>
        <w:w w:val="100"/>
        <w:sz w:val="28"/>
        <w:szCs w:val="28"/>
        <w:lang w:val="es-ES" w:eastAsia="en-US" w:bidi="ar-SA"/>
      </w:rPr>
    </w:lvl>
    <w:lvl w:ilvl="3">
      <w:start w:val="1"/>
      <w:numFmt w:val="decimal"/>
      <w:lvlText w:val="%1.%2.%3.%4"/>
      <w:lvlJc w:val="left"/>
      <w:pPr>
        <w:ind w:left="1659" w:hanging="1080"/>
        <w:jc w:val="right"/>
      </w:pPr>
      <w:rPr>
        <w:rFonts w:ascii="Times New Roman" w:eastAsia="Times New Roman" w:hAnsi="Times New Roman" w:cs="Times New Roman" w:hint="default"/>
        <w:b/>
        <w:bCs/>
        <w:spacing w:val="-3"/>
        <w:w w:val="100"/>
        <w:sz w:val="28"/>
        <w:szCs w:val="28"/>
        <w:lang w:val="es-ES" w:eastAsia="en-US" w:bidi="ar-SA"/>
      </w:rPr>
    </w:lvl>
    <w:lvl w:ilvl="4">
      <w:numFmt w:val="bullet"/>
      <w:lvlText w:val="•"/>
      <w:lvlJc w:val="left"/>
      <w:pPr>
        <w:ind w:left="4393" w:hanging="1080"/>
      </w:pPr>
      <w:rPr>
        <w:rFonts w:hint="default"/>
        <w:lang w:val="es-ES" w:eastAsia="en-US" w:bidi="ar-SA"/>
      </w:rPr>
    </w:lvl>
    <w:lvl w:ilvl="5">
      <w:numFmt w:val="bullet"/>
      <w:lvlText w:val="•"/>
      <w:lvlJc w:val="left"/>
      <w:pPr>
        <w:ind w:left="5304" w:hanging="1080"/>
      </w:pPr>
      <w:rPr>
        <w:rFonts w:hint="default"/>
        <w:lang w:val="es-ES" w:eastAsia="en-US" w:bidi="ar-SA"/>
      </w:rPr>
    </w:lvl>
    <w:lvl w:ilvl="6">
      <w:numFmt w:val="bullet"/>
      <w:lvlText w:val="•"/>
      <w:lvlJc w:val="left"/>
      <w:pPr>
        <w:ind w:left="6215" w:hanging="1080"/>
      </w:pPr>
      <w:rPr>
        <w:rFonts w:hint="default"/>
        <w:lang w:val="es-ES" w:eastAsia="en-US" w:bidi="ar-SA"/>
      </w:rPr>
    </w:lvl>
    <w:lvl w:ilvl="7">
      <w:numFmt w:val="bullet"/>
      <w:lvlText w:val="•"/>
      <w:lvlJc w:val="left"/>
      <w:pPr>
        <w:ind w:left="7126" w:hanging="1080"/>
      </w:pPr>
      <w:rPr>
        <w:rFonts w:hint="default"/>
        <w:lang w:val="es-ES" w:eastAsia="en-US" w:bidi="ar-SA"/>
      </w:rPr>
    </w:lvl>
    <w:lvl w:ilvl="8">
      <w:numFmt w:val="bullet"/>
      <w:lvlText w:val="•"/>
      <w:lvlJc w:val="left"/>
      <w:pPr>
        <w:ind w:left="8037" w:hanging="1080"/>
      </w:pPr>
      <w:rPr>
        <w:rFonts w:hint="default"/>
        <w:lang w:val="es-ES" w:eastAsia="en-US" w:bidi="ar-SA"/>
      </w:rPr>
    </w:lvl>
  </w:abstractNum>
  <w:abstractNum w:abstractNumId="12" w15:restartNumberingAfterBreak="0">
    <w:nsid w:val="3AA748F9"/>
    <w:multiLevelType w:val="hybridMultilevel"/>
    <w:tmpl w:val="65388A94"/>
    <w:lvl w:ilvl="0" w:tplc="E160B8A4">
      <w:start w:val="1"/>
      <w:numFmt w:val="decimal"/>
      <w:lvlText w:val="%1."/>
      <w:lvlJc w:val="left"/>
      <w:pPr>
        <w:ind w:left="954" w:hanging="428"/>
        <w:jc w:val="left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es-ES" w:eastAsia="en-US" w:bidi="ar-SA"/>
      </w:rPr>
    </w:lvl>
    <w:lvl w:ilvl="1" w:tplc="E96A3C8A">
      <w:numFmt w:val="bullet"/>
      <w:lvlText w:val="•"/>
      <w:lvlJc w:val="left"/>
      <w:pPr>
        <w:ind w:left="1850" w:hanging="428"/>
      </w:pPr>
      <w:rPr>
        <w:rFonts w:hint="default"/>
        <w:lang w:val="es-ES" w:eastAsia="en-US" w:bidi="ar-SA"/>
      </w:rPr>
    </w:lvl>
    <w:lvl w:ilvl="2" w:tplc="D056F792">
      <w:numFmt w:val="bullet"/>
      <w:lvlText w:val="•"/>
      <w:lvlJc w:val="left"/>
      <w:pPr>
        <w:ind w:left="2740" w:hanging="428"/>
      </w:pPr>
      <w:rPr>
        <w:rFonts w:hint="default"/>
        <w:lang w:val="es-ES" w:eastAsia="en-US" w:bidi="ar-SA"/>
      </w:rPr>
    </w:lvl>
    <w:lvl w:ilvl="3" w:tplc="31247842">
      <w:numFmt w:val="bullet"/>
      <w:lvlText w:val="•"/>
      <w:lvlJc w:val="left"/>
      <w:pPr>
        <w:ind w:left="3630" w:hanging="428"/>
      </w:pPr>
      <w:rPr>
        <w:rFonts w:hint="default"/>
        <w:lang w:val="es-ES" w:eastAsia="en-US" w:bidi="ar-SA"/>
      </w:rPr>
    </w:lvl>
    <w:lvl w:ilvl="4" w:tplc="1D5A7D1A">
      <w:numFmt w:val="bullet"/>
      <w:lvlText w:val="•"/>
      <w:lvlJc w:val="left"/>
      <w:pPr>
        <w:ind w:left="4520" w:hanging="428"/>
      </w:pPr>
      <w:rPr>
        <w:rFonts w:hint="default"/>
        <w:lang w:val="es-ES" w:eastAsia="en-US" w:bidi="ar-SA"/>
      </w:rPr>
    </w:lvl>
    <w:lvl w:ilvl="5" w:tplc="C7D4932C">
      <w:numFmt w:val="bullet"/>
      <w:lvlText w:val="•"/>
      <w:lvlJc w:val="left"/>
      <w:pPr>
        <w:ind w:left="5410" w:hanging="428"/>
      </w:pPr>
      <w:rPr>
        <w:rFonts w:hint="default"/>
        <w:lang w:val="es-ES" w:eastAsia="en-US" w:bidi="ar-SA"/>
      </w:rPr>
    </w:lvl>
    <w:lvl w:ilvl="6" w:tplc="6D4C8798">
      <w:numFmt w:val="bullet"/>
      <w:lvlText w:val="•"/>
      <w:lvlJc w:val="left"/>
      <w:pPr>
        <w:ind w:left="6300" w:hanging="428"/>
      </w:pPr>
      <w:rPr>
        <w:rFonts w:hint="default"/>
        <w:lang w:val="es-ES" w:eastAsia="en-US" w:bidi="ar-SA"/>
      </w:rPr>
    </w:lvl>
    <w:lvl w:ilvl="7" w:tplc="5842553E">
      <w:numFmt w:val="bullet"/>
      <w:lvlText w:val="•"/>
      <w:lvlJc w:val="left"/>
      <w:pPr>
        <w:ind w:left="7190" w:hanging="428"/>
      </w:pPr>
      <w:rPr>
        <w:rFonts w:hint="default"/>
        <w:lang w:val="es-ES" w:eastAsia="en-US" w:bidi="ar-SA"/>
      </w:rPr>
    </w:lvl>
    <w:lvl w:ilvl="8" w:tplc="7BECAD6E">
      <w:numFmt w:val="bullet"/>
      <w:lvlText w:val="•"/>
      <w:lvlJc w:val="left"/>
      <w:pPr>
        <w:ind w:left="8080" w:hanging="428"/>
      </w:pPr>
      <w:rPr>
        <w:rFonts w:hint="default"/>
        <w:lang w:val="es-ES" w:eastAsia="en-US" w:bidi="ar-SA"/>
      </w:rPr>
    </w:lvl>
  </w:abstractNum>
  <w:abstractNum w:abstractNumId="13" w15:restartNumberingAfterBreak="0">
    <w:nsid w:val="479906E2"/>
    <w:multiLevelType w:val="multilevel"/>
    <w:tmpl w:val="7ADA9E14"/>
    <w:lvl w:ilvl="0">
      <w:start w:val="15"/>
      <w:numFmt w:val="decimal"/>
      <w:lvlText w:val="%1"/>
      <w:lvlJc w:val="left"/>
      <w:pPr>
        <w:ind w:left="886" w:hanging="1080"/>
        <w:jc w:val="left"/>
      </w:pPr>
      <w:rPr>
        <w:rFonts w:hint="default"/>
        <w:lang w:val="es-ES" w:eastAsia="en-US" w:bidi="ar-SA"/>
      </w:rPr>
    </w:lvl>
    <w:lvl w:ilvl="1">
      <w:start w:val="4"/>
      <w:numFmt w:val="decimal"/>
      <w:lvlText w:val="%1.%2"/>
      <w:lvlJc w:val="left"/>
      <w:pPr>
        <w:ind w:left="886" w:hanging="1080"/>
        <w:jc w:val="left"/>
      </w:pPr>
      <w:rPr>
        <w:rFonts w:ascii="Times New Roman" w:eastAsia="Times New Roman" w:hAnsi="Times New Roman" w:cs="Times New Roman" w:hint="default"/>
        <w:b/>
        <w:bCs/>
        <w:w w:val="100"/>
        <w:sz w:val="24"/>
        <w:szCs w:val="24"/>
        <w:lang w:val="es-ES" w:eastAsia="en-US" w:bidi="ar-SA"/>
      </w:rPr>
    </w:lvl>
    <w:lvl w:ilvl="2">
      <w:start w:val="1"/>
      <w:numFmt w:val="decimal"/>
      <w:lvlText w:val="%1.%2.%3"/>
      <w:lvlJc w:val="left"/>
      <w:pPr>
        <w:ind w:left="886" w:hanging="1080"/>
        <w:jc w:val="left"/>
      </w:pPr>
      <w:rPr>
        <w:rFonts w:ascii="Times New Roman" w:eastAsia="Times New Roman" w:hAnsi="Times New Roman" w:cs="Times New Roman" w:hint="default"/>
        <w:b/>
        <w:bCs/>
        <w:w w:val="100"/>
        <w:sz w:val="24"/>
        <w:szCs w:val="24"/>
        <w:lang w:val="es-ES" w:eastAsia="en-US" w:bidi="ar-SA"/>
      </w:rPr>
    </w:lvl>
    <w:lvl w:ilvl="3">
      <w:numFmt w:val="bullet"/>
      <w:lvlText w:val="•"/>
      <w:lvlJc w:val="left"/>
      <w:pPr>
        <w:ind w:left="3574" w:hanging="1080"/>
      </w:pPr>
      <w:rPr>
        <w:rFonts w:hint="default"/>
        <w:lang w:val="es-ES" w:eastAsia="en-US" w:bidi="ar-SA"/>
      </w:rPr>
    </w:lvl>
    <w:lvl w:ilvl="4">
      <w:numFmt w:val="bullet"/>
      <w:lvlText w:val="•"/>
      <w:lvlJc w:val="left"/>
      <w:pPr>
        <w:ind w:left="4472" w:hanging="1080"/>
      </w:pPr>
      <w:rPr>
        <w:rFonts w:hint="default"/>
        <w:lang w:val="es-ES" w:eastAsia="en-US" w:bidi="ar-SA"/>
      </w:rPr>
    </w:lvl>
    <w:lvl w:ilvl="5">
      <w:numFmt w:val="bullet"/>
      <w:lvlText w:val="•"/>
      <w:lvlJc w:val="left"/>
      <w:pPr>
        <w:ind w:left="5370" w:hanging="1080"/>
      </w:pPr>
      <w:rPr>
        <w:rFonts w:hint="default"/>
        <w:lang w:val="es-ES" w:eastAsia="en-US" w:bidi="ar-SA"/>
      </w:rPr>
    </w:lvl>
    <w:lvl w:ilvl="6">
      <w:numFmt w:val="bullet"/>
      <w:lvlText w:val="•"/>
      <w:lvlJc w:val="left"/>
      <w:pPr>
        <w:ind w:left="6268" w:hanging="1080"/>
      </w:pPr>
      <w:rPr>
        <w:rFonts w:hint="default"/>
        <w:lang w:val="es-ES" w:eastAsia="en-US" w:bidi="ar-SA"/>
      </w:rPr>
    </w:lvl>
    <w:lvl w:ilvl="7">
      <w:numFmt w:val="bullet"/>
      <w:lvlText w:val="•"/>
      <w:lvlJc w:val="left"/>
      <w:pPr>
        <w:ind w:left="7166" w:hanging="1080"/>
      </w:pPr>
      <w:rPr>
        <w:rFonts w:hint="default"/>
        <w:lang w:val="es-ES" w:eastAsia="en-US" w:bidi="ar-SA"/>
      </w:rPr>
    </w:lvl>
    <w:lvl w:ilvl="8">
      <w:numFmt w:val="bullet"/>
      <w:lvlText w:val="•"/>
      <w:lvlJc w:val="left"/>
      <w:pPr>
        <w:ind w:left="8064" w:hanging="1080"/>
      </w:pPr>
      <w:rPr>
        <w:rFonts w:hint="default"/>
        <w:lang w:val="es-ES" w:eastAsia="en-US" w:bidi="ar-SA"/>
      </w:rPr>
    </w:lvl>
  </w:abstractNum>
  <w:abstractNum w:abstractNumId="14" w15:restartNumberingAfterBreak="0">
    <w:nsid w:val="48F21E55"/>
    <w:multiLevelType w:val="multilevel"/>
    <w:tmpl w:val="996AF41A"/>
    <w:lvl w:ilvl="0">
      <w:start w:val="1"/>
      <w:numFmt w:val="decimal"/>
      <w:lvlText w:val="%1."/>
      <w:lvlJc w:val="left"/>
      <w:pPr>
        <w:ind w:left="1246" w:hanging="360"/>
        <w:jc w:val="left"/>
      </w:pPr>
      <w:rPr>
        <w:rFonts w:ascii="Times New Roman" w:eastAsia="Times New Roman" w:hAnsi="Times New Roman" w:cs="Times New Roman" w:hint="default"/>
        <w:b/>
        <w:bCs/>
        <w:spacing w:val="0"/>
        <w:w w:val="100"/>
        <w:sz w:val="28"/>
        <w:szCs w:val="28"/>
        <w:lang w:val="es-ES" w:eastAsia="en-US" w:bidi="ar-SA"/>
      </w:rPr>
    </w:lvl>
    <w:lvl w:ilvl="1">
      <w:start w:val="1"/>
      <w:numFmt w:val="decimal"/>
      <w:lvlText w:val="%1.%2"/>
      <w:lvlJc w:val="left"/>
      <w:pPr>
        <w:ind w:left="1234" w:hanging="425"/>
        <w:jc w:val="left"/>
      </w:pPr>
      <w:rPr>
        <w:rFonts w:ascii="Times New Roman" w:eastAsia="Times New Roman" w:hAnsi="Times New Roman" w:cs="Times New Roman" w:hint="default"/>
        <w:b/>
        <w:bCs/>
        <w:w w:val="100"/>
        <w:sz w:val="28"/>
        <w:szCs w:val="28"/>
        <w:lang w:val="es-ES" w:eastAsia="en-US" w:bidi="ar-SA"/>
      </w:rPr>
    </w:lvl>
    <w:lvl w:ilvl="2">
      <w:numFmt w:val="bullet"/>
      <w:lvlText w:val="•"/>
      <w:lvlJc w:val="left"/>
      <w:pPr>
        <w:ind w:left="2964" w:hanging="425"/>
      </w:pPr>
      <w:rPr>
        <w:rFonts w:hint="default"/>
        <w:lang w:val="es-ES" w:eastAsia="en-US" w:bidi="ar-SA"/>
      </w:rPr>
    </w:lvl>
    <w:lvl w:ilvl="3">
      <w:numFmt w:val="bullet"/>
      <w:lvlText w:val="•"/>
      <w:lvlJc w:val="left"/>
      <w:pPr>
        <w:ind w:left="3826" w:hanging="425"/>
      </w:pPr>
      <w:rPr>
        <w:rFonts w:hint="default"/>
        <w:lang w:val="es-ES" w:eastAsia="en-US" w:bidi="ar-SA"/>
      </w:rPr>
    </w:lvl>
    <w:lvl w:ilvl="4">
      <w:numFmt w:val="bullet"/>
      <w:lvlText w:val="•"/>
      <w:lvlJc w:val="left"/>
      <w:pPr>
        <w:ind w:left="4688" w:hanging="425"/>
      </w:pPr>
      <w:rPr>
        <w:rFonts w:hint="default"/>
        <w:lang w:val="es-ES" w:eastAsia="en-US" w:bidi="ar-SA"/>
      </w:rPr>
    </w:lvl>
    <w:lvl w:ilvl="5">
      <w:numFmt w:val="bullet"/>
      <w:lvlText w:val="•"/>
      <w:lvlJc w:val="left"/>
      <w:pPr>
        <w:ind w:left="5550" w:hanging="425"/>
      </w:pPr>
      <w:rPr>
        <w:rFonts w:hint="default"/>
        <w:lang w:val="es-ES" w:eastAsia="en-US" w:bidi="ar-SA"/>
      </w:rPr>
    </w:lvl>
    <w:lvl w:ilvl="6">
      <w:numFmt w:val="bullet"/>
      <w:lvlText w:val="•"/>
      <w:lvlJc w:val="left"/>
      <w:pPr>
        <w:ind w:left="6412" w:hanging="425"/>
      </w:pPr>
      <w:rPr>
        <w:rFonts w:hint="default"/>
        <w:lang w:val="es-ES" w:eastAsia="en-US" w:bidi="ar-SA"/>
      </w:rPr>
    </w:lvl>
    <w:lvl w:ilvl="7">
      <w:numFmt w:val="bullet"/>
      <w:lvlText w:val="•"/>
      <w:lvlJc w:val="left"/>
      <w:pPr>
        <w:ind w:left="7274" w:hanging="425"/>
      </w:pPr>
      <w:rPr>
        <w:rFonts w:hint="default"/>
        <w:lang w:val="es-ES" w:eastAsia="en-US" w:bidi="ar-SA"/>
      </w:rPr>
    </w:lvl>
    <w:lvl w:ilvl="8">
      <w:numFmt w:val="bullet"/>
      <w:lvlText w:val="•"/>
      <w:lvlJc w:val="left"/>
      <w:pPr>
        <w:ind w:left="8136" w:hanging="425"/>
      </w:pPr>
      <w:rPr>
        <w:rFonts w:hint="default"/>
        <w:lang w:val="es-ES" w:eastAsia="en-US" w:bidi="ar-SA"/>
      </w:rPr>
    </w:lvl>
  </w:abstractNum>
  <w:abstractNum w:abstractNumId="15" w15:restartNumberingAfterBreak="0">
    <w:nsid w:val="4F9851FC"/>
    <w:multiLevelType w:val="hybridMultilevel"/>
    <w:tmpl w:val="EC54FFB6"/>
    <w:lvl w:ilvl="0" w:tplc="89AE5304">
      <w:start w:val="1"/>
      <w:numFmt w:val="decimal"/>
      <w:lvlText w:val="%1."/>
      <w:lvlJc w:val="left"/>
      <w:pPr>
        <w:ind w:left="974" w:hanging="428"/>
        <w:jc w:val="left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es-ES" w:eastAsia="en-US" w:bidi="ar-SA"/>
      </w:rPr>
    </w:lvl>
    <w:lvl w:ilvl="1" w:tplc="51081CF2">
      <w:numFmt w:val="bullet"/>
      <w:lvlText w:val="•"/>
      <w:lvlJc w:val="left"/>
      <w:pPr>
        <w:ind w:left="1898" w:hanging="428"/>
      </w:pPr>
      <w:rPr>
        <w:rFonts w:hint="default"/>
        <w:lang w:val="es-ES" w:eastAsia="en-US" w:bidi="ar-SA"/>
      </w:rPr>
    </w:lvl>
    <w:lvl w:ilvl="2" w:tplc="D722B3E6">
      <w:numFmt w:val="bullet"/>
      <w:lvlText w:val="•"/>
      <w:lvlJc w:val="left"/>
      <w:pPr>
        <w:ind w:left="2816" w:hanging="428"/>
      </w:pPr>
      <w:rPr>
        <w:rFonts w:hint="default"/>
        <w:lang w:val="es-ES" w:eastAsia="en-US" w:bidi="ar-SA"/>
      </w:rPr>
    </w:lvl>
    <w:lvl w:ilvl="3" w:tplc="ECB218FA">
      <w:numFmt w:val="bullet"/>
      <w:lvlText w:val="•"/>
      <w:lvlJc w:val="left"/>
      <w:pPr>
        <w:ind w:left="3734" w:hanging="428"/>
      </w:pPr>
      <w:rPr>
        <w:rFonts w:hint="default"/>
        <w:lang w:val="es-ES" w:eastAsia="en-US" w:bidi="ar-SA"/>
      </w:rPr>
    </w:lvl>
    <w:lvl w:ilvl="4" w:tplc="B568FAC6">
      <w:numFmt w:val="bullet"/>
      <w:lvlText w:val="•"/>
      <w:lvlJc w:val="left"/>
      <w:pPr>
        <w:ind w:left="4652" w:hanging="428"/>
      </w:pPr>
      <w:rPr>
        <w:rFonts w:hint="default"/>
        <w:lang w:val="es-ES" w:eastAsia="en-US" w:bidi="ar-SA"/>
      </w:rPr>
    </w:lvl>
    <w:lvl w:ilvl="5" w:tplc="22462CD0">
      <w:numFmt w:val="bullet"/>
      <w:lvlText w:val="•"/>
      <w:lvlJc w:val="left"/>
      <w:pPr>
        <w:ind w:left="5570" w:hanging="428"/>
      </w:pPr>
      <w:rPr>
        <w:rFonts w:hint="default"/>
        <w:lang w:val="es-ES" w:eastAsia="en-US" w:bidi="ar-SA"/>
      </w:rPr>
    </w:lvl>
    <w:lvl w:ilvl="6" w:tplc="8EB8C85A">
      <w:numFmt w:val="bullet"/>
      <w:lvlText w:val="•"/>
      <w:lvlJc w:val="left"/>
      <w:pPr>
        <w:ind w:left="6488" w:hanging="428"/>
      </w:pPr>
      <w:rPr>
        <w:rFonts w:hint="default"/>
        <w:lang w:val="es-ES" w:eastAsia="en-US" w:bidi="ar-SA"/>
      </w:rPr>
    </w:lvl>
    <w:lvl w:ilvl="7" w:tplc="AE92A17C">
      <w:numFmt w:val="bullet"/>
      <w:lvlText w:val="•"/>
      <w:lvlJc w:val="left"/>
      <w:pPr>
        <w:ind w:left="7406" w:hanging="428"/>
      </w:pPr>
      <w:rPr>
        <w:rFonts w:hint="default"/>
        <w:lang w:val="es-ES" w:eastAsia="en-US" w:bidi="ar-SA"/>
      </w:rPr>
    </w:lvl>
    <w:lvl w:ilvl="8" w:tplc="944CC1C6">
      <w:numFmt w:val="bullet"/>
      <w:lvlText w:val="•"/>
      <w:lvlJc w:val="left"/>
      <w:pPr>
        <w:ind w:left="8324" w:hanging="428"/>
      </w:pPr>
      <w:rPr>
        <w:rFonts w:hint="default"/>
        <w:lang w:val="es-ES" w:eastAsia="en-US" w:bidi="ar-SA"/>
      </w:rPr>
    </w:lvl>
  </w:abstractNum>
  <w:abstractNum w:abstractNumId="16" w15:restartNumberingAfterBreak="0">
    <w:nsid w:val="52F1342F"/>
    <w:multiLevelType w:val="multilevel"/>
    <w:tmpl w:val="724E8540"/>
    <w:lvl w:ilvl="0">
      <w:start w:val="1"/>
      <w:numFmt w:val="decimal"/>
      <w:lvlText w:val="%1"/>
      <w:lvlJc w:val="left"/>
      <w:pPr>
        <w:ind w:left="1803" w:hanging="1080"/>
        <w:jc w:val="left"/>
      </w:pPr>
      <w:rPr>
        <w:rFonts w:hint="default"/>
        <w:lang w:val="es-ES" w:eastAsia="en-US" w:bidi="ar-SA"/>
      </w:rPr>
    </w:lvl>
    <w:lvl w:ilvl="1">
      <w:start w:val="1"/>
      <w:numFmt w:val="decimal"/>
      <w:lvlText w:val="%1.%2"/>
      <w:lvlJc w:val="left"/>
      <w:pPr>
        <w:ind w:left="1803" w:hanging="1080"/>
        <w:jc w:val="left"/>
      </w:pPr>
      <w:rPr>
        <w:rFonts w:hint="default"/>
        <w:lang w:val="es-ES" w:eastAsia="en-US" w:bidi="ar-SA"/>
      </w:rPr>
    </w:lvl>
    <w:lvl w:ilvl="2">
      <w:start w:val="1"/>
      <w:numFmt w:val="decimal"/>
      <w:lvlText w:val="%1.%2.%3."/>
      <w:lvlJc w:val="left"/>
      <w:pPr>
        <w:ind w:left="1803" w:hanging="1080"/>
        <w:jc w:val="right"/>
      </w:pPr>
      <w:rPr>
        <w:rFonts w:ascii="Times New Roman" w:eastAsia="Times New Roman" w:hAnsi="Times New Roman" w:cs="Times New Roman" w:hint="default"/>
        <w:b/>
        <w:bCs/>
        <w:spacing w:val="-3"/>
        <w:w w:val="100"/>
        <w:sz w:val="28"/>
        <w:szCs w:val="28"/>
        <w:lang w:val="es-ES" w:eastAsia="en-US" w:bidi="ar-SA"/>
      </w:rPr>
    </w:lvl>
    <w:lvl w:ilvl="3">
      <w:numFmt w:val="bullet"/>
      <w:lvlText w:val="•"/>
      <w:lvlJc w:val="left"/>
      <w:pPr>
        <w:ind w:left="4218" w:hanging="1080"/>
      </w:pPr>
      <w:rPr>
        <w:rFonts w:hint="default"/>
        <w:lang w:val="es-ES" w:eastAsia="en-US" w:bidi="ar-SA"/>
      </w:rPr>
    </w:lvl>
    <w:lvl w:ilvl="4">
      <w:numFmt w:val="bullet"/>
      <w:lvlText w:val="•"/>
      <w:lvlJc w:val="left"/>
      <w:pPr>
        <w:ind w:left="5024" w:hanging="1080"/>
      </w:pPr>
      <w:rPr>
        <w:rFonts w:hint="default"/>
        <w:lang w:val="es-ES" w:eastAsia="en-US" w:bidi="ar-SA"/>
      </w:rPr>
    </w:lvl>
    <w:lvl w:ilvl="5">
      <w:numFmt w:val="bullet"/>
      <w:lvlText w:val="•"/>
      <w:lvlJc w:val="left"/>
      <w:pPr>
        <w:ind w:left="5830" w:hanging="1080"/>
      </w:pPr>
      <w:rPr>
        <w:rFonts w:hint="default"/>
        <w:lang w:val="es-ES" w:eastAsia="en-US" w:bidi="ar-SA"/>
      </w:rPr>
    </w:lvl>
    <w:lvl w:ilvl="6">
      <w:numFmt w:val="bullet"/>
      <w:lvlText w:val="•"/>
      <w:lvlJc w:val="left"/>
      <w:pPr>
        <w:ind w:left="6636" w:hanging="1080"/>
      </w:pPr>
      <w:rPr>
        <w:rFonts w:hint="default"/>
        <w:lang w:val="es-ES" w:eastAsia="en-US" w:bidi="ar-SA"/>
      </w:rPr>
    </w:lvl>
    <w:lvl w:ilvl="7">
      <w:numFmt w:val="bullet"/>
      <w:lvlText w:val="•"/>
      <w:lvlJc w:val="left"/>
      <w:pPr>
        <w:ind w:left="7442" w:hanging="1080"/>
      </w:pPr>
      <w:rPr>
        <w:rFonts w:hint="default"/>
        <w:lang w:val="es-ES" w:eastAsia="en-US" w:bidi="ar-SA"/>
      </w:rPr>
    </w:lvl>
    <w:lvl w:ilvl="8">
      <w:numFmt w:val="bullet"/>
      <w:lvlText w:val="•"/>
      <w:lvlJc w:val="left"/>
      <w:pPr>
        <w:ind w:left="8248" w:hanging="1080"/>
      </w:pPr>
      <w:rPr>
        <w:rFonts w:hint="default"/>
        <w:lang w:val="es-ES" w:eastAsia="en-US" w:bidi="ar-SA"/>
      </w:rPr>
    </w:lvl>
  </w:abstractNum>
  <w:abstractNum w:abstractNumId="17" w15:restartNumberingAfterBreak="0">
    <w:nsid w:val="55921302"/>
    <w:multiLevelType w:val="multilevel"/>
    <w:tmpl w:val="E146F11A"/>
    <w:lvl w:ilvl="0">
      <w:start w:val="1"/>
      <w:numFmt w:val="decimal"/>
      <w:lvlText w:val="%1"/>
      <w:lvlJc w:val="left"/>
      <w:pPr>
        <w:ind w:left="1234" w:hanging="720"/>
        <w:jc w:val="left"/>
      </w:pPr>
      <w:rPr>
        <w:rFonts w:hint="default"/>
        <w:lang w:val="es-ES" w:eastAsia="en-US" w:bidi="ar-SA"/>
      </w:rPr>
    </w:lvl>
    <w:lvl w:ilvl="1">
      <w:start w:val="4"/>
      <w:numFmt w:val="decimal"/>
      <w:lvlText w:val="%1.%2"/>
      <w:lvlJc w:val="left"/>
      <w:pPr>
        <w:ind w:left="1234" w:hanging="720"/>
        <w:jc w:val="left"/>
      </w:pPr>
      <w:rPr>
        <w:rFonts w:hint="default"/>
        <w:lang w:val="es-ES" w:eastAsia="en-US" w:bidi="ar-SA"/>
      </w:rPr>
    </w:lvl>
    <w:lvl w:ilvl="2">
      <w:start w:val="1"/>
      <w:numFmt w:val="decimal"/>
      <w:lvlText w:val="%1.%2.%3"/>
      <w:lvlJc w:val="left"/>
      <w:pPr>
        <w:ind w:left="1234" w:hanging="720"/>
        <w:jc w:val="left"/>
      </w:pPr>
      <w:rPr>
        <w:rFonts w:ascii="Times New Roman" w:eastAsia="Times New Roman" w:hAnsi="Times New Roman" w:cs="Times New Roman" w:hint="default"/>
        <w:b/>
        <w:bCs/>
        <w:spacing w:val="-3"/>
        <w:w w:val="100"/>
        <w:sz w:val="28"/>
        <w:szCs w:val="28"/>
        <w:lang w:val="es-ES" w:eastAsia="en-US" w:bidi="ar-SA"/>
      </w:rPr>
    </w:lvl>
    <w:lvl w:ilvl="3">
      <w:numFmt w:val="bullet"/>
      <w:lvlText w:val="•"/>
      <w:lvlJc w:val="left"/>
      <w:pPr>
        <w:ind w:left="3826" w:hanging="720"/>
      </w:pPr>
      <w:rPr>
        <w:rFonts w:hint="default"/>
        <w:lang w:val="es-ES" w:eastAsia="en-US" w:bidi="ar-SA"/>
      </w:rPr>
    </w:lvl>
    <w:lvl w:ilvl="4">
      <w:numFmt w:val="bullet"/>
      <w:lvlText w:val="•"/>
      <w:lvlJc w:val="left"/>
      <w:pPr>
        <w:ind w:left="4688" w:hanging="720"/>
      </w:pPr>
      <w:rPr>
        <w:rFonts w:hint="default"/>
        <w:lang w:val="es-ES" w:eastAsia="en-US" w:bidi="ar-SA"/>
      </w:rPr>
    </w:lvl>
    <w:lvl w:ilvl="5">
      <w:numFmt w:val="bullet"/>
      <w:lvlText w:val="•"/>
      <w:lvlJc w:val="left"/>
      <w:pPr>
        <w:ind w:left="5550" w:hanging="720"/>
      </w:pPr>
      <w:rPr>
        <w:rFonts w:hint="default"/>
        <w:lang w:val="es-ES" w:eastAsia="en-US" w:bidi="ar-SA"/>
      </w:rPr>
    </w:lvl>
    <w:lvl w:ilvl="6">
      <w:numFmt w:val="bullet"/>
      <w:lvlText w:val="•"/>
      <w:lvlJc w:val="left"/>
      <w:pPr>
        <w:ind w:left="6412" w:hanging="720"/>
      </w:pPr>
      <w:rPr>
        <w:rFonts w:hint="default"/>
        <w:lang w:val="es-ES" w:eastAsia="en-US" w:bidi="ar-SA"/>
      </w:rPr>
    </w:lvl>
    <w:lvl w:ilvl="7">
      <w:numFmt w:val="bullet"/>
      <w:lvlText w:val="•"/>
      <w:lvlJc w:val="left"/>
      <w:pPr>
        <w:ind w:left="7274" w:hanging="720"/>
      </w:pPr>
      <w:rPr>
        <w:rFonts w:hint="default"/>
        <w:lang w:val="es-ES" w:eastAsia="en-US" w:bidi="ar-SA"/>
      </w:rPr>
    </w:lvl>
    <w:lvl w:ilvl="8">
      <w:numFmt w:val="bullet"/>
      <w:lvlText w:val="•"/>
      <w:lvlJc w:val="left"/>
      <w:pPr>
        <w:ind w:left="8136" w:hanging="720"/>
      </w:pPr>
      <w:rPr>
        <w:rFonts w:hint="default"/>
        <w:lang w:val="es-ES" w:eastAsia="en-US" w:bidi="ar-SA"/>
      </w:rPr>
    </w:lvl>
  </w:abstractNum>
  <w:abstractNum w:abstractNumId="18" w15:restartNumberingAfterBreak="0">
    <w:nsid w:val="5B3C6365"/>
    <w:multiLevelType w:val="hybridMultilevel"/>
    <w:tmpl w:val="D85264F8"/>
    <w:lvl w:ilvl="0" w:tplc="FE1AE632">
      <w:numFmt w:val="bullet"/>
      <w:lvlText w:val="•"/>
      <w:lvlJc w:val="left"/>
      <w:pPr>
        <w:ind w:left="526" w:hanging="720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es-ES" w:eastAsia="en-US" w:bidi="ar-SA"/>
      </w:rPr>
    </w:lvl>
    <w:lvl w:ilvl="1" w:tplc="C5AE55A6">
      <w:numFmt w:val="bullet"/>
      <w:lvlText w:val="•"/>
      <w:lvlJc w:val="left"/>
      <w:pPr>
        <w:ind w:left="1093" w:hanging="425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es-ES" w:eastAsia="en-US" w:bidi="ar-SA"/>
      </w:rPr>
    </w:lvl>
    <w:lvl w:ilvl="2" w:tplc="13E6C91C">
      <w:numFmt w:val="bullet"/>
      <w:lvlText w:val="•"/>
      <w:lvlJc w:val="left"/>
      <w:pPr>
        <w:ind w:left="2073" w:hanging="425"/>
      </w:pPr>
      <w:rPr>
        <w:rFonts w:hint="default"/>
        <w:lang w:val="es-ES" w:eastAsia="en-US" w:bidi="ar-SA"/>
      </w:rPr>
    </w:lvl>
    <w:lvl w:ilvl="3" w:tplc="D50E3244">
      <w:numFmt w:val="bullet"/>
      <w:lvlText w:val="•"/>
      <w:lvlJc w:val="left"/>
      <w:pPr>
        <w:ind w:left="3046" w:hanging="425"/>
      </w:pPr>
      <w:rPr>
        <w:rFonts w:hint="default"/>
        <w:lang w:val="es-ES" w:eastAsia="en-US" w:bidi="ar-SA"/>
      </w:rPr>
    </w:lvl>
    <w:lvl w:ilvl="4" w:tplc="D8E6A5B0">
      <w:numFmt w:val="bullet"/>
      <w:lvlText w:val="•"/>
      <w:lvlJc w:val="left"/>
      <w:pPr>
        <w:ind w:left="4020" w:hanging="425"/>
      </w:pPr>
      <w:rPr>
        <w:rFonts w:hint="default"/>
        <w:lang w:val="es-ES" w:eastAsia="en-US" w:bidi="ar-SA"/>
      </w:rPr>
    </w:lvl>
    <w:lvl w:ilvl="5" w:tplc="F05A733C">
      <w:numFmt w:val="bullet"/>
      <w:lvlText w:val="•"/>
      <w:lvlJc w:val="left"/>
      <w:pPr>
        <w:ind w:left="4993" w:hanging="425"/>
      </w:pPr>
      <w:rPr>
        <w:rFonts w:hint="default"/>
        <w:lang w:val="es-ES" w:eastAsia="en-US" w:bidi="ar-SA"/>
      </w:rPr>
    </w:lvl>
    <w:lvl w:ilvl="6" w:tplc="305A4F98">
      <w:numFmt w:val="bullet"/>
      <w:lvlText w:val="•"/>
      <w:lvlJc w:val="left"/>
      <w:pPr>
        <w:ind w:left="5966" w:hanging="425"/>
      </w:pPr>
      <w:rPr>
        <w:rFonts w:hint="default"/>
        <w:lang w:val="es-ES" w:eastAsia="en-US" w:bidi="ar-SA"/>
      </w:rPr>
    </w:lvl>
    <w:lvl w:ilvl="7" w:tplc="F126E204">
      <w:numFmt w:val="bullet"/>
      <w:lvlText w:val="•"/>
      <w:lvlJc w:val="left"/>
      <w:pPr>
        <w:ind w:left="6940" w:hanging="425"/>
      </w:pPr>
      <w:rPr>
        <w:rFonts w:hint="default"/>
        <w:lang w:val="es-ES" w:eastAsia="en-US" w:bidi="ar-SA"/>
      </w:rPr>
    </w:lvl>
    <w:lvl w:ilvl="8" w:tplc="3DE2574E">
      <w:numFmt w:val="bullet"/>
      <w:lvlText w:val="•"/>
      <w:lvlJc w:val="left"/>
      <w:pPr>
        <w:ind w:left="7913" w:hanging="425"/>
      </w:pPr>
      <w:rPr>
        <w:rFonts w:hint="default"/>
        <w:lang w:val="es-ES" w:eastAsia="en-US" w:bidi="ar-SA"/>
      </w:rPr>
    </w:lvl>
  </w:abstractNum>
  <w:abstractNum w:abstractNumId="19" w15:restartNumberingAfterBreak="0">
    <w:nsid w:val="69731D00"/>
    <w:multiLevelType w:val="multilevel"/>
    <w:tmpl w:val="A462B3FA"/>
    <w:lvl w:ilvl="0">
      <w:start w:val="1"/>
      <w:numFmt w:val="decimal"/>
      <w:lvlText w:val="%1"/>
      <w:lvlJc w:val="left"/>
      <w:pPr>
        <w:ind w:left="1729" w:hanging="1150"/>
        <w:jc w:val="left"/>
      </w:pPr>
      <w:rPr>
        <w:rFonts w:hint="default"/>
        <w:lang w:val="es-ES" w:eastAsia="en-US" w:bidi="ar-SA"/>
      </w:rPr>
    </w:lvl>
    <w:lvl w:ilvl="1">
      <w:start w:val="5"/>
      <w:numFmt w:val="decimal"/>
      <w:lvlText w:val="%1.%2"/>
      <w:lvlJc w:val="left"/>
      <w:pPr>
        <w:ind w:left="1729" w:hanging="1150"/>
        <w:jc w:val="left"/>
      </w:pPr>
      <w:rPr>
        <w:rFonts w:hint="default"/>
        <w:lang w:val="es-ES" w:eastAsia="en-US" w:bidi="ar-SA"/>
      </w:rPr>
    </w:lvl>
    <w:lvl w:ilvl="2">
      <w:start w:val="2"/>
      <w:numFmt w:val="decimal"/>
      <w:lvlText w:val="%1.%2.%3"/>
      <w:lvlJc w:val="left"/>
      <w:pPr>
        <w:ind w:left="1729" w:hanging="1150"/>
        <w:jc w:val="left"/>
      </w:pPr>
      <w:rPr>
        <w:rFonts w:hint="default"/>
        <w:lang w:val="es-ES" w:eastAsia="en-US" w:bidi="ar-SA"/>
      </w:rPr>
    </w:lvl>
    <w:lvl w:ilvl="3">
      <w:start w:val="1"/>
      <w:numFmt w:val="decimal"/>
      <w:lvlText w:val="%1.%2.%3.%4"/>
      <w:lvlJc w:val="left"/>
      <w:pPr>
        <w:ind w:left="1729" w:hanging="1150"/>
        <w:jc w:val="left"/>
      </w:pPr>
      <w:rPr>
        <w:rFonts w:ascii="Times New Roman" w:eastAsia="Times New Roman" w:hAnsi="Times New Roman" w:cs="Times New Roman" w:hint="default"/>
        <w:b/>
        <w:bCs/>
        <w:spacing w:val="-3"/>
        <w:w w:val="100"/>
        <w:sz w:val="28"/>
        <w:szCs w:val="28"/>
        <w:lang w:val="es-ES" w:eastAsia="en-US" w:bidi="ar-SA"/>
      </w:rPr>
    </w:lvl>
    <w:lvl w:ilvl="4">
      <w:start w:val="1"/>
      <w:numFmt w:val="decimal"/>
      <w:lvlText w:val="%1.%2.%3.%4.%5"/>
      <w:lvlJc w:val="left"/>
      <w:pPr>
        <w:ind w:left="1659" w:hanging="1080"/>
        <w:jc w:val="left"/>
      </w:pPr>
      <w:rPr>
        <w:rFonts w:ascii="Times New Roman" w:eastAsia="Times New Roman" w:hAnsi="Times New Roman" w:cs="Times New Roman" w:hint="default"/>
        <w:b/>
        <w:bCs/>
        <w:spacing w:val="-3"/>
        <w:w w:val="100"/>
        <w:sz w:val="28"/>
        <w:szCs w:val="28"/>
        <w:lang w:val="es-ES" w:eastAsia="en-US" w:bidi="ar-SA"/>
      </w:rPr>
    </w:lvl>
    <w:lvl w:ilvl="5">
      <w:numFmt w:val="bullet"/>
      <w:lvlText w:val="•"/>
      <w:lvlJc w:val="left"/>
      <w:pPr>
        <w:ind w:left="5337" w:hanging="1080"/>
      </w:pPr>
      <w:rPr>
        <w:rFonts w:hint="default"/>
        <w:lang w:val="es-ES" w:eastAsia="en-US" w:bidi="ar-SA"/>
      </w:rPr>
    </w:lvl>
    <w:lvl w:ilvl="6">
      <w:numFmt w:val="bullet"/>
      <w:lvlText w:val="•"/>
      <w:lvlJc w:val="left"/>
      <w:pPr>
        <w:ind w:left="6242" w:hanging="1080"/>
      </w:pPr>
      <w:rPr>
        <w:rFonts w:hint="default"/>
        <w:lang w:val="es-ES" w:eastAsia="en-US" w:bidi="ar-SA"/>
      </w:rPr>
    </w:lvl>
    <w:lvl w:ilvl="7">
      <w:numFmt w:val="bullet"/>
      <w:lvlText w:val="•"/>
      <w:lvlJc w:val="left"/>
      <w:pPr>
        <w:ind w:left="7146" w:hanging="1080"/>
      </w:pPr>
      <w:rPr>
        <w:rFonts w:hint="default"/>
        <w:lang w:val="es-ES" w:eastAsia="en-US" w:bidi="ar-SA"/>
      </w:rPr>
    </w:lvl>
    <w:lvl w:ilvl="8">
      <w:numFmt w:val="bullet"/>
      <w:lvlText w:val="•"/>
      <w:lvlJc w:val="left"/>
      <w:pPr>
        <w:ind w:left="8051" w:hanging="1080"/>
      </w:pPr>
      <w:rPr>
        <w:rFonts w:hint="default"/>
        <w:lang w:val="es-ES" w:eastAsia="en-US" w:bidi="ar-SA"/>
      </w:rPr>
    </w:lvl>
  </w:abstractNum>
  <w:abstractNum w:abstractNumId="20" w15:restartNumberingAfterBreak="0">
    <w:nsid w:val="6FCD4809"/>
    <w:multiLevelType w:val="hybridMultilevel"/>
    <w:tmpl w:val="6F36DFC0"/>
    <w:lvl w:ilvl="0" w:tplc="67C43D7C">
      <w:numFmt w:val="bullet"/>
      <w:lvlText w:val="-"/>
      <w:lvlJc w:val="left"/>
      <w:pPr>
        <w:ind w:left="810" w:hanging="284"/>
      </w:pPr>
      <w:rPr>
        <w:rFonts w:ascii="Times New Roman" w:eastAsia="Times New Roman" w:hAnsi="Times New Roman" w:cs="Times New Roman" w:hint="default"/>
        <w:w w:val="99"/>
        <w:sz w:val="24"/>
        <w:szCs w:val="24"/>
        <w:lang w:val="es-ES" w:eastAsia="en-US" w:bidi="ar-SA"/>
      </w:rPr>
    </w:lvl>
    <w:lvl w:ilvl="1" w:tplc="3508C774">
      <w:numFmt w:val="bullet"/>
      <w:lvlText w:val=""/>
      <w:lvlJc w:val="left"/>
      <w:pPr>
        <w:ind w:left="1246" w:hanging="360"/>
      </w:pPr>
      <w:rPr>
        <w:rFonts w:ascii="Symbol" w:eastAsia="Symbol" w:hAnsi="Symbol" w:cs="Symbol" w:hint="default"/>
        <w:w w:val="100"/>
        <w:sz w:val="24"/>
        <w:szCs w:val="24"/>
        <w:lang w:val="es-ES" w:eastAsia="en-US" w:bidi="ar-SA"/>
      </w:rPr>
    </w:lvl>
    <w:lvl w:ilvl="2" w:tplc="64742064">
      <w:numFmt w:val="bullet"/>
      <w:lvlText w:val="•"/>
      <w:lvlJc w:val="left"/>
      <w:pPr>
        <w:ind w:left="2197" w:hanging="360"/>
      </w:pPr>
      <w:rPr>
        <w:rFonts w:hint="default"/>
        <w:lang w:val="es-ES" w:eastAsia="en-US" w:bidi="ar-SA"/>
      </w:rPr>
    </w:lvl>
    <w:lvl w:ilvl="3" w:tplc="25244472">
      <w:numFmt w:val="bullet"/>
      <w:lvlText w:val="•"/>
      <w:lvlJc w:val="left"/>
      <w:pPr>
        <w:ind w:left="3155" w:hanging="360"/>
      </w:pPr>
      <w:rPr>
        <w:rFonts w:hint="default"/>
        <w:lang w:val="es-ES" w:eastAsia="en-US" w:bidi="ar-SA"/>
      </w:rPr>
    </w:lvl>
    <w:lvl w:ilvl="4" w:tplc="4178E2B4">
      <w:numFmt w:val="bullet"/>
      <w:lvlText w:val="•"/>
      <w:lvlJc w:val="left"/>
      <w:pPr>
        <w:ind w:left="4113" w:hanging="360"/>
      </w:pPr>
      <w:rPr>
        <w:rFonts w:hint="default"/>
        <w:lang w:val="es-ES" w:eastAsia="en-US" w:bidi="ar-SA"/>
      </w:rPr>
    </w:lvl>
    <w:lvl w:ilvl="5" w:tplc="CAC68B6A">
      <w:numFmt w:val="bullet"/>
      <w:lvlText w:val="•"/>
      <w:lvlJc w:val="left"/>
      <w:pPr>
        <w:ind w:left="5071" w:hanging="360"/>
      </w:pPr>
      <w:rPr>
        <w:rFonts w:hint="default"/>
        <w:lang w:val="es-ES" w:eastAsia="en-US" w:bidi="ar-SA"/>
      </w:rPr>
    </w:lvl>
    <w:lvl w:ilvl="6" w:tplc="001A5C38">
      <w:numFmt w:val="bullet"/>
      <w:lvlText w:val="•"/>
      <w:lvlJc w:val="left"/>
      <w:pPr>
        <w:ind w:left="6028" w:hanging="360"/>
      </w:pPr>
      <w:rPr>
        <w:rFonts w:hint="default"/>
        <w:lang w:val="es-ES" w:eastAsia="en-US" w:bidi="ar-SA"/>
      </w:rPr>
    </w:lvl>
    <w:lvl w:ilvl="7" w:tplc="3424A90A">
      <w:numFmt w:val="bullet"/>
      <w:lvlText w:val="•"/>
      <w:lvlJc w:val="left"/>
      <w:pPr>
        <w:ind w:left="6986" w:hanging="360"/>
      </w:pPr>
      <w:rPr>
        <w:rFonts w:hint="default"/>
        <w:lang w:val="es-ES" w:eastAsia="en-US" w:bidi="ar-SA"/>
      </w:rPr>
    </w:lvl>
    <w:lvl w:ilvl="8" w:tplc="547CA9BA">
      <w:numFmt w:val="bullet"/>
      <w:lvlText w:val="•"/>
      <w:lvlJc w:val="left"/>
      <w:pPr>
        <w:ind w:left="7944" w:hanging="360"/>
      </w:pPr>
      <w:rPr>
        <w:rFonts w:hint="default"/>
        <w:lang w:val="es-ES" w:eastAsia="en-US" w:bidi="ar-SA"/>
      </w:rPr>
    </w:lvl>
  </w:abstractNum>
  <w:abstractNum w:abstractNumId="21" w15:restartNumberingAfterBreak="0">
    <w:nsid w:val="78A51505"/>
    <w:multiLevelType w:val="hybridMultilevel"/>
    <w:tmpl w:val="06B4AA62"/>
    <w:lvl w:ilvl="0" w:tplc="1146E982">
      <w:start w:val="1"/>
      <w:numFmt w:val="decimal"/>
      <w:lvlText w:val="%1."/>
      <w:lvlJc w:val="left"/>
      <w:pPr>
        <w:ind w:left="830" w:hanging="240"/>
        <w:jc w:val="left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es-ES" w:eastAsia="en-US" w:bidi="ar-SA"/>
      </w:rPr>
    </w:lvl>
    <w:lvl w:ilvl="1" w:tplc="B8FE72BC">
      <w:numFmt w:val="bullet"/>
      <w:lvlText w:val="•"/>
      <w:lvlJc w:val="left"/>
      <w:pPr>
        <w:ind w:left="1772" w:hanging="240"/>
      </w:pPr>
      <w:rPr>
        <w:rFonts w:hint="default"/>
        <w:lang w:val="es-ES" w:eastAsia="en-US" w:bidi="ar-SA"/>
      </w:rPr>
    </w:lvl>
    <w:lvl w:ilvl="2" w:tplc="225C9D28">
      <w:numFmt w:val="bullet"/>
      <w:lvlText w:val="•"/>
      <w:lvlJc w:val="left"/>
      <w:pPr>
        <w:ind w:left="2704" w:hanging="240"/>
      </w:pPr>
      <w:rPr>
        <w:rFonts w:hint="default"/>
        <w:lang w:val="es-ES" w:eastAsia="en-US" w:bidi="ar-SA"/>
      </w:rPr>
    </w:lvl>
    <w:lvl w:ilvl="3" w:tplc="913E7D72">
      <w:numFmt w:val="bullet"/>
      <w:lvlText w:val="•"/>
      <w:lvlJc w:val="left"/>
      <w:pPr>
        <w:ind w:left="3636" w:hanging="240"/>
      </w:pPr>
      <w:rPr>
        <w:rFonts w:hint="default"/>
        <w:lang w:val="es-ES" w:eastAsia="en-US" w:bidi="ar-SA"/>
      </w:rPr>
    </w:lvl>
    <w:lvl w:ilvl="4" w:tplc="082A7B8A">
      <w:numFmt w:val="bullet"/>
      <w:lvlText w:val="•"/>
      <w:lvlJc w:val="left"/>
      <w:pPr>
        <w:ind w:left="4568" w:hanging="240"/>
      </w:pPr>
      <w:rPr>
        <w:rFonts w:hint="default"/>
        <w:lang w:val="es-ES" w:eastAsia="en-US" w:bidi="ar-SA"/>
      </w:rPr>
    </w:lvl>
    <w:lvl w:ilvl="5" w:tplc="C108CE3A">
      <w:numFmt w:val="bullet"/>
      <w:lvlText w:val="•"/>
      <w:lvlJc w:val="left"/>
      <w:pPr>
        <w:ind w:left="5500" w:hanging="240"/>
      </w:pPr>
      <w:rPr>
        <w:rFonts w:hint="default"/>
        <w:lang w:val="es-ES" w:eastAsia="en-US" w:bidi="ar-SA"/>
      </w:rPr>
    </w:lvl>
    <w:lvl w:ilvl="6" w:tplc="3648B454">
      <w:numFmt w:val="bullet"/>
      <w:lvlText w:val="•"/>
      <w:lvlJc w:val="left"/>
      <w:pPr>
        <w:ind w:left="6432" w:hanging="240"/>
      </w:pPr>
      <w:rPr>
        <w:rFonts w:hint="default"/>
        <w:lang w:val="es-ES" w:eastAsia="en-US" w:bidi="ar-SA"/>
      </w:rPr>
    </w:lvl>
    <w:lvl w:ilvl="7" w:tplc="72BC3AC4">
      <w:numFmt w:val="bullet"/>
      <w:lvlText w:val="•"/>
      <w:lvlJc w:val="left"/>
      <w:pPr>
        <w:ind w:left="7364" w:hanging="240"/>
      </w:pPr>
      <w:rPr>
        <w:rFonts w:hint="default"/>
        <w:lang w:val="es-ES" w:eastAsia="en-US" w:bidi="ar-SA"/>
      </w:rPr>
    </w:lvl>
    <w:lvl w:ilvl="8" w:tplc="ECDA3002">
      <w:numFmt w:val="bullet"/>
      <w:lvlText w:val="•"/>
      <w:lvlJc w:val="left"/>
      <w:pPr>
        <w:ind w:left="8296" w:hanging="240"/>
      </w:pPr>
      <w:rPr>
        <w:rFonts w:hint="default"/>
        <w:lang w:val="es-ES" w:eastAsia="en-US" w:bidi="ar-SA"/>
      </w:rPr>
    </w:lvl>
  </w:abstractNum>
  <w:num w:numId="1" w16cid:durableId="1348213530">
    <w:abstractNumId w:val="3"/>
  </w:num>
  <w:num w:numId="2" w16cid:durableId="51538312">
    <w:abstractNumId w:val="10"/>
  </w:num>
  <w:num w:numId="3" w16cid:durableId="2117485352">
    <w:abstractNumId w:val="15"/>
  </w:num>
  <w:num w:numId="4" w16cid:durableId="1818768222">
    <w:abstractNumId w:val="7"/>
  </w:num>
  <w:num w:numId="5" w16cid:durableId="842941216">
    <w:abstractNumId w:val="9"/>
  </w:num>
  <w:num w:numId="6" w16cid:durableId="425930726">
    <w:abstractNumId w:val="21"/>
  </w:num>
  <w:num w:numId="7" w16cid:durableId="1142817703">
    <w:abstractNumId w:val="1"/>
  </w:num>
  <w:num w:numId="8" w16cid:durableId="1768504215">
    <w:abstractNumId w:val="2"/>
  </w:num>
  <w:num w:numId="9" w16cid:durableId="867643112">
    <w:abstractNumId w:val="4"/>
  </w:num>
  <w:num w:numId="10" w16cid:durableId="767585244">
    <w:abstractNumId w:val="20"/>
  </w:num>
  <w:num w:numId="11" w16cid:durableId="1811438324">
    <w:abstractNumId w:val="19"/>
  </w:num>
  <w:num w:numId="12" w16cid:durableId="549194704">
    <w:abstractNumId w:val="12"/>
  </w:num>
  <w:num w:numId="13" w16cid:durableId="1722173593">
    <w:abstractNumId w:val="11"/>
  </w:num>
  <w:num w:numId="14" w16cid:durableId="2098938092">
    <w:abstractNumId w:val="17"/>
  </w:num>
  <w:num w:numId="15" w16cid:durableId="737703699">
    <w:abstractNumId w:val="5"/>
  </w:num>
  <w:num w:numId="16" w16cid:durableId="1273367365">
    <w:abstractNumId w:val="18"/>
  </w:num>
  <w:num w:numId="17" w16cid:durableId="1798647709">
    <w:abstractNumId w:val="6"/>
  </w:num>
  <w:num w:numId="18" w16cid:durableId="2104718974">
    <w:abstractNumId w:val="8"/>
  </w:num>
  <w:num w:numId="19" w16cid:durableId="1489903891">
    <w:abstractNumId w:val="13"/>
  </w:num>
  <w:num w:numId="20" w16cid:durableId="309016969">
    <w:abstractNumId w:val="0"/>
  </w:num>
  <w:num w:numId="21" w16cid:durableId="657929342">
    <w:abstractNumId w:val="16"/>
  </w:num>
  <w:num w:numId="22" w16cid:durableId="29425958">
    <w:abstractNumId w:val="1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75006"/>
    <w:rsid w:val="00302DCB"/>
    <w:rsid w:val="0037501F"/>
    <w:rsid w:val="003A0648"/>
    <w:rsid w:val="00414760"/>
    <w:rsid w:val="00575006"/>
    <w:rsid w:val="005E0BEF"/>
    <w:rsid w:val="006243E8"/>
    <w:rsid w:val="00635289"/>
    <w:rsid w:val="00640561"/>
    <w:rsid w:val="006E0AC6"/>
    <w:rsid w:val="007125AF"/>
    <w:rsid w:val="007D24EA"/>
    <w:rsid w:val="009F7E55"/>
    <w:rsid w:val="00A548CA"/>
    <w:rsid w:val="00AE2D5D"/>
    <w:rsid w:val="00B76F78"/>
    <w:rsid w:val="00D629E2"/>
    <w:rsid w:val="00E91B66"/>
    <w:rsid w:val="00EA5596"/>
    <w:rsid w:val="00FF23C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2E67D276"/>
  <w15:docId w15:val="{B37E6A75-5076-4CD6-86A3-21FD693846C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Times New Roman" w:eastAsia="Times New Roman" w:hAnsi="Times New Roman" w:cs="Times New Roman"/>
      <w:lang w:val="es-ES"/>
    </w:rPr>
  </w:style>
  <w:style w:type="paragraph" w:styleId="Ttulo1">
    <w:name w:val="heading 1"/>
    <w:basedOn w:val="Normal"/>
    <w:uiPriority w:val="9"/>
    <w:qFormat/>
    <w:pPr>
      <w:spacing w:before="89"/>
      <w:ind w:left="2477" w:hanging="1081"/>
      <w:outlineLvl w:val="0"/>
    </w:pPr>
    <w:rPr>
      <w:b/>
      <w:bCs/>
      <w:sz w:val="28"/>
      <w:szCs w:val="28"/>
    </w:rPr>
  </w:style>
  <w:style w:type="paragraph" w:styleId="Ttulo2">
    <w:name w:val="heading 2"/>
    <w:basedOn w:val="Normal"/>
    <w:uiPriority w:val="9"/>
    <w:unhideWhenUsed/>
    <w:qFormat/>
    <w:pPr>
      <w:ind w:left="526"/>
      <w:jc w:val="both"/>
      <w:outlineLvl w:val="1"/>
    </w:pPr>
    <w:rPr>
      <w:b/>
      <w:bCs/>
      <w:sz w:val="24"/>
      <w:szCs w:val="24"/>
    </w:rPr>
  </w:style>
  <w:style w:type="paragraph" w:styleId="Ttulo3">
    <w:name w:val="heading 3"/>
    <w:basedOn w:val="Normal"/>
    <w:uiPriority w:val="9"/>
    <w:unhideWhenUsed/>
    <w:qFormat/>
    <w:pPr>
      <w:spacing w:line="293" w:lineRule="exact"/>
      <w:ind w:left="974" w:hanging="428"/>
      <w:jc w:val="both"/>
      <w:outlineLvl w:val="2"/>
    </w:pPr>
    <w:rPr>
      <w:b/>
      <w:bCs/>
      <w:i/>
      <w:iCs/>
      <w:sz w:val="24"/>
      <w:szCs w:val="24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Textoindependiente">
    <w:name w:val="Body Text"/>
    <w:basedOn w:val="Normal"/>
    <w:uiPriority w:val="1"/>
    <w:qFormat/>
    <w:rPr>
      <w:sz w:val="24"/>
      <w:szCs w:val="24"/>
    </w:rPr>
  </w:style>
  <w:style w:type="paragraph" w:styleId="Prrafodelista">
    <w:name w:val="List Paragraph"/>
    <w:basedOn w:val="Normal"/>
    <w:uiPriority w:val="1"/>
    <w:qFormat/>
    <w:pPr>
      <w:ind w:left="830" w:hanging="284"/>
    </w:pPr>
  </w:style>
  <w:style w:type="paragraph" w:customStyle="1" w:styleId="TableParagraph">
    <w:name w:val="Table Paragraph"/>
    <w:basedOn w:val="Normal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568344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hyperlink" Target="https://www.idiger.gov.co/rincendiof" TargetMode="External"/><Relationship Id="rId18" Type="http://schemas.openxmlformats.org/officeDocument/2006/relationships/image" Target="media/image8.png"/><Relationship Id="rId26" Type="http://schemas.openxmlformats.org/officeDocument/2006/relationships/hyperlink" Target="mailto:Natalia.ramirez@ambientebogota.gov.co" TargetMode="External"/><Relationship Id="rId3" Type="http://schemas.openxmlformats.org/officeDocument/2006/relationships/styles" Target="styles.xml"/><Relationship Id="rId21" Type="http://schemas.openxmlformats.org/officeDocument/2006/relationships/image" Target="media/image11.jpeg"/><Relationship Id="rId7" Type="http://schemas.openxmlformats.org/officeDocument/2006/relationships/endnotes" Target="endnotes.xml"/><Relationship Id="rId12" Type="http://schemas.openxmlformats.org/officeDocument/2006/relationships/image" Target="media/image5.png"/><Relationship Id="rId17" Type="http://schemas.openxmlformats.org/officeDocument/2006/relationships/header" Target="header3.xml"/><Relationship Id="rId25" Type="http://schemas.openxmlformats.org/officeDocument/2006/relationships/image" Target="media/image15.jpeg"/><Relationship Id="rId2" Type="http://schemas.openxmlformats.org/officeDocument/2006/relationships/numbering" Target="numbering.xml"/><Relationship Id="rId16" Type="http://schemas.openxmlformats.org/officeDocument/2006/relationships/header" Target="header2.xml"/><Relationship Id="rId20" Type="http://schemas.openxmlformats.org/officeDocument/2006/relationships/image" Target="media/image10.png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4.png"/><Relationship Id="rId24" Type="http://schemas.openxmlformats.org/officeDocument/2006/relationships/image" Target="media/image14.jpeg"/><Relationship Id="rId5" Type="http://schemas.openxmlformats.org/officeDocument/2006/relationships/webSettings" Target="webSettings.xml"/><Relationship Id="rId15" Type="http://schemas.openxmlformats.org/officeDocument/2006/relationships/image" Target="media/image7.png"/><Relationship Id="rId23" Type="http://schemas.openxmlformats.org/officeDocument/2006/relationships/image" Target="media/image13.jpeg"/><Relationship Id="rId28" Type="http://schemas.openxmlformats.org/officeDocument/2006/relationships/theme" Target="theme/theme1.xml"/><Relationship Id="rId10" Type="http://schemas.openxmlformats.org/officeDocument/2006/relationships/image" Target="media/image3.png"/><Relationship Id="rId19" Type="http://schemas.openxmlformats.org/officeDocument/2006/relationships/image" Target="media/image9.jpeg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image" Target="media/image6.jpeg"/><Relationship Id="rId22" Type="http://schemas.openxmlformats.org/officeDocument/2006/relationships/image" Target="media/image12.jpeg"/><Relationship Id="rId27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A79A877-60B1-4359-BBF1-1E30B31DBEB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64</TotalTime>
  <Pages>1</Pages>
  <Words>29178</Words>
  <Characters>160480</Characters>
  <Application>Microsoft Office Word</Application>
  <DocSecurity>0</DocSecurity>
  <Lines>1337</Lines>
  <Paragraphs>378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189280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YULIED.PENARANDA</dc:creator>
  <cp:lastModifiedBy>Usuario</cp:lastModifiedBy>
  <cp:revision>10</cp:revision>
  <dcterms:created xsi:type="dcterms:W3CDTF">2024-06-19T17:50:00Z</dcterms:created>
  <dcterms:modified xsi:type="dcterms:W3CDTF">2024-08-05T16:35:00Z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2024-06-11T00:00:00Z</vt:filetime>
  </property>
  <property fmtid="{D5CDD505-2E9C-101B-9397-08002B2CF9AE}" pid="3" name="Creator">
    <vt:lpwstr>Microsoft® Word para Microsoft 365</vt:lpwstr>
  </property>
  <property fmtid="{D5CDD505-2E9C-101B-9397-08002B2CF9AE}" pid="4" name="LastSaved">
    <vt:filetime>2024-06-17T00:00:00Z</vt:filetime>
  </property>
</Properties>
</file>