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5D2E4" w14:textId="35D22590" w:rsidR="0024444B" w:rsidRPr="007F75D1" w:rsidRDefault="0024444B" w:rsidP="007F75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7F75D1">
        <w:rPr>
          <w:rFonts w:ascii="Arial" w:eastAsia="Times New Roman" w:hAnsi="Arial" w:cs="Arial"/>
          <w:b/>
          <w:color w:val="000000"/>
          <w:lang w:eastAsia="es-CO"/>
        </w:rPr>
        <w:t>Plan Anticorrupción y de Atención al Ciudadano vigencia 20</w:t>
      </w:r>
      <w:r w:rsidR="007F75D1" w:rsidRPr="007F75D1">
        <w:rPr>
          <w:rFonts w:ascii="Arial" w:eastAsia="Times New Roman" w:hAnsi="Arial" w:cs="Arial"/>
          <w:b/>
          <w:color w:val="000000"/>
          <w:lang w:eastAsia="es-CO"/>
        </w:rPr>
        <w:t>21</w:t>
      </w:r>
      <w:r w:rsidRPr="007F75D1">
        <w:rPr>
          <w:rFonts w:ascii="Arial" w:eastAsia="Times New Roman" w:hAnsi="Arial" w:cs="Arial"/>
          <w:b/>
          <w:color w:val="000000"/>
          <w:lang w:eastAsia="es-CO"/>
        </w:rPr>
        <w:t xml:space="preserve"> (versión </w:t>
      </w:r>
      <w:r w:rsidR="007F75D1" w:rsidRPr="007F75D1">
        <w:rPr>
          <w:rFonts w:ascii="Arial" w:eastAsia="Times New Roman" w:hAnsi="Arial" w:cs="Arial"/>
          <w:b/>
          <w:color w:val="000000"/>
          <w:lang w:eastAsia="es-CO"/>
        </w:rPr>
        <w:t>2</w:t>
      </w:r>
      <w:r w:rsidRPr="007F75D1">
        <w:rPr>
          <w:rFonts w:ascii="Arial" w:eastAsia="Times New Roman" w:hAnsi="Arial" w:cs="Arial"/>
          <w:b/>
          <w:color w:val="000000"/>
          <w:lang w:eastAsia="es-CO"/>
        </w:rPr>
        <w:t xml:space="preserve"> publicado </w:t>
      </w:r>
      <w:r w:rsidR="007F75D1" w:rsidRPr="007F75D1">
        <w:rPr>
          <w:rFonts w:ascii="Arial" w:eastAsia="Times New Roman" w:hAnsi="Arial" w:cs="Arial"/>
          <w:b/>
          <w:color w:val="000000"/>
          <w:lang w:eastAsia="es-CO"/>
        </w:rPr>
        <w:t>13/05/2021</w:t>
      </w:r>
      <w:r w:rsidRPr="007F75D1">
        <w:rPr>
          <w:rFonts w:ascii="Arial" w:eastAsia="Times New Roman" w:hAnsi="Arial" w:cs="Arial"/>
          <w:b/>
          <w:color w:val="000000"/>
          <w:lang w:eastAsia="es-CO"/>
        </w:rPr>
        <w:t>)</w:t>
      </w:r>
    </w:p>
    <w:p w14:paraId="1714719B" w14:textId="77777777" w:rsidR="007F75D1" w:rsidRPr="00945A91" w:rsidRDefault="007F75D1" w:rsidP="007F75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</w:p>
    <w:p w14:paraId="1E983F4F" w14:textId="1367C85F" w:rsidR="00945A91" w:rsidRDefault="0024444B" w:rsidP="007F75D1">
      <w:pPr>
        <w:spacing w:after="0"/>
        <w:jc w:val="both"/>
        <w:textAlignment w:val="top"/>
        <w:rPr>
          <w:rFonts w:ascii="Arial" w:hAnsi="Arial" w:cs="Arial"/>
          <w:color w:val="000000"/>
        </w:rPr>
      </w:pPr>
      <w:r w:rsidRPr="00945A91">
        <w:rPr>
          <w:rFonts w:ascii="Arial" w:hAnsi="Arial" w:cs="Arial"/>
          <w:b/>
          <w:color w:val="000000"/>
        </w:rPr>
        <w:t>*</w:t>
      </w:r>
      <w:r w:rsidR="00707DB5" w:rsidRPr="00707DB5">
        <w:t xml:space="preserve"> </w:t>
      </w:r>
      <w:r w:rsidR="00707DB5" w:rsidRPr="00707DB5">
        <w:rPr>
          <w:rFonts w:ascii="Arial" w:hAnsi="Arial" w:cs="Arial"/>
          <w:b/>
          <w:color w:val="000000"/>
        </w:rPr>
        <w:t xml:space="preserve">Nota informativa Actualización PAAC versión </w:t>
      </w:r>
      <w:r w:rsidR="007F75D1">
        <w:rPr>
          <w:rFonts w:ascii="Arial" w:hAnsi="Arial" w:cs="Arial"/>
          <w:b/>
          <w:color w:val="000000"/>
        </w:rPr>
        <w:t>2</w:t>
      </w:r>
      <w:r w:rsidRPr="00945A91">
        <w:rPr>
          <w:rFonts w:ascii="Arial" w:hAnsi="Arial" w:cs="Arial"/>
          <w:color w:val="000000"/>
        </w:rPr>
        <w:t>: </w:t>
      </w:r>
      <w:r w:rsidR="007F75D1">
        <w:rPr>
          <w:rFonts w:ascii="Arial" w:hAnsi="Arial" w:cs="Arial"/>
          <w:color w:val="000000"/>
        </w:rPr>
        <w:t xml:space="preserve">Con radicado SDA No. </w:t>
      </w:r>
      <w:r w:rsidR="007F75D1" w:rsidRPr="007F75D1">
        <w:rPr>
          <w:rFonts w:ascii="Arial" w:hAnsi="Arial" w:cs="Arial"/>
          <w:color w:val="000000"/>
        </w:rPr>
        <w:t>2021IE91617</w:t>
      </w:r>
      <w:r w:rsidR="007F75D1">
        <w:rPr>
          <w:rFonts w:ascii="Arial" w:hAnsi="Arial" w:cs="Arial"/>
          <w:color w:val="000000"/>
        </w:rPr>
        <w:t xml:space="preserve"> la Subsecretaria general y de control disciplinario solicitó la actualización del PAAC en su componente 1. Mapa de riesgos de corrupción, dado que </w:t>
      </w:r>
      <w:r w:rsidR="007F75D1" w:rsidRPr="007F75D1">
        <w:rPr>
          <w:rFonts w:ascii="Arial" w:hAnsi="Arial" w:cs="Arial"/>
          <w:color w:val="000000"/>
        </w:rPr>
        <w:t>el pasado 27 de abril en sesión virtual del Comité Institucional</w:t>
      </w:r>
      <w:r w:rsidR="007F75D1">
        <w:rPr>
          <w:rFonts w:ascii="Arial" w:hAnsi="Arial" w:cs="Arial"/>
          <w:color w:val="000000"/>
        </w:rPr>
        <w:t xml:space="preserve"> </w:t>
      </w:r>
      <w:r w:rsidR="007F75D1" w:rsidRPr="007F75D1">
        <w:rPr>
          <w:rFonts w:ascii="Arial" w:hAnsi="Arial" w:cs="Arial"/>
          <w:color w:val="000000"/>
        </w:rPr>
        <w:t>de Coordinación de Control Interno –CICCI, se presentó el ajuste al Mapa de Riesgos de la</w:t>
      </w:r>
      <w:r w:rsidR="007F75D1">
        <w:rPr>
          <w:rFonts w:ascii="Arial" w:hAnsi="Arial" w:cs="Arial"/>
          <w:color w:val="000000"/>
        </w:rPr>
        <w:t xml:space="preserve"> </w:t>
      </w:r>
      <w:r w:rsidR="007F75D1" w:rsidRPr="007F75D1">
        <w:rPr>
          <w:rFonts w:ascii="Arial" w:hAnsi="Arial" w:cs="Arial"/>
          <w:color w:val="000000"/>
        </w:rPr>
        <w:t xml:space="preserve">Entidad para el presente año, razón </w:t>
      </w:r>
      <w:r w:rsidR="007F75D1">
        <w:rPr>
          <w:rFonts w:ascii="Arial" w:hAnsi="Arial" w:cs="Arial"/>
          <w:color w:val="000000"/>
        </w:rPr>
        <w:t>por la cual se hace necesaria la</w:t>
      </w:r>
      <w:r w:rsidR="007F75D1" w:rsidRPr="007F75D1">
        <w:rPr>
          <w:rFonts w:ascii="Arial" w:hAnsi="Arial" w:cs="Arial"/>
          <w:color w:val="000000"/>
        </w:rPr>
        <w:t xml:space="preserve"> actualización </w:t>
      </w:r>
      <w:r w:rsidR="007F75D1">
        <w:rPr>
          <w:rFonts w:ascii="Arial" w:hAnsi="Arial" w:cs="Arial"/>
          <w:color w:val="000000"/>
        </w:rPr>
        <w:t>en el</w:t>
      </w:r>
      <w:r w:rsidR="007F75D1" w:rsidRPr="007F75D1">
        <w:rPr>
          <w:rFonts w:ascii="Arial" w:hAnsi="Arial" w:cs="Arial"/>
          <w:color w:val="000000"/>
        </w:rPr>
        <w:t xml:space="preserve"> componente de gestión de riesgos</w:t>
      </w:r>
      <w:r w:rsidR="007F75D1">
        <w:rPr>
          <w:rFonts w:ascii="Arial" w:hAnsi="Arial" w:cs="Arial"/>
          <w:color w:val="000000"/>
        </w:rPr>
        <w:t xml:space="preserve"> </w:t>
      </w:r>
      <w:r w:rsidR="007F75D1" w:rsidRPr="007F75D1">
        <w:rPr>
          <w:rFonts w:ascii="Arial" w:hAnsi="Arial" w:cs="Arial"/>
          <w:color w:val="000000"/>
        </w:rPr>
        <w:t>de corrupción en el Plan Anticorrupción y Atención al Ciudadano 2021.</w:t>
      </w:r>
      <w:r w:rsidR="007F75D1" w:rsidRPr="007F75D1">
        <w:rPr>
          <w:rFonts w:ascii="Arial" w:hAnsi="Arial" w:cs="Arial"/>
          <w:color w:val="000000"/>
        </w:rPr>
        <w:cr/>
      </w:r>
    </w:p>
    <w:p w14:paraId="5717CBD7" w14:textId="55485044" w:rsidR="007F75D1" w:rsidRDefault="007F75D1" w:rsidP="007F75D1">
      <w:pPr>
        <w:spacing w:after="0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 igual forma con radicado SDA No. </w:t>
      </w:r>
      <w:r w:rsidRPr="007F75D1">
        <w:rPr>
          <w:rFonts w:ascii="Arial" w:hAnsi="Arial" w:cs="Arial"/>
          <w:color w:val="000000"/>
        </w:rPr>
        <w:t>2021IE81943</w:t>
      </w:r>
      <w:r>
        <w:rPr>
          <w:rFonts w:ascii="Arial" w:hAnsi="Arial" w:cs="Arial"/>
          <w:color w:val="000000"/>
        </w:rPr>
        <w:t xml:space="preserve"> la Dirección de Gestión Corporativa remitió </w:t>
      </w:r>
      <w:r w:rsidRPr="007F75D1">
        <w:rPr>
          <w:rFonts w:ascii="Arial" w:hAnsi="Arial" w:cs="Arial"/>
          <w:color w:val="000000"/>
        </w:rPr>
        <w:t>el reporte de avances de las acciones registradas en el Plan</w:t>
      </w:r>
      <w:r>
        <w:rPr>
          <w:rFonts w:ascii="Arial" w:hAnsi="Arial" w:cs="Arial"/>
          <w:color w:val="000000"/>
        </w:rPr>
        <w:t xml:space="preserve"> </w:t>
      </w:r>
      <w:r w:rsidRPr="007F75D1">
        <w:rPr>
          <w:rFonts w:ascii="Arial" w:hAnsi="Arial" w:cs="Arial"/>
          <w:color w:val="000000"/>
        </w:rPr>
        <w:t>Anticorrupción y de Atención al Ciudadano PAAC, para el Componente 6-GESTIÓN</w:t>
      </w:r>
      <w:r>
        <w:rPr>
          <w:rFonts w:ascii="Arial" w:hAnsi="Arial" w:cs="Arial"/>
          <w:color w:val="000000"/>
        </w:rPr>
        <w:t xml:space="preserve"> </w:t>
      </w:r>
      <w:r w:rsidRPr="007F75D1">
        <w:rPr>
          <w:rFonts w:ascii="Arial" w:hAnsi="Arial" w:cs="Arial"/>
          <w:color w:val="000000"/>
        </w:rPr>
        <w:t>DE INTEGRIDAD, para el primer cuatrimestre 2021,</w:t>
      </w:r>
      <w:r>
        <w:rPr>
          <w:rFonts w:ascii="Arial" w:hAnsi="Arial" w:cs="Arial"/>
          <w:color w:val="000000"/>
        </w:rPr>
        <w:t xml:space="preserve"> en el cual ajustó el valor presupuestal asignado del programa de integridad por reducción presupuestal del proyecto de inversión. </w:t>
      </w:r>
      <w:bookmarkStart w:id="0" w:name="_GoBack"/>
      <w:bookmarkEnd w:id="0"/>
    </w:p>
    <w:p w14:paraId="4C0195BB" w14:textId="77777777" w:rsidR="00171019" w:rsidRPr="00171019" w:rsidRDefault="00171019" w:rsidP="007F75D1">
      <w:pPr>
        <w:spacing w:after="0"/>
        <w:jc w:val="both"/>
        <w:textAlignment w:val="top"/>
        <w:rPr>
          <w:rFonts w:ascii="Arial" w:hAnsi="Arial" w:cs="Arial"/>
          <w:color w:val="000000"/>
        </w:rPr>
      </w:pPr>
    </w:p>
    <w:p w14:paraId="51C1824E" w14:textId="77777777" w:rsidR="0024444B" w:rsidRPr="00945A91" w:rsidRDefault="0024444B" w:rsidP="0024444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B0C48E" w14:textId="77777777" w:rsidR="002E2158" w:rsidRPr="00945A91" w:rsidRDefault="002E2158"/>
    <w:sectPr w:rsidR="002E2158" w:rsidRPr="00945A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6230"/>
    <w:multiLevelType w:val="hybridMultilevel"/>
    <w:tmpl w:val="3C829B1A"/>
    <w:lvl w:ilvl="0" w:tplc="375045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4B"/>
    <w:rsid w:val="00171019"/>
    <w:rsid w:val="00193503"/>
    <w:rsid w:val="0024444B"/>
    <w:rsid w:val="002E2158"/>
    <w:rsid w:val="00707DB5"/>
    <w:rsid w:val="007F75D1"/>
    <w:rsid w:val="00945A91"/>
    <w:rsid w:val="00C9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66DEA9"/>
  <w15:chartTrackingRefBased/>
  <w15:docId w15:val="{5EDE5D26-4F57-48A1-A2DD-233276C4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24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JUAN.TRIBIN</dc:creator>
  <cp:keywords/>
  <dc:description/>
  <cp:lastModifiedBy>DPSIA</cp:lastModifiedBy>
  <cp:revision>3</cp:revision>
  <dcterms:created xsi:type="dcterms:W3CDTF">2019-09-05T21:48:00Z</dcterms:created>
  <dcterms:modified xsi:type="dcterms:W3CDTF">2021-05-13T02:13:00Z</dcterms:modified>
</cp:coreProperties>
</file>